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9706E" w14:textId="7A19692E" w:rsidR="006E46B1" w:rsidRPr="00297F26" w:rsidRDefault="006E46B1" w:rsidP="00297F26">
      <w:pPr>
        <w:jc w:val="center"/>
        <w:rPr>
          <w:b/>
          <w:bCs/>
        </w:rPr>
      </w:pPr>
      <w:r w:rsidRPr="00297F26">
        <w:rPr>
          <w:b/>
          <w:bCs/>
        </w:rPr>
        <w:t xml:space="preserve">Table 3 </w:t>
      </w:r>
      <w:r w:rsidR="00120CB1" w:rsidRPr="00297F26">
        <w:rPr>
          <w:b/>
          <w:bCs/>
        </w:rPr>
        <w:t>–</w:t>
      </w:r>
      <w:r w:rsidRPr="00297F26">
        <w:rPr>
          <w:b/>
          <w:bCs/>
        </w:rPr>
        <w:t xml:space="preserve"> </w:t>
      </w:r>
      <w:r w:rsidR="00AE255D" w:rsidRPr="00AE255D">
        <w:rPr>
          <w:b/>
          <w:bCs/>
        </w:rPr>
        <w:t>PRI Exercise Protocol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838"/>
        <w:gridCol w:w="4253"/>
        <w:gridCol w:w="1480"/>
        <w:gridCol w:w="880"/>
        <w:gridCol w:w="880"/>
        <w:gridCol w:w="880"/>
        <w:gridCol w:w="880"/>
        <w:gridCol w:w="913"/>
        <w:gridCol w:w="946"/>
      </w:tblGrid>
      <w:tr w:rsidR="00EA42C9" w:rsidRPr="00805FA9" w14:paraId="49B4ECBF" w14:textId="77777777" w:rsidTr="002404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DB32CF7" w14:textId="77777777" w:rsidR="00EA42C9" w:rsidRPr="002A6875" w:rsidRDefault="00EA42C9" w:rsidP="001E353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2A6875">
              <w:rPr>
                <w:rFonts w:asciiTheme="minorHAnsi" w:hAnsiTheme="minorHAnsi" w:cstheme="minorHAnsi"/>
              </w:rPr>
              <w:t>Components of exercises</w:t>
            </w:r>
          </w:p>
        </w:tc>
        <w:tc>
          <w:tcPr>
            <w:tcW w:w="4253" w:type="dxa"/>
          </w:tcPr>
          <w:p w14:paraId="0DD0E2DD" w14:textId="77777777" w:rsidR="00EA42C9" w:rsidRPr="002A6875" w:rsidRDefault="00EA42C9" w:rsidP="001E353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A6875">
              <w:rPr>
                <w:rFonts w:asciiTheme="minorHAnsi" w:hAnsiTheme="minorHAnsi" w:cstheme="minorHAnsi"/>
              </w:rPr>
              <w:t xml:space="preserve">Name of </w:t>
            </w:r>
            <w:r>
              <w:rPr>
                <w:rFonts w:asciiTheme="minorHAnsi" w:hAnsiTheme="minorHAnsi" w:cstheme="minorHAnsi"/>
              </w:rPr>
              <w:t xml:space="preserve">the </w:t>
            </w:r>
            <w:r w:rsidRPr="002A6875">
              <w:rPr>
                <w:rFonts w:asciiTheme="minorHAnsi" w:hAnsiTheme="minorHAnsi" w:cstheme="minorHAnsi"/>
              </w:rPr>
              <w:t>exercise</w:t>
            </w:r>
          </w:p>
        </w:tc>
        <w:tc>
          <w:tcPr>
            <w:tcW w:w="1480" w:type="dxa"/>
          </w:tcPr>
          <w:p w14:paraId="219BF7C0" w14:textId="7A008961" w:rsidR="00EA42C9" w:rsidRPr="002A6875" w:rsidRDefault="00EA42C9" w:rsidP="001E353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Illustration </w:t>
            </w:r>
            <w:r w:rsidR="00297F26" w:rsidRPr="002A6875">
              <w:rPr>
                <w:rFonts w:asciiTheme="minorHAnsi" w:hAnsiTheme="minorHAnsi" w:cstheme="minorHAnsi"/>
              </w:rPr>
              <w:t xml:space="preserve">of </w:t>
            </w:r>
            <w:r w:rsidR="00297F26">
              <w:rPr>
                <w:rFonts w:asciiTheme="minorHAnsi" w:hAnsiTheme="minorHAnsi" w:cstheme="minorHAnsi"/>
              </w:rPr>
              <w:t>the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A6875">
              <w:rPr>
                <w:rFonts w:asciiTheme="minorHAnsi" w:hAnsiTheme="minorHAnsi" w:cstheme="minorHAnsi"/>
              </w:rPr>
              <w:t>exercise</w:t>
            </w:r>
          </w:p>
        </w:tc>
        <w:tc>
          <w:tcPr>
            <w:tcW w:w="0" w:type="auto"/>
          </w:tcPr>
          <w:p w14:paraId="777C54D1" w14:textId="5BF10471" w:rsidR="00EA42C9" w:rsidRPr="00E17689" w:rsidRDefault="00E17689" w:rsidP="00E1768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E17689">
              <w:rPr>
                <w:rFonts w:asciiTheme="minorHAnsi" w:hAnsiTheme="minorHAnsi" w:cstheme="minorHAnsi"/>
                <w:sz w:val="20"/>
                <w:szCs w:val="20"/>
              </w:rPr>
              <w:t>Weeks 1–2</w:t>
            </w:r>
          </w:p>
        </w:tc>
        <w:tc>
          <w:tcPr>
            <w:tcW w:w="0" w:type="auto"/>
          </w:tcPr>
          <w:p w14:paraId="77CECE7B" w14:textId="742F330C" w:rsidR="00EA42C9" w:rsidRPr="001C1B41" w:rsidRDefault="00E17689" w:rsidP="001E353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E17689">
              <w:rPr>
                <w:rFonts w:asciiTheme="minorHAnsi" w:hAnsiTheme="minorHAnsi" w:cstheme="minorHAnsi"/>
                <w:sz w:val="20"/>
                <w:szCs w:val="20"/>
              </w:rPr>
              <w:t>Weeks 3–4</w:t>
            </w:r>
          </w:p>
        </w:tc>
        <w:tc>
          <w:tcPr>
            <w:tcW w:w="0" w:type="auto"/>
          </w:tcPr>
          <w:p w14:paraId="53D44EED" w14:textId="34D28558" w:rsidR="00EA42C9" w:rsidRPr="001C1B41" w:rsidRDefault="00E17689" w:rsidP="001E353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E17689">
              <w:rPr>
                <w:rFonts w:asciiTheme="minorHAnsi" w:hAnsiTheme="minorHAnsi" w:cstheme="minorHAnsi"/>
                <w:sz w:val="20"/>
                <w:szCs w:val="20"/>
              </w:rPr>
              <w:t>Weeks 5–6</w:t>
            </w:r>
          </w:p>
        </w:tc>
        <w:tc>
          <w:tcPr>
            <w:tcW w:w="0" w:type="auto"/>
          </w:tcPr>
          <w:p w14:paraId="12E4B8E3" w14:textId="005AF880" w:rsidR="00EA42C9" w:rsidRPr="001C1B41" w:rsidRDefault="00E17689" w:rsidP="001E353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E17689">
              <w:rPr>
                <w:rFonts w:asciiTheme="minorHAnsi" w:hAnsiTheme="minorHAnsi" w:cstheme="minorHAnsi"/>
                <w:sz w:val="20"/>
                <w:szCs w:val="20"/>
              </w:rPr>
              <w:t>Weeks 7–8</w:t>
            </w:r>
          </w:p>
        </w:tc>
        <w:tc>
          <w:tcPr>
            <w:tcW w:w="0" w:type="auto"/>
          </w:tcPr>
          <w:p w14:paraId="6B958752" w14:textId="6CE3E3D4" w:rsidR="00EA42C9" w:rsidRPr="001C1B41" w:rsidRDefault="00E17689" w:rsidP="001E353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E17689">
              <w:rPr>
                <w:rFonts w:asciiTheme="minorHAnsi" w:hAnsiTheme="minorHAnsi" w:cstheme="minorHAnsi"/>
                <w:sz w:val="20"/>
                <w:szCs w:val="20"/>
              </w:rPr>
              <w:t>Weeks 9–10</w:t>
            </w:r>
          </w:p>
        </w:tc>
        <w:tc>
          <w:tcPr>
            <w:tcW w:w="0" w:type="auto"/>
          </w:tcPr>
          <w:p w14:paraId="62755118" w14:textId="56AC6256" w:rsidR="00EA42C9" w:rsidRPr="001C1B41" w:rsidRDefault="00E17689" w:rsidP="001E353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E17689">
              <w:rPr>
                <w:rFonts w:asciiTheme="minorHAnsi" w:hAnsiTheme="minorHAnsi" w:cstheme="minorHAnsi"/>
                <w:sz w:val="20"/>
                <w:szCs w:val="20"/>
              </w:rPr>
              <w:t>Weeks 11–12</w:t>
            </w:r>
          </w:p>
        </w:tc>
      </w:tr>
      <w:tr w:rsidR="00EA42C9" w:rsidRPr="00805FA9" w14:paraId="50B17514" w14:textId="77777777" w:rsidTr="00240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3CEB2BDC" w14:textId="77777777" w:rsidR="00EA42C9" w:rsidRPr="002A6875" w:rsidRDefault="00EA42C9" w:rsidP="001E353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2A6875">
              <w:rPr>
                <w:rFonts w:asciiTheme="minorHAnsi" w:hAnsiTheme="minorHAnsi" w:cstheme="minorHAnsi"/>
              </w:rPr>
              <w:t>Warm up</w:t>
            </w:r>
          </w:p>
        </w:tc>
        <w:tc>
          <w:tcPr>
            <w:tcW w:w="11112" w:type="dxa"/>
            <w:gridSpan w:val="8"/>
            <w:vAlign w:val="center"/>
          </w:tcPr>
          <w:p w14:paraId="3D5AF9FB" w14:textId="751C692C" w:rsidR="00EA42C9" w:rsidRDefault="001E133D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rtl/>
              </w:rPr>
            </w:pPr>
            <w:r>
              <w:rPr>
                <w:rFonts w:asciiTheme="minorHAnsi" w:hAnsiTheme="minorHAnsi" w:cstheme="minorHAnsi"/>
              </w:rPr>
              <w:t>B</w:t>
            </w:r>
            <w:r w:rsidR="000E0C72">
              <w:rPr>
                <w:rFonts w:asciiTheme="minorHAnsi" w:hAnsiTheme="minorHAnsi" w:cstheme="minorHAnsi"/>
              </w:rPr>
              <w:t xml:space="preserve">reathing and </w:t>
            </w:r>
            <w:r>
              <w:rPr>
                <w:rFonts w:asciiTheme="minorHAnsi" w:hAnsiTheme="minorHAnsi" w:cstheme="minorHAnsi"/>
              </w:rPr>
              <w:t>H</w:t>
            </w:r>
            <w:r w:rsidR="000E0C72">
              <w:rPr>
                <w:rFonts w:asciiTheme="minorHAnsi" w:hAnsiTheme="minorHAnsi" w:cstheme="minorHAnsi"/>
              </w:rPr>
              <w:t xml:space="preserve">ip </w:t>
            </w:r>
            <w:r>
              <w:rPr>
                <w:rFonts w:asciiTheme="minorHAnsi" w:hAnsiTheme="minorHAnsi" w:cstheme="minorHAnsi"/>
              </w:rPr>
              <w:t>P</w:t>
            </w:r>
            <w:r w:rsidR="000E0C72">
              <w:rPr>
                <w:rFonts w:asciiTheme="minorHAnsi" w:hAnsiTheme="minorHAnsi" w:cstheme="minorHAnsi"/>
              </w:rPr>
              <w:t xml:space="preserve">osterior </w:t>
            </w:r>
            <w:r>
              <w:rPr>
                <w:rFonts w:asciiTheme="minorHAnsi" w:hAnsiTheme="minorHAnsi" w:cstheme="minorHAnsi"/>
              </w:rPr>
              <w:t>C</w:t>
            </w:r>
            <w:r w:rsidR="000E0C72">
              <w:rPr>
                <w:rFonts w:asciiTheme="minorHAnsi" w:hAnsiTheme="minorHAnsi" w:cstheme="minorHAnsi"/>
              </w:rPr>
              <w:t xml:space="preserve">apsule </w:t>
            </w:r>
            <w:r>
              <w:rPr>
                <w:rFonts w:asciiTheme="minorHAnsi" w:hAnsiTheme="minorHAnsi" w:cstheme="minorHAnsi"/>
              </w:rPr>
              <w:t>S</w:t>
            </w:r>
            <w:r w:rsidR="000E0C72">
              <w:rPr>
                <w:rFonts w:asciiTheme="minorHAnsi" w:hAnsiTheme="minorHAnsi" w:cstheme="minorHAnsi"/>
              </w:rPr>
              <w:t>tretch</w:t>
            </w:r>
            <w:r w:rsidR="0084758F">
              <w:rPr>
                <w:rFonts w:asciiTheme="minorHAnsi" w:hAnsiTheme="minorHAnsi" w:cstheme="minorHAnsi"/>
              </w:rPr>
              <w:t xml:space="preserve">                                 </w:t>
            </w:r>
            <w:proofErr w:type="gramStart"/>
            <w:r w:rsidR="0084758F">
              <w:rPr>
                <w:rFonts w:asciiTheme="minorHAnsi" w:hAnsiTheme="minorHAnsi" w:cstheme="minorHAnsi"/>
              </w:rPr>
              <w:t xml:space="preserve">  </w:t>
            </w:r>
            <w:r w:rsidR="000E0C72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proofErr w:type="gramEnd"/>
            <w:r w:rsidR="0084758F">
              <w:rPr>
                <w:rFonts w:asciiTheme="minorHAnsi" w:hAnsiTheme="minorHAnsi" w:cstheme="minorHAnsi"/>
              </w:rPr>
              <w:t>2-3</w:t>
            </w:r>
            <w:r>
              <w:rPr>
                <w:rFonts w:asciiTheme="minorHAnsi" w:hAnsiTheme="minorHAnsi" w:cstheme="minorHAnsi"/>
              </w:rPr>
              <w:t xml:space="preserve">set, 3-4 </w:t>
            </w:r>
            <w:r w:rsidR="00297F26">
              <w:rPr>
                <w:rFonts w:asciiTheme="minorHAnsi" w:hAnsiTheme="minorHAnsi" w:cstheme="minorHAnsi"/>
              </w:rPr>
              <w:t>reps</w:t>
            </w:r>
            <w:r>
              <w:rPr>
                <w:rFonts w:asciiTheme="minorHAnsi" w:hAnsiTheme="minorHAnsi" w:cstheme="minorHAnsi"/>
              </w:rPr>
              <w:t>)</w:t>
            </w:r>
          </w:p>
          <w:p w14:paraId="0073EAF4" w14:textId="1EF17C77" w:rsidR="0084758F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Standing Supported Passive Left AF IR with Right Trunk Rotation (3-4set, 4-5 </w:t>
            </w:r>
            <w:r w:rsidR="00297F26">
              <w:rPr>
                <w:rFonts w:asciiTheme="minorHAnsi" w:hAnsiTheme="minorHAnsi" w:cstheme="minorHAnsi"/>
              </w:rPr>
              <w:t>reps</w:t>
            </w:r>
            <w:r>
              <w:rPr>
                <w:rFonts w:asciiTheme="minorHAnsi" w:hAnsiTheme="minorHAnsi" w:cstheme="minorHAnsi"/>
              </w:rPr>
              <w:t>)</w:t>
            </w:r>
          </w:p>
          <w:p w14:paraId="24FE73E9" w14:textId="15875613" w:rsidR="0084758F" w:rsidRPr="002A6875" w:rsidRDefault="0084758F" w:rsidP="002E575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Standing Supported Passive Left AF IR with Right Arm Reach    </w:t>
            </w:r>
            <w:proofErr w:type="gramStart"/>
            <w:r>
              <w:rPr>
                <w:rFonts w:asciiTheme="minorHAnsi" w:hAnsiTheme="minorHAnsi" w:cstheme="minorHAnsi"/>
              </w:rPr>
              <w:t xml:space="preserve">   (</w:t>
            </w:r>
            <w:proofErr w:type="gramEnd"/>
            <w:r>
              <w:rPr>
                <w:rFonts w:asciiTheme="minorHAnsi" w:hAnsiTheme="minorHAnsi" w:cstheme="minorHAnsi"/>
              </w:rPr>
              <w:t xml:space="preserve">3-4set, 4-5 </w:t>
            </w:r>
            <w:r w:rsidR="00297F26">
              <w:rPr>
                <w:rFonts w:asciiTheme="minorHAnsi" w:hAnsiTheme="minorHAnsi" w:cstheme="minorHAnsi"/>
              </w:rPr>
              <w:t>reps</w:t>
            </w:r>
            <w:r>
              <w:rPr>
                <w:rFonts w:asciiTheme="minorHAnsi" w:hAnsiTheme="minorHAnsi" w:cstheme="minorHAnsi"/>
              </w:rPr>
              <w:t>)</w:t>
            </w:r>
          </w:p>
        </w:tc>
      </w:tr>
      <w:tr w:rsidR="00FD3F4A" w:rsidRPr="00805FA9" w14:paraId="6B581E17" w14:textId="77777777" w:rsidTr="002404F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  <w:vAlign w:val="center"/>
          </w:tcPr>
          <w:p w14:paraId="42E56C63" w14:textId="04818E13" w:rsidR="00FD3F4A" w:rsidRPr="002A6875" w:rsidRDefault="00AE255D" w:rsidP="001E353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Repositioning</w:t>
            </w:r>
            <w:r w:rsidR="00FD3F4A">
              <w:rPr>
                <w:rFonts w:asciiTheme="minorHAnsi" w:hAnsiTheme="minorHAnsi" w:cstheme="minorHAnsi"/>
              </w:rPr>
              <w:t xml:space="preserve"> for the sagittal plane neutrality</w:t>
            </w:r>
          </w:p>
        </w:tc>
        <w:tc>
          <w:tcPr>
            <w:tcW w:w="4253" w:type="dxa"/>
            <w:vAlign w:val="center"/>
          </w:tcPr>
          <w:p w14:paraId="42F46311" w14:textId="32D3FB77" w:rsidR="00FD3F4A" w:rsidRPr="002A6875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90-90 Supported Hip Shift with </w:t>
            </w:r>
            <w:proofErr w:type="spellStart"/>
            <w:r>
              <w:rPr>
                <w:rFonts w:asciiTheme="minorHAnsi" w:hAnsiTheme="minorHAnsi" w:cstheme="minorHAnsi"/>
              </w:rPr>
              <w:t>Hemibridge</w:t>
            </w:r>
            <w:proofErr w:type="spellEnd"/>
          </w:p>
        </w:tc>
        <w:tc>
          <w:tcPr>
            <w:tcW w:w="1480" w:type="dxa"/>
            <w:vAlign w:val="center"/>
          </w:tcPr>
          <w:p w14:paraId="34894869" w14:textId="77777777" w:rsidR="00FD3F4A" w:rsidRPr="002A6875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95AC97C" w14:textId="77777777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set</w:t>
            </w:r>
          </w:p>
          <w:p w14:paraId="03B2C916" w14:textId="01613E0B" w:rsidR="00FD3F4A" w:rsidRPr="001C1B41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5E9CCA50" w14:textId="77777777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set</w:t>
            </w:r>
          </w:p>
          <w:p w14:paraId="2C9E807E" w14:textId="3251DAA4" w:rsidR="00FD3F4A" w:rsidRPr="001C1B41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0F63C871" w14:textId="5CCDC9DE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set</w:t>
            </w:r>
          </w:p>
          <w:p w14:paraId="3499F329" w14:textId="6FD03440" w:rsidR="00FD3F4A" w:rsidRPr="001C1B41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23A0DA79" w14:textId="77777777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set</w:t>
            </w:r>
          </w:p>
          <w:p w14:paraId="0582C98A" w14:textId="19DBFFFE" w:rsidR="00FD3F4A" w:rsidRPr="001C1B41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1D22DB06" w14:textId="26F0C0CC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set</w:t>
            </w:r>
          </w:p>
          <w:p w14:paraId="467CA0CA" w14:textId="7EDB4D4F" w:rsidR="00FD3F4A" w:rsidRPr="001C1B41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4ABC840B" w14:textId="77777777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set</w:t>
            </w:r>
          </w:p>
          <w:p w14:paraId="190B8E20" w14:textId="155E20FC" w:rsidR="00FD3F4A" w:rsidRPr="001C1B41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</w:tr>
      <w:tr w:rsidR="00FD3F4A" w:rsidRPr="00805FA9" w14:paraId="0CC78837" w14:textId="77777777" w:rsidTr="00240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vAlign w:val="center"/>
          </w:tcPr>
          <w:p w14:paraId="0505BE33" w14:textId="77777777" w:rsidR="00FD3F4A" w:rsidRDefault="00FD3F4A" w:rsidP="001E353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  <w:vAlign w:val="center"/>
          </w:tcPr>
          <w:p w14:paraId="485E4D38" w14:textId="1CC0D0FE" w:rsidR="00FD3F4A" w:rsidRDefault="00FD3F4A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Right </w:t>
            </w:r>
            <w:proofErr w:type="spellStart"/>
            <w:r>
              <w:rPr>
                <w:rFonts w:asciiTheme="minorHAnsi" w:hAnsiTheme="minorHAnsi" w:cstheme="minorHAnsi"/>
              </w:rPr>
              <w:t>Sidelying</w:t>
            </w:r>
            <w:proofErr w:type="spellEnd"/>
            <w:r>
              <w:rPr>
                <w:rFonts w:asciiTheme="minorHAnsi" w:hAnsiTheme="minorHAnsi" w:cstheme="minorHAnsi"/>
              </w:rPr>
              <w:t xml:space="preserve"> Respiratory Left Adductor Pull Back</w:t>
            </w:r>
          </w:p>
        </w:tc>
        <w:tc>
          <w:tcPr>
            <w:tcW w:w="1480" w:type="dxa"/>
            <w:vAlign w:val="center"/>
          </w:tcPr>
          <w:p w14:paraId="64C53B01" w14:textId="77777777" w:rsidR="00FD3F4A" w:rsidRPr="002A6875" w:rsidRDefault="00FD3F4A" w:rsidP="001E353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3ADCC74" w14:textId="77777777" w:rsidR="00FD3F4A" w:rsidRDefault="00FD3F4A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set</w:t>
            </w:r>
          </w:p>
          <w:p w14:paraId="7D757126" w14:textId="1FEA2377" w:rsidR="00FD3F4A" w:rsidRPr="001C1B41" w:rsidRDefault="00FD3F4A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67AAFFB6" w14:textId="77777777" w:rsidR="00FD3F4A" w:rsidRDefault="00FD3F4A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set</w:t>
            </w:r>
          </w:p>
          <w:p w14:paraId="1D82AC34" w14:textId="0649A6DA" w:rsidR="00FD3F4A" w:rsidRPr="001C1B41" w:rsidRDefault="00FD3F4A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00A205C9" w14:textId="77777777" w:rsidR="00FD3F4A" w:rsidRDefault="00FD3F4A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set</w:t>
            </w:r>
          </w:p>
          <w:p w14:paraId="391501DC" w14:textId="5E4DA74B" w:rsidR="00FD3F4A" w:rsidRPr="001C1B41" w:rsidRDefault="00FD3F4A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7DEFAB19" w14:textId="77777777" w:rsidR="00FD3F4A" w:rsidRDefault="00FD3F4A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set</w:t>
            </w:r>
          </w:p>
          <w:p w14:paraId="75F52CE2" w14:textId="03969CF4" w:rsidR="00FD3F4A" w:rsidRDefault="00FD3F4A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1A085A74" w14:textId="77777777" w:rsidR="00FD3F4A" w:rsidRDefault="00FD3F4A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set</w:t>
            </w:r>
          </w:p>
          <w:p w14:paraId="59C7E3BE" w14:textId="33BD7216" w:rsidR="00FD3F4A" w:rsidRDefault="00FD3F4A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6FBF7385" w14:textId="77777777" w:rsidR="00FD3F4A" w:rsidRDefault="00FD3F4A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set</w:t>
            </w:r>
          </w:p>
          <w:p w14:paraId="6478E3C9" w14:textId="603172E5" w:rsidR="00FD3F4A" w:rsidRDefault="00FD3F4A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</w:tr>
      <w:tr w:rsidR="00FD3F4A" w:rsidRPr="00805FA9" w14:paraId="0B6F6904" w14:textId="77777777" w:rsidTr="002404F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vAlign w:val="center"/>
          </w:tcPr>
          <w:p w14:paraId="4167B21C" w14:textId="77777777" w:rsidR="00FD3F4A" w:rsidRDefault="00FD3F4A" w:rsidP="001E353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  <w:vAlign w:val="center"/>
          </w:tcPr>
          <w:p w14:paraId="4228A4B4" w14:textId="0E07A69A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Left </w:t>
            </w:r>
            <w:proofErr w:type="spellStart"/>
            <w:r>
              <w:rPr>
                <w:rFonts w:asciiTheme="minorHAnsi" w:hAnsiTheme="minorHAnsi" w:cstheme="minorHAnsi"/>
              </w:rPr>
              <w:t>Sidelying</w:t>
            </w:r>
            <w:proofErr w:type="spellEnd"/>
            <w:r>
              <w:rPr>
                <w:rFonts w:asciiTheme="minorHAnsi" w:hAnsiTheme="minorHAnsi" w:cstheme="minorHAnsi"/>
              </w:rPr>
              <w:t xml:space="preserve"> Resisted Right Glute Max</w:t>
            </w:r>
          </w:p>
        </w:tc>
        <w:tc>
          <w:tcPr>
            <w:tcW w:w="1480" w:type="dxa"/>
            <w:vAlign w:val="center"/>
          </w:tcPr>
          <w:p w14:paraId="2C4360A3" w14:textId="77777777" w:rsidR="00FD3F4A" w:rsidRPr="002A6875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50DD079E" w14:textId="77777777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set</w:t>
            </w:r>
          </w:p>
          <w:p w14:paraId="2FDF1F7D" w14:textId="13948E4D" w:rsidR="00FD3F4A" w:rsidRPr="001C1B41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52A779E1" w14:textId="77777777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set</w:t>
            </w:r>
          </w:p>
          <w:p w14:paraId="1DC7C2D2" w14:textId="0E33C942" w:rsidR="00FD3F4A" w:rsidRPr="001C1B41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2B374287" w14:textId="77777777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set</w:t>
            </w:r>
          </w:p>
          <w:p w14:paraId="1389C5E9" w14:textId="266BD892" w:rsidR="00FD3F4A" w:rsidRPr="001C1B41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3D2F1C0C" w14:textId="77777777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set</w:t>
            </w:r>
          </w:p>
          <w:p w14:paraId="277A4A65" w14:textId="0F6A34F7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2FAEED5C" w14:textId="77777777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set</w:t>
            </w:r>
          </w:p>
          <w:p w14:paraId="1984DADD" w14:textId="2DAD3F90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3B7E22D2" w14:textId="77777777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set</w:t>
            </w:r>
          </w:p>
          <w:p w14:paraId="18CCFF6B" w14:textId="56EB286D" w:rsidR="00FD3F4A" w:rsidRDefault="00FD3F4A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</w:tr>
      <w:tr w:rsidR="0084758F" w:rsidRPr="00805FA9" w14:paraId="1512ADC7" w14:textId="77777777" w:rsidTr="00240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  <w:vAlign w:val="center"/>
          </w:tcPr>
          <w:p w14:paraId="2E874899" w14:textId="78DCFA1D" w:rsidR="0084758F" w:rsidRPr="002A6875" w:rsidRDefault="0084758F" w:rsidP="001E353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Balancing the frontal plane</w:t>
            </w:r>
          </w:p>
        </w:tc>
        <w:tc>
          <w:tcPr>
            <w:tcW w:w="4253" w:type="dxa"/>
            <w:vAlign w:val="center"/>
          </w:tcPr>
          <w:p w14:paraId="4BECC6FC" w14:textId="03855355" w:rsidR="0084758F" w:rsidRPr="002A6875" w:rsidRDefault="0084758F" w:rsidP="002E575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Left </w:t>
            </w:r>
            <w:proofErr w:type="spellStart"/>
            <w:r>
              <w:rPr>
                <w:rFonts w:asciiTheme="minorHAnsi" w:hAnsiTheme="minorHAnsi" w:cstheme="minorHAnsi"/>
              </w:rPr>
              <w:t>Sidelying</w:t>
            </w:r>
            <w:proofErr w:type="spellEnd"/>
            <w:r>
              <w:rPr>
                <w:rFonts w:asciiTheme="minorHAnsi" w:hAnsiTheme="minorHAnsi" w:cstheme="minorHAnsi"/>
              </w:rPr>
              <w:t xml:space="preserve"> Left Flexed FA Adduction with Right Extended FA Abduction </w:t>
            </w:r>
          </w:p>
        </w:tc>
        <w:tc>
          <w:tcPr>
            <w:tcW w:w="1480" w:type="dxa"/>
            <w:vAlign w:val="center"/>
          </w:tcPr>
          <w:p w14:paraId="559A9341" w14:textId="77777777" w:rsidR="0084758F" w:rsidRPr="002A6875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759E87F" w14:textId="77777777" w:rsidR="0084758F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set</w:t>
            </w:r>
          </w:p>
          <w:p w14:paraId="4DD28320" w14:textId="004BADCA" w:rsidR="0084758F" w:rsidRPr="001C1B41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3954C02D" w14:textId="77777777" w:rsidR="0084758F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set</w:t>
            </w:r>
          </w:p>
          <w:p w14:paraId="4F6D4544" w14:textId="086A2ED7" w:rsidR="0084758F" w:rsidRPr="001C1B41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574D8583" w14:textId="77777777" w:rsidR="0084758F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set</w:t>
            </w:r>
          </w:p>
          <w:p w14:paraId="631CE521" w14:textId="7631E83B" w:rsidR="0084758F" w:rsidRPr="001C1B41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21627E77" w14:textId="77777777" w:rsidR="0084758F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set</w:t>
            </w:r>
          </w:p>
          <w:p w14:paraId="1A5D3676" w14:textId="6A95A311" w:rsidR="0084758F" w:rsidRPr="001C1B41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51161EB3" w14:textId="77777777" w:rsidR="0084758F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set</w:t>
            </w:r>
          </w:p>
          <w:p w14:paraId="472CF116" w14:textId="027A47A4" w:rsidR="0084758F" w:rsidRPr="001C1B41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40077058" w14:textId="77777777" w:rsidR="0084758F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set</w:t>
            </w:r>
          </w:p>
          <w:p w14:paraId="361D1746" w14:textId="31C4326F" w:rsidR="0084758F" w:rsidRPr="001C1B41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</w:tr>
      <w:tr w:rsidR="0084758F" w:rsidRPr="00805FA9" w14:paraId="6D62451F" w14:textId="77777777" w:rsidTr="002404F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vAlign w:val="center"/>
          </w:tcPr>
          <w:p w14:paraId="08A15A80" w14:textId="65B16459" w:rsidR="0084758F" w:rsidRPr="002A6875" w:rsidRDefault="0084758F" w:rsidP="001E3538">
            <w:pPr>
              <w:spacing w:line="240" w:lineRule="auto"/>
              <w:jc w:val="center"/>
              <w:rPr>
                <w:rFonts w:asciiTheme="minorHAnsi" w:hAnsiTheme="minorHAnsi" w:cstheme="minorHAnsi"/>
                <w:lang w:bidi="fa-IR"/>
              </w:rPr>
            </w:pPr>
          </w:p>
        </w:tc>
        <w:tc>
          <w:tcPr>
            <w:tcW w:w="4253" w:type="dxa"/>
            <w:vAlign w:val="center"/>
          </w:tcPr>
          <w:p w14:paraId="2FBF21E4" w14:textId="7A5F72B1" w:rsidR="0084758F" w:rsidRPr="002A6875" w:rsidRDefault="0084758F" w:rsidP="002E575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Left </w:t>
            </w:r>
            <w:proofErr w:type="spellStart"/>
            <w:r>
              <w:rPr>
                <w:rFonts w:asciiTheme="minorHAnsi" w:hAnsiTheme="minorHAnsi" w:cstheme="minorHAnsi"/>
              </w:rPr>
              <w:t>Sidelying</w:t>
            </w:r>
            <w:proofErr w:type="spellEnd"/>
            <w:r>
              <w:rPr>
                <w:rFonts w:asciiTheme="minorHAnsi" w:hAnsiTheme="minorHAnsi" w:cstheme="minorHAnsi"/>
              </w:rPr>
              <w:t xml:space="preserve"> Resisted Right Serratus Punch with Right Trunk Rotation</w:t>
            </w:r>
          </w:p>
        </w:tc>
        <w:tc>
          <w:tcPr>
            <w:tcW w:w="1480" w:type="dxa"/>
            <w:vAlign w:val="center"/>
          </w:tcPr>
          <w:p w14:paraId="5283FC7F" w14:textId="77777777" w:rsidR="0084758F" w:rsidRPr="002A6875" w:rsidRDefault="0084758F" w:rsidP="002404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01D4135" w14:textId="3E73B546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set</w:t>
            </w:r>
          </w:p>
          <w:p w14:paraId="714F90AD" w14:textId="0D29A1D3" w:rsidR="0084758F" w:rsidRPr="001C1B41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2B8C2376" w14:textId="6B884EA1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set</w:t>
            </w:r>
          </w:p>
          <w:p w14:paraId="644B6BEA" w14:textId="3EE6D688" w:rsidR="0084758F" w:rsidRPr="001C1B41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4EACCD6C" w14:textId="4A90D86E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set</w:t>
            </w:r>
          </w:p>
          <w:p w14:paraId="5F97C12D" w14:textId="5D775F72" w:rsidR="0084758F" w:rsidRPr="001C1B41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38E76392" w14:textId="7D4E54DB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set</w:t>
            </w:r>
          </w:p>
          <w:p w14:paraId="73820049" w14:textId="4E693576" w:rsidR="0084758F" w:rsidRPr="001C1B41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3E18CF82" w14:textId="3E64EE5E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set</w:t>
            </w:r>
          </w:p>
          <w:p w14:paraId="27230DDB" w14:textId="46810709" w:rsidR="0084758F" w:rsidRPr="001C1B41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239DD5F6" w14:textId="41D824D4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set</w:t>
            </w:r>
          </w:p>
          <w:p w14:paraId="0DB82B50" w14:textId="6272DC43" w:rsidR="0084758F" w:rsidRPr="001C1B41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</w:tr>
      <w:tr w:rsidR="0084758F" w:rsidRPr="00805FA9" w14:paraId="7B671324" w14:textId="77777777" w:rsidTr="00240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  <w:vAlign w:val="center"/>
          </w:tcPr>
          <w:p w14:paraId="442526E3" w14:textId="6163A896" w:rsidR="0084758F" w:rsidRPr="002A6875" w:rsidRDefault="0084758F" w:rsidP="001E353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Restoring the transvers plane</w:t>
            </w:r>
          </w:p>
        </w:tc>
        <w:tc>
          <w:tcPr>
            <w:tcW w:w="4253" w:type="dxa"/>
            <w:vAlign w:val="center"/>
          </w:tcPr>
          <w:p w14:paraId="516B3B68" w14:textId="77777777" w:rsidR="00955381" w:rsidRDefault="0084758F" w:rsidP="002E575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All Four</w:t>
            </w:r>
          </w:p>
          <w:p w14:paraId="2E431B1B" w14:textId="19D2EA9D" w:rsidR="0084758F" w:rsidRPr="002E575C" w:rsidRDefault="0084758F" w:rsidP="002E575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Intercostal and Latissimus Inhibition</w:t>
            </w:r>
          </w:p>
        </w:tc>
        <w:tc>
          <w:tcPr>
            <w:tcW w:w="1480" w:type="dxa"/>
            <w:vAlign w:val="center"/>
          </w:tcPr>
          <w:p w14:paraId="5F73B013" w14:textId="77777777" w:rsidR="0084758F" w:rsidRPr="001C1B41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57620BE" w14:textId="77777777" w:rsidR="0084758F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set</w:t>
            </w:r>
          </w:p>
          <w:p w14:paraId="7436BDDD" w14:textId="18EAB771" w:rsidR="0084758F" w:rsidRPr="001C1B41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3BBA3927" w14:textId="77777777" w:rsidR="0084758F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set</w:t>
            </w:r>
          </w:p>
          <w:p w14:paraId="731EB5E0" w14:textId="3D4FD5F9" w:rsidR="0084758F" w:rsidRPr="001C1B41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2803CAE0" w14:textId="77777777" w:rsidR="0084758F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set</w:t>
            </w:r>
          </w:p>
          <w:p w14:paraId="7C345678" w14:textId="6EA7A6D4" w:rsidR="0084758F" w:rsidRPr="001C1B41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1AEC9037" w14:textId="77777777" w:rsidR="0084758F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set</w:t>
            </w:r>
          </w:p>
          <w:p w14:paraId="7EE642C9" w14:textId="1FB7E940" w:rsidR="0084758F" w:rsidRPr="001C1B41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45DC444C" w14:textId="77777777" w:rsidR="0084758F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set</w:t>
            </w:r>
          </w:p>
          <w:p w14:paraId="629D0956" w14:textId="48325286" w:rsidR="0084758F" w:rsidRPr="001C1B41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  <w:tc>
          <w:tcPr>
            <w:tcW w:w="0" w:type="auto"/>
            <w:vAlign w:val="center"/>
          </w:tcPr>
          <w:p w14:paraId="18297759" w14:textId="77777777" w:rsidR="0084758F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set</w:t>
            </w:r>
          </w:p>
          <w:p w14:paraId="752A8617" w14:textId="5F0A05E2" w:rsidR="0084758F" w:rsidRPr="001C1B41" w:rsidRDefault="0084758F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</w:tc>
      </w:tr>
      <w:tr w:rsidR="0084758F" w:rsidRPr="00805FA9" w14:paraId="0BF6771E" w14:textId="77777777" w:rsidTr="002404F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vAlign w:val="center"/>
          </w:tcPr>
          <w:p w14:paraId="551AA469" w14:textId="77777777" w:rsidR="0084758F" w:rsidRPr="002A6875" w:rsidRDefault="0084758F" w:rsidP="001E353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  <w:vAlign w:val="center"/>
          </w:tcPr>
          <w:p w14:paraId="0EA0C0CB" w14:textId="4AEF2150" w:rsidR="0084758F" w:rsidRPr="00AD2451" w:rsidRDefault="002457F1" w:rsidP="00AD245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Standing Lunge with Trunk Rotation</w:t>
            </w:r>
          </w:p>
        </w:tc>
        <w:tc>
          <w:tcPr>
            <w:tcW w:w="1480" w:type="dxa"/>
            <w:vAlign w:val="center"/>
          </w:tcPr>
          <w:p w14:paraId="4810F2C7" w14:textId="77777777" w:rsidR="0084758F" w:rsidRPr="001C1B41" w:rsidRDefault="0084758F" w:rsidP="00AD245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FFD1D6E" w14:textId="77777777" w:rsidR="0084758F" w:rsidRDefault="0084758F" w:rsidP="0084160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set</w:t>
            </w:r>
          </w:p>
          <w:p w14:paraId="63069046" w14:textId="29979A96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  <w:p w14:paraId="4D3E9DA0" w14:textId="25C1AE66" w:rsidR="002457F1" w:rsidRPr="001C1B41" w:rsidRDefault="002457F1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(each side)</w:t>
            </w:r>
          </w:p>
        </w:tc>
        <w:tc>
          <w:tcPr>
            <w:tcW w:w="0" w:type="auto"/>
            <w:vAlign w:val="center"/>
          </w:tcPr>
          <w:p w14:paraId="1E1CBA15" w14:textId="70046333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set</w:t>
            </w:r>
          </w:p>
          <w:p w14:paraId="13F318A0" w14:textId="2EDF0B09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  <w:p w14:paraId="7631DB16" w14:textId="3172C868" w:rsidR="0084758F" w:rsidRPr="001C1B41" w:rsidRDefault="002457F1" w:rsidP="0084160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(each side)</w:t>
            </w:r>
          </w:p>
        </w:tc>
        <w:tc>
          <w:tcPr>
            <w:tcW w:w="0" w:type="auto"/>
            <w:vAlign w:val="center"/>
          </w:tcPr>
          <w:p w14:paraId="4FC17383" w14:textId="77777777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set</w:t>
            </w:r>
          </w:p>
          <w:p w14:paraId="46706522" w14:textId="3826EC8D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  <w:p w14:paraId="71AEE4A2" w14:textId="60E4B266" w:rsidR="002457F1" w:rsidRPr="001C1B41" w:rsidRDefault="002457F1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(each side)</w:t>
            </w:r>
          </w:p>
        </w:tc>
        <w:tc>
          <w:tcPr>
            <w:tcW w:w="0" w:type="auto"/>
            <w:vAlign w:val="center"/>
          </w:tcPr>
          <w:p w14:paraId="373734B7" w14:textId="77777777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set</w:t>
            </w:r>
          </w:p>
          <w:p w14:paraId="5E38D326" w14:textId="67F6382C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  <w:p w14:paraId="5D860E9D" w14:textId="45094CB8" w:rsidR="002457F1" w:rsidRPr="001C1B41" w:rsidRDefault="002457F1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(each side)</w:t>
            </w:r>
          </w:p>
        </w:tc>
        <w:tc>
          <w:tcPr>
            <w:tcW w:w="0" w:type="auto"/>
            <w:vAlign w:val="center"/>
          </w:tcPr>
          <w:p w14:paraId="10E91102" w14:textId="77777777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set</w:t>
            </w:r>
          </w:p>
          <w:p w14:paraId="3E441360" w14:textId="07C885FF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  <w:p w14:paraId="7AEB8F4C" w14:textId="54A82762" w:rsidR="002457F1" w:rsidRPr="001C1B41" w:rsidRDefault="002457F1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(each side)</w:t>
            </w:r>
          </w:p>
        </w:tc>
        <w:tc>
          <w:tcPr>
            <w:tcW w:w="0" w:type="auto"/>
            <w:vAlign w:val="center"/>
          </w:tcPr>
          <w:p w14:paraId="5034EBAB" w14:textId="77777777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set</w:t>
            </w:r>
          </w:p>
          <w:p w14:paraId="4439F733" w14:textId="6B0AAEEE" w:rsidR="0084758F" w:rsidRDefault="0084758F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297F26">
              <w:rPr>
                <w:rFonts w:asciiTheme="minorHAnsi" w:hAnsiTheme="minorHAnsi" w:cstheme="minorHAnsi"/>
                <w:sz w:val="20"/>
                <w:szCs w:val="20"/>
              </w:rPr>
              <w:t>reps</w:t>
            </w:r>
          </w:p>
          <w:p w14:paraId="7A222BC7" w14:textId="7ECD401B" w:rsidR="002457F1" w:rsidRPr="001C1B41" w:rsidRDefault="002457F1" w:rsidP="001E353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(each side)</w:t>
            </w:r>
          </w:p>
        </w:tc>
      </w:tr>
      <w:tr w:rsidR="00FD3F4A" w:rsidRPr="00805FA9" w14:paraId="62394527" w14:textId="77777777" w:rsidTr="00240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040639B" w14:textId="77777777" w:rsidR="00FD3F4A" w:rsidRPr="002A6875" w:rsidRDefault="00FD3F4A" w:rsidP="001E353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2A6875">
              <w:rPr>
                <w:rFonts w:asciiTheme="minorHAnsi" w:hAnsiTheme="minorHAnsi" w:cstheme="minorHAnsi"/>
              </w:rPr>
              <w:t>Cool down</w:t>
            </w:r>
          </w:p>
        </w:tc>
        <w:tc>
          <w:tcPr>
            <w:tcW w:w="11112" w:type="dxa"/>
            <w:gridSpan w:val="8"/>
            <w:vAlign w:val="center"/>
          </w:tcPr>
          <w:p w14:paraId="4139D1FA" w14:textId="50CE680B" w:rsidR="00FD3F4A" w:rsidRPr="002A6875" w:rsidRDefault="000E0C72" w:rsidP="001E35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Seated Bar Reach</w:t>
            </w:r>
            <w:r w:rsidRPr="000E0C72">
              <w:rPr>
                <w:rFonts w:asciiTheme="minorHAnsi" w:hAnsiTheme="minorHAnsi" w:cstheme="minorHAnsi"/>
              </w:rPr>
              <w:t xml:space="preserve"> Paraspinal </w:t>
            </w:r>
            <w:r>
              <w:rPr>
                <w:rFonts w:asciiTheme="minorHAnsi" w:hAnsiTheme="minorHAnsi" w:cstheme="minorHAnsi"/>
              </w:rPr>
              <w:t xml:space="preserve">and </w:t>
            </w:r>
            <w:r w:rsidRPr="000E0C72">
              <w:rPr>
                <w:rFonts w:asciiTheme="minorHAnsi" w:hAnsiTheme="minorHAnsi" w:cstheme="minorHAnsi"/>
              </w:rPr>
              <w:t>Release with Left Hamstring</w:t>
            </w:r>
            <w:r>
              <w:rPr>
                <w:rFonts w:asciiTheme="minorHAnsi" w:hAnsiTheme="minorHAnsi" w:cstheme="minorHAnsi"/>
              </w:rPr>
              <w:t xml:space="preserve"> (1-2 set, 30”)</w:t>
            </w:r>
          </w:p>
        </w:tc>
      </w:tr>
    </w:tbl>
    <w:p w14:paraId="1E9F418E" w14:textId="77777777" w:rsidR="00943726" w:rsidRDefault="00943726" w:rsidP="00C151BC">
      <w:pPr>
        <w:bidi/>
        <w:jc w:val="both"/>
        <w:rPr>
          <w:rFonts w:cs="B Nazanin"/>
          <w:rtl/>
          <w:lang w:bidi="fa-IR"/>
        </w:rPr>
      </w:pPr>
    </w:p>
    <w:p w14:paraId="08CE5F55" w14:textId="77777777" w:rsidR="00675D65" w:rsidRPr="00297F26" w:rsidRDefault="00675D65" w:rsidP="00297F26">
      <w:pPr>
        <w:spacing w:after="0" w:line="240" w:lineRule="auto"/>
        <w:jc w:val="both"/>
        <w:rPr>
          <w:rFonts w:cs="B Nazanin"/>
          <w:lang w:val="en-GB" w:bidi="fa-IR"/>
        </w:rPr>
      </w:pPr>
      <w:r w:rsidRPr="00675D65">
        <w:rPr>
          <w:rFonts w:cs="B Nazanin"/>
          <w:b/>
          <w:bCs/>
          <w:lang w:val="en-GB" w:bidi="fa-IR"/>
        </w:rPr>
        <w:t>Notes:</w:t>
      </w:r>
      <w:r w:rsidRPr="00675D65">
        <w:rPr>
          <w:rFonts w:cs="B Nazanin"/>
          <w:lang w:val="en-GB" w:bidi="fa-IR"/>
        </w:rPr>
        <w:br/>
      </w:r>
      <w:r w:rsidRPr="00297F26">
        <w:rPr>
          <w:rFonts w:cs="B Nazanin"/>
          <w:lang w:val="en-GB" w:bidi="fa-IR"/>
        </w:rPr>
        <w:t>Exercises in the sagittal and frontal planes are initiated in supported positions (e.g., supine, side-lying) and are progressively advanced—based on the participant’s ability to demonstrate appropriate movement control—to sitting, supported standing, independent standing, and subsequently resisted conditions.</w:t>
      </w:r>
    </w:p>
    <w:p w14:paraId="2C1C9DB6" w14:textId="0FEFF7BE" w:rsidR="00C151BC" w:rsidRPr="00297F26" w:rsidRDefault="00675D65" w:rsidP="00297F26">
      <w:pPr>
        <w:spacing w:after="0" w:line="240" w:lineRule="auto"/>
        <w:jc w:val="both"/>
        <w:rPr>
          <w:rFonts w:cs="B Nazanin"/>
          <w:rtl/>
          <w:lang w:val="en-GB" w:bidi="fa-IR"/>
        </w:rPr>
      </w:pPr>
      <w:r w:rsidRPr="00297F26">
        <w:rPr>
          <w:rFonts w:cs="B Nazanin"/>
          <w:lang w:val="en-GB" w:bidi="fa-IR"/>
        </w:rPr>
        <w:t>Exercises in the transverse plane are initially performed under supported, non-resisted conditions and are progressed to unsupported positions and resisted conditions once adequate movement control is achieved.</w:t>
      </w:r>
    </w:p>
    <w:sectPr w:rsidR="00C151BC" w:rsidRPr="00297F26" w:rsidSect="00EA42C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2C9"/>
    <w:rsid w:val="0006446C"/>
    <w:rsid w:val="000E0C72"/>
    <w:rsid w:val="00120CB1"/>
    <w:rsid w:val="00124EDB"/>
    <w:rsid w:val="0012763A"/>
    <w:rsid w:val="001E133D"/>
    <w:rsid w:val="001E3538"/>
    <w:rsid w:val="001F022C"/>
    <w:rsid w:val="002404FB"/>
    <w:rsid w:val="002457F1"/>
    <w:rsid w:val="00297F26"/>
    <w:rsid w:val="002C1E0D"/>
    <w:rsid w:val="002E575C"/>
    <w:rsid w:val="003371A5"/>
    <w:rsid w:val="00344C85"/>
    <w:rsid w:val="0049223C"/>
    <w:rsid w:val="005202F9"/>
    <w:rsid w:val="005A7B7A"/>
    <w:rsid w:val="005F5D25"/>
    <w:rsid w:val="00675D65"/>
    <w:rsid w:val="006E46B1"/>
    <w:rsid w:val="00744BAD"/>
    <w:rsid w:val="007502F7"/>
    <w:rsid w:val="00827FF9"/>
    <w:rsid w:val="0084160E"/>
    <w:rsid w:val="0084758F"/>
    <w:rsid w:val="00902086"/>
    <w:rsid w:val="00943726"/>
    <w:rsid w:val="00955381"/>
    <w:rsid w:val="00A51243"/>
    <w:rsid w:val="00AD2451"/>
    <w:rsid w:val="00AE255D"/>
    <w:rsid w:val="00BD684A"/>
    <w:rsid w:val="00C151BC"/>
    <w:rsid w:val="00C65415"/>
    <w:rsid w:val="00C9765E"/>
    <w:rsid w:val="00D03BEE"/>
    <w:rsid w:val="00E17689"/>
    <w:rsid w:val="00EA42C9"/>
    <w:rsid w:val="00EF31F7"/>
    <w:rsid w:val="00FD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8732D"/>
  <w15:chartTrackingRefBased/>
  <w15:docId w15:val="{E8A9B26C-A030-4472-9B9A-22C89418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2C9"/>
    <w:pPr>
      <w:spacing w:line="256" w:lineRule="auto"/>
    </w:pPr>
    <w:rPr>
      <w:rFonts w:ascii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4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2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2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2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2C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2C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2C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2C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446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A42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2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2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2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2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2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2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2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2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2C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2C9"/>
    <w:rPr>
      <w:rFonts w:ascii="Calibri" w:hAnsi="Calibri" w:cs="Arial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A42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2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2C9"/>
    <w:rPr>
      <w:rFonts w:ascii="Calibri" w:hAnsi="Calibri" w:cs="Ari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2C9"/>
    <w:rPr>
      <w:b/>
      <w:bCs/>
      <w:smallCaps/>
      <w:color w:val="2F5496" w:themeColor="accent1" w:themeShade="BF"/>
      <w:spacing w:val="5"/>
    </w:rPr>
  </w:style>
  <w:style w:type="table" w:styleId="PlainTable1">
    <w:name w:val="Plain Table 1"/>
    <w:basedOn w:val="TableNormal"/>
    <w:uiPriority w:val="41"/>
    <w:rsid w:val="00EA42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pce</dc:creator>
  <cp:keywords/>
  <dc:description/>
  <cp:lastModifiedBy>masoud khorsandi</cp:lastModifiedBy>
  <cp:revision>27</cp:revision>
  <dcterms:created xsi:type="dcterms:W3CDTF">2025-08-16T11:13:00Z</dcterms:created>
  <dcterms:modified xsi:type="dcterms:W3CDTF">2026-01-28T00:16:00Z</dcterms:modified>
</cp:coreProperties>
</file>