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429B7" w14:textId="0C132633" w:rsidR="00BA5341" w:rsidRDefault="002E420A" w:rsidP="002E420A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2E420A">
        <w:rPr>
          <w:rFonts w:ascii="Times New Roman" w:hAnsi="Times New Roman" w:cs="Times New Roman"/>
          <w:b/>
          <w:bCs/>
        </w:rPr>
        <w:t>Supplementary</w:t>
      </w:r>
      <w:proofErr w:type="spellEnd"/>
      <w:r w:rsidRPr="002E42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E420A">
        <w:rPr>
          <w:rFonts w:ascii="Times New Roman" w:hAnsi="Times New Roman" w:cs="Times New Roman"/>
          <w:b/>
          <w:bCs/>
        </w:rPr>
        <w:t>Information</w:t>
      </w:r>
      <w:proofErr w:type="spellEnd"/>
    </w:p>
    <w:tbl>
      <w:tblPr>
        <w:tblStyle w:val="TableGrid1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17"/>
        <w:gridCol w:w="1571"/>
        <w:gridCol w:w="937"/>
        <w:gridCol w:w="830"/>
        <w:gridCol w:w="1055"/>
        <w:gridCol w:w="944"/>
        <w:gridCol w:w="1284"/>
        <w:gridCol w:w="780"/>
      </w:tblGrid>
      <w:tr w:rsidR="006D0209" w:rsidRPr="006D0209" w14:paraId="71585810" w14:textId="77777777" w:rsidTr="006D0209">
        <w:trPr>
          <w:trHeight w:val="290"/>
        </w:trPr>
        <w:tc>
          <w:tcPr>
            <w:tcW w:w="8818" w:type="dxa"/>
            <w:gridSpan w:val="8"/>
            <w:noWrap/>
          </w:tcPr>
          <w:p w14:paraId="3856B486" w14:textId="1D5A967A" w:rsidR="006D0209" w:rsidRPr="006D0209" w:rsidRDefault="006D0209" w:rsidP="006D02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D0209">
              <w:rPr>
                <w:rFonts w:ascii="Times New Roman" w:hAnsi="Times New Roman" w:cs="Times New Roman"/>
              </w:rPr>
              <w:t>Table .</w:t>
            </w:r>
            <w:proofErr w:type="gramEnd"/>
            <w:r w:rsidRPr="006D0209">
              <w:rPr>
                <w:rFonts w:ascii="Times New Roman" w:hAnsi="Times New Roman" w:cs="Times New Roman"/>
              </w:rPr>
              <w:t xml:space="preserve"> Correlation between DEXA, anthropometric and physical </w:t>
            </w:r>
            <w:r w:rsidRPr="006D0209">
              <w:rPr>
                <w:rFonts w:ascii="Times New Roman" w:hAnsi="Times New Roman" w:cs="Times New Roman"/>
              </w:rPr>
              <w:t>performance variables</w:t>
            </w:r>
            <w:r w:rsidRPr="006D0209">
              <w:rPr>
                <w:rFonts w:ascii="Times New Roman" w:hAnsi="Times New Roman" w:cs="Times New Roman"/>
              </w:rPr>
              <w:t xml:space="preserve"> in volunteers with Parkinson’s Disease (PD)</w:t>
            </w:r>
          </w:p>
        </w:tc>
      </w:tr>
      <w:tr w:rsidR="006D713E" w:rsidRPr="006D0209" w14:paraId="6F97B2A9" w14:textId="77777777" w:rsidTr="00EB0598">
        <w:trPr>
          <w:trHeight w:val="290"/>
        </w:trPr>
        <w:tc>
          <w:tcPr>
            <w:tcW w:w="1417" w:type="dxa"/>
            <w:vMerge w:val="restart"/>
            <w:noWrap/>
            <w:vAlign w:val="center"/>
          </w:tcPr>
          <w:p w14:paraId="6537406B" w14:textId="77777777" w:rsidR="006D713E" w:rsidRPr="006D713E" w:rsidRDefault="006D713E" w:rsidP="006D71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1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 1</w:t>
            </w:r>
          </w:p>
        </w:tc>
        <w:tc>
          <w:tcPr>
            <w:tcW w:w="1571" w:type="dxa"/>
            <w:vMerge w:val="restart"/>
            <w:noWrap/>
            <w:vAlign w:val="center"/>
          </w:tcPr>
          <w:p w14:paraId="13AF2436" w14:textId="77777777" w:rsidR="006D713E" w:rsidRPr="006D713E" w:rsidRDefault="006D713E" w:rsidP="006D71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1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 2</w:t>
            </w:r>
          </w:p>
        </w:tc>
        <w:tc>
          <w:tcPr>
            <w:tcW w:w="1767" w:type="dxa"/>
            <w:gridSpan w:val="2"/>
            <w:noWrap/>
            <w:vAlign w:val="center"/>
          </w:tcPr>
          <w:p w14:paraId="410CEF34" w14:textId="77777777" w:rsidR="006D713E" w:rsidRPr="006D713E" w:rsidRDefault="006D713E" w:rsidP="006D71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1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PD</w:t>
            </w:r>
          </w:p>
        </w:tc>
        <w:tc>
          <w:tcPr>
            <w:tcW w:w="1999" w:type="dxa"/>
            <w:gridSpan w:val="2"/>
            <w:noWrap/>
            <w:vAlign w:val="center"/>
          </w:tcPr>
          <w:p w14:paraId="28417196" w14:textId="77777777" w:rsidR="006D713E" w:rsidRPr="006D713E" w:rsidRDefault="006D713E" w:rsidP="006D71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1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Women PD</w:t>
            </w:r>
          </w:p>
        </w:tc>
        <w:tc>
          <w:tcPr>
            <w:tcW w:w="2064" w:type="dxa"/>
            <w:gridSpan w:val="2"/>
            <w:noWrap/>
            <w:vAlign w:val="center"/>
          </w:tcPr>
          <w:p w14:paraId="71AF5D35" w14:textId="62FED2EE" w:rsidR="006D713E" w:rsidRPr="006D0209" w:rsidRDefault="006D713E" w:rsidP="006D7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1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 PD</w:t>
            </w:r>
          </w:p>
        </w:tc>
      </w:tr>
      <w:tr w:rsidR="006D0209" w:rsidRPr="006D0209" w14:paraId="7BD25914" w14:textId="77777777" w:rsidTr="006D713E">
        <w:trPr>
          <w:trHeight w:val="290"/>
        </w:trPr>
        <w:tc>
          <w:tcPr>
            <w:tcW w:w="1417" w:type="dxa"/>
            <w:vMerge/>
            <w:noWrap/>
            <w:vAlign w:val="center"/>
          </w:tcPr>
          <w:p w14:paraId="29ADF9B4" w14:textId="77777777" w:rsidR="006D0209" w:rsidRPr="006D0209" w:rsidRDefault="006D0209" w:rsidP="006D7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1" w:type="dxa"/>
            <w:vMerge/>
            <w:noWrap/>
            <w:vAlign w:val="center"/>
          </w:tcPr>
          <w:p w14:paraId="12512F0F" w14:textId="77777777" w:rsidR="006D0209" w:rsidRPr="006D0209" w:rsidRDefault="006D0209" w:rsidP="006D7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noWrap/>
            <w:vAlign w:val="center"/>
          </w:tcPr>
          <w:p w14:paraId="4F86FC8F" w14:textId="77777777" w:rsidR="006D0209" w:rsidRPr="006D0209" w:rsidRDefault="006D0209" w:rsidP="006D71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(ρ)</w:t>
            </w:r>
          </w:p>
        </w:tc>
        <w:tc>
          <w:tcPr>
            <w:tcW w:w="830" w:type="dxa"/>
            <w:noWrap/>
            <w:vAlign w:val="center"/>
          </w:tcPr>
          <w:p w14:paraId="0893D6F0" w14:textId="77777777" w:rsidR="006D0209" w:rsidRPr="006D0209" w:rsidRDefault="006D0209" w:rsidP="006D7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02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  <w:tc>
          <w:tcPr>
            <w:tcW w:w="1055" w:type="dxa"/>
            <w:noWrap/>
            <w:vAlign w:val="center"/>
          </w:tcPr>
          <w:p w14:paraId="2AA978A0" w14:textId="77777777" w:rsidR="006D0209" w:rsidRPr="006D0209" w:rsidRDefault="006D0209" w:rsidP="006D71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(ρ)</w:t>
            </w:r>
          </w:p>
        </w:tc>
        <w:tc>
          <w:tcPr>
            <w:tcW w:w="944" w:type="dxa"/>
            <w:noWrap/>
            <w:vAlign w:val="center"/>
          </w:tcPr>
          <w:p w14:paraId="428557E2" w14:textId="77777777" w:rsidR="006D0209" w:rsidRPr="006D0209" w:rsidRDefault="006D0209" w:rsidP="006D7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02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  <w:tc>
          <w:tcPr>
            <w:tcW w:w="1284" w:type="dxa"/>
            <w:noWrap/>
            <w:vAlign w:val="center"/>
          </w:tcPr>
          <w:p w14:paraId="10895711" w14:textId="77777777" w:rsidR="006D0209" w:rsidRPr="006D0209" w:rsidRDefault="006D0209" w:rsidP="006D71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(ρ)</w:t>
            </w:r>
          </w:p>
        </w:tc>
        <w:tc>
          <w:tcPr>
            <w:tcW w:w="780" w:type="dxa"/>
            <w:noWrap/>
            <w:vAlign w:val="center"/>
          </w:tcPr>
          <w:p w14:paraId="7FDDD21B" w14:textId="77777777" w:rsidR="006D0209" w:rsidRPr="006D0209" w:rsidRDefault="006D0209" w:rsidP="006D7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02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</w:tr>
      <w:tr w:rsidR="006D0209" w:rsidRPr="006D0209" w14:paraId="6F8E484B" w14:textId="77777777" w:rsidTr="006D713E">
        <w:trPr>
          <w:trHeight w:val="290"/>
        </w:trPr>
        <w:tc>
          <w:tcPr>
            <w:tcW w:w="1417" w:type="dxa"/>
            <w:vMerge w:val="restart"/>
            <w:noWrap/>
          </w:tcPr>
          <w:p w14:paraId="4FB05D75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BMD total</w:t>
            </w:r>
          </w:p>
        </w:tc>
        <w:tc>
          <w:tcPr>
            <w:tcW w:w="1571" w:type="dxa"/>
            <w:noWrap/>
          </w:tcPr>
          <w:p w14:paraId="3BFE41D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937" w:type="dxa"/>
            <w:noWrap/>
            <w:vAlign w:val="center"/>
          </w:tcPr>
          <w:p w14:paraId="242FF9D8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830" w:type="dxa"/>
            <w:noWrap/>
            <w:vAlign w:val="center"/>
          </w:tcPr>
          <w:p w14:paraId="5F90A42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4AF6D12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944" w:type="dxa"/>
            <w:noWrap/>
            <w:vAlign w:val="center"/>
          </w:tcPr>
          <w:p w14:paraId="79C27C3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35251D68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-0.45</w:t>
            </w:r>
          </w:p>
        </w:tc>
        <w:tc>
          <w:tcPr>
            <w:tcW w:w="780" w:type="dxa"/>
            <w:noWrap/>
            <w:vAlign w:val="center"/>
          </w:tcPr>
          <w:p w14:paraId="6BE5F25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4F4D750E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4078660C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65EFBD7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937" w:type="dxa"/>
            <w:noWrap/>
            <w:vAlign w:val="center"/>
          </w:tcPr>
          <w:p w14:paraId="39454A2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830" w:type="dxa"/>
            <w:noWrap/>
            <w:vAlign w:val="center"/>
          </w:tcPr>
          <w:p w14:paraId="323AFA5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1BA371B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944" w:type="dxa"/>
            <w:noWrap/>
            <w:vAlign w:val="center"/>
          </w:tcPr>
          <w:p w14:paraId="684F431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43CDA49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780" w:type="dxa"/>
            <w:noWrap/>
            <w:vAlign w:val="center"/>
          </w:tcPr>
          <w:p w14:paraId="4331246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71113F9A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48E6BAE0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569BF1D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Total Lean Mass</w:t>
            </w:r>
          </w:p>
        </w:tc>
        <w:tc>
          <w:tcPr>
            <w:tcW w:w="937" w:type="dxa"/>
            <w:noWrap/>
            <w:vAlign w:val="center"/>
          </w:tcPr>
          <w:p w14:paraId="37990C5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830" w:type="dxa"/>
            <w:noWrap/>
            <w:vAlign w:val="center"/>
          </w:tcPr>
          <w:p w14:paraId="057A18A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381186D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944" w:type="dxa"/>
            <w:noWrap/>
            <w:vAlign w:val="center"/>
          </w:tcPr>
          <w:p w14:paraId="136F498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2F640B2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780" w:type="dxa"/>
            <w:noWrap/>
            <w:vAlign w:val="center"/>
          </w:tcPr>
          <w:p w14:paraId="2C0C5B2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5040068A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3DC1FABF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55BD3858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Legs Lean Mass</w:t>
            </w:r>
          </w:p>
        </w:tc>
        <w:tc>
          <w:tcPr>
            <w:tcW w:w="937" w:type="dxa"/>
            <w:noWrap/>
            <w:vAlign w:val="center"/>
          </w:tcPr>
          <w:p w14:paraId="5727625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30" w:type="dxa"/>
            <w:noWrap/>
            <w:vAlign w:val="center"/>
          </w:tcPr>
          <w:p w14:paraId="1CF432F8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5F5410A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44" w:type="dxa"/>
            <w:noWrap/>
            <w:vAlign w:val="center"/>
          </w:tcPr>
          <w:p w14:paraId="370F0E1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579B554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780" w:type="dxa"/>
            <w:noWrap/>
            <w:vAlign w:val="center"/>
          </w:tcPr>
          <w:p w14:paraId="7D2359F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42B952E7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4347CED9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34D7383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Total Regional Fat%</w:t>
            </w:r>
          </w:p>
        </w:tc>
        <w:tc>
          <w:tcPr>
            <w:tcW w:w="937" w:type="dxa"/>
            <w:noWrap/>
            <w:vAlign w:val="center"/>
          </w:tcPr>
          <w:p w14:paraId="3F93961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830" w:type="dxa"/>
            <w:noWrap/>
            <w:vAlign w:val="center"/>
          </w:tcPr>
          <w:p w14:paraId="1BF154C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144E5C7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944" w:type="dxa"/>
            <w:noWrap/>
            <w:vAlign w:val="center"/>
          </w:tcPr>
          <w:p w14:paraId="1D3F0D7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16F450D8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-0.39</w:t>
            </w:r>
          </w:p>
        </w:tc>
        <w:tc>
          <w:tcPr>
            <w:tcW w:w="780" w:type="dxa"/>
            <w:noWrap/>
            <w:vAlign w:val="center"/>
          </w:tcPr>
          <w:p w14:paraId="35CE344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423C1B99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5AAE3518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6837B70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Android Regional Fat%</w:t>
            </w:r>
          </w:p>
        </w:tc>
        <w:tc>
          <w:tcPr>
            <w:tcW w:w="937" w:type="dxa"/>
            <w:noWrap/>
            <w:vAlign w:val="center"/>
          </w:tcPr>
          <w:p w14:paraId="3C7480A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</w:t>
            </w:r>
          </w:p>
        </w:tc>
        <w:tc>
          <w:tcPr>
            <w:tcW w:w="830" w:type="dxa"/>
            <w:noWrap/>
            <w:vAlign w:val="center"/>
          </w:tcPr>
          <w:p w14:paraId="5C79221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2E1EDEB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944" w:type="dxa"/>
            <w:noWrap/>
            <w:vAlign w:val="center"/>
          </w:tcPr>
          <w:p w14:paraId="7153226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1D5C3A1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</w:t>
            </w:r>
          </w:p>
        </w:tc>
        <w:tc>
          <w:tcPr>
            <w:tcW w:w="780" w:type="dxa"/>
            <w:noWrap/>
            <w:vAlign w:val="center"/>
          </w:tcPr>
          <w:p w14:paraId="762D485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0B80A927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16FBA436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4ED7671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Ginoid</w:t>
            </w:r>
            <w:proofErr w:type="spellEnd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 xml:space="preserve"> Regional Fat%</w:t>
            </w:r>
          </w:p>
        </w:tc>
        <w:tc>
          <w:tcPr>
            <w:tcW w:w="937" w:type="dxa"/>
            <w:noWrap/>
            <w:vAlign w:val="center"/>
          </w:tcPr>
          <w:p w14:paraId="389B7F8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-0.36</w:t>
            </w:r>
          </w:p>
        </w:tc>
        <w:tc>
          <w:tcPr>
            <w:tcW w:w="830" w:type="dxa"/>
            <w:noWrap/>
            <w:vAlign w:val="center"/>
          </w:tcPr>
          <w:p w14:paraId="4079310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045A5CC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44" w:type="dxa"/>
            <w:noWrap/>
            <w:vAlign w:val="center"/>
          </w:tcPr>
          <w:p w14:paraId="19A59DC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01A2953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-0.32</w:t>
            </w:r>
          </w:p>
        </w:tc>
        <w:tc>
          <w:tcPr>
            <w:tcW w:w="780" w:type="dxa"/>
            <w:noWrap/>
            <w:vAlign w:val="center"/>
          </w:tcPr>
          <w:p w14:paraId="5543221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2893ED2E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61E5EA59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4C5C467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A/G ratio (Regional Fat%)</w:t>
            </w:r>
          </w:p>
        </w:tc>
        <w:tc>
          <w:tcPr>
            <w:tcW w:w="937" w:type="dxa"/>
            <w:noWrap/>
            <w:vAlign w:val="center"/>
          </w:tcPr>
          <w:p w14:paraId="0B08909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30" w:type="dxa"/>
            <w:noWrap/>
            <w:vAlign w:val="center"/>
          </w:tcPr>
          <w:p w14:paraId="62A085C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43397D6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-0.31</w:t>
            </w:r>
          </w:p>
        </w:tc>
        <w:tc>
          <w:tcPr>
            <w:tcW w:w="944" w:type="dxa"/>
            <w:noWrap/>
            <w:vAlign w:val="center"/>
          </w:tcPr>
          <w:p w14:paraId="0F8CF59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2DB78B6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80" w:type="dxa"/>
            <w:noWrap/>
            <w:vAlign w:val="center"/>
          </w:tcPr>
          <w:p w14:paraId="756B186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44EBF6C1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04EFE20C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01BFABBF" w14:textId="58CBA4EC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 xml:space="preserve">Hand Grip </w:t>
            </w:r>
            <w:proofErr w:type="spellStart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RMax</w:t>
            </w:r>
            <w:proofErr w:type="spellEnd"/>
          </w:p>
        </w:tc>
        <w:tc>
          <w:tcPr>
            <w:tcW w:w="937" w:type="dxa"/>
            <w:noWrap/>
            <w:vAlign w:val="center"/>
          </w:tcPr>
          <w:p w14:paraId="312C798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830" w:type="dxa"/>
            <w:noWrap/>
            <w:vAlign w:val="center"/>
          </w:tcPr>
          <w:p w14:paraId="123E2FC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76BB643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-0.38</w:t>
            </w:r>
          </w:p>
        </w:tc>
        <w:tc>
          <w:tcPr>
            <w:tcW w:w="944" w:type="dxa"/>
            <w:noWrap/>
            <w:vAlign w:val="center"/>
          </w:tcPr>
          <w:p w14:paraId="0E0189E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6C13FB4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780" w:type="dxa"/>
            <w:noWrap/>
            <w:vAlign w:val="center"/>
          </w:tcPr>
          <w:p w14:paraId="559B612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598FC22C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2B662A2C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096CAE9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Chair stand 5 repetition</w:t>
            </w:r>
          </w:p>
        </w:tc>
        <w:tc>
          <w:tcPr>
            <w:tcW w:w="937" w:type="dxa"/>
            <w:noWrap/>
            <w:vAlign w:val="center"/>
          </w:tcPr>
          <w:p w14:paraId="2972406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830" w:type="dxa"/>
            <w:noWrap/>
            <w:vAlign w:val="center"/>
          </w:tcPr>
          <w:p w14:paraId="1F1C903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25D4A888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944" w:type="dxa"/>
            <w:noWrap/>
            <w:vAlign w:val="center"/>
          </w:tcPr>
          <w:p w14:paraId="6A521F2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6B8117E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80" w:type="dxa"/>
            <w:noWrap/>
            <w:vAlign w:val="center"/>
          </w:tcPr>
          <w:p w14:paraId="527E7D0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5760B002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7B18EE25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0674EB5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SPPB total</w:t>
            </w:r>
          </w:p>
        </w:tc>
        <w:tc>
          <w:tcPr>
            <w:tcW w:w="937" w:type="dxa"/>
            <w:noWrap/>
            <w:vAlign w:val="center"/>
          </w:tcPr>
          <w:p w14:paraId="4E744F3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830" w:type="dxa"/>
            <w:noWrap/>
            <w:vAlign w:val="center"/>
          </w:tcPr>
          <w:p w14:paraId="5F1044E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0E2F394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944" w:type="dxa"/>
            <w:noWrap/>
            <w:vAlign w:val="center"/>
          </w:tcPr>
          <w:p w14:paraId="44B5A5A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07A09C0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780" w:type="dxa"/>
            <w:noWrap/>
            <w:vAlign w:val="center"/>
          </w:tcPr>
          <w:p w14:paraId="378DD63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671E8302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334D325D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3391FA5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TUG</w:t>
            </w:r>
          </w:p>
        </w:tc>
        <w:tc>
          <w:tcPr>
            <w:tcW w:w="937" w:type="dxa"/>
            <w:noWrap/>
            <w:vAlign w:val="center"/>
          </w:tcPr>
          <w:p w14:paraId="023EC72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830" w:type="dxa"/>
            <w:noWrap/>
            <w:vAlign w:val="center"/>
          </w:tcPr>
          <w:p w14:paraId="3D6B2FA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54102FF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944" w:type="dxa"/>
            <w:noWrap/>
            <w:vAlign w:val="center"/>
          </w:tcPr>
          <w:p w14:paraId="0C0D628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7889FE0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780" w:type="dxa"/>
            <w:noWrap/>
            <w:vAlign w:val="center"/>
          </w:tcPr>
          <w:p w14:paraId="60E25D3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0DE19F60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1894CBE1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1F5E3CA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Unipodal</w:t>
            </w:r>
            <w:proofErr w:type="spellEnd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 xml:space="preserve"> balance</w:t>
            </w:r>
          </w:p>
        </w:tc>
        <w:tc>
          <w:tcPr>
            <w:tcW w:w="937" w:type="dxa"/>
            <w:noWrap/>
            <w:vAlign w:val="center"/>
          </w:tcPr>
          <w:p w14:paraId="7D4971D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830" w:type="dxa"/>
            <w:noWrap/>
            <w:vAlign w:val="center"/>
          </w:tcPr>
          <w:p w14:paraId="05A10E2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0EA918A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-0.31</w:t>
            </w:r>
          </w:p>
        </w:tc>
        <w:tc>
          <w:tcPr>
            <w:tcW w:w="944" w:type="dxa"/>
            <w:noWrap/>
            <w:vAlign w:val="center"/>
          </w:tcPr>
          <w:p w14:paraId="0822BB3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377622C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80" w:type="dxa"/>
            <w:noWrap/>
            <w:vAlign w:val="center"/>
          </w:tcPr>
          <w:p w14:paraId="4A21CDD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2B5B7D85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23ABCE30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1111D6A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2 minutes Step test</w:t>
            </w:r>
          </w:p>
        </w:tc>
        <w:tc>
          <w:tcPr>
            <w:tcW w:w="937" w:type="dxa"/>
            <w:noWrap/>
            <w:vAlign w:val="center"/>
          </w:tcPr>
          <w:p w14:paraId="746404D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830" w:type="dxa"/>
            <w:noWrap/>
            <w:vAlign w:val="center"/>
          </w:tcPr>
          <w:p w14:paraId="3C1A1C2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50B69D4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-0.58</w:t>
            </w:r>
          </w:p>
        </w:tc>
        <w:tc>
          <w:tcPr>
            <w:tcW w:w="944" w:type="dxa"/>
            <w:noWrap/>
            <w:vAlign w:val="center"/>
          </w:tcPr>
          <w:p w14:paraId="08BC342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3728F4E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80" w:type="dxa"/>
            <w:noWrap/>
            <w:vAlign w:val="center"/>
          </w:tcPr>
          <w:p w14:paraId="3948727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1ABBD4AF" w14:textId="77777777" w:rsidTr="006D713E">
        <w:trPr>
          <w:trHeight w:val="290"/>
        </w:trPr>
        <w:tc>
          <w:tcPr>
            <w:tcW w:w="1417" w:type="dxa"/>
            <w:noWrap/>
          </w:tcPr>
          <w:p w14:paraId="3A48C98B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  <w:vAlign w:val="bottom"/>
          </w:tcPr>
          <w:p w14:paraId="15689E5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</w:tcPr>
          <w:p w14:paraId="698E703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dxa"/>
            <w:noWrap/>
            <w:vAlign w:val="center"/>
          </w:tcPr>
          <w:p w14:paraId="1874430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5" w:type="dxa"/>
            <w:noWrap/>
            <w:vAlign w:val="center"/>
          </w:tcPr>
          <w:p w14:paraId="3F3B405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4" w:type="dxa"/>
            <w:noWrap/>
            <w:vAlign w:val="center"/>
          </w:tcPr>
          <w:p w14:paraId="5F207F0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4" w:type="dxa"/>
            <w:noWrap/>
            <w:vAlign w:val="center"/>
          </w:tcPr>
          <w:p w14:paraId="7CB5400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noWrap/>
            <w:vAlign w:val="center"/>
          </w:tcPr>
          <w:p w14:paraId="506701C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0209" w:rsidRPr="006D0209" w14:paraId="244DDD7E" w14:textId="77777777" w:rsidTr="006D713E">
        <w:trPr>
          <w:trHeight w:val="290"/>
        </w:trPr>
        <w:tc>
          <w:tcPr>
            <w:tcW w:w="1417" w:type="dxa"/>
            <w:vMerge w:val="restart"/>
            <w:noWrap/>
          </w:tcPr>
          <w:p w14:paraId="32DB098D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Total Lean Mass</w:t>
            </w:r>
          </w:p>
        </w:tc>
        <w:tc>
          <w:tcPr>
            <w:tcW w:w="1571" w:type="dxa"/>
            <w:noWrap/>
          </w:tcPr>
          <w:p w14:paraId="180A471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937" w:type="dxa"/>
            <w:noWrap/>
            <w:vAlign w:val="center"/>
          </w:tcPr>
          <w:p w14:paraId="5D56AB5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</w:t>
            </w:r>
          </w:p>
        </w:tc>
        <w:tc>
          <w:tcPr>
            <w:tcW w:w="830" w:type="dxa"/>
            <w:noWrap/>
            <w:vAlign w:val="center"/>
          </w:tcPr>
          <w:p w14:paraId="60F78B28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13A26EF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44" w:type="dxa"/>
            <w:noWrap/>
            <w:vAlign w:val="center"/>
          </w:tcPr>
          <w:p w14:paraId="5988207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5651950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-0.57</w:t>
            </w:r>
          </w:p>
        </w:tc>
        <w:tc>
          <w:tcPr>
            <w:tcW w:w="780" w:type="dxa"/>
            <w:noWrap/>
            <w:vAlign w:val="center"/>
          </w:tcPr>
          <w:p w14:paraId="12CED85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5DC9002C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5A36EF7B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088E312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937" w:type="dxa"/>
            <w:noWrap/>
            <w:vAlign w:val="center"/>
          </w:tcPr>
          <w:p w14:paraId="52016FF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30" w:type="dxa"/>
            <w:noWrap/>
            <w:vAlign w:val="center"/>
          </w:tcPr>
          <w:p w14:paraId="1C31A17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370CFFD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944" w:type="dxa"/>
            <w:noWrap/>
            <w:vAlign w:val="center"/>
          </w:tcPr>
          <w:p w14:paraId="08BED2B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1BA7600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780" w:type="dxa"/>
            <w:noWrap/>
            <w:vAlign w:val="center"/>
          </w:tcPr>
          <w:p w14:paraId="7F1B84F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2E04857A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3C22334E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0717091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Total Regional Fat%</w:t>
            </w:r>
          </w:p>
        </w:tc>
        <w:tc>
          <w:tcPr>
            <w:tcW w:w="937" w:type="dxa"/>
            <w:noWrap/>
            <w:vAlign w:val="center"/>
          </w:tcPr>
          <w:p w14:paraId="19C44AF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-0.54</w:t>
            </w:r>
          </w:p>
        </w:tc>
        <w:tc>
          <w:tcPr>
            <w:tcW w:w="830" w:type="dxa"/>
            <w:noWrap/>
            <w:vAlign w:val="center"/>
          </w:tcPr>
          <w:p w14:paraId="1A7D960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5EF0E39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944" w:type="dxa"/>
            <w:noWrap/>
            <w:vAlign w:val="center"/>
          </w:tcPr>
          <w:p w14:paraId="5A57939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6CC5ADC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-0.23</w:t>
            </w:r>
          </w:p>
        </w:tc>
        <w:tc>
          <w:tcPr>
            <w:tcW w:w="780" w:type="dxa"/>
            <w:noWrap/>
            <w:vAlign w:val="center"/>
          </w:tcPr>
          <w:p w14:paraId="76A834F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492D8839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7E817780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47D2761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Android Regional Fat%</w:t>
            </w:r>
          </w:p>
        </w:tc>
        <w:tc>
          <w:tcPr>
            <w:tcW w:w="937" w:type="dxa"/>
            <w:noWrap/>
            <w:vAlign w:val="center"/>
          </w:tcPr>
          <w:p w14:paraId="70083AB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-0.35</w:t>
            </w:r>
          </w:p>
        </w:tc>
        <w:tc>
          <w:tcPr>
            <w:tcW w:w="830" w:type="dxa"/>
            <w:noWrap/>
            <w:vAlign w:val="center"/>
          </w:tcPr>
          <w:p w14:paraId="06C1AF2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4F699DB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44" w:type="dxa"/>
            <w:noWrap/>
            <w:vAlign w:val="center"/>
          </w:tcPr>
          <w:p w14:paraId="21D4964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7395F3F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780" w:type="dxa"/>
            <w:noWrap/>
            <w:vAlign w:val="center"/>
          </w:tcPr>
          <w:p w14:paraId="5ABE14B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738BF18E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72CFC114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272F1C5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Ginoid</w:t>
            </w:r>
            <w:proofErr w:type="spellEnd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 xml:space="preserve"> Regional Fat%</w:t>
            </w:r>
          </w:p>
        </w:tc>
        <w:tc>
          <w:tcPr>
            <w:tcW w:w="937" w:type="dxa"/>
            <w:noWrap/>
            <w:vAlign w:val="center"/>
          </w:tcPr>
          <w:p w14:paraId="555E399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-0.68</w:t>
            </w:r>
          </w:p>
        </w:tc>
        <w:tc>
          <w:tcPr>
            <w:tcW w:w="830" w:type="dxa"/>
            <w:noWrap/>
            <w:vAlign w:val="center"/>
          </w:tcPr>
          <w:p w14:paraId="1AD48B2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1055" w:type="dxa"/>
            <w:noWrap/>
            <w:vAlign w:val="center"/>
          </w:tcPr>
          <w:p w14:paraId="66EC536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944" w:type="dxa"/>
            <w:noWrap/>
            <w:vAlign w:val="center"/>
          </w:tcPr>
          <w:p w14:paraId="1349762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0445C1A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-0.32</w:t>
            </w:r>
          </w:p>
        </w:tc>
        <w:tc>
          <w:tcPr>
            <w:tcW w:w="780" w:type="dxa"/>
            <w:noWrap/>
            <w:vAlign w:val="center"/>
          </w:tcPr>
          <w:p w14:paraId="0323129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2CA10A9B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5ABECD39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64D3DF3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A/G ratio (Regional Fat%)</w:t>
            </w:r>
          </w:p>
        </w:tc>
        <w:tc>
          <w:tcPr>
            <w:tcW w:w="937" w:type="dxa"/>
            <w:noWrap/>
            <w:vAlign w:val="center"/>
          </w:tcPr>
          <w:p w14:paraId="2F2652B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830" w:type="dxa"/>
            <w:noWrap/>
            <w:vAlign w:val="center"/>
          </w:tcPr>
          <w:p w14:paraId="6C3EF56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4658D3C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44" w:type="dxa"/>
            <w:noWrap/>
            <w:vAlign w:val="center"/>
          </w:tcPr>
          <w:p w14:paraId="58C2044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262A5F4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80" w:type="dxa"/>
            <w:noWrap/>
            <w:vAlign w:val="center"/>
          </w:tcPr>
          <w:p w14:paraId="4296C21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4B534D4C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5E431537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4E91C7A8" w14:textId="5D89E41F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Hand Grip</w:t>
            </w:r>
          </w:p>
        </w:tc>
        <w:tc>
          <w:tcPr>
            <w:tcW w:w="937" w:type="dxa"/>
            <w:noWrap/>
            <w:vAlign w:val="center"/>
          </w:tcPr>
          <w:p w14:paraId="49A5485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830" w:type="dxa"/>
            <w:noWrap/>
            <w:vAlign w:val="center"/>
          </w:tcPr>
          <w:p w14:paraId="64D59A1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1055" w:type="dxa"/>
            <w:noWrap/>
            <w:vAlign w:val="center"/>
          </w:tcPr>
          <w:p w14:paraId="7185EFD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944" w:type="dxa"/>
            <w:noWrap/>
            <w:vAlign w:val="center"/>
          </w:tcPr>
          <w:p w14:paraId="3A4F433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0DD206F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80" w:type="dxa"/>
            <w:noWrap/>
            <w:vAlign w:val="center"/>
          </w:tcPr>
          <w:p w14:paraId="4D62333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68A08BF7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55C93CAB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242940B8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Chair stand 5 repetition</w:t>
            </w:r>
          </w:p>
        </w:tc>
        <w:tc>
          <w:tcPr>
            <w:tcW w:w="937" w:type="dxa"/>
            <w:noWrap/>
            <w:vAlign w:val="center"/>
          </w:tcPr>
          <w:p w14:paraId="5DA4891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830" w:type="dxa"/>
            <w:noWrap/>
            <w:vAlign w:val="center"/>
          </w:tcPr>
          <w:p w14:paraId="0C2C24A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1487DB3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44" w:type="dxa"/>
            <w:noWrap/>
            <w:vAlign w:val="center"/>
          </w:tcPr>
          <w:p w14:paraId="3AF182B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5E30164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780" w:type="dxa"/>
            <w:noWrap/>
            <w:vAlign w:val="center"/>
          </w:tcPr>
          <w:p w14:paraId="75D4327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2206D42E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72267E6F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49CD644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SPPB total</w:t>
            </w:r>
          </w:p>
        </w:tc>
        <w:tc>
          <w:tcPr>
            <w:tcW w:w="937" w:type="dxa"/>
            <w:noWrap/>
            <w:vAlign w:val="center"/>
          </w:tcPr>
          <w:p w14:paraId="678BFC3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30" w:type="dxa"/>
            <w:noWrap/>
            <w:vAlign w:val="center"/>
          </w:tcPr>
          <w:p w14:paraId="005875D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5CADB67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944" w:type="dxa"/>
            <w:noWrap/>
            <w:vAlign w:val="center"/>
          </w:tcPr>
          <w:p w14:paraId="0F3DA24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4A87B57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80" w:type="dxa"/>
            <w:noWrap/>
            <w:vAlign w:val="center"/>
          </w:tcPr>
          <w:p w14:paraId="5348919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7FB12557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7B06BFA0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4CF251F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TUG</w:t>
            </w:r>
          </w:p>
        </w:tc>
        <w:tc>
          <w:tcPr>
            <w:tcW w:w="937" w:type="dxa"/>
            <w:noWrap/>
            <w:vAlign w:val="center"/>
          </w:tcPr>
          <w:p w14:paraId="073E44E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830" w:type="dxa"/>
            <w:noWrap/>
            <w:vAlign w:val="center"/>
          </w:tcPr>
          <w:p w14:paraId="7AE6D85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0505795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44" w:type="dxa"/>
            <w:noWrap/>
            <w:vAlign w:val="center"/>
          </w:tcPr>
          <w:p w14:paraId="3E0BBC7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634A093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780" w:type="dxa"/>
            <w:noWrap/>
            <w:vAlign w:val="center"/>
          </w:tcPr>
          <w:p w14:paraId="2A50FAC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504548EA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49F26946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73BD8735" w14:textId="0E01712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Unipodal</w:t>
            </w:r>
            <w:proofErr w:type="spellEnd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 xml:space="preserve"> balance</w:t>
            </w:r>
          </w:p>
        </w:tc>
        <w:tc>
          <w:tcPr>
            <w:tcW w:w="937" w:type="dxa"/>
            <w:noWrap/>
            <w:vAlign w:val="center"/>
          </w:tcPr>
          <w:p w14:paraId="48F8E1D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830" w:type="dxa"/>
            <w:noWrap/>
            <w:vAlign w:val="center"/>
          </w:tcPr>
          <w:p w14:paraId="0EFD741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2C5B4E8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</w:t>
            </w:r>
          </w:p>
        </w:tc>
        <w:tc>
          <w:tcPr>
            <w:tcW w:w="944" w:type="dxa"/>
            <w:noWrap/>
            <w:vAlign w:val="center"/>
          </w:tcPr>
          <w:p w14:paraId="45E159E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7142D53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80" w:type="dxa"/>
            <w:noWrap/>
            <w:vAlign w:val="center"/>
          </w:tcPr>
          <w:p w14:paraId="2BFAD18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7315A2B7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0D0B122D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7CC501A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2 minutes Step test</w:t>
            </w:r>
          </w:p>
        </w:tc>
        <w:tc>
          <w:tcPr>
            <w:tcW w:w="937" w:type="dxa"/>
            <w:noWrap/>
            <w:vAlign w:val="center"/>
          </w:tcPr>
          <w:p w14:paraId="2CDDD53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830" w:type="dxa"/>
            <w:noWrap/>
            <w:vAlign w:val="center"/>
          </w:tcPr>
          <w:p w14:paraId="554A500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1EEC6E8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-0.49</w:t>
            </w:r>
          </w:p>
        </w:tc>
        <w:tc>
          <w:tcPr>
            <w:tcW w:w="944" w:type="dxa"/>
            <w:noWrap/>
            <w:vAlign w:val="center"/>
          </w:tcPr>
          <w:p w14:paraId="6F5969B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543A6E0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780" w:type="dxa"/>
            <w:noWrap/>
            <w:vAlign w:val="center"/>
          </w:tcPr>
          <w:p w14:paraId="609C9BE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6C939494" w14:textId="77777777" w:rsidTr="006D713E">
        <w:trPr>
          <w:trHeight w:val="290"/>
        </w:trPr>
        <w:tc>
          <w:tcPr>
            <w:tcW w:w="1417" w:type="dxa"/>
            <w:noWrap/>
          </w:tcPr>
          <w:p w14:paraId="5E4EA066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096C560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</w:tcPr>
          <w:p w14:paraId="1C2C1BE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dxa"/>
            <w:noWrap/>
            <w:vAlign w:val="center"/>
          </w:tcPr>
          <w:p w14:paraId="63369DC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5" w:type="dxa"/>
            <w:noWrap/>
            <w:vAlign w:val="center"/>
          </w:tcPr>
          <w:p w14:paraId="415055C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4" w:type="dxa"/>
            <w:noWrap/>
            <w:vAlign w:val="center"/>
          </w:tcPr>
          <w:p w14:paraId="41F795C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4" w:type="dxa"/>
            <w:noWrap/>
            <w:vAlign w:val="center"/>
          </w:tcPr>
          <w:p w14:paraId="5238B42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noWrap/>
            <w:vAlign w:val="center"/>
          </w:tcPr>
          <w:p w14:paraId="646407F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0209" w:rsidRPr="006D0209" w14:paraId="05B7FC40" w14:textId="77777777" w:rsidTr="006D713E">
        <w:trPr>
          <w:trHeight w:val="290"/>
        </w:trPr>
        <w:tc>
          <w:tcPr>
            <w:tcW w:w="1417" w:type="dxa"/>
            <w:vMerge w:val="restart"/>
            <w:noWrap/>
          </w:tcPr>
          <w:p w14:paraId="74B7F4E3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BMD lower limb</w:t>
            </w:r>
          </w:p>
        </w:tc>
        <w:tc>
          <w:tcPr>
            <w:tcW w:w="1571" w:type="dxa"/>
            <w:noWrap/>
          </w:tcPr>
          <w:p w14:paraId="503AA3D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937" w:type="dxa"/>
            <w:noWrap/>
            <w:vAlign w:val="center"/>
          </w:tcPr>
          <w:p w14:paraId="74AD822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830" w:type="dxa"/>
            <w:noWrap/>
            <w:vAlign w:val="center"/>
          </w:tcPr>
          <w:p w14:paraId="3F66A10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5F3B7C0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944" w:type="dxa"/>
            <w:noWrap/>
            <w:vAlign w:val="center"/>
          </w:tcPr>
          <w:p w14:paraId="081107A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105EA07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780" w:type="dxa"/>
            <w:noWrap/>
            <w:vAlign w:val="center"/>
          </w:tcPr>
          <w:p w14:paraId="193E4A6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71833171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7E54DFA4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19147FD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937" w:type="dxa"/>
            <w:noWrap/>
            <w:vAlign w:val="center"/>
          </w:tcPr>
          <w:p w14:paraId="4279AFF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830" w:type="dxa"/>
            <w:noWrap/>
            <w:vAlign w:val="center"/>
          </w:tcPr>
          <w:p w14:paraId="5160E53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0D46F95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944" w:type="dxa"/>
            <w:noWrap/>
            <w:vAlign w:val="center"/>
          </w:tcPr>
          <w:p w14:paraId="76D8C14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747B4A28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noWrap/>
            <w:vAlign w:val="center"/>
          </w:tcPr>
          <w:p w14:paraId="38D8D57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0FA04591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510CA0C1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6C7FEAB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Waist-to-hip ratio</w:t>
            </w:r>
          </w:p>
        </w:tc>
        <w:tc>
          <w:tcPr>
            <w:tcW w:w="937" w:type="dxa"/>
            <w:noWrap/>
            <w:vAlign w:val="center"/>
          </w:tcPr>
          <w:p w14:paraId="025D8B0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830" w:type="dxa"/>
            <w:noWrap/>
            <w:vAlign w:val="center"/>
          </w:tcPr>
          <w:p w14:paraId="59ABB69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2B89261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944" w:type="dxa"/>
            <w:noWrap/>
            <w:vAlign w:val="center"/>
          </w:tcPr>
          <w:p w14:paraId="4786F94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2016DA9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-0.31</w:t>
            </w:r>
          </w:p>
        </w:tc>
        <w:tc>
          <w:tcPr>
            <w:tcW w:w="780" w:type="dxa"/>
            <w:noWrap/>
            <w:vAlign w:val="center"/>
          </w:tcPr>
          <w:p w14:paraId="27CD722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3CB83907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12997C88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254B315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Total Lean Mass</w:t>
            </w:r>
          </w:p>
        </w:tc>
        <w:tc>
          <w:tcPr>
            <w:tcW w:w="937" w:type="dxa"/>
            <w:noWrap/>
            <w:vAlign w:val="center"/>
          </w:tcPr>
          <w:p w14:paraId="50B1B35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830" w:type="dxa"/>
            <w:noWrap/>
            <w:vAlign w:val="center"/>
          </w:tcPr>
          <w:p w14:paraId="4C39384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1055" w:type="dxa"/>
            <w:noWrap/>
            <w:vAlign w:val="center"/>
          </w:tcPr>
          <w:p w14:paraId="4A305C9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944" w:type="dxa"/>
            <w:noWrap/>
            <w:vAlign w:val="center"/>
          </w:tcPr>
          <w:p w14:paraId="3C5E2A6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038CDDA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80" w:type="dxa"/>
            <w:noWrap/>
            <w:vAlign w:val="center"/>
          </w:tcPr>
          <w:p w14:paraId="4E20004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23545A8A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02709E15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356D4B9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Legs lean mass</w:t>
            </w:r>
          </w:p>
        </w:tc>
        <w:tc>
          <w:tcPr>
            <w:tcW w:w="937" w:type="dxa"/>
            <w:noWrap/>
            <w:vAlign w:val="center"/>
          </w:tcPr>
          <w:p w14:paraId="3CFACAE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830" w:type="dxa"/>
            <w:noWrap/>
            <w:vAlign w:val="center"/>
          </w:tcPr>
          <w:p w14:paraId="7C4632D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2C18594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944" w:type="dxa"/>
            <w:noWrap/>
            <w:vAlign w:val="center"/>
          </w:tcPr>
          <w:p w14:paraId="3D262BF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7C70C85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780" w:type="dxa"/>
            <w:noWrap/>
            <w:vAlign w:val="center"/>
          </w:tcPr>
          <w:p w14:paraId="0DC395B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3FCA154D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762222AB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1698DF5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Total Regional Fat%</w:t>
            </w:r>
          </w:p>
        </w:tc>
        <w:tc>
          <w:tcPr>
            <w:tcW w:w="937" w:type="dxa"/>
            <w:noWrap/>
            <w:vAlign w:val="center"/>
          </w:tcPr>
          <w:p w14:paraId="01BD427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830" w:type="dxa"/>
            <w:noWrap/>
            <w:vAlign w:val="center"/>
          </w:tcPr>
          <w:p w14:paraId="54AB564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4C19981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</w:t>
            </w:r>
          </w:p>
        </w:tc>
        <w:tc>
          <w:tcPr>
            <w:tcW w:w="944" w:type="dxa"/>
            <w:noWrap/>
            <w:vAlign w:val="center"/>
          </w:tcPr>
          <w:p w14:paraId="0CED9BD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127FE13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-0.32</w:t>
            </w:r>
          </w:p>
        </w:tc>
        <w:tc>
          <w:tcPr>
            <w:tcW w:w="780" w:type="dxa"/>
            <w:noWrap/>
            <w:vAlign w:val="center"/>
          </w:tcPr>
          <w:p w14:paraId="4EEEF21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01C2D664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46A0069C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042A6E2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Android Regional Fat%</w:t>
            </w:r>
          </w:p>
        </w:tc>
        <w:tc>
          <w:tcPr>
            <w:tcW w:w="937" w:type="dxa"/>
            <w:noWrap/>
            <w:vAlign w:val="center"/>
          </w:tcPr>
          <w:p w14:paraId="6ACFD18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-0.45</w:t>
            </w:r>
          </w:p>
        </w:tc>
        <w:tc>
          <w:tcPr>
            <w:tcW w:w="830" w:type="dxa"/>
            <w:noWrap/>
            <w:vAlign w:val="center"/>
          </w:tcPr>
          <w:p w14:paraId="41A7588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4BFC1D5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-0.54</w:t>
            </w:r>
          </w:p>
        </w:tc>
        <w:tc>
          <w:tcPr>
            <w:tcW w:w="944" w:type="dxa"/>
            <w:noWrap/>
            <w:vAlign w:val="center"/>
          </w:tcPr>
          <w:p w14:paraId="21FF6F5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5F5E844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780" w:type="dxa"/>
            <w:noWrap/>
            <w:vAlign w:val="center"/>
          </w:tcPr>
          <w:p w14:paraId="4804F89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61CA0BEF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2AA759A6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71270C4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Ginoid</w:t>
            </w:r>
            <w:proofErr w:type="spellEnd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 xml:space="preserve"> Regional Fat%</w:t>
            </w:r>
          </w:p>
        </w:tc>
        <w:tc>
          <w:tcPr>
            <w:tcW w:w="937" w:type="dxa"/>
            <w:noWrap/>
            <w:vAlign w:val="center"/>
          </w:tcPr>
          <w:p w14:paraId="020FAC0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-0.49</w:t>
            </w:r>
          </w:p>
        </w:tc>
        <w:tc>
          <w:tcPr>
            <w:tcW w:w="830" w:type="dxa"/>
            <w:noWrap/>
            <w:vAlign w:val="center"/>
          </w:tcPr>
          <w:p w14:paraId="2E47827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086463E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-0.31</w:t>
            </w:r>
          </w:p>
        </w:tc>
        <w:tc>
          <w:tcPr>
            <w:tcW w:w="944" w:type="dxa"/>
            <w:noWrap/>
            <w:vAlign w:val="center"/>
          </w:tcPr>
          <w:p w14:paraId="0E5A4608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383D469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780" w:type="dxa"/>
            <w:noWrap/>
            <w:vAlign w:val="center"/>
          </w:tcPr>
          <w:p w14:paraId="21CA1D1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5138B923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1F38CC35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60FED4C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A/G ratio (Regional Fat%)</w:t>
            </w:r>
          </w:p>
        </w:tc>
        <w:tc>
          <w:tcPr>
            <w:tcW w:w="937" w:type="dxa"/>
            <w:noWrap/>
            <w:vAlign w:val="center"/>
          </w:tcPr>
          <w:p w14:paraId="2B36F4F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30" w:type="dxa"/>
            <w:noWrap/>
            <w:vAlign w:val="center"/>
          </w:tcPr>
          <w:p w14:paraId="765FC96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53BE0D98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</w:t>
            </w:r>
          </w:p>
        </w:tc>
        <w:tc>
          <w:tcPr>
            <w:tcW w:w="944" w:type="dxa"/>
            <w:noWrap/>
            <w:vAlign w:val="center"/>
          </w:tcPr>
          <w:p w14:paraId="3D1C5B4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03E5C10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80" w:type="dxa"/>
            <w:noWrap/>
            <w:vAlign w:val="center"/>
          </w:tcPr>
          <w:p w14:paraId="202BF3E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591495AD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082353DA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4E54876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Calf perimeter (cm)</w:t>
            </w:r>
          </w:p>
        </w:tc>
        <w:tc>
          <w:tcPr>
            <w:tcW w:w="937" w:type="dxa"/>
            <w:noWrap/>
            <w:vAlign w:val="center"/>
          </w:tcPr>
          <w:p w14:paraId="1BDB062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30" w:type="dxa"/>
            <w:noWrap/>
            <w:vAlign w:val="center"/>
          </w:tcPr>
          <w:p w14:paraId="3C890068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6EE16C9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944" w:type="dxa"/>
            <w:noWrap/>
            <w:vAlign w:val="center"/>
          </w:tcPr>
          <w:p w14:paraId="5910FD9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7BDE083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80" w:type="dxa"/>
            <w:noWrap/>
            <w:vAlign w:val="center"/>
          </w:tcPr>
          <w:p w14:paraId="0FEED95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20C377D4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05BEFB19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0AB39B1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Biceps perimeter (cm)</w:t>
            </w:r>
          </w:p>
        </w:tc>
        <w:tc>
          <w:tcPr>
            <w:tcW w:w="937" w:type="dxa"/>
            <w:noWrap/>
            <w:vAlign w:val="center"/>
          </w:tcPr>
          <w:p w14:paraId="275287B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830" w:type="dxa"/>
            <w:noWrap/>
            <w:vAlign w:val="center"/>
          </w:tcPr>
          <w:p w14:paraId="242E668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232129F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944" w:type="dxa"/>
            <w:noWrap/>
            <w:vAlign w:val="center"/>
          </w:tcPr>
          <w:p w14:paraId="4A5363B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7C25106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80" w:type="dxa"/>
            <w:noWrap/>
            <w:vAlign w:val="center"/>
          </w:tcPr>
          <w:p w14:paraId="34F471E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774BD786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05D8B49F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6595D88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Quads perimeter (cm)</w:t>
            </w:r>
          </w:p>
        </w:tc>
        <w:tc>
          <w:tcPr>
            <w:tcW w:w="937" w:type="dxa"/>
            <w:noWrap/>
            <w:vAlign w:val="center"/>
          </w:tcPr>
          <w:p w14:paraId="409FB52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830" w:type="dxa"/>
            <w:noWrap/>
            <w:vAlign w:val="center"/>
          </w:tcPr>
          <w:p w14:paraId="49F5E01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78A3291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-0.35</w:t>
            </w:r>
          </w:p>
        </w:tc>
        <w:tc>
          <w:tcPr>
            <w:tcW w:w="944" w:type="dxa"/>
            <w:noWrap/>
            <w:vAlign w:val="center"/>
          </w:tcPr>
          <w:p w14:paraId="266C944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2E8031F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780" w:type="dxa"/>
            <w:noWrap/>
            <w:vAlign w:val="center"/>
          </w:tcPr>
          <w:p w14:paraId="0708CA7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3DCA846B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33981489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6C58922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 xml:space="preserve">Hand Grip </w:t>
            </w:r>
            <w:proofErr w:type="spellStart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RMax</w:t>
            </w:r>
            <w:proofErr w:type="spellEnd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 xml:space="preserve"> (right limb)</w:t>
            </w:r>
          </w:p>
        </w:tc>
        <w:tc>
          <w:tcPr>
            <w:tcW w:w="937" w:type="dxa"/>
            <w:noWrap/>
            <w:vAlign w:val="center"/>
          </w:tcPr>
          <w:p w14:paraId="1CEAC4F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830" w:type="dxa"/>
            <w:noWrap/>
            <w:vAlign w:val="center"/>
          </w:tcPr>
          <w:p w14:paraId="759334E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2B62A2A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-0.32</w:t>
            </w:r>
          </w:p>
        </w:tc>
        <w:tc>
          <w:tcPr>
            <w:tcW w:w="944" w:type="dxa"/>
            <w:noWrap/>
            <w:vAlign w:val="center"/>
          </w:tcPr>
          <w:p w14:paraId="02075F0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6FD642E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80" w:type="dxa"/>
            <w:noWrap/>
            <w:vAlign w:val="center"/>
          </w:tcPr>
          <w:p w14:paraId="09D14ED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45A3B581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1D46CF72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4091025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Chair stand 5 repetition</w:t>
            </w:r>
          </w:p>
        </w:tc>
        <w:tc>
          <w:tcPr>
            <w:tcW w:w="937" w:type="dxa"/>
            <w:noWrap/>
            <w:vAlign w:val="center"/>
          </w:tcPr>
          <w:p w14:paraId="1613606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830" w:type="dxa"/>
            <w:noWrap/>
            <w:vAlign w:val="center"/>
          </w:tcPr>
          <w:p w14:paraId="0065397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465B387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44" w:type="dxa"/>
            <w:noWrap/>
            <w:vAlign w:val="center"/>
          </w:tcPr>
          <w:p w14:paraId="3493099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07E31F6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80" w:type="dxa"/>
            <w:noWrap/>
            <w:vAlign w:val="center"/>
          </w:tcPr>
          <w:p w14:paraId="2F3955F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7EE9EEF5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3476E85C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50BCEAB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SPPB total</w:t>
            </w:r>
          </w:p>
        </w:tc>
        <w:tc>
          <w:tcPr>
            <w:tcW w:w="937" w:type="dxa"/>
            <w:noWrap/>
            <w:vAlign w:val="center"/>
          </w:tcPr>
          <w:p w14:paraId="7A861BE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830" w:type="dxa"/>
            <w:noWrap/>
            <w:vAlign w:val="center"/>
          </w:tcPr>
          <w:p w14:paraId="05E9D64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76CCFAA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44" w:type="dxa"/>
            <w:noWrap/>
            <w:vAlign w:val="center"/>
          </w:tcPr>
          <w:p w14:paraId="30B8318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2551F59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780" w:type="dxa"/>
            <w:noWrap/>
            <w:vAlign w:val="center"/>
          </w:tcPr>
          <w:p w14:paraId="544890D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47E1513C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6F811F31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4796941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TUG</w:t>
            </w:r>
          </w:p>
        </w:tc>
        <w:tc>
          <w:tcPr>
            <w:tcW w:w="937" w:type="dxa"/>
            <w:noWrap/>
            <w:vAlign w:val="center"/>
          </w:tcPr>
          <w:p w14:paraId="76BCD30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830" w:type="dxa"/>
            <w:noWrap/>
            <w:vAlign w:val="center"/>
          </w:tcPr>
          <w:p w14:paraId="44F7CF9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71E3A20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944" w:type="dxa"/>
            <w:noWrap/>
            <w:vAlign w:val="center"/>
          </w:tcPr>
          <w:p w14:paraId="44CAEB8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37B9D0D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780" w:type="dxa"/>
            <w:noWrap/>
            <w:vAlign w:val="center"/>
          </w:tcPr>
          <w:p w14:paraId="6E8D902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18F6EC97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29F655DF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6A49152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Unipodal</w:t>
            </w:r>
            <w:proofErr w:type="spellEnd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 xml:space="preserve"> balance</w:t>
            </w:r>
          </w:p>
        </w:tc>
        <w:tc>
          <w:tcPr>
            <w:tcW w:w="937" w:type="dxa"/>
            <w:noWrap/>
            <w:vAlign w:val="center"/>
          </w:tcPr>
          <w:p w14:paraId="10BCEAB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830" w:type="dxa"/>
            <w:noWrap/>
            <w:vAlign w:val="center"/>
          </w:tcPr>
          <w:p w14:paraId="3A84F96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1A616BA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</w:t>
            </w:r>
          </w:p>
        </w:tc>
        <w:tc>
          <w:tcPr>
            <w:tcW w:w="944" w:type="dxa"/>
            <w:noWrap/>
            <w:vAlign w:val="center"/>
          </w:tcPr>
          <w:p w14:paraId="266B506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7DF7CFA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80" w:type="dxa"/>
            <w:noWrap/>
            <w:vAlign w:val="center"/>
          </w:tcPr>
          <w:p w14:paraId="26E77818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3BF8E656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53DF155A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3042F5E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2 minutes Step test</w:t>
            </w:r>
          </w:p>
        </w:tc>
        <w:tc>
          <w:tcPr>
            <w:tcW w:w="937" w:type="dxa"/>
            <w:noWrap/>
            <w:vAlign w:val="center"/>
          </w:tcPr>
          <w:p w14:paraId="13DFD74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30" w:type="dxa"/>
            <w:noWrap/>
            <w:vAlign w:val="center"/>
          </w:tcPr>
          <w:p w14:paraId="0D52F2D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423B34D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-0.49</w:t>
            </w:r>
          </w:p>
        </w:tc>
        <w:tc>
          <w:tcPr>
            <w:tcW w:w="944" w:type="dxa"/>
            <w:noWrap/>
            <w:vAlign w:val="center"/>
          </w:tcPr>
          <w:p w14:paraId="7466026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0877FAE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780" w:type="dxa"/>
            <w:noWrap/>
            <w:vAlign w:val="center"/>
          </w:tcPr>
          <w:p w14:paraId="7DE1013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6608DD35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56A94A2E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378FB7D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Lean Mass (anthropometric formula)</w:t>
            </w:r>
          </w:p>
        </w:tc>
        <w:tc>
          <w:tcPr>
            <w:tcW w:w="937" w:type="dxa"/>
            <w:noWrap/>
            <w:vAlign w:val="center"/>
          </w:tcPr>
          <w:p w14:paraId="1F8D0AA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30" w:type="dxa"/>
            <w:noWrap/>
            <w:vAlign w:val="center"/>
          </w:tcPr>
          <w:p w14:paraId="00DF589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1355F56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944" w:type="dxa"/>
            <w:noWrap/>
            <w:vAlign w:val="center"/>
          </w:tcPr>
          <w:p w14:paraId="63B4C09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284C76F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780" w:type="dxa"/>
            <w:noWrap/>
            <w:vAlign w:val="center"/>
          </w:tcPr>
          <w:p w14:paraId="187BF23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11A95860" w14:textId="77777777" w:rsidTr="006D713E">
        <w:trPr>
          <w:trHeight w:val="290"/>
        </w:trPr>
        <w:tc>
          <w:tcPr>
            <w:tcW w:w="1417" w:type="dxa"/>
            <w:noWrap/>
          </w:tcPr>
          <w:p w14:paraId="7D1B2C4B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167F249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center"/>
          </w:tcPr>
          <w:p w14:paraId="26ACA67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dxa"/>
            <w:noWrap/>
            <w:vAlign w:val="center"/>
          </w:tcPr>
          <w:p w14:paraId="487B716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5" w:type="dxa"/>
            <w:noWrap/>
            <w:vAlign w:val="center"/>
          </w:tcPr>
          <w:p w14:paraId="42BB845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4" w:type="dxa"/>
            <w:noWrap/>
            <w:vAlign w:val="center"/>
          </w:tcPr>
          <w:p w14:paraId="2ED1EA3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4" w:type="dxa"/>
            <w:noWrap/>
            <w:vAlign w:val="center"/>
          </w:tcPr>
          <w:p w14:paraId="4612C7D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noWrap/>
            <w:vAlign w:val="center"/>
          </w:tcPr>
          <w:p w14:paraId="5989AC7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0209" w:rsidRPr="006D0209" w14:paraId="1EB4039D" w14:textId="77777777" w:rsidTr="006D713E">
        <w:trPr>
          <w:trHeight w:val="290"/>
        </w:trPr>
        <w:tc>
          <w:tcPr>
            <w:tcW w:w="1417" w:type="dxa"/>
            <w:vMerge w:val="restart"/>
            <w:noWrap/>
          </w:tcPr>
          <w:p w14:paraId="28B00EE1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Lean Mass lower limbs</w:t>
            </w:r>
          </w:p>
        </w:tc>
        <w:tc>
          <w:tcPr>
            <w:tcW w:w="1571" w:type="dxa"/>
            <w:noWrap/>
          </w:tcPr>
          <w:p w14:paraId="0537837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937" w:type="dxa"/>
            <w:noWrap/>
            <w:vAlign w:val="center"/>
          </w:tcPr>
          <w:p w14:paraId="3DBB28C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-0.42</w:t>
            </w:r>
          </w:p>
        </w:tc>
        <w:tc>
          <w:tcPr>
            <w:tcW w:w="830" w:type="dxa"/>
            <w:noWrap/>
            <w:vAlign w:val="center"/>
          </w:tcPr>
          <w:p w14:paraId="501804C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447C1FC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944" w:type="dxa"/>
            <w:noWrap/>
            <w:vAlign w:val="center"/>
          </w:tcPr>
          <w:p w14:paraId="68DB2AA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3B00D01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-0.59</w:t>
            </w:r>
          </w:p>
        </w:tc>
        <w:tc>
          <w:tcPr>
            <w:tcW w:w="780" w:type="dxa"/>
            <w:noWrap/>
            <w:vAlign w:val="center"/>
          </w:tcPr>
          <w:p w14:paraId="293CDB4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52A79266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7AFB5DF2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18500AC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937" w:type="dxa"/>
            <w:noWrap/>
            <w:vAlign w:val="center"/>
          </w:tcPr>
          <w:p w14:paraId="51BAED9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30" w:type="dxa"/>
            <w:noWrap/>
            <w:vAlign w:val="center"/>
          </w:tcPr>
          <w:p w14:paraId="0B392CD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2B7936E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944" w:type="dxa"/>
            <w:noWrap/>
            <w:vAlign w:val="center"/>
          </w:tcPr>
          <w:p w14:paraId="643C01C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6D1C07A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780" w:type="dxa"/>
            <w:noWrap/>
            <w:vAlign w:val="center"/>
          </w:tcPr>
          <w:p w14:paraId="675F6B6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47EB3FE8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01A8404E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2EB79D5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Waist-to-hip ratio</w:t>
            </w:r>
          </w:p>
        </w:tc>
        <w:tc>
          <w:tcPr>
            <w:tcW w:w="937" w:type="dxa"/>
            <w:noWrap/>
            <w:vAlign w:val="center"/>
          </w:tcPr>
          <w:p w14:paraId="551CFF5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30" w:type="dxa"/>
            <w:noWrap/>
            <w:vAlign w:val="center"/>
          </w:tcPr>
          <w:p w14:paraId="547D341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6244396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944" w:type="dxa"/>
            <w:noWrap/>
            <w:vAlign w:val="center"/>
          </w:tcPr>
          <w:p w14:paraId="6E5B4FE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40162EA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80" w:type="dxa"/>
            <w:noWrap/>
            <w:vAlign w:val="center"/>
          </w:tcPr>
          <w:p w14:paraId="2E09C58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6F5870FE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26FF70CA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3096B02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Total Regional Fat%</w:t>
            </w:r>
          </w:p>
        </w:tc>
        <w:tc>
          <w:tcPr>
            <w:tcW w:w="937" w:type="dxa"/>
            <w:noWrap/>
            <w:vAlign w:val="center"/>
          </w:tcPr>
          <w:p w14:paraId="1FEFA50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-0.44</w:t>
            </w:r>
          </w:p>
        </w:tc>
        <w:tc>
          <w:tcPr>
            <w:tcW w:w="830" w:type="dxa"/>
            <w:noWrap/>
            <w:vAlign w:val="center"/>
          </w:tcPr>
          <w:p w14:paraId="479BAD0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3A48CB9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944" w:type="dxa"/>
            <w:noWrap/>
            <w:vAlign w:val="center"/>
          </w:tcPr>
          <w:p w14:paraId="15B6491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0D1F329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780" w:type="dxa"/>
            <w:noWrap/>
            <w:vAlign w:val="center"/>
          </w:tcPr>
          <w:p w14:paraId="00E514B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5EBA9C2F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2EF3A92D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54ADEDC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Android Regional Fat%</w:t>
            </w:r>
          </w:p>
        </w:tc>
        <w:tc>
          <w:tcPr>
            <w:tcW w:w="937" w:type="dxa"/>
            <w:noWrap/>
            <w:vAlign w:val="center"/>
          </w:tcPr>
          <w:p w14:paraId="2F86C6C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-0.25</w:t>
            </w:r>
          </w:p>
        </w:tc>
        <w:tc>
          <w:tcPr>
            <w:tcW w:w="830" w:type="dxa"/>
            <w:noWrap/>
            <w:vAlign w:val="center"/>
          </w:tcPr>
          <w:p w14:paraId="6083921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328823C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44" w:type="dxa"/>
            <w:noWrap/>
            <w:vAlign w:val="center"/>
          </w:tcPr>
          <w:p w14:paraId="2BD104E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0CB4C3B8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80" w:type="dxa"/>
            <w:noWrap/>
            <w:vAlign w:val="center"/>
          </w:tcPr>
          <w:p w14:paraId="0DC5221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393DAAC5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38069543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6F98EB2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Ginoid</w:t>
            </w:r>
            <w:proofErr w:type="spellEnd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 xml:space="preserve"> Regional Fat%</w:t>
            </w:r>
          </w:p>
        </w:tc>
        <w:tc>
          <w:tcPr>
            <w:tcW w:w="937" w:type="dxa"/>
            <w:noWrap/>
            <w:vAlign w:val="center"/>
          </w:tcPr>
          <w:p w14:paraId="5883144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-0.59</w:t>
            </w:r>
          </w:p>
        </w:tc>
        <w:tc>
          <w:tcPr>
            <w:tcW w:w="830" w:type="dxa"/>
            <w:noWrap/>
            <w:vAlign w:val="center"/>
          </w:tcPr>
          <w:p w14:paraId="37AD0C0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04B26F0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944" w:type="dxa"/>
            <w:noWrap/>
            <w:vAlign w:val="center"/>
          </w:tcPr>
          <w:p w14:paraId="4C59881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21C7284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780" w:type="dxa"/>
            <w:noWrap/>
            <w:vAlign w:val="center"/>
          </w:tcPr>
          <w:p w14:paraId="70604B8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05759FA1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0DCD1AD1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108A6FD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A/G ratio (Regional Fat%)</w:t>
            </w:r>
          </w:p>
        </w:tc>
        <w:tc>
          <w:tcPr>
            <w:tcW w:w="937" w:type="dxa"/>
            <w:noWrap/>
            <w:vAlign w:val="center"/>
          </w:tcPr>
          <w:p w14:paraId="29F1292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830" w:type="dxa"/>
            <w:noWrap/>
            <w:vAlign w:val="center"/>
          </w:tcPr>
          <w:p w14:paraId="23C490C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46F3642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944" w:type="dxa"/>
            <w:noWrap/>
            <w:vAlign w:val="center"/>
          </w:tcPr>
          <w:p w14:paraId="0255428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1BE5BDD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80" w:type="dxa"/>
            <w:noWrap/>
            <w:vAlign w:val="center"/>
          </w:tcPr>
          <w:p w14:paraId="57AF91B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75066A29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292B7652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0366E935" w14:textId="252C8319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 xml:space="preserve">Hand Grip </w:t>
            </w:r>
            <w:proofErr w:type="spellStart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RMax</w:t>
            </w:r>
            <w:proofErr w:type="spellEnd"/>
          </w:p>
        </w:tc>
        <w:tc>
          <w:tcPr>
            <w:tcW w:w="937" w:type="dxa"/>
            <w:noWrap/>
            <w:vAlign w:val="center"/>
          </w:tcPr>
          <w:p w14:paraId="1E0D395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30" w:type="dxa"/>
            <w:noWrap/>
            <w:vAlign w:val="center"/>
          </w:tcPr>
          <w:p w14:paraId="7C5CD8E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10FAE9A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44" w:type="dxa"/>
            <w:noWrap/>
            <w:vAlign w:val="center"/>
          </w:tcPr>
          <w:p w14:paraId="04E2280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73253F4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80" w:type="dxa"/>
            <w:noWrap/>
            <w:vAlign w:val="center"/>
          </w:tcPr>
          <w:p w14:paraId="76FA226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11CF2C5D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12238F46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793C24F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Chair stand 5 repetition</w:t>
            </w:r>
          </w:p>
        </w:tc>
        <w:tc>
          <w:tcPr>
            <w:tcW w:w="937" w:type="dxa"/>
            <w:noWrap/>
            <w:vAlign w:val="center"/>
          </w:tcPr>
          <w:p w14:paraId="13628B2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830" w:type="dxa"/>
            <w:noWrap/>
            <w:vAlign w:val="center"/>
          </w:tcPr>
          <w:p w14:paraId="4680D08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56CB91F8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944" w:type="dxa"/>
            <w:noWrap/>
            <w:vAlign w:val="center"/>
          </w:tcPr>
          <w:p w14:paraId="5AABBE4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09AF3B7B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780" w:type="dxa"/>
            <w:noWrap/>
            <w:vAlign w:val="center"/>
          </w:tcPr>
          <w:p w14:paraId="22898C11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3ECFC9F9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53E5AA80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2CCACB9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SPPB total</w:t>
            </w:r>
          </w:p>
        </w:tc>
        <w:tc>
          <w:tcPr>
            <w:tcW w:w="937" w:type="dxa"/>
            <w:noWrap/>
            <w:vAlign w:val="center"/>
          </w:tcPr>
          <w:p w14:paraId="7AF21B1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30" w:type="dxa"/>
            <w:noWrap/>
            <w:vAlign w:val="center"/>
          </w:tcPr>
          <w:p w14:paraId="3505AE53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35FD7AE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944" w:type="dxa"/>
            <w:noWrap/>
            <w:vAlign w:val="center"/>
          </w:tcPr>
          <w:p w14:paraId="58608DB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0B2A70B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80" w:type="dxa"/>
            <w:noWrap/>
            <w:vAlign w:val="center"/>
          </w:tcPr>
          <w:p w14:paraId="7633DDC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30FC0A3D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44843597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1F08BD6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TUG</w:t>
            </w:r>
          </w:p>
        </w:tc>
        <w:tc>
          <w:tcPr>
            <w:tcW w:w="937" w:type="dxa"/>
            <w:noWrap/>
            <w:vAlign w:val="center"/>
          </w:tcPr>
          <w:p w14:paraId="2D578A5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-0.43</w:t>
            </w:r>
          </w:p>
        </w:tc>
        <w:tc>
          <w:tcPr>
            <w:tcW w:w="830" w:type="dxa"/>
            <w:noWrap/>
            <w:vAlign w:val="center"/>
          </w:tcPr>
          <w:p w14:paraId="1263D91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1B8D2ABE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</w:t>
            </w:r>
          </w:p>
        </w:tc>
        <w:tc>
          <w:tcPr>
            <w:tcW w:w="944" w:type="dxa"/>
            <w:noWrap/>
            <w:vAlign w:val="center"/>
          </w:tcPr>
          <w:p w14:paraId="11AD828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487473A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</w:t>
            </w:r>
          </w:p>
        </w:tc>
        <w:tc>
          <w:tcPr>
            <w:tcW w:w="780" w:type="dxa"/>
            <w:noWrap/>
            <w:vAlign w:val="center"/>
          </w:tcPr>
          <w:p w14:paraId="3685402F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510CF1B0" w14:textId="77777777" w:rsidTr="006D713E">
        <w:trPr>
          <w:trHeight w:val="290"/>
        </w:trPr>
        <w:tc>
          <w:tcPr>
            <w:tcW w:w="1417" w:type="dxa"/>
            <w:vMerge/>
            <w:noWrap/>
          </w:tcPr>
          <w:p w14:paraId="5021A4B8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35B90986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Unipodal</w:t>
            </w:r>
            <w:proofErr w:type="spellEnd"/>
            <w:r w:rsidRPr="006D713E">
              <w:rPr>
                <w:rFonts w:ascii="Times New Roman" w:hAnsi="Times New Roman" w:cs="Times New Roman"/>
                <w:sz w:val="16"/>
                <w:szCs w:val="16"/>
              </w:rPr>
              <w:t xml:space="preserve"> balance</w:t>
            </w:r>
          </w:p>
        </w:tc>
        <w:tc>
          <w:tcPr>
            <w:tcW w:w="937" w:type="dxa"/>
            <w:noWrap/>
            <w:vAlign w:val="center"/>
          </w:tcPr>
          <w:p w14:paraId="16AF3BF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30" w:type="dxa"/>
            <w:noWrap/>
            <w:vAlign w:val="center"/>
          </w:tcPr>
          <w:p w14:paraId="5B9D186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center"/>
          </w:tcPr>
          <w:p w14:paraId="34BCEEF2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944" w:type="dxa"/>
            <w:noWrap/>
            <w:vAlign w:val="center"/>
          </w:tcPr>
          <w:p w14:paraId="4F278C1C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center"/>
          </w:tcPr>
          <w:p w14:paraId="3B36F1FA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80" w:type="dxa"/>
            <w:noWrap/>
            <w:vAlign w:val="center"/>
          </w:tcPr>
          <w:p w14:paraId="45EDDB9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79A13441" w14:textId="77777777" w:rsidTr="006D0209">
        <w:trPr>
          <w:trHeight w:val="290"/>
        </w:trPr>
        <w:tc>
          <w:tcPr>
            <w:tcW w:w="1417" w:type="dxa"/>
            <w:vMerge/>
            <w:noWrap/>
          </w:tcPr>
          <w:p w14:paraId="78A0C6A0" w14:textId="77777777" w:rsidR="006D0209" w:rsidRPr="006D713E" w:rsidRDefault="006D0209" w:rsidP="00DB32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4AF0D239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2 minutes Step test</w:t>
            </w:r>
          </w:p>
        </w:tc>
        <w:tc>
          <w:tcPr>
            <w:tcW w:w="937" w:type="dxa"/>
            <w:noWrap/>
            <w:vAlign w:val="bottom"/>
          </w:tcPr>
          <w:p w14:paraId="13BDB657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30" w:type="dxa"/>
            <w:noWrap/>
          </w:tcPr>
          <w:p w14:paraId="7008F514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noWrap/>
            <w:vAlign w:val="bottom"/>
          </w:tcPr>
          <w:p w14:paraId="22AEF96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-0.23</w:t>
            </w:r>
          </w:p>
        </w:tc>
        <w:tc>
          <w:tcPr>
            <w:tcW w:w="944" w:type="dxa"/>
            <w:noWrap/>
          </w:tcPr>
          <w:p w14:paraId="2DA39980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4" w:type="dxa"/>
            <w:noWrap/>
            <w:vAlign w:val="bottom"/>
          </w:tcPr>
          <w:p w14:paraId="7844813D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780" w:type="dxa"/>
            <w:noWrap/>
          </w:tcPr>
          <w:p w14:paraId="771EF4C5" w14:textId="77777777" w:rsidR="006D0209" w:rsidRPr="006D713E" w:rsidRDefault="006D0209" w:rsidP="006D7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3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0209" w:rsidRPr="006D0209" w14:paraId="1477C9BA" w14:textId="77777777" w:rsidTr="006D0209">
        <w:trPr>
          <w:trHeight w:val="290"/>
        </w:trPr>
        <w:tc>
          <w:tcPr>
            <w:tcW w:w="8818" w:type="dxa"/>
            <w:gridSpan w:val="8"/>
            <w:noWrap/>
          </w:tcPr>
          <w:p w14:paraId="06A8CAC6" w14:textId="77777777" w:rsidR="006D0209" w:rsidRPr="006D0209" w:rsidRDefault="006D0209" w:rsidP="00DB32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209">
              <w:rPr>
                <w:rFonts w:ascii="Times New Roman" w:hAnsi="Times New Roman" w:cs="Times New Roman"/>
                <w:sz w:val="18"/>
                <w:szCs w:val="18"/>
              </w:rPr>
              <w:t xml:space="preserve">Note. (ρ) Spearman’s ρ value is presented with </w:t>
            </w:r>
            <w:proofErr w:type="gramStart"/>
            <w:r w:rsidRPr="006D0209">
              <w:rPr>
                <w:rFonts w:ascii="Times New Roman" w:hAnsi="Times New Roman" w:cs="Times New Roman"/>
                <w:sz w:val="18"/>
                <w:szCs w:val="18"/>
              </w:rPr>
              <w:t>Bonferroni  p</w:t>
            </w:r>
            <w:proofErr w:type="gramEnd"/>
            <w:r w:rsidRPr="006D0209">
              <w:rPr>
                <w:rFonts w:ascii="Times New Roman" w:hAnsi="Times New Roman" w:cs="Times New Roman"/>
                <w:sz w:val="18"/>
                <w:szCs w:val="18"/>
              </w:rPr>
              <w:t xml:space="preserve"> values. No correlations reached statistical significance at α = 0.05 after Bonferroni correction.</w:t>
            </w:r>
          </w:p>
        </w:tc>
      </w:tr>
    </w:tbl>
    <w:p w14:paraId="5D419750" w14:textId="77777777" w:rsidR="006D0209" w:rsidRPr="006D0209" w:rsidRDefault="006D0209" w:rsidP="006D0209">
      <w:pPr>
        <w:jc w:val="both"/>
        <w:rPr>
          <w:rFonts w:ascii="Times New Roman" w:hAnsi="Times New Roman" w:cs="Times New Roman"/>
          <w:lang w:val="en-US"/>
        </w:rPr>
      </w:pPr>
    </w:p>
    <w:sectPr w:rsidR="006D0209" w:rsidRPr="006D02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FD46" w14:textId="77777777" w:rsidR="003E56CF" w:rsidRDefault="003E56CF" w:rsidP="009213F1">
      <w:pPr>
        <w:spacing w:after="0" w:line="240" w:lineRule="auto"/>
      </w:pPr>
      <w:r>
        <w:separator/>
      </w:r>
    </w:p>
  </w:endnote>
  <w:endnote w:type="continuationSeparator" w:id="0">
    <w:p w14:paraId="37D64DC8" w14:textId="77777777" w:rsidR="003E56CF" w:rsidRDefault="003E56CF" w:rsidP="00921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FDF4B" w14:textId="77777777" w:rsidR="003E56CF" w:rsidRDefault="003E56CF" w:rsidP="009213F1">
      <w:pPr>
        <w:spacing w:after="0" w:line="240" w:lineRule="auto"/>
      </w:pPr>
      <w:r>
        <w:separator/>
      </w:r>
    </w:p>
  </w:footnote>
  <w:footnote w:type="continuationSeparator" w:id="0">
    <w:p w14:paraId="2E6241CA" w14:textId="77777777" w:rsidR="003E56CF" w:rsidRDefault="003E56CF" w:rsidP="00921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A06"/>
    <w:rsid w:val="00116A06"/>
    <w:rsid w:val="002E420A"/>
    <w:rsid w:val="003E56CF"/>
    <w:rsid w:val="005068CB"/>
    <w:rsid w:val="005F588F"/>
    <w:rsid w:val="006D0209"/>
    <w:rsid w:val="006D713E"/>
    <w:rsid w:val="009213F1"/>
    <w:rsid w:val="00BA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982E"/>
  <w15:chartTrackingRefBased/>
  <w15:docId w15:val="{4B562EFC-8803-4EDD-AD2C-700C550A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16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16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16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16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16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16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16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16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16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6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16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16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16A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16A0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16A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16A0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16A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16A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16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1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16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16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16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16A0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16A0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16A0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6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6A0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16A0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213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13F1"/>
  </w:style>
  <w:style w:type="paragraph" w:styleId="Piedepgina">
    <w:name w:val="footer"/>
    <w:basedOn w:val="Normal"/>
    <w:link w:val="PiedepginaCar"/>
    <w:uiPriority w:val="99"/>
    <w:unhideWhenUsed/>
    <w:rsid w:val="009213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13F1"/>
  </w:style>
  <w:style w:type="table" w:customStyle="1" w:styleId="TableGrid1">
    <w:name w:val="Table Grid1"/>
    <w:basedOn w:val="Tablanormal"/>
    <w:next w:val="Tablaconcuadrcula"/>
    <w:uiPriority w:val="39"/>
    <w:rsid w:val="006D0209"/>
    <w:pPr>
      <w:spacing w:after="0" w:line="240" w:lineRule="auto"/>
    </w:pPr>
    <w:rPr>
      <w:lang w:val="en-GB"/>
    </w:rPr>
    <w:tblPr/>
  </w:style>
  <w:style w:type="table" w:styleId="Tablaconcuadrcula">
    <w:name w:val="Table Grid"/>
    <w:basedOn w:val="Tablanormal"/>
    <w:uiPriority w:val="39"/>
    <w:rsid w:val="006D0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219</Words>
  <Characters>2638</Characters>
  <Application>Microsoft Office Word</Application>
  <DocSecurity>0</DocSecurity>
  <Lines>109</Lines>
  <Paragraphs>114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Fritz</dc:creator>
  <cp:keywords/>
  <dc:description/>
  <cp:lastModifiedBy>Nicole Fritz</cp:lastModifiedBy>
  <cp:revision>5</cp:revision>
  <dcterms:created xsi:type="dcterms:W3CDTF">2026-01-19T23:30:00Z</dcterms:created>
  <dcterms:modified xsi:type="dcterms:W3CDTF">2026-01-19T23:36:00Z</dcterms:modified>
</cp:coreProperties>
</file>