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Declaration of Interest Statement</w:t>
      </w:r>
    </w:p>
    <w:p w14:paraId="486CC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authors declare that they have no known competing financial interests or personal relationships that could have appeared to influence the work reported in this paper.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nux Libertine">
    <w:altName w:val="Times New Roman"/>
    <w:panose1 w:val="00000000000000000000"/>
    <w:charset w:val="00"/>
    <w:family w:val="auto"/>
    <w:pitch w:val="default"/>
    <w:sig w:usb0="00000000" w:usb1="00000000" w:usb2="0200002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0"/>
    <w:rsid w:val="00010455"/>
    <w:rsid w:val="001C3D11"/>
    <w:rsid w:val="004F60A7"/>
    <w:rsid w:val="00636DC5"/>
    <w:rsid w:val="00880D79"/>
    <w:rsid w:val="00944B2B"/>
    <w:rsid w:val="00D50930"/>
    <w:rsid w:val="00F9429A"/>
    <w:rsid w:val="3717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ostHeadPara"/>
    <w:basedOn w:val="1"/>
    <w:qFormat/>
    <w:uiPriority w:val="0"/>
    <w:pPr>
      <w:widowControl/>
      <w:spacing w:line="264" w:lineRule="auto"/>
      <w:jc w:val="left"/>
    </w:pPr>
    <w:rPr>
      <w:rFonts w:ascii="Linux Libertine" w:hAnsi="Linux Libertine" w:cs="Linux Libertine"/>
      <w:kern w:val="0"/>
      <w:sz w:val="18"/>
      <w:lang w:eastAsia="en-US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</TotalTime>
  <ScaleCrop>false</ScaleCrop>
  <LinksUpToDate>false</LinksUpToDate>
  <CharactersWithSpaces>203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2025-03-24T03:23:00Z</dcterms:created>
  <dc:creator>Cobus Jiang</dc:creator>
  <cp:lastModifiedBy>数学超烂</cp:lastModifiedBy>
  <dcterms:modified xsi:type="dcterms:W3CDTF">2025-07-31T02:50:06Z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FCD904CD84EE43D090048B3DFAAA6B00_13</vt:lpwstr>
  </property>
</Properties>
</file>