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328777" w14:textId="271AB2CC" w:rsidR="00D97E7C" w:rsidRDefault="00D97E7C" w:rsidP="00D97E7C">
      <w:pPr>
        <w:pStyle w:val="NoSpacing"/>
      </w:pPr>
      <w:r>
        <w:t>Supplement_5_Table 4.</w:t>
      </w:r>
    </w:p>
    <w:p w14:paraId="0283B8E0" w14:textId="77777777" w:rsidR="00D97E7C" w:rsidRPr="00791127" w:rsidRDefault="00D97E7C" w:rsidP="00D97E7C">
      <w:pPr>
        <w:pStyle w:val="Heading1"/>
        <w:rPr>
          <w:b/>
          <w:bCs/>
          <w:color w:val="000000" w:themeColor="text1"/>
          <w:rtl/>
        </w:rPr>
      </w:pPr>
      <w:r w:rsidRPr="00791127">
        <w:rPr>
          <w:b/>
          <w:bCs/>
          <w:color w:val="000000" w:themeColor="text1"/>
        </w:rPr>
        <w:t>Finnish Muslims and interest-based loans – ideals and realities</w:t>
      </w:r>
    </w:p>
    <w:p w14:paraId="12581849" w14:textId="77777777" w:rsidR="00D97E7C" w:rsidRDefault="00D97E7C" w:rsidP="00D97E7C">
      <w:pPr>
        <w:rPr>
          <w:rtl/>
          <w:lang w:val="en-GB"/>
        </w:rPr>
      </w:pPr>
    </w:p>
    <w:p w14:paraId="58A850C2" w14:textId="4C6C781A" w:rsidR="00D97E7C" w:rsidRPr="00A769F9" w:rsidRDefault="00D97E7C" w:rsidP="00D97E7C">
      <w:pPr>
        <w:rPr>
          <w:lang w:val="en-GB"/>
        </w:rPr>
      </w:pPr>
      <w:r w:rsidRPr="00A769F9">
        <w:rPr>
          <w:lang w:val="en-GB"/>
        </w:rPr>
        <w:t>Maristo, Joonas</w:t>
      </w:r>
      <w:r w:rsidR="00A96F80">
        <w:rPr>
          <w:lang w:val="en-GB"/>
        </w:rPr>
        <w:t xml:space="preserve"> (first author)</w:t>
      </w:r>
    </w:p>
    <w:p w14:paraId="4C2F01B6" w14:textId="77777777" w:rsidR="00D97E7C" w:rsidRPr="00A769F9" w:rsidRDefault="00D97E7C" w:rsidP="00D97E7C">
      <w:pPr>
        <w:rPr>
          <w:lang w:val="en-GB"/>
        </w:rPr>
      </w:pPr>
      <w:r w:rsidRPr="00A769F9">
        <w:rPr>
          <w:lang w:val="en-GB"/>
        </w:rPr>
        <w:t>Lecturer in Islamic Theology, Faculty of Theology, University of Helsinki</w:t>
      </w:r>
    </w:p>
    <w:p w14:paraId="426177C9" w14:textId="77777777" w:rsidR="00D97E7C" w:rsidRPr="00A769F9" w:rsidRDefault="00D97E7C" w:rsidP="00D97E7C">
      <w:pPr>
        <w:rPr>
          <w:lang w:val="en-GB"/>
        </w:rPr>
      </w:pPr>
      <w:hyperlink r:id="rId4" w:history="1">
        <w:r w:rsidRPr="00A769F9">
          <w:rPr>
            <w:rStyle w:val="Hyperlink"/>
            <w:lang w:val="en-GB"/>
          </w:rPr>
          <w:t>joonas.maristo@helsinki.fi</w:t>
        </w:r>
      </w:hyperlink>
      <w:r w:rsidRPr="00A769F9">
        <w:rPr>
          <w:lang w:val="en-GB"/>
        </w:rPr>
        <w:t xml:space="preserve"> </w:t>
      </w:r>
    </w:p>
    <w:p w14:paraId="303D3D9A" w14:textId="77777777" w:rsidR="00D97E7C" w:rsidRPr="00A769F9" w:rsidRDefault="00D97E7C" w:rsidP="00D97E7C">
      <w:pPr>
        <w:rPr>
          <w:lang w:val="en-GB"/>
        </w:rPr>
      </w:pPr>
      <w:hyperlink r:id="rId5" w:history="1">
        <w:r w:rsidRPr="006F30B3">
          <w:rPr>
            <w:rStyle w:val="Hyperlink"/>
            <w:lang w:val="en-GB"/>
          </w:rPr>
          <w:t>https://orcid.org/0000-0003-1408-2660</w:t>
        </w:r>
      </w:hyperlink>
      <w:r w:rsidRPr="00A769F9">
        <w:rPr>
          <w:lang w:val="en-GB"/>
        </w:rPr>
        <w:t xml:space="preserve"> </w:t>
      </w:r>
    </w:p>
    <w:p w14:paraId="3870FFC8" w14:textId="77777777" w:rsidR="00D97E7C" w:rsidRPr="00A769F9" w:rsidRDefault="00D97E7C" w:rsidP="00D97E7C">
      <w:pPr>
        <w:rPr>
          <w:lang w:val="en-GB"/>
        </w:rPr>
      </w:pPr>
    </w:p>
    <w:p w14:paraId="62117665" w14:textId="13D08D72" w:rsidR="00D97E7C" w:rsidRPr="00A769F9" w:rsidRDefault="00D97E7C" w:rsidP="00D97E7C">
      <w:pPr>
        <w:rPr>
          <w:lang w:val="en-GB"/>
        </w:rPr>
      </w:pPr>
      <w:proofErr w:type="spellStart"/>
      <w:r w:rsidRPr="00A769F9">
        <w:rPr>
          <w:lang w:val="en-GB"/>
        </w:rPr>
        <w:t>Pauha</w:t>
      </w:r>
      <w:proofErr w:type="spellEnd"/>
      <w:r w:rsidRPr="00A769F9">
        <w:rPr>
          <w:lang w:val="en-GB"/>
        </w:rPr>
        <w:t xml:space="preserve">, </w:t>
      </w:r>
      <w:proofErr w:type="spellStart"/>
      <w:r w:rsidRPr="00A769F9">
        <w:rPr>
          <w:lang w:val="en-GB"/>
        </w:rPr>
        <w:t>Teemu</w:t>
      </w:r>
      <w:proofErr w:type="spellEnd"/>
      <w:r w:rsidR="00A96F80">
        <w:rPr>
          <w:lang w:val="en-GB"/>
        </w:rPr>
        <w:t xml:space="preserve"> (second author)</w:t>
      </w:r>
    </w:p>
    <w:p w14:paraId="52F7D941" w14:textId="77777777" w:rsidR="00D97E7C" w:rsidRPr="00A769F9" w:rsidRDefault="00D97E7C" w:rsidP="00D97E7C">
      <w:pPr>
        <w:rPr>
          <w:lang w:val="en-GB"/>
        </w:rPr>
      </w:pPr>
      <w:r w:rsidRPr="00A769F9">
        <w:rPr>
          <w:lang w:val="en-GB"/>
        </w:rPr>
        <w:t>Lecturer in Islamic Theology, Faculty of Theology, University of Helsinki</w:t>
      </w:r>
    </w:p>
    <w:p w14:paraId="09568748" w14:textId="77777777" w:rsidR="00D97E7C" w:rsidRPr="00A769F9" w:rsidRDefault="00D97E7C" w:rsidP="00D97E7C">
      <w:pPr>
        <w:rPr>
          <w:lang w:val="en-GB"/>
        </w:rPr>
      </w:pPr>
      <w:hyperlink r:id="rId6" w:history="1">
        <w:r w:rsidRPr="00A769F9">
          <w:rPr>
            <w:rStyle w:val="Hyperlink"/>
            <w:lang w:val="en-GB"/>
          </w:rPr>
          <w:t>teemu.pauha@helsinki.fi</w:t>
        </w:r>
      </w:hyperlink>
      <w:r w:rsidRPr="00A769F9">
        <w:rPr>
          <w:lang w:val="en-GB"/>
        </w:rPr>
        <w:t xml:space="preserve"> </w:t>
      </w:r>
    </w:p>
    <w:p w14:paraId="40CED0F1" w14:textId="34AD76D1" w:rsidR="00D97E7C" w:rsidRDefault="00D97E7C" w:rsidP="00D97E7C">
      <w:pPr>
        <w:rPr>
          <w:lang w:val="en-GB"/>
        </w:rPr>
      </w:pPr>
      <w:hyperlink r:id="rId7" w:history="1">
        <w:r w:rsidRPr="00A769F9">
          <w:rPr>
            <w:rStyle w:val="Hyperlink"/>
            <w:lang w:val="en-GB"/>
          </w:rPr>
          <w:t>https://orcid.org/0000-0002-2922-7538</w:t>
        </w:r>
      </w:hyperlink>
      <w:r w:rsidRPr="00A769F9">
        <w:rPr>
          <w:lang w:val="en-GB"/>
        </w:rPr>
        <w:t xml:space="preserve"> </w:t>
      </w:r>
    </w:p>
    <w:p w14:paraId="7CB6EF17" w14:textId="77777777" w:rsidR="00D97E7C" w:rsidRPr="00D97E7C" w:rsidRDefault="00D97E7C" w:rsidP="00D97E7C">
      <w:pPr>
        <w:rPr>
          <w:lang w:val="en-GB"/>
        </w:rPr>
      </w:pPr>
    </w:p>
    <w:p w14:paraId="63E1F69A" w14:textId="4CD27492" w:rsidR="00D97E7C" w:rsidRPr="0030639D" w:rsidRDefault="00D97E7C" w:rsidP="00D97E7C">
      <w:pPr>
        <w:pStyle w:val="Heading2"/>
        <w:rPr>
          <w:b/>
          <w:bCs/>
          <w:color w:val="000000" w:themeColor="text1"/>
          <w:lang w:val="en-GB"/>
        </w:rPr>
      </w:pPr>
      <w:r w:rsidRPr="0030639D">
        <w:rPr>
          <w:b/>
          <w:bCs/>
          <w:color w:val="000000" w:themeColor="text1"/>
          <w:lang w:val="en-GB"/>
        </w:rPr>
        <w:t>Table 4.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3"/>
        <w:gridCol w:w="2284"/>
        <w:gridCol w:w="2285"/>
        <w:gridCol w:w="2054"/>
      </w:tblGrid>
      <w:tr w:rsidR="00D97E7C" w:rsidRPr="0030639D" w14:paraId="19E07C7B" w14:textId="77777777" w:rsidTr="00F307AF">
        <w:tc>
          <w:tcPr>
            <w:tcW w:w="9016" w:type="dxa"/>
            <w:gridSpan w:val="4"/>
          </w:tcPr>
          <w:p w14:paraId="6EBE6974" w14:textId="77777777" w:rsidR="00D97E7C" w:rsidRPr="0030639D" w:rsidRDefault="00D97E7C" w:rsidP="00F307AF">
            <w:pPr>
              <w:rPr>
                <w:lang w:val="en-GB"/>
              </w:rPr>
            </w:pPr>
            <w:bookmarkStart w:id="0" w:name="_Hlk217076700"/>
            <w:r w:rsidRPr="0030639D">
              <w:rPr>
                <w:lang w:val="en-GB"/>
              </w:rPr>
              <w:t>Associations between seeking advice on interest and perceiving it as allowed</w:t>
            </w:r>
          </w:p>
        </w:tc>
      </w:tr>
      <w:tr w:rsidR="00D97E7C" w:rsidRPr="0030639D" w14:paraId="16C3AAC8" w14:textId="77777777" w:rsidTr="00F307AF">
        <w:tc>
          <w:tcPr>
            <w:tcW w:w="2393" w:type="dxa"/>
          </w:tcPr>
          <w:p w14:paraId="54143F8B" w14:textId="77777777" w:rsidR="00D97E7C" w:rsidRPr="0030639D" w:rsidRDefault="00D97E7C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Views on interest-based loans</w:t>
            </w:r>
          </w:p>
        </w:tc>
        <w:tc>
          <w:tcPr>
            <w:tcW w:w="2284" w:type="dxa"/>
            <w:vAlign w:val="bottom"/>
          </w:tcPr>
          <w:p w14:paraId="27D68E91" w14:textId="77777777" w:rsidR="00D97E7C" w:rsidRPr="0030639D" w:rsidRDefault="00D97E7C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Sought advice (Yes)</w:t>
            </w:r>
          </w:p>
        </w:tc>
        <w:tc>
          <w:tcPr>
            <w:tcW w:w="2285" w:type="dxa"/>
            <w:vAlign w:val="bottom"/>
          </w:tcPr>
          <w:p w14:paraId="6D2806B2" w14:textId="77777777" w:rsidR="00D97E7C" w:rsidRPr="0030639D" w:rsidRDefault="00D97E7C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Sought advice (No)</w:t>
            </w:r>
          </w:p>
        </w:tc>
        <w:tc>
          <w:tcPr>
            <w:tcW w:w="2054" w:type="dxa"/>
            <w:vAlign w:val="bottom"/>
          </w:tcPr>
          <w:p w14:paraId="3395D972" w14:textId="77777777" w:rsidR="00D97E7C" w:rsidRPr="0030639D" w:rsidRDefault="00D97E7C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Total</w:t>
            </w:r>
          </w:p>
        </w:tc>
      </w:tr>
      <w:tr w:rsidR="00D97E7C" w:rsidRPr="0030639D" w14:paraId="605ECEC0" w14:textId="77777777" w:rsidTr="00F307AF">
        <w:tc>
          <w:tcPr>
            <w:tcW w:w="2393" w:type="dxa"/>
            <w:vAlign w:val="center"/>
          </w:tcPr>
          <w:p w14:paraId="6B7B6F41" w14:textId="77777777" w:rsidR="00D97E7C" w:rsidRPr="0030639D" w:rsidRDefault="00D97E7C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Allowed in certain situations</w:t>
            </w:r>
          </w:p>
        </w:tc>
        <w:tc>
          <w:tcPr>
            <w:tcW w:w="2284" w:type="dxa"/>
            <w:vAlign w:val="center"/>
          </w:tcPr>
          <w:p w14:paraId="7967FE15" w14:textId="77777777" w:rsidR="00D97E7C" w:rsidRPr="0030639D" w:rsidRDefault="00D97E7C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14 (26.9%)</w:t>
            </w:r>
          </w:p>
        </w:tc>
        <w:tc>
          <w:tcPr>
            <w:tcW w:w="2285" w:type="dxa"/>
            <w:vAlign w:val="center"/>
          </w:tcPr>
          <w:p w14:paraId="258B5402" w14:textId="77777777" w:rsidR="00D97E7C" w:rsidRPr="0030639D" w:rsidRDefault="00D97E7C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8 (10.4%)</w:t>
            </w:r>
          </w:p>
        </w:tc>
        <w:tc>
          <w:tcPr>
            <w:tcW w:w="2054" w:type="dxa"/>
            <w:vAlign w:val="center"/>
          </w:tcPr>
          <w:p w14:paraId="6D228540" w14:textId="77777777" w:rsidR="00D97E7C" w:rsidRPr="0030639D" w:rsidRDefault="00D97E7C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22</w:t>
            </w:r>
          </w:p>
        </w:tc>
      </w:tr>
      <w:tr w:rsidR="00D97E7C" w:rsidRPr="0030639D" w14:paraId="39C2B37D" w14:textId="77777777" w:rsidTr="00F307AF">
        <w:tc>
          <w:tcPr>
            <w:tcW w:w="2393" w:type="dxa"/>
            <w:vAlign w:val="center"/>
          </w:tcPr>
          <w:p w14:paraId="302E882C" w14:textId="77777777" w:rsidR="00D97E7C" w:rsidRPr="0030639D" w:rsidRDefault="00D97E7C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Forbidden in all situations</w:t>
            </w:r>
          </w:p>
        </w:tc>
        <w:tc>
          <w:tcPr>
            <w:tcW w:w="2284" w:type="dxa"/>
            <w:vAlign w:val="center"/>
          </w:tcPr>
          <w:p w14:paraId="042AD375" w14:textId="77777777" w:rsidR="00D97E7C" w:rsidRPr="0030639D" w:rsidRDefault="00D97E7C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24 (46.2%)</w:t>
            </w:r>
          </w:p>
        </w:tc>
        <w:tc>
          <w:tcPr>
            <w:tcW w:w="2285" w:type="dxa"/>
            <w:vAlign w:val="center"/>
          </w:tcPr>
          <w:p w14:paraId="79FEF050" w14:textId="77777777" w:rsidR="00D97E7C" w:rsidRPr="0030639D" w:rsidRDefault="00D97E7C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35 (45.5%)</w:t>
            </w:r>
          </w:p>
        </w:tc>
        <w:tc>
          <w:tcPr>
            <w:tcW w:w="2054" w:type="dxa"/>
            <w:vAlign w:val="center"/>
          </w:tcPr>
          <w:p w14:paraId="445631D6" w14:textId="77777777" w:rsidR="00D97E7C" w:rsidRPr="0030639D" w:rsidRDefault="00D97E7C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59</w:t>
            </w:r>
          </w:p>
        </w:tc>
      </w:tr>
      <w:tr w:rsidR="00D97E7C" w:rsidRPr="0030639D" w14:paraId="5390E733" w14:textId="77777777" w:rsidTr="00F307AF">
        <w:tc>
          <w:tcPr>
            <w:tcW w:w="2393" w:type="dxa"/>
            <w:vAlign w:val="center"/>
          </w:tcPr>
          <w:p w14:paraId="7D6C8697" w14:textId="77777777" w:rsidR="00D97E7C" w:rsidRPr="0030639D" w:rsidRDefault="00D97E7C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Not sure</w:t>
            </w:r>
          </w:p>
        </w:tc>
        <w:tc>
          <w:tcPr>
            <w:tcW w:w="2284" w:type="dxa"/>
            <w:vAlign w:val="center"/>
          </w:tcPr>
          <w:p w14:paraId="47745A4C" w14:textId="77777777" w:rsidR="00D97E7C" w:rsidRPr="0030639D" w:rsidRDefault="00D97E7C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14 (26.9%)</w:t>
            </w:r>
          </w:p>
        </w:tc>
        <w:tc>
          <w:tcPr>
            <w:tcW w:w="2285" w:type="dxa"/>
            <w:vAlign w:val="center"/>
          </w:tcPr>
          <w:p w14:paraId="55B8F0CC" w14:textId="77777777" w:rsidR="00D97E7C" w:rsidRPr="0030639D" w:rsidRDefault="00D97E7C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34 (44.2%)</w:t>
            </w:r>
          </w:p>
        </w:tc>
        <w:tc>
          <w:tcPr>
            <w:tcW w:w="2054" w:type="dxa"/>
            <w:vAlign w:val="center"/>
          </w:tcPr>
          <w:p w14:paraId="32FA9E1F" w14:textId="77777777" w:rsidR="00D97E7C" w:rsidRPr="0030639D" w:rsidRDefault="00D97E7C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48</w:t>
            </w:r>
          </w:p>
        </w:tc>
      </w:tr>
      <w:tr w:rsidR="00D97E7C" w:rsidRPr="0030639D" w14:paraId="4DE3C137" w14:textId="77777777" w:rsidTr="00F307AF">
        <w:tc>
          <w:tcPr>
            <w:tcW w:w="2393" w:type="dxa"/>
            <w:vAlign w:val="center"/>
          </w:tcPr>
          <w:p w14:paraId="7902647E" w14:textId="77777777" w:rsidR="00D97E7C" w:rsidRPr="0030639D" w:rsidRDefault="00D97E7C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Total</w:t>
            </w:r>
          </w:p>
        </w:tc>
        <w:tc>
          <w:tcPr>
            <w:tcW w:w="2284" w:type="dxa"/>
            <w:vAlign w:val="center"/>
          </w:tcPr>
          <w:p w14:paraId="6BD63539" w14:textId="77777777" w:rsidR="00D97E7C" w:rsidRPr="0030639D" w:rsidRDefault="00D97E7C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52 (100%)</w:t>
            </w:r>
          </w:p>
        </w:tc>
        <w:tc>
          <w:tcPr>
            <w:tcW w:w="2285" w:type="dxa"/>
            <w:vAlign w:val="center"/>
          </w:tcPr>
          <w:p w14:paraId="13C4CADD" w14:textId="77777777" w:rsidR="00D97E7C" w:rsidRPr="0030639D" w:rsidRDefault="00D97E7C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77 (100%)</w:t>
            </w:r>
          </w:p>
        </w:tc>
        <w:tc>
          <w:tcPr>
            <w:tcW w:w="2054" w:type="dxa"/>
            <w:vAlign w:val="center"/>
          </w:tcPr>
          <w:p w14:paraId="7FA73D33" w14:textId="77777777" w:rsidR="00D97E7C" w:rsidRPr="0030639D" w:rsidRDefault="00D97E7C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129</w:t>
            </w:r>
          </w:p>
        </w:tc>
      </w:tr>
      <w:tr w:rsidR="00D97E7C" w:rsidRPr="0030639D" w14:paraId="622A0FF5" w14:textId="77777777" w:rsidTr="00F307AF">
        <w:tc>
          <w:tcPr>
            <w:tcW w:w="9016" w:type="dxa"/>
            <w:gridSpan w:val="4"/>
          </w:tcPr>
          <w:p w14:paraId="35784634" w14:textId="77777777" w:rsidR="00D97E7C" w:rsidRPr="0030639D" w:rsidRDefault="00D97E7C" w:rsidP="00F307AF">
            <w:pPr>
              <w:rPr>
                <w:lang w:val="en-GB"/>
              </w:rPr>
            </w:pPr>
            <w:r w:rsidRPr="0030639D">
              <w:rPr>
                <w:i/>
                <w:iCs/>
                <w:lang w:val="en-GB"/>
              </w:rPr>
              <w:t>Note.</w:t>
            </w:r>
            <w:r w:rsidRPr="0030639D">
              <w:rPr>
                <w:lang w:val="en-GB"/>
              </w:rPr>
              <w:t xml:space="preserve"> The association between seeking religious advice and views on interest-based loans was significant, </w:t>
            </w:r>
            <w:r w:rsidRPr="0030639D">
              <w:rPr>
                <w:rFonts w:ascii="Calibri" w:hAnsi="Calibri" w:cs="Calibri"/>
                <w:lang w:val="en-GB"/>
              </w:rPr>
              <w:t>χ</w:t>
            </w:r>
            <w:proofErr w:type="gramStart"/>
            <w:r w:rsidRPr="0030639D">
              <w:rPr>
                <w:rFonts w:ascii="Aptos" w:hAnsi="Aptos" w:cs="Aptos"/>
                <w:lang w:val="en-GB"/>
              </w:rPr>
              <w:t>²</w:t>
            </w:r>
            <w:r w:rsidRPr="0030639D">
              <w:rPr>
                <w:lang w:val="en-GB"/>
              </w:rPr>
              <w:t>(</w:t>
            </w:r>
            <w:proofErr w:type="gramEnd"/>
            <w:r w:rsidRPr="0030639D">
              <w:rPr>
                <w:lang w:val="en-GB"/>
              </w:rPr>
              <w:t>2, N = 129) = 7.46, p = .024.</w:t>
            </w:r>
          </w:p>
        </w:tc>
      </w:tr>
      <w:bookmarkEnd w:id="0"/>
    </w:tbl>
    <w:p w14:paraId="41643D30" w14:textId="77777777" w:rsidR="008426FD" w:rsidRDefault="008426FD"/>
    <w:sectPr w:rsidR="008426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E7C"/>
    <w:rsid w:val="000707E4"/>
    <w:rsid w:val="000E6759"/>
    <w:rsid w:val="00782F6D"/>
    <w:rsid w:val="008426FD"/>
    <w:rsid w:val="00912F32"/>
    <w:rsid w:val="00A96F80"/>
    <w:rsid w:val="00D4784C"/>
    <w:rsid w:val="00D97E7C"/>
    <w:rsid w:val="00EA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E987DD8"/>
  <w15:chartTrackingRefBased/>
  <w15:docId w15:val="{1EDEACCF-5635-0B49-B25F-7180D60AF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E7C"/>
    <w:rPr>
      <w:lang w:val="fi-FI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7E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F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7E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FI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E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FI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7E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FI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7E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F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7E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lang w:val="en-F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7E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lang w:val="en-F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7E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lang w:val="en-FI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7E7C"/>
    <w:pPr>
      <w:keepNext/>
      <w:keepLines/>
      <w:outlineLvl w:val="8"/>
    </w:pPr>
    <w:rPr>
      <w:rFonts w:eastAsiaTheme="majorEastAsia" w:cstheme="majorBidi"/>
      <w:color w:val="272727" w:themeColor="text1" w:themeTint="D8"/>
      <w:lang w:val="en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7E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97E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E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7E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7E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7E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7E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7E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7E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7E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FI"/>
    </w:rPr>
  </w:style>
  <w:style w:type="character" w:customStyle="1" w:styleId="TitleChar">
    <w:name w:val="Title Char"/>
    <w:basedOn w:val="DefaultParagraphFont"/>
    <w:link w:val="Title"/>
    <w:uiPriority w:val="10"/>
    <w:rsid w:val="00D97E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7E7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  <w:lang w:val="en-FI"/>
    </w:rPr>
  </w:style>
  <w:style w:type="character" w:customStyle="1" w:styleId="SubtitleChar">
    <w:name w:val="Subtitle Char"/>
    <w:basedOn w:val="DefaultParagraphFont"/>
    <w:link w:val="Subtitle"/>
    <w:uiPriority w:val="11"/>
    <w:rsid w:val="00D97E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7E7C"/>
    <w:pPr>
      <w:spacing w:before="160" w:after="160"/>
      <w:jc w:val="center"/>
    </w:pPr>
    <w:rPr>
      <w:i/>
      <w:iCs/>
      <w:color w:val="404040" w:themeColor="text1" w:themeTint="BF"/>
      <w:lang w:val="en-FI"/>
    </w:rPr>
  </w:style>
  <w:style w:type="character" w:customStyle="1" w:styleId="QuoteChar">
    <w:name w:val="Quote Char"/>
    <w:basedOn w:val="DefaultParagraphFont"/>
    <w:link w:val="Quote"/>
    <w:uiPriority w:val="29"/>
    <w:rsid w:val="00D97E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7E7C"/>
    <w:pPr>
      <w:ind w:left="720"/>
      <w:contextualSpacing/>
    </w:pPr>
    <w:rPr>
      <w:lang w:val="en-FI"/>
    </w:rPr>
  </w:style>
  <w:style w:type="character" w:styleId="IntenseEmphasis">
    <w:name w:val="Intense Emphasis"/>
    <w:basedOn w:val="DefaultParagraphFont"/>
    <w:uiPriority w:val="21"/>
    <w:qFormat/>
    <w:rsid w:val="00D97E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7E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FI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7E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7E7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97E7C"/>
    <w:rPr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97E7C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D97E7C"/>
    <w:rPr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2-2922-753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eemu.pauha@helsinki.fi" TargetMode="External"/><Relationship Id="rId5" Type="http://schemas.openxmlformats.org/officeDocument/2006/relationships/hyperlink" Target="https://orcid.org/0000-0003-1408-2660" TargetMode="External"/><Relationship Id="rId4" Type="http://schemas.openxmlformats.org/officeDocument/2006/relationships/hyperlink" Target="mailto:joonas.maristo@helsinki.f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946</Characters>
  <Application>Microsoft Office Word</Application>
  <DocSecurity>0</DocSecurity>
  <Lines>19</Lines>
  <Paragraphs>9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Joonas Maristo</dc:creator>
  <cp:keywords/>
  <dc:description/>
  <cp:lastModifiedBy>Joonas Maristo</cp:lastModifiedBy>
  <cp:revision>2</cp:revision>
  <dcterms:created xsi:type="dcterms:W3CDTF">2026-01-28T18:50:00Z</dcterms:created>
  <dcterms:modified xsi:type="dcterms:W3CDTF">2026-01-29T19:35:00Z</dcterms:modified>
</cp:coreProperties>
</file>