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78AFE" w14:textId="77777777" w:rsidR="001F0A63" w:rsidRPr="001F0A63" w:rsidRDefault="001F0A63" w:rsidP="001F0A63">
      <w:pPr>
        <w:spacing w:line="278" w:lineRule="auto"/>
        <w:rPr>
          <w:rFonts w:ascii="Aptos" w:eastAsia="PMingLiU" w:hAnsi="Aptos" w:cs="Arial"/>
          <w:b/>
          <w:bCs/>
          <w:sz w:val="28"/>
          <w:szCs w:val="28"/>
          <w:lang w:eastAsia="zh-TW"/>
        </w:rPr>
      </w:pPr>
      <w:r w:rsidRPr="001F0A63">
        <w:rPr>
          <w:rFonts w:ascii="Aptos" w:eastAsia="PMingLiU" w:hAnsi="Aptos" w:cs="Arial"/>
          <w:b/>
          <w:bCs/>
          <w:sz w:val="28"/>
          <w:szCs w:val="28"/>
          <w:lang w:eastAsia="zh-TW"/>
        </w:rPr>
        <w:t>Factors influencing access to green health prescribing in primary care for older adults – A qualitative systematic review</w:t>
      </w:r>
    </w:p>
    <w:p w14:paraId="3BABA098" w14:textId="343996CA" w:rsidR="0205B3EE" w:rsidRDefault="0205B3EE" w:rsidP="0205B3EE">
      <w:pPr>
        <w:rPr>
          <w:b/>
          <w:bCs/>
          <w:sz w:val="24"/>
          <w:szCs w:val="24"/>
        </w:rPr>
      </w:pPr>
    </w:p>
    <w:p w14:paraId="11BE8152" w14:textId="5F470FF5" w:rsidR="54DE7B60" w:rsidRDefault="001F0A63" w:rsidP="54DE7B60">
      <w:pPr>
        <w:rPr>
          <w:b/>
          <w:bCs/>
          <w:sz w:val="24"/>
          <w:szCs w:val="24"/>
        </w:rPr>
      </w:pPr>
      <w:r>
        <w:rPr>
          <w:b/>
          <w:bCs/>
          <w:sz w:val="24"/>
          <w:szCs w:val="24"/>
        </w:rPr>
        <w:t xml:space="preserve">Additional files </w:t>
      </w:r>
    </w:p>
    <w:p w14:paraId="57939AE5" w14:textId="77777777" w:rsidR="001F0A63" w:rsidRDefault="001F0A63" w:rsidP="54DE7B60">
      <w:pPr>
        <w:rPr>
          <w:b/>
          <w:bCs/>
          <w:sz w:val="24"/>
          <w:szCs w:val="24"/>
        </w:rPr>
      </w:pPr>
    </w:p>
    <w:p w14:paraId="661A65EC" w14:textId="77777777" w:rsidR="00677B41" w:rsidRPr="00677B41" w:rsidRDefault="00677B41" w:rsidP="00677B41">
      <w:pPr>
        <w:spacing w:line="480" w:lineRule="auto"/>
        <w:rPr>
          <w:rFonts w:ascii="Aptos" w:eastAsia="PMingLiU" w:hAnsi="Aptos" w:cs="Arial"/>
          <w:sz w:val="24"/>
          <w:szCs w:val="24"/>
          <w:lang w:eastAsia="zh-TW"/>
        </w:rPr>
      </w:pPr>
      <w:r w:rsidRPr="00677B41">
        <w:rPr>
          <w:rFonts w:ascii="Aptos" w:eastAsia="PMingLiU" w:hAnsi="Aptos" w:cs="Arial"/>
          <w:sz w:val="24"/>
          <w:szCs w:val="24"/>
          <w:lang w:eastAsia="zh-TW"/>
        </w:rPr>
        <w:t>Additional file 1: Table. S1: PRISMA checklist</w:t>
      </w:r>
    </w:p>
    <w:p w14:paraId="1DC4F46A" w14:textId="77777777" w:rsidR="00677B41" w:rsidRPr="00677B41" w:rsidRDefault="00677B41" w:rsidP="00677B41">
      <w:pPr>
        <w:spacing w:line="480" w:lineRule="auto"/>
        <w:rPr>
          <w:rFonts w:ascii="Aptos" w:eastAsia="PMingLiU" w:hAnsi="Aptos" w:cs="Arial"/>
          <w:sz w:val="24"/>
          <w:szCs w:val="24"/>
          <w:lang w:eastAsia="zh-TW"/>
        </w:rPr>
      </w:pPr>
      <w:r w:rsidRPr="00677B41">
        <w:rPr>
          <w:rFonts w:ascii="Aptos" w:eastAsia="PMingLiU" w:hAnsi="Aptos" w:cs="Arial"/>
          <w:sz w:val="24"/>
          <w:szCs w:val="24"/>
          <w:lang w:eastAsia="zh-TW"/>
        </w:rPr>
        <w:t>Additional file 2: Table. S2: ENTREQ checklist</w:t>
      </w:r>
    </w:p>
    <w:p w14:paraId="27E14CA4" w14:textId="77777777" w:rsidR="00677B41" w:rsidRPr="00677B41" w:rsidRDefault="00677B41" w:rsidP="00677B41">
      <w:pPr>
        <w:spacing w:line="480" w:lineRule="auto"/>
        <w:rPr>
          <w:rFonts w:ascii="Aptos" w:eastAsia="PMingLiU" w:hAnsi="Aptos" w:cs="Arial"/>
          <w:sz w:val="24"/>
          <w:szCs w:val="24"/>
          <w:lang w:eastAsia="zh-TW"/>
        </w:rPr>
      </w:pPr>
      <w:r w:rsidRPr="00677B41">
        <w:rPr>
          <w:rFonts w:ascii="Aptos" w:eastAsia="PMingLiU" w:hAnsi="Aptos" w:cs="Arial"/>
          <w:sz w:val="24"/>
          <w:szCs w:val="24"/>
          <w:lang w:eastAsia="zh-TW"/>
        </w:rPr>
        <w:t>Additional file 3: Table. S3: GRIPP2-SF</w:t>
      </w:r>
    </w:p>
    <w:p w14:paraId="09460A05" w14:textId="77777777" w:rsidR="00677B41" w:rsidRPr="00677B41" w:rsidRDefault="00677B41" w:rsidP="00677B41">
      <w:pPr>
        <w:spacing w:line="480" w:lineRule="auto"/>
        <w:rPr>
          <w:rFonts w:ascii="Aptos" w:eastAsia="PMingLiU" w:hAnsi="Aptos" w:cs="Arial"/>
          <w:sz w:val="24"/>
          <w:szCs w:val="24"/>
          <w:lang w:eastAsia="zh-TW"/>
        </w:rPr>
      </w:pPr>
      <w:r w:rsidRPr="00677B41">
        <w:rPr>
          <w:rFonts w:ascii="Aptos" w:eastAsia="PMingLiU" w:hAnsi="Aptos" w:cs="Arial"/>
          <w:sz w:val="24"/>
          <w:szCs w:val="24"/>
          <w:lang w:eastAsia="zh-TW"/>
        </w:rPr>
        <w:t>Additional file 4: Table. S4: Search strategy</w:t>
      </w:r>
    </w:p>
    <w:p w14:paraId="5EFB1E82" w14:textId="77777777" w:rsidR="00677B41" w:rsidRPr="00677B41" w:rsidRDefault="00677B41" w:rsidP="00677B41">
      <w:pPr>
        <w:spacing w:line="480" w:lineRule="auto"/>
        <w:rPr>
          <w:rFonts w:ascii="Aptos" w:eastAsia="PMingLiU" w:hAnsi="Aptos" w:cs="Arial"/>
          <w:sz w:val="24"/>
          <w:szCs w:val="24"/>
          <w:lang w:eastAsia="zh-TW"/>
        </w:rPr>
      </w:pPr>
      <w:r w:rsidRPr="00677B41">
        <w:rPr>
          <w:rFonts w:ascii="Aptos" w:eastAsia="PMingLiU" w:hAnsi="Aptos" w:cs="Arial"/>
          <w:sz w:val="24"/>
          <w:szCs w:val="24"/>
          <w:lang w:eastAsia="zh-TW"/>
        </w:rPr>
        <w:t>Additional file 5: Table. S5: Characteristics of studies providing evidence on barriers and enablers for GHP and nature-based interventions</w:t>
      </w:r>
    </w:p>
    <w:p w14:paraId="62CE4002" w14:textId="77777777" w:rsidR="00677B41" w:rsidRPr="00677B41" w:rsidRDefault="00677B41" w:rsidP="00677B41">
      <w:pPr>
        <w:spacing w:line="480" w:lineRule="auto"/>
        <w:rPr>
          <w:rFonts w:ascii="Aptos" w:eastAsia="PMingLiU" w:hAnsi="Aptos" w:cs="Arial"/>
          <w:sz w:val="24"/>
          <w:szCs w:val="24"/>
          <w:lang w:eastAsia="zh-TW"/>
        </w:rPr>
      </w:pPr>
      <w:r w:rsidRPr="00677B41">
        <w:rPr>
          <w:rFonts w:ascii="Aptos" w:eastAsia="PMingLiU" w:hAnsi="Aptos" w:cs="Arial"/>
          <w:sz w:val="24"/>
          <w:szCs w:val="24"/>
          <w:lang w:eastAsia="zh-TW"/>
        </w:rPr>
        <w:t>Additional file 6: Table. S6: MMAT Quality assessment scores</w:t>
      </w:r>
    </w:p>
    <w:p w14:paraId="1D7A8451" w14:textId="77777777" w:rsidR="00677B41" w:rsidRPr="00677B41" w:rsidRDefault="00677B41" w:rsidP="00677B41">
      <w:pPr>
        <w:spacing w:line="480" w:lineRule="auto"/>
        <w:rPr>
          <w:rFonts w:ascii="Aptos" w:eastAsia="PMingLiU" w:hAnsi="Aptos" w:cs="Arial"/>
          <w:sz w:val="24"/>
          <w:szCs w:val="24"/>
          <w:lang w:eastAsia="zh-TW"/>
        </w:rPr>
      </w:pPr>
      <w:r w:rsidRPr="00677B41">
        <w:rPr>
          <w:rFonts w:ascii="Aptos" w:eastAsia="PMingLiU" w:hAnsi="Aptos" w:cs="Arial"/>
          <w:sz w:val="24"/>
          <w:szCs w:val="24"/>
          <w:lang w:eastAsia="zh-TW"/>
        </w:rPr>
        <w:t>Additional file 7: Table. S7: Supporting quotes of barriers</w:t>
      </w:r>
    </w:p>
    <w:p w14:paraId="0032C702" w14:textId="77777777" w:rsidR="00677B41" w:rsidRPr="00677B41" w:rsidRDefault="00677B41" w:rsidP="00677B41">
      <w:pPr>
        <w:spacing w:line="480" w:lineRule="auto"/>
        <w:rPr>
          <w:rFonts w:ascii="Aptos" w:eastAsia="PMingLiU" w:hAnsi="Aptos" w:cs="Arial"/>
          <w:sz w:val="24"/>
          <w:szCs w:val="24"/>
          <w:lang w:eastAsia="zh-TW"/>
        </w:rPr>
      </w:pPr>
      <w:r w:rsidRPr="00677B41">
        <w:rPr>
          <w:rFonts w:ascii="Aptos" w:eastAsia="PMingLiU" w:hAnsi="Aptos" w:cs="Arial"/>
          <w:sz w:val="24"/>
          <w:szCs w:val="24"/>
          <w:lang w:eastAsia="zh-TW"/>
        </w:rPr>
        <w:t>Additional file 8: Table. S8: Supporting quotes of enablers</w:t>
      </w:r>
    </w:p>
    <w:p w14:paraId="429EC81E" w14:textId="4C876759" w:rsidR="54DE7B60" w:rsidRDefault="54DE7B60" w:rsidP="54DE7B60">
      <w:pPr>
        <w:rPr>
          <w:b/>
          <w:bCs/>
          <w:sz w:val="24"/>
          <w:szCs w:val="24"/>
        </w:rPr>
      </w:pPr>
    </w:p>
    <w:p w14:paraId="12D668BB" w14:textId="733DF329" w:rsidR="54DE7B60" w:rsidRDefault="54DE7B60" w:rsidP="54DE7B60">
      <w:pPr>
        <w:rPr>
          <w:b/>
          <w:bCs/>
          <w:sz w:val="24"/>
          <w:szCs w:val="24"/>
        </w:rPr>
      </w:pPr>
    </w:p>
    <w:p w14:paraId="443C0C76" w14:textId="77777777" w:rsidR="001F0A63" w:rsidRDefault="001F0A63" w:rsidP="54DE7B60">
      <w:pPr>
        <w:rPr>
          <w:b/>
          <w:bCs/>
          <w:sz w:val="24"/>
          <w:szCs w:val="24"/>
        </w:rPr>
        <w:sectPr w:rsidR="001F0A63" w:rsidSect="001F0A63">
          <w:footerReference w:type="even" r:id="rId11"/>
          <w:footerReference w:type="default" r:id="rId12"/>
          <w:pgSz w:w="11906" w:h="16838"/>
          <w:pgMar w:top="1134" w:right="851" w:bottom="1134" w:left="1134" w:header="709" w:footer="709" w:gutter="0"/>
          <w:cols w:space="708"/>
          <w:docGrid w:linePitch="360"/>
        </w:sectPr>
      </w:pPr>
    </w:p>
    <w:p w14:paraId="5863E979" w14:textId="09263758" w:rsidR="54DE7B60" w:rsidRDefault="54DE7B60" w:rsidP="54DE7B60">
      <w:pPr>
        <w:rPr>
          <w:b/>
          <w:bCs/>
          <w:sz w:val="24"/>
          <w:szCs w:val="24"/>
        </w:rPr>
      </w:pPr>
    </w:p>
    <w:p w14:paraId="37505823" w14:textId="03AD7D19" w:rsidR="0205B3EE" w:rsidRPr="00656EF1" w:rsidRDefault="00656EF1" w:rsidP="0205B3EE">
      <w:pPr>
        <w:rPr>
          <w:b/>
          <w:bCs/>
          <w:sz w:val="24"/>
          <w:szCs w:val="24"/>
          <w:lang w:val="fr-BE"/>
        </w:rPr>
      </w:pPr>
      <w:r w:rsidRPr="3F45A496">
        <w:rPr>
          <w:rFonts w:ascii="Aptos" w:eastAsia="Aptos" w:hAnsi="Aptos" w:cs="Aptos"/>
          <w:b/>
          <w:bCs/>
          <w:sz w:val="24"/>
          <w:szCs w:val="24"/>
          <w:lang w:val="fr-BE"/>
        </w:rPr>
        <w:t>Additional</w:t>
      </w:r>
      <w:r w:rsidRPr="54DE7B60">
        <w:rPr>
          <w:rFonts w:ascii="Aptos" w:eastAsia="Aptos" w:hAnsi="Aptos" w:cs="Aptos"/>
          <w:b/>
          <w:sz w:val="24"/>
          <w:szCs w:val="24"/>
          <w:lang w:val="fr-BE"/>
        </w:rPr>
        <w:t xml:space="preserve"> </w:t>
      </w:r>
      <w:r w:rsidRPr="3F45A496">
        <w:rPr>
          <w:b/>
          <w:bCs/>
          <w:sz w:val="24"/>
          <w:szCs w:val="24"/>
          <w:lang w:val="fr-BE"/>
        </w:rPr>
        <w:t>file 1</w:t>
      </w:r>
      <w:r w:rsidR="3624F3B2" w:rsidRPr="54DE7B60">
        <w:rPr>
          <w:b/>
          <w:bCs/>
          <w:sz w:val="24"/>
          <w:szCs w:val="24"/>
          <w:lang w:val="fr-BE"/>
        </w:rPr>
        <w:t xml:space="preserve"> </w:t>
      </w:r>
      <w:r w:rsidRPr="3F45A496">
        <w:rPr>
          <w:b/>
          <w:bCs/>
          <w:sz w:val="24"/>
          <w:szCs w:val="24"/>
          <w:lang w:val="fr-BE"/>
        </w:rPr>
        <w:t>:</w:t>
      </w:r>
      <w:r>
        <w:rPr>
          <w:b/>
          <w:bCs/>
          <w:sz w:val="24"/>
          <w:szCs w:val="24"/>
          <w:lang w:val="fr-BE"/>
        </w:rPr>
        <w:t xml:space="preserve"> Table S1 :</w:t>
      </w:r>
      <w:r w:rsidRPr="3F45A496">
        <w:rPr>
          <w:b/>
          <w:bCs/>
          <w:sz w:val="24"/>
          <w:szCs w:val="24"/>
          <w:lang w:val="fr-BE"/>
        </w:rPr>
        <w:t xml:space="preserve">  PRISMA Checklist </w:t>
      </w:r>
    </w:p>
    <w:tbl>
      <w:tblPr>
        <w:tblW w:w="15200" w:type="dxa"/>
        <w:tblInd w:w="-573" w:type="dxa"/>
        <w:tblBorders>
          <w:top w:val="nil"/>
          <w:left w:val="nil"/>
          <w:bottom w:val="nil"/>
          <w:right w:val="nil"/>
        </w:tblBorders>
        <w:tblLook w:val="0000" w:firstRow="0" w:lastRow="0" w:firstColumn="0" w:lastColumn="0" w:noHBand="0" w:noVBand="0"/>
      </w:tblPr>
      <w:tblGrid>
        <w:gridCol w:w="1656"/>
        <w:gridCol w:w="587"/>
        <w:gridCol w:w="11340"/>
        <w:gridCol w:w="1617"/>
      </w:tblGrid>
      <w:tr w:rsidR="00FC2E1D" w:rsidRPr="00DA7A91" w14:paraId="365CD5BD" w14:textId="77777777" w:rsidTr="4423E6FB">
        <w:trPr>
          <w:trHeight w:val="65"/>
          <w:tblHeader/>
        </w:trPr>
        <w:tc>
          <w:tcPr>
            <w:tcW w:w="1656" w:type="dxa"/>
            <w:tcBorders>
              <w:top w:val="double" w:sz="5" w:space="0" w:color="000000" w:themeColor="text1"/>
              <w:left w:val="single" w:sz="5" w:space="0" w:color="000000" w:themeColor="text1"/>
              <w:bottom w:val="double" w:sz="2" w:space="0" w:color="FFFFCC"/>
              <w:right w:val="single" w:sz="5" w:space="0" w:color="000000" w:themeColor="text1"/>
            </w:tcBorders>
            <w:shd w:val="clear" w:color="auto" w:fill="63639A"/>
            <w:vAlign w:val="center"/>
          </w:tcPr>
          <w:p w14:paraId="1CF98142" w14:textId="77777777" w:rsidR="00FC2E1D" w:rsidRPr="00DA7A91" w:rsidRDefault="00FC2E1D" w:rsidP="00663F09">
            <w:pPr>
              <w:widowControl w:val="0"/>
              <w:autoSpaceDE w:val="0"/>
              <w:autoSpaceDN w:val="0"/>
              <w:adjustRightInd w:val="0"/>
              <w:spacing w:after="0" w:line="240" w:lineRule="auto"/>
              <w:rPr>
                <w:rFonts w:ascii="Arial" w:eastAsia="Times New Roman" w:hAnsi="Arial" w:cs="Arial"/>
                <w:color w:val="FFFFFF"/>
                <w:kern w:val="0"/>
                <w:sz w:val="18"/>
                <w:szCs w:val="18"/>
                <w:lang w:val="en-CA" w:eastAsia="en-CA"/>
                <w14:ligatures w14:val="none"/>
              </w:rPr>
            </w:pPr>
            <w:r w:rsidRPr="00DA7A91">
              <w:rPr>
                <w:rFonts w:ascii="Arial" w:eastAsia="Times New Roman" w:hAnsi="Arial" w:cs="Arial"/>
                <w:b/>
                <w:bCs/>
                <w:color w:val="FFFFFF"/>
                <w:kern w:val="0"/>
                <w:sz w:val="18"/>
                <w:szCs w:val="18"/>
                <w:lang w:val="en-CA" w:eastAsia="en-CA"/>
                <w14:ligatures w14:val="none"/>
              </w:rPr>
              <w:t xml:space="preserve">Section and Topic </w:t>
            </w:r>
          </w:p>
        </w:tc>
        <w:tc>
          <w:tcPr>
            <w:tcW w:w="587" w:type="dxa"/>
            <w:tcBorders>
              <w:top w:val="double" w:sz="5" w:space="0" w:color="000000" w:themeColor="text1"/>
              <w:left w:val="single" w:sz="5" w:space="0" w:color="000000" w:themeColor="text1"/>
              <w:bottom w:val="double" w:sz="2" w:space="0" w:color="FFFFCC"/>
              <w:right w:val="single" w:sz="5" w:space="0" w:color="000000" w:themeColor="text1"/>
            </w:tcBorders>
            <w:shd w:val="clear" w:color="auto" w:fill="63639A"/>
            <w:vAlign w:val="center"/>
          </w:tcPr>
          <w:p w14:paraId="2AE07BCC" w14:textId="77777777" w:rsidR="00FC2E1D" w:rsidRPr="00DA7A91" w:rsidRDefault="00FC2E1D" w:rsidP="00663F09">
            <w:pPr>
              <w:widowControl w:val="0"/>
              <w:autoSpaceDE w:val="0"/>
              <w:autoSpaceDN w:val="0"/>
              <w:adjustRightInd w:val="0"/>
              <w:spacing w:after="0" w:line="240" w:lineRule="auto"/>
              <w:rPr>
                <w:rFonts w:ascii="Arial" w:eastAsia="Times New Roman" w:hAnsi="Arial" w:cs="Arial"/>
                <w:b/>
                <w:bCs/>
                <w:color w:val="FFFFFF"/>
                <w:kern w:val="0"/>
                <w:sz w:val="18"/>
                <w:szCs w:val="18"/>
                <w:lang w:val="en-CA" w:eastAsia="en-CA"/>
                <w14:ligatures w14:val="none"/>
              </w:rPr>
            </w:pPr>
            <w:r w:rsidRPr="00DA7A91">
              <w:rPr>
                <w:rFonts w:ascii="Arial" w:eastAsia="Times New Roman" w:hAnsi="Arial" w:cs="Arial"/>
                <w:b/>
                <w:bCs/>
                <w:color w:val="FFFFFF"/>
                <w:kern w:val="0"/>
                <w:sz w:val="18"/>
                <w:szCs w:val="18"/>
                <w:lang w:val="en-CA" w:eastAsia="en-CA"/>
                <w14:ligatures w14:val="none"/>
              </w:rPr>
              <w:t>Item #</w:t>
            </w:r>
          </w:p>
        </w:tc>
        <w:tc>
          <w:tcPr>
            <w:tcW w:w="11340" w:type="dxa"/>
            <w:tcBorders>
              <w:top w:val="double" w:sz="5" w:space="0" w:color="000000" w:themeColor="text1"/>
              <w:left w:val="single" w:sz="5" w:space="0" w:color="000000" w:themeColor="text1"/>
              <w:bottom w:val="double" w:sz="5" w:space="0" w:color="000000" w:themeColor="text1"/>
              <w:right w:val="single" w:sz="5" w:space="0" w:color="000000" w:themeColor="text1"/>
            </w:tcBorders>
            <w:shd w:val="clear" w:color="auto" w:fill="63639A"/>
            <w:vAlign w:val="center"/>
          </w:tcPr>
          <w:p w14:paraId="00FA0B25" w14:textId="77777777" w:rsidR="00FC2E1D" w:rsidRPr="00DA7A91" w:rsidRDefault="00FC2E1D" w:rsidP="00663F09">
            <w:pPr>
              <w:widowControl w:val="0"/>
              <w:autoSpaceDE w:val="0"/>
              <w:autoSpaceDN w:val="0"/>
              <w:adjustRightInd w:val="0"/>
              <w:spacing w:after="0" w:line="240" w:lineRule="auto"/>
              <w:rPr>
                <w:rFonts w:ascii="Arial" w:eastAsia="Times New Roman" w:hAnsi="Arial" w:cs="Arial"/>
                <w:color w:val="FFFFFF"/>
                <w:kern w:val="0"/>
                <w:sz w:val="18"/>
                <w:szCs w:val="18"/>
                <w:lang w:val="en-CA" w:eastAsia="en-CA"/>
                <w14:ligatures w14:val="none"/>
              </w:rPr>
            </w:pPr>
            <w:r w:rsidRPr="00DA7A91">
              <w:rPr>
                <w:rFonts w:ascii="Arial" w:eastAsia="Times New Roman" w:hAnsi="Arial" w:cs="Arial"/>
                <w:b/>
                <w:bCs/>
                <w:color w:val="FFFFFF"/>
                <w:kern w:val="0"/>
                <w:sz w:val="18"/>
                <w:szCs w:val="18"/>
                <w:lang w:val="en-CA" w:eastAsia="en-CA"/>
                <w14:ligatures w14:val="none"/>
              </w:rPr>
              <w:t xml:space="preserve">Checklist item </w:t>
            </w:r>
          </w:p>
        </w:tc>
        <w:tc>
          <w:tcPr>
            <w:tcW w:w="1617" w:type="dxa"/>
            <w:tcBorders>
              <w:top w:val="double" w:sz="5" w:space="0" w:color="000000" w:themeColor="text1"/>
              <w:left w:val="single" w:sz="5" w:space="0" w:color="000000" w:themeColor="text1"/>
              <w:bottom w:val="double" w:sz="5" w:space="0" w:color="000000" w:themeColor="text1"/>
              <w:right w:val="single" w:sz="5" w:space="0" w:color="000000" w:themeColor="text1"/>
            </w:tcBorders>
            <w:shd w:val="clear" w:color="auto" w:fill="63639A"/>
            <w:vAlign w:val="center"/>
          </w:tcPr>
          <w:p w14:paraId="138A293D" w14:textId="77777777" w:rsidR="00FC2E1D" w:rsidRPr="00DA7A91" w:rsidRDefault="00FC2E1D" w:rsidP="00663F09">
            <w:pPr>
              <w:widowControl w:val="0"/>
              <w:autoSpaceDE w:val="0"/>
              <w:autoSpaceDN w:val="0"/>
              <w:adjustRightInd w:val="0"/>
              <w:spacing w:after="0" w:line="240" w:lineRule="auto"/>
              <w:rPr>
                <w:rFonts w:ascii="Arial" w:eastAsia="Times New Roman" w:hAnsi="Arial" w:cs="Arial"/>
                <w:color w:val="FFFFFF"/>
                <w:kern w:val="0"/>
                <w:sz w:val="18"/>
                <w:szCs w:val="18"/>
                <w:lang w:val="en-CA" w:eastAsia="en-CA"/>
                <w14:ligatures w14:val="none"/>
              </w:rPr>
            </w:pPr>
            <w:r w:rsidRPr="00DA7A91">
              <w:rPr>
                <w:rFonts w:ascii="Arial" w:eastAsia="Times New Roman" w:hAnsi="Arial" w:cs="Arial"/>
                <w:b/>
                <w:bCs/>
                <w:color w:val="FFFFFF"/>
                <w:kern w:val="0"/>
                <w:sz w:val="18"/>
                <w:szCs w:val="18"/>
                <w:lang w:val="en-CA" w:eastAsia="en-CA"/>
                <w14:ligatures w14:val="none"/>
              </w:rPr>
              <w:t xml:space="preserve">Location where item is reported </w:t>
            </w:r>
          </w:p>
        </w:tc>
      </w:tr>
      <w:tr w:rsidR="00FC2E1D" w:rsidRPr="00DA7A91" w14:paraId="67CC24DC" w14:textId="77777777" w:rsidTr="4423E6FB">
        <w:trPr>
          <w:trHeight w:val="24"/>
        </w:trPr>
        <w:tc>
          <w:tcPr>
            <w:tcW w:w="13583" w:type="dxa"/>
            <w:gridSpan w:val="3"/>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vAlign w:val="center"/>
          </w:tcPr>
          <w:p w14:paraId="22808B11" w14:textId="77777777" w:rsidR="00FC2E1D" w:rsidRPr="00DA7A91" w:rsidRDefault="00FC2E1D" w:rsidP="00663F09">
            <w:pPr>
              <w:widowControl w:val="0"/>
              <w:autoSpaceDE w:val="0"/>
              <w:autoSpaceDN w:val="0"/>
              <w:adjustRightInd w:val="0"/>
              <w:spacing w:after="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b/>
                <w:bCs/>
                <w:color w:val="000000"/>
                <w:kern w:val="0"/>
                <w:sz w:val="18"/>
                <w:szCs w:val="18"/>
                <w:lang w:val="en-CA" w:eastAsia="en-CA"/>
                <w14:ligatures w14:val="none"/>
              </w:rPr>
              <w:t xml:space="preserve">TITLE </w:t>
            </w:r>
          </w:p>
        </w:tc>
        <w:tc>
          <w:tcPr>
            <w:tcW w:w="1617" w:type="dxa"/>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tcPr>
          <w:p w14:paraId="3863CD6A" w14:textId="77777777" w:rsidR="00FC2E1D" w:rsidRPr="00DA7A91" w:rsidRDefault="00FC2E1D" w:rsidP="00663F09">
            <w:pPr>
              <w:widowControl w:val="0"/>
              <w:autoSpaceDE w:val="0"/>
              <w:autoSpaceDN w:val="0"/>
              <w:adjustRightInd w:val="0"/>
              <w:spacing w:after="0" w:line="240" w:lineRule="auto"/>
              <w:jc w:val="right"/>
              <w:rPr>
                <w:rFonts w:ascii="Arial" w:eastAsia="Times New Roman" w:hAnsi="Arial" w:cs="Arial"/>
                <w:kern w:val="0"/>
                <w:sz w:val="18"/>
                <w:szCs w:val="18"/>
                <w:lang w:val="en-CA" w:eastAsia="en-CA"/>
                <w14:ligatures w14:val="none"/>
              </w:rPr>
            </w:pPr>
          </w:p>
        </w:tc>
      </w:tr>
      <w:tr w:rsidR="00FC2E1D" w:rsidRPr="00DA7A91" w14:paraId="103334FC" w14:textId="77777777" w:rsidTr="4423E6FB">
        <w:trPr>
          <w:trHeight w:val="48"/>
        </w:trPr>
        <w:tc>
          <w:tcPr>
            <w:tcW w:w="1656" w:type="dxa"/>
            <w:tcBorders>
              <w:top w:val="single" w:sz="5" w:space="0" w:color="000000" w:themeColor="text1"/>
              <w:left w:val="single" w:sz="5" w:space="0" w:color="000000" w:themeColor="text1"/>
              <w:bottom w:val="double" w:sz="2" w:space="0" w:color="FFFFCC"/>
              <w:right w:val="single" w:sz="5" w:space="0" w:color="000000" w:themeColor="text1"/>
            </w:tcBorders>
          </w:tcPr>
          <w:p w14:paraId="1DAF0575"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 xml:space="preserve">Title </w:t>
            </w:r>
          </w:p>
        </w:tc>
        <w:tc>
          <w:tcPr>
            <w:tcW w:w="587" w:type="dxa"/>
            <w:tcBorders>
              <w:top w:val="single" w:sz="5" w:space="0" w:color="000000" w:themeColor="text1"/>
              <w:left w:val="single" w:sz="5" w:space="0" w:color="000000" w:themeColor="text1"/>
              <w:bottom w:val="double" w:sz="2" w:space="0" w:color="FFFFCC"/>
              <w:right w:val="single" w:sz="5" w:space="0" w:color="000000" w:themeColor="text1"/>
            </w:tcBorders>
          </w:tcPr>
          <w:p w14:paraId="5E7124CE" w14:textId="77777777" w:rsidR="00FC2E1D" w:rsidRPr="00DA7A91" w:rsidRDefault="00FC2E1D" w:rsidP="00663F09">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1</w:t>
            </w:r>
          </w:p>
        </w:tc>
        <w:tc>
          <w:tcPr>
            <w:tcW w:w="11340"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359DE1BB"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Identify the report as a systematic review.</w:t>
            </w:r>
          </w:p>
        </w:tc>
        <w:tc>
          <w:tcPr>
            <w:tcW w:w="1617"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04E9962F"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 xml:space="preserve">Title, </w:t>
            </w:r>
            <w:r w:rsidRPr="00DA7A91">
              <w:rPr>
                <w:rFonts w:ascii="Arial" w:eastAsia="Times New Roman" w:hAnsi="Arial" w:cs="Arial"/>
                <w:kern w:val="0"/>
                <w:sz w:val="18"/>
                <w:szCs w:val="18"/>
                <w:lang w:val="en-CA" w:eastAsia="en-CA"/>
                <w14:ligatures w14:val="none"/>
              </w:rPr>
              <w:t>1</w:t>
            </w:r>
          </w:p>
        </w:tc>
      </w:tr>
      <w:tr w:rsidR="00FC2E1D" w:rsidRPr="00DA7A91" w14:paraId="6596EDDF" w14:textId="77777777" w:rsidTr="4423E6FB">
        <w:trPr>
          <w:trHeight w:val="24"/>
        </w:trPr>
        <w:tc>
          <w:tcPr>
            <w:tcW w:w="13583" w:type="dxa"/>
            <w:gridSpan w:val="3"/>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vAlign w:val="center"/>
          </w:tcPr>
          <w:p w14:paraId="17846BF6" w14:textId="77777777" w:rsidR="00FC2E1D" w:rsidRPr="00DA7A91" w:rsidRDefault="00FC2E1D" w:rsidP="00663F09">
            <w:pPr>
              <w:widowControl w:val="0"/>
              <w:autoSpaceDE w:val="0"/>
              <w:autoSpaceDN w:val="0"/>
              <w:adjustRightInd w:val="0"/>
              <w:spacing w:after="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b/>
                <w:bCs/>
                <w:color w:val="000000"/>
                <w:kern w:val="0"/>
                <w:sz w:val="18"/>
                <w:szCs w:val="18"/>
                <w:lang w:val="en-CA" w:eastAsia="en-CA"/>
                <w14:ligatures w14:val="none"/>
              </w:rPr>
              <w:t xml:space="preserve">ABSTRACT </w:t>
            </w:r>
          </w:p>
        </w:tc>
        <w:tc>
          <w:tcPr>
            <w:tcW w:w="1617" w:type="dxa"/>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tcPr>
          <w:p w14:paraId="4E2E69A0" w14:textId="77777777" w:rsidR="00FC2E1D" w:rsidRPr="00DA7A91" w:rsidRDefault="00FC2E1D" w:rsidP="00663F09">
            <w:pPr>
              <w:widowControl w:val="0"/>
              <w:autoSpaceDE w:val="0"/>
              <w:autoSpaceDN w:val="0"/>
              <w:adjustRightInd w:val="0"/>
              <w:spacing w:after="0" w:line="240" w:lineRule="auto"/>
              <w:jc w:val="right"/>
              <w:rPr>
                <w:rFonts w:ascii="Arial" w:eastAsia="Times New Roman" w:hAnsi="Arial" w:cs="Arial"/>
                <w:kern w:val="0"/>
                <w:sz w:val="18"/>
                <w:szCs w:val="18"/>
                <w:lang w:val="en-CA" w:eastAsia="en-CA"/>
                <w14:ligatures w14:val="none"/>
              </w:rPr>
            </w:pPr>
          </w:p>
        </w:tc>
      </w:tr>
      <w:tr w:rsidR="00FC2E1D" w:rsidRPr="00DA7A91" w14:paraId="5CB92785" w14:textId="77777777" w:rsidTr="4423E6FB">
        <w:trPr>
          <w:trHeight w:val="48"/>
        </w:trPr>
        <w:tc>
          <w:tcPr>
            <w:tcW w:w="1656" w:type="dxa"/>
            <w:tcBorders>
              <w:top w:val="single" w:sz="5" w:space="0" w:color="000000" w:themeColor="text1"/>
              <w:left w:val="single" w:sz="5" w:space="0" w:color="000000" w:themeColor="text1"/>
              <w:bottom w:val="double" w:sz="2" w:space="0" w:color="FFFFCC"/>
              <w:right w:val="single" w:sz="5" w:space="0" w:color="000000" w:themeColor="text1"/>
            </w:tcBorders>
          </w:tcPr>
          <w:p w14:paraId="6A30808A"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 xml:space="preserve">Abstract </w:t>
            </w:r>
          </w:p>
        </w:tc>
        <w:tc>
          <w:tcPr>
            <w:tcW w:w="587" w:type="dxa"/>
            <w:tcBorders>
              <w:top w:val="single" w:sz="5" w:space="0" w:color="000000" w:themeColor="text1"/>
              <w:left w:val="single" w:sz="5" w:space="0" w:color="000000" w:themeColor="text1"/>
              <w:bottom w:val="double" w:sz="2" w:space="0" w:color="FFFFCC"/>
              <w:right w:val="single" w:sz="5" w:space="0" w:color="000000" w:themeColor="text1"/>
            </w:tcBorders>
          </w:tcPr>
          <w:p w14:paraId="61C029FD" w14:textId="77777777" w:rsidR="00FC2E1D" w:rsidRPr="00DA7A91" w:rsidRDefault="00FC2E1D" w:rsidP="00663F09">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2</w:t>
            </w:r>
          </w:p>
        </w:tc>
        <w:tc>
          <w:tcPr>
            <w:tcW w:w="11340"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2417B26B"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See the PRISMA 2020 for Abstracts checklist.</w:t>
            </w:r>
          </w:p>
        </w:tc>
        <w:tc>
          <w:tcPr>
            <w:tcW w:w="1617"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3C246EBD" w14:textId="1006EE73" w:rsidR="00FC2E1D" w:rsidRPr="00DA7A91" w:rsidRDefault="00FC2E1D" w:rsidP="00663F09">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Abstract, 2</w:t>
            </w:r>
            <w:r w:rsidR="25116A38">
              <w:rPr>
                <w:rFonts w:ascii="Arial" w:eastAsia="Times New Roman" w:hAnsi="Arial" w:cs="Arial"/>
                <w:kern w:val="0"/>
                <w:sz w:val="18"/>
                <w:szCs w:val="18"/>
                <w:lang w:val="en-CA" w:eastAsia="en-CA"/>
                <w14:ligatures w14:val="none"/>
              </w:rPr>
              <w:t>-3</w:t>
            </w:r>
          </w:p>
        </w:tc>
      </w:tr>
      <w:tr w:rsidR="00FC2E1D" w:rsidRPr="00DA7A91" w14:paraId="1537E5B0" w14:textId="77777777" w:rsidTr="4423E6FB">
        <w:trPr>
          <w:trHeight w:val="24"/>
        </w:trPr>
        <w:tc>
          <w:tcPr>
            <w:tcW w:w="13583" w:type="dxa"/>
            <w:gridSpan w:val="3"/>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vAlign w:val="center"/>
          </w:tcPr>
          <w:p w14:paraId="462DF182" w14:textId="77777777" w:rsidR="00FC2E1D" w:rsidRPr="00DA7A91" w:rsidRDefault="00FC2E1D" w:rsidP="00663F09">
            <w:pPr>
              <w:widowControl w:val="0"/>
              <w:autoSpaceDE w:val="0"/>
              <w:autoSpaceDN w:val="0"/>
              <w:adjustRightInd w:val="0"/>
              <w:spacing w:after="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b/>
                <w:bCs/>
                <w:color w:val="000000"/>
                <w:kern w:val="0"/>
                <w:sz w:val="18"/>
                <w:szCs w:val="18"/>
                <w:lang w:val="en-CA" w:eastAsia="en-CA"/>
                <w14:ligatures w14:val="none"/>
              </w:rPr>
              <w:t xml:space="preserve">INTRODUCTION </w:t>
            </w:r>
          </w:p>
        </w:tc>
        <w:tc>
          <w:tcPr>
            <w:tcW w:w="1617" w:type="dxa"/>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tcPr>
          <w:p w14:paraId="6B96DA0C" w14:textId="77777777" w:rsidR="00FC2E1D" w:rsidRPr="00DA7A91" w:rsidRDefault="00FC2E1D" w:rsidP="00663F09">
            <w:pPr>
              <w:widowControl w:val="0"/>
              <w:autoSpaceDE w:val="0"/>
              <w:autoSpaceDN w:val="0"/>
              <w:adjustRightInd w:val="0"/>
              <w:spacing w:after="0" w:line="240" w:lineRule="auto"/>
              <w:jc w:val="right"/>
              <w:rPr>
                <w:rFonts w:ascii="Arial" w:eastAsia="Times New Roman" w:hAnsi="Arial" w:cs="Arial"/>
                <w:kern w:val="0"/>
                <w:sz w:val="18"/>
                <w:szCs w:val="18"/>
                <w:lang w:val="en-CA" w:eastAsia="en-CA"/>
                <w14:ligatures w14:val="none"/>
              </w:rPr>
            </w:pPr>
          </w:p>
        </w:tc>
      </w:tr>
      <w:tr w:rsidR="00FC2E1D" w:rsidRPr="00DA7A91" w14:paraId="590672BF" w14:textId="77777777" w:rsidTr="4423E6FB">
        <w:trPr>
          <w:trHeight w:val="48"/>
        </w:trPr>
        <w:tc>
          <w:tcPr>
            <w:tcW w:w="165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C7356FF"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 xml:space="preserve">Rationale </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FDD481C" w14:textId="77777777" w:rsidR="00FC2E1D" w:rsidRPr="00DA7A91" w:rsidRDefault="00FC2E1D" w:rsidP="00663F09">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3</w:t>
            </w:r>
          </w:p>
        </w:tc>
        <w:tc>
          <w:tcPr>
            <w:tcW w:w="113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7241AFC"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Describe the rationale for the review in the context of existing knowledge.</w:t>
            </w:r>
          </w:p>
        </w:tc>
        <w:tc>
          <w:tcPr>
            <w:tcW w:w="16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2C13F4"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p.4-5</w:t>
            </w:r>
          </w:p>
        </w:tc>
      </w:tr>
      <w:tr w:rsidR="00FC2E1D" w:rsidRPr="00DA7A91" w14:paraId="20A299B5" w14:textId="77777777" w:rsidTr="4423E6FB">
        <w:trPr>
          <w:trHeight w:val="48"/>
        </w:trPr>
        <w:tc>
          <w:tcPr>
            <w:tcW w:w="1656" w:type="dxa"/>
            <w:tcBorders>
              <w:top w:val="single" w:sz="5" w:space="0" w:color="000000" w:themeColor="text1"/>
              <w:left w:val="single" w:sz="5" w:space="0" w:color="000000" w:themeColor="text1"/>
              <w:bottom w:val="double" w:sz="2" w:space="0" w:color="FFFFCC"/>
              <w:right w:val="single" w:sz="5" w:space="0" w:color="000000" w:themeColor="text1"/>
            </w:tcBorders>
          </w:tcPr>
          <w:p w14:paraId="676CF402"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 xml:space="preserve">Objectives </w:t>
            </w:r>
          </w:p>
        </w:tc>
        <w:tc>
          <w:tcPr>
            <w:tcW w:w="587" w:type="dxa"/>
            <w:tcBorders>
              <w:top w:val="single" w:sz="5" w:space="0" w:color="000000" w:themeColor="text1"/>
              <w:left w:val="single" w:sz="5" w:space="0" w:color="000000" w:themeColor="text1"/>
              <w:bottom w:val="double" w:sz="2" w:space="0" w:color="FFFFCC"/>
              <w:right w:val="single" w:sz="5" w:space="0" w:color="000000" w:themeColor="text1"/>
            </w:tcBorders>
          </w:tcPr>
          <w:p w14:paraId="59D9DCC6" w14:textId="77777777" w:rsidR="00FC2E1D" w:rsidRPr="00DA7A91" w:rsidRDefault="00FC2E1D" w:rsidP="00663F09">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4</w:t>
            </w:r>
          </w:p>
        </w:tc>
        <w:tc>
          <w:tcPr>
            <w:tcW w:w="11340"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15F76EED"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Provide an explicit statement of the objective(s) or question(s) the review addresses.</w:t>
            </w:r>
          </w:p>
        </w:tc>
        <w:tc>
          <w:tcPr>
            <w:tcW w:w="1617"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50672927"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p.5</w:t>
            </w:r>
          </w:p>
        </w:tc>
      </w:tr>
      <w:tr w:rsidR="00FC2E1D" w:rsidRPr="00DA7A91" w14:paraId="04B505F1" w14:textId="77777777" w:rsidTr="4423E6FB">
        <w:trPr>
          <w:trHeight w:val="24"/>
        </w:trPr>
        <w:tc>
          <w:tcPr>
            <w:tcW w:w="13583" w:type="dxa"/>
            <w:gridSpan w:val="3"/>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vAlign w:val="center"/>
          </w:tcPr>
          <w:p w14:paraId="18EF74BF" w14:textId="77777777" w:rsidR="00FC2E1D" w:rsidRPr="00DA7A91" w:rsidRDefault="00FC2E1D" w:rsidP="00663F09">
            <w:pPr>
              <w:widowControl w:val="0"/>
              <w:autoSpaceDE w:val="0"/>
              <w:autoSpaceDN w:val="0"/>
              <w:adjustRightInd w:val="0"/>
              <w:spacing w:after="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b/>
                <w:bCs/>
                <w:color w:val="000000"/>
                <w:kern w:val="0"/>
                <w:sz w:val="18"/>
                <w:szCs w:val="18"/>
                <w:lang w:val="en-CA" w:eastAsia="en-CA"/>
                <w14:ligatures w14:val="none"/>
              </w:rPr>
              <w:t xml:space="preserve">METHODS </w:t>
            </w:r>
          </w:p>
        </w:tc>
        <w:tc>
          <w:tcPr>
            <w:tcW w:w="1617" w:type="dxa"/>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tcPr>
          <w:p w14:paraId="355E7B82" w14:textId="77777777" w:rsidR="00FC2E1D" w:rsidRPr="00DA7A91" w:rsidRDefault="00FC2E1D" w:rsidP="00663F09">
            <w:pPr>
              <w:widowControl w:val="0"/>
              <w:autoSpaceDE w:val="0"/>
              <w:autoSpaceDN w:val="0"/>
              <w:adjustRightInd w:val="0"/>
              <w:spacing w:after="0" w:line="240" w:lineRule="auto"/>
              <w:jc w:val="right"/>
              <w:rPr>
                <w:rFonts w:ascii="Arial" w:eastAsia="Times New Roman" w:hAnsi="Arial" w:cs="Arial"/>
                <w:kern w:val="0"/>
                <w:sz w:val="18"/>
                <w:szCs w:val="18"/>
                <w:lang w:val="en-CA" w:eastAsia="en-CA"/>
                <w14:ligatures w14:val="none"/>
              </w:rPr>
            </w:pPr>
          </w:p>
        </w:tc>
      </w:tr>
      <w:tr w:rsidR="00FC2E1D" w:rsidRPr="00DA7A91" w14:paraId="4E77BD67" w14:textId="77777777" w:rsidTr="4423E6FB">
        <w:trPr>
          <w:trHeight w:val="48"/>
        </w:trPr>
        <w:tc>
          <w:tcPr>
            <w:tcW w:w="165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FB1AE9E"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 xml:space="preserve">Eligibility criteria </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E84A27D" w14:textId="77777777" w:rsidR="00FC2E1D" w:rsidRPr="00DA7A91" w:rsidRDefault="00FC2E1D" w:rsidP="00663F09">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5</w:t>
            </w:r>
          </w:p>
        </w:tc>
        <w:tc>
          <w:tcPr>
            <w:tcW w:w="113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15A6D00"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Specify the inclusion and exclusion criteria for the review and how studies were grouped for the syntheses.</w:t>
            </w:r>
          </w:p>
        </w:tc>
        <w:tc>
          <w:tcPr>
            <w:tcW w:w="16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5147FCE" w14:textId="0D643853" w:rsidR="00FC2E1D" w:rsidRPr="00DA7A91" w:rsidRDefault="00FC2E1D" w:rsidP="00663F09">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p.</w:t>
            </w:r>
            <w:r w:rsidR="31493C0B">
              <w:rPr>
                <w:rFonts w:ascii="Arial" w:eastAsia="Times New Roman" w:hAnsi="Arial" w:cs="Arial"/>
                <w:kern w:val="0"/>
                <w:sz w:val="18"/>
                <w:szCs w:val="18"/>
                <w:lang w:val="en-CA" w:eastAsia="en-CA"/>
                <w14:ligatures w14:val="none"/>
              </w:rPr>
              <w:t>8-9</w:t>
            </w:r>
            <w:r>
              <w:rPr>
                <w:rFonts w:ascii="Arial" w:eastAsia="Times New Roman" w:hAnsi="Arial" w:cs="Arial"/>
                <w:kern w:val="0"/>
                <w:sz w:val="18"/>
                <w:szCs w:val="18"/>
                <w:lang w:val="en-CA" w:eastAsia="en-CA"/>
                <w14:ligatures w14:val="none"/>
              </w:rPr>
              <w:t xml:space="preserve"> (2.3), Table 2</w:t>
            </w:r>
          </w:p>
        </w:tc>
      </w:tr>
      <w:tr w:rsidR="00FC2E1D" w:rsidRPr="00DA7A91" w14:paraId="02D9CA0B" w14:textId="77777777" w:rsidTr="4423E6FB">
        <w:trPr>
          <w:trHeight w:val="191"/>
        </w:trPr>
        <w:tc>
          <w:tcPr>
            <w:tcW w:w="165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2AA01C4"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 xml:space="preserve">Information sources </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F12A4E1" w14:textId="77777777" w:rsidR="00FC2E1D" w:rsidRPr="00DA7A91" w:rsidRDefault="00FC2E1D" w:rsidP="00663F09">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6</w:t>
            </w:r>
          </w:p>
        </w:tc>
        <w:tc>
          <w:tcPr>
            <w:tcW w:w="113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94C1C0F"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Specify all databases, registers, websites, organisations, reference lists and other sources searched or consulted to identify studies. Specify the date when each source was last searched or consulted.</w:t>
            </w:r>
          </w:p>
        </w:tc>
        <w:tc>
          <w:tcPr>
            <w:tcW w:w="16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7DD60DC" w14:textId="1E594FAC" w:rsidR="00FC2E1D" w:rsidRPr="00DA7A91" w:rsidRDefault="00FC2E1D" w:rsidP="00663F09">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p.</w:t>
            </w:r>
            <w:r w:rsidR="581D4C3A">
              <w:rPr>
                <w:rFonts w:ascii="Arial" w:eastAsia="Times New Roman" w:hAnsi="Arial" w:cs="Arial"/>
                <w:kern w:val="0"/>
                <w:sz w:val="18"/>
                <w:szCs w:val="18"/>
                <w:lang w:val="en-CA" w:eastAsia="en-CA"/>
                <w14:ligatures w14:val="none"/>
              </w:rPr>
              <w:t>8</w:t>
            </w:r>
            <w:r>
              <w:rPr>
                <w:rFonts w:ascii="Arial" w:eastAsia="Times New Roman" w:hAnsi="Arial" w:cs="Arial"/>
                <w:kern w:val="0"/>
                <w:sz w:val="18"/>
                <w:szCs w:val="18"/>
                <w:lang w:val="en-CA" w:eastAsia="en-CA"/>
                <w14:ligatures w14:val="none"/>
              </w:rPr>
              <w:t xml:space="preserve"> (2.2)</w:t>
            </w:r>
          </w:p>
        </w:tc>
      </w:tr>
      <w:tr w:rsidR="00FC2E1D" w:rsidRPr="00DA7A91" w14:paraId="09BFA5EA" w14:textId="77777777" w:rsidTr="4423E6FB">
        <w:trPr>
          <w:trHeight w:val="48"/>
        </w:trPr>
        <w:tc>
          <w:tcPr>
            <w:tcW w:w="165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828ADAF"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Search strategy</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B9BFA6D" w14:textId="77777777" w:rsidR="00FC2E1D" w:rsidRPr="00DA7A91" w:rsidRDefault="00FC2E1D" w:rsidP="00663F09">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7</w:t>
            </w:r>
          </w:p>
        </w:tc>
        <w:tc>
          <w:tcPr>
            <w:tcW w:w="113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9E30F13"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Present the full search strategies for all databases, registers and websites, including any filters and limits used.</w:t>
            </w:r>
          </w:p>
        </w:tc>
        <w:tc>
          <w:tcPr>
            <w:tcW w:w="16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C61FD2" w14:textId="3A93BEC2" w:rsidR="00FC2E1D" w:rsidRPr="00DA7A91" w:rsidRDefault="00FC2E1D" w:rsidP="00663F09">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p.</w:t>
            </w:r>
            <w:r w:rsidR="7D2EE1B0">
              <w:rPr>
                <w:rFonts w:ascii="Arial" w:eastAsia="Times New Roman" w:hAnsi="Arial" w:cs="Arial"/>
                <w:kern w:val="0"/>
                <w:sz w:val="18"/>
                <w:szCs w:val="18"/>
                <w:lang w:val="en-CA" w:eastAsia="en-CA"/>
                <w14:ligatures w14:val="none"/>
              </w:rPr>
              <w:t>8</w:t>
            </w:r>
            <w:r>
              <w:rPr>
                <w:rFonts w:ascii="Arial" w:eastAsia="Times New Roman" w:hAnsi="Arial" w:cs="Arial"/>
                <w:kern w:val="0"/>
                <w:sz w:val="18"/>
                <w:szCs w:val="18"/>
                <w:lang w:val="en-CA" w:eastAsia="en-CA"/>
                <w14:ligatures w14:val="none"/>
              </w:rPr>
              <w:t xml:space="preserve">, Additional file 5: Table S5 </w:t>
            </w:r>
          </w:p>
        </w:tc>
      </w:tr>
      <w:tr w:rsidR="00FC2E1D" w:rsidRPr="00DA7A91" w14:paraId="2C25CB9A" w14:textId="77777777" w:rsidTr="4423E6FB">
        <w:trPr>
          <w:trHeight w:val="48"/>
        </w:trPr>
        <w:tc>
          <w:tcPr>
            <w:tcW w:w="165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84CC7B2"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Selection process</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495A84B" w14:textId="77777777" w:rsidR="00FC2E1D" w:rsidRPr="00DA7A91" w:rsidRDefault="00FC2E1D" w:rsidP="00663F09">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8</w:t>
            </w:r>
          </w:p>
        </w:tc>
        <w:tc>
          <w:tcPr>
            <w:tcW w:w="113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C661AAB"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6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419C84B" w14:textId="5310650D" w:rsidR="00FC2E1D" w:rsidRPr="00DA7A91" w:rsidRDefault="00FC2E1D" w:rsidP="00663F09">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p.</w:t>
            </w:r>
            <w:r w:rsidR="540D3DC1">
              <w:rPr>
                <w:rFonts w:ascii="Arial" w:eastAsia="Times New Roman" w:hAnsi="Arial" w:cs="Arial"/>
                <w:kern w:val="0"/>
                <w:sz w:val="18"/>
                <w:szCs w:val="18"/>
                <w:lang w:val="en-CA" w:eastAsia="en-CA"/>
                <w14:ligatures w14:val="none"/>
              </w:rPr>
              <w:t>8</w:t>
            </w:r>
            <w:r>
              <w:rPr>
                <w:rFonts w:ascii="Arial" w:eastAsia="Times New Roman" w:hAnsi="Arial" w:cs="Arial"/>
                <w:kern w:val="0"/>
                <w:sz w:val="18"/>
                <w:szCs w:val="18"/>
                <w:lang w:val="en-CA" w:eastAsia="en-CA"/>
                <w14:ligatures w14:val="none"/>
              </w:rPr>
              <w:t xml:space="preserve"> (2.</w:t>
            </w:r>
            <w:r w:rsidR="3C881F5A">
              <w:rPr>
                <w:rFonts w:ascii="Arial" w:eastAsia="Times New Roman" w:hAnsi="Arial" w:cs="Arial"/>
                <w:kern w:val="0"/>
                <w:sz w:val="18"/>
                <w:szCs w:val="18"/>
                <w:lang w:val="en-CA" w:eastAsia="en-CA"/>
                <w14:ligatures w14:val="none"/>
              </w:rPr>
              <w:t>3</w:t>
            </w:r>
            <w:r>
              <w:rPr>
                <w:rFonts w:ascii="Arial" w:eastAsia="Times New Roman" w:hAnsi="Arial" w:cs="Arial"/>
                <w:kern w:val="0"/>
                <w:sz w:val="18"/>
                <w:szCs w:val="18"/>
                <w:lang w:val="en-CA" w:eastAsia="en-CA"/>
                <w14:ligatures w14:val="none"/>
              </w:rPr>
              <w:t>)</w:t>
            </w:r>
          </w:p>
        </w:tc>
      </w:tr>
      <w:tr w:rsidR="00FC2E1D" w:rsidRPr="00DA7A91" w14:paraId="264BA9C0" w14:textId="77777777" w:rsidTr="4423E6FB">
        <w:trPr>
          <w:trHeight w:val="152"/>
        </w:trPr>
        <w:tc>
          <w:tcPr>
            <w:tcW w:w="165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1008B11"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 xml:space="preserve">Data collection process </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CE3E6E3" w14:textId="77777777" w:rsidR="00FC2E1D" w:rsidRPr="00DA7A91" w:rsidRDefault="00FC2E1D" w:rsidP="00663F09">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9</w:t>
            </w:r>
          </w:p>
        </w:tc>
        <w:tc>
          <w:tcPr>
            <w:tcW w:w="113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E1D78E4"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6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BB3A848" w14:textId="464E6FE0" w:rsidR="00FC2E1D" w:rsidRPr="00DA7A91" w:rsidRDefault="00FC2E1D" w:rsidP="00663F09">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p.</w:t>
            </w:r>
            <w:r w:rsidR="07AE7E8F">
              <w:rPr>
                <w:rFonts w:ascii="Arial" w:eastAsia="Times New Roman" w:hAnsi="Arial" w:cs="Arial"/>
                <w:kern w:val="0"/>
                <w:sz w:val="18"/>
                <w:szCs w:val="18"/>
                <w:lang w:val="en-CA" w:eastAsia="en-CA"/>
                <w14:ligatures w14:val="none"/>
              </w:rPr>
              <w:t>10</w:t>
            </w:r>
            <w:r>
              <w:rPr>
                <w:rFonts w:ascii="Arial" w:eastAsia="Times New Roman" w:hAnsi="Arial" w:cs="Arial"/>
                <w:kern w:val="0"/>
                <w:sz w:val="18"/>
                <w:szCs w:val="18"/>
                <w:lang w:val="en-CA" w:eastAsia="en-CA"/>
                <w14:ligatures w14:val="none"/>
              </w:rPr>
              <w:t xml:space="preserve"> </w:t>
            </w:r>
            <w:r w:rsidR="0B942EC1">
              <w:rPr>
                <w:rFonts w:ascii="Arial" w:eastAsia="Times New Roman" w:hAnsi="Arial" w:cs="Arial"/>
                <w:kern w:val="0"/>
                <w:sz w:val="18"/>
                <w:szCs w:val="18"/>
                <w:lang w:val="en-CA" w:eastAsia="en-CA"/>
                <w14:ligatures w14:val="none"/>
              </w:rPr>
              <w:t xml:space="preserve">-11 </w:t>
            </w:r>
            <w:r>
              <w:rPr>
                <w:rFonts w:ascii="Arial" w:eastAsia="Times New Roman" w:hAnsi="Arial" w:cs="Arial"/>
                <w:kern w:val="0"/>
                <w:sz w:val="18"/>
                <w:szCs w:val="18"/>
                <w:lang w:val="en-CA" w:eastAsia="en-CA"/>
                <w14:ligatures w14:val="none"/>
              </w:rPr>
              <w:t>(2.4)</w:t>
            </w:r>
          </w:p>
        </w:tc>
      </w:tr>
      <w:tr w:rsidR="00FC2E1D" w:rsidRPr="00DA7A91" w14:paraId="0E0F9CE4" w14:textId="77777777" w:rsidTr="4423E6FB">
        <w:trPr>
          <w:trHeight w:val="48"/>
        </w:trPr>
        <w:tc>
          <w:tcPr>
            <w:tcW w:w="1656" w:type="dxa"/>
            <w:vMerge w:val="restart"/>
            <w:tcBorders>
              <w:top w:val="single" w:sz="5" w:space="0" w:color="000000" w:themeColor="text1"/>
              <w:left w:val="single" w:sz="5" w:space="0" w:color="000000" w:themeColor="text1"/>
              <w:right w:val="single" w:sz="5" w:space="0" w:color="000000" w:themeColor="text1"/>
            </w:tcBorders>
          </w:tcPr>
          <w:p w14:paraId="3FBBEB30"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 xml:space="preserve">Data items </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73A725F" w14:textId="77777777" w:rsidR="00FC2E1D" w:rsidRPr="00DA7A91" w:rsidRDefault="00FC2E1D" w:rsidP="00663F09">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10a</w:t>
            </w:r>
          </w:p>
        </w:tc>
        <w:tc>
          <w:tcPr>
            <w:tcW w:w="113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8426980"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6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6D615CF" w14:textId="549D030B" w:rsidR="00FC2E1D" w:rsidRPr="00DA7A91" w:rsidRDefault="00FC2E1D" w:rsidP="00663F09">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p.</w:t>
            </w:r>
            <w:r w:rsidR="643E8B1E">
              <w:rPr>
                <w:rFonts w:ascii="Arial" w:eastAsia="Times New Roman" w:hAnsi="Arial" w:cs="Arial"/>
                <w:kern w:val="0"/>
                <w:sz w:val="18"/>
                <w:szCs w:val="18"/>
                <w:lang w:val="en-CA" w:eastAsia="en-CA"/>
                <w14:ligatures w14:val="none"/>
              </w:rPr>
              <w:t>10-11</w:t>
            </w:r>
          </w:p>
        </w:tc>
      </w:tr>
      <w:tr w:rsidR="00FC2E1D" w:rsidRPr="00DA7A91" w14:paraId="3653753E" w14:textId="77777777" w:rsidTr="4423E6FB">
        <w:trPr>
          <w:trHeight w:val="48"/>
        </w:trPr>
        <w:tc>
          <w:tcPr>
            <w:tcW w:w="1656" w:type="dxa"/>
            <w:vMerge/>
          </w:tcPr>
          <w:p w14:paraId="08027F85"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2E2B6A1" w14:textId="77777777" w:rsidR="00FC2E1D" w:rsidRPr="00DA7A91" w:rsidRDefault="00FC2E1D" w:rsidP="00663F09">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10b</w:t>
            </w:r>
          </w:p>
        </w:tc>
        <w:tc>
          <w:tcPr>
            <w:tcW w:w="113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E8529DD"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List and define all other variables for which data were sought (e.g. participant and intervention characteristics, funding sources). Describe any assumptions made about any missing or unclear information.</w:t>
            </w:r>
          </w:p>
        </w:tc>
        <w:tc>
          <w:tcPr>
            <w:tcW w:w="16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5A3C1ED" w14:textId="357A1887" w:rsidR="00FC2E1D" w:rsidRPr="00DA7A91" w:rsidRDefault="00FC2E1D" w:rsidP="00663F09">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p.</w:t>
            </w:r>
            <w:r w:rsidR="4CC8C584">
              <w:rPr>
                <w:rFonts w:ascii="Arial" w:eastAsia="Times New Roman" w:hAnsi="Arial" w:cs="Arial"/>
                <w:kern w:val="0"/>
                <w:sz w:val="18"/>
                <w:szCs w:val="18"/>
                <w:lang w:val="en-CA" w:eastAsia="en-CA"/>
                <w14:ligatures w14:val="none"/>
              </w:rPr>
              <w:t>10-11</w:t>
            </w:r>
            <w:r>
              <w:rPr>
                <w:rFonts w:ascii="Arial" w:eastAsia="Times New Roman" w:hAnsi="Arial" w:cs="Arial"/>
                <w:kern w:val="0"/>
                <w:sz w:val="18"/>
                <w:szCs w:val="18"/>
                <w:lang w:val="en-CA" w:eastAsia="en-CA"/>
                <w14:ligatures w14:val="none"/>
              </w:rPr>
              <w:t>(2.4)</w:t>
            </w:r>
          </w:p>
        </w:tc>
      </w:tr>
      <w:tr w:rsidR="00FC2E1D" w:rsidRPr="00DA7A91" w14:paraId="77B1284D" w14:textId="77777777" w:rsidTr="4423E6FB">
        <w:trPr>
          <w:trHeight w:val="48"/>
        </w:trPr>
        <w:tc>
          <w:tcPr>
            <w:tcW w:w="165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AC5A4B0"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Study risk of bias assessment</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B4BD39F" w14:textId="77777777" w:rsidR="00FC2E1D" w:rsidRPr="00DA7A91" w:rsidRDefault="00FC2E1D" w:rsidP="00663F09">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11</w:t>
            </w:r>
          </w:p>
        </w:tc>
        <w:tc>
          <w:tcPr>
            <w:tcW w:w="113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70252E1"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6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324C97" w14:textId="4327888D" w:rsidR="00FC2E1D" w:rsidRPr="00DA7A91" w:rsidRDefault="00FC2E1D" w:rsidP="00663F09">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p.</w:t>
            </w:r>
            <w:r w:rsidR="6EC0B2D2">
              <w:rPr>
                <w:rFonts w:ascii="Arial" w:eastAsia="Times New Roman" w:hAnsi="Arial" w:cs="Arial"/>
                <w:kern w:val="0"/>
                <w:sz w:val="18"/>
                <w:szCs w:val="18"/>
                <w:lang w:val="en-CA" w:eastAsia="en-CA"/>
                <w14:ligatures w14:val="none"/>
              </w:rPr>
              <w:t>10</w:t>
            </w:r>
            <w:r>
              <w:rPr>
                <w:rFonts w:ascii="Arial" w:eastAsia="Times New Roman" w:hAnsi="Arial" w:cs="Arial"/>
                <w:kern w:val="0"/>
                <w:sz w:val="18"/>
                <w:szCs w:val="18"/>
                <w:lang w:val="en-CA" w:eastAsia="en-CA"/>
                <w14:ligatures w14:val="none"/>
              </w:rPr>
              <w:t xml:space="preserve"> (2.5)</w:t>
            </w:r>
          </w:p>
        </w:tc>
      </w:tr>
      <w:tr w:rsidR="00FC2E1D" w:rsidRPr="00DA7A91" w14:paraId="5E6219D2" w14:textId="77777777" w:rsidTr="4423E6FB">
        <w:trPr>
          <w:trHeight w:val="48"/>
        </w:trPr>
        <w:tc>
          <w:tcPr>
            <w:tcW w:w="165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263FE18"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 xml:space="preserve">Effect measures </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117BCC1" w14:textId="77777777" w:rsidR="00FC2E1D" w:rsidRPr="00DA7A91" w:rsidRDefault="00FC2E1D" w:rsidP="00663F09">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12</w:t>
            </w:r>
          </w:p>
        </w:tc>
        <w:tc>
          <w:tcPr>
            <w:tcW w:w="113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6B11060"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Specify for each outcome the effect measure(s) (e.g. risk ratio, mean difference) used in the synthesis or presentation of results.</w:t>
            </w:r>
          </w:p>
        </w:tc>
        <w:tc>
          <w:tcPr>
            <w:tcW w:w="16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1CE3208"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NA</w:t>
            </w:r>
          </w:p>
        </w:tc>
      </w:tr>
      <w:tr w:rsidR="00FC2E1D" w:rsidRPr="00DA7A91" w14:paraId="3A2F07F9" w14:textId="77777777" w:rsidTr="4423E6FB">
        <w:trPr>
          <w:trHeight w:val="48"/>
        </w:trPr>
        <w:tc>
          <w:tcPr>
            <w:tcW w:w="1656" w:type="dxa"/>
            <w:vMerge w:val="restart"/>
            <w:tcBorders>
              <w:top w:val="single" w:sz="5" w:space="0" w:color="000000" w:themeColor="text1"/>
              <w:left w:val="single" w:sz="5" w:space="0" w:color="000000" w:themeColor="text1"/>
              <w:right w:val="single" w:sz="5" w:space="0" w:color="000000" w:themeColor="text1"/>
            </w:tcBorders>
          </w:tcPr>
          <w:p w14:paraId="748580FA"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Synthesis methods</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0B1F90C" w14:textId="77777777" w:rsidR="00FC2E1D" w:rsidRPr="00DA7A91" w:rsidRDefault="00FC2E1D" w:rsidP="00663F09">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13a</w:t>
            </w:r>
          </w:p>
        </w:tc>
        <w:tc>
          <w:tcPr>
            <w:tcW w:w="113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6AC0F83"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Describe the processes used to decide which studies were eligible for each synthesis (e.g. tabulating the study intervention characteristics and comparing against the planned groups for each synthesis (item #5)).</w:t>
            </w:r>
          </w:p>
        </w:tc>
        <w:tc>
          <w:tcPr>
            <w:tcW w:w="16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1DBD961" w14:textId="3AB7DD5C" w:rsidR="00FC2E1D" w:rsidRPr="00DA7A91" w:rsidRDefault="00FC2E1D" w:rsidP="00663F09">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p.</w:t>
            </w:r>
            <w:r w:rsidR="62451D25">
              <w:rPr>
                <w:rFonts w:ascii="Arial" w:eastAsia="Times New Roman" w:hAnsi="Arial" w:cs="Arial"/>
                <w:kern w:val="0"/>
                <w:sz w:val="18"/>
                <w:szCs w:val="18"/>
                <w:lang w:val="en-CA" w:eastAsia="en-CA"/>
                <w14:ligatures w14:val="none"/>
              </w:rPr>
              <w:t>11</w:t>
            </w:r>
            <w:r>
              <w:rPr>
                <w:rFonts w:ascii="Arial" w:eastAsia="Times New Roman" w:hAnsi="Arial" w:cs="Arial"/>
                <w:kern w:val="0"/>
                <w:sz w:val="18"/>
                <w:szCs w:val="18"/>
                <w:lang w:val="en-CA" w:eastAsia="en-CA"/>
                <w14:ligatures w14:val="none"/>
              </w:rPr>
              <w:t xml:space="preserve"> (2.6)</w:t>
            </w:r>
          </w:p>
        </w:tc>
      </w:tr>
      <w:tr w:rsidR="00FC2E1D" w:rsidRPr="00DA7A91" w14:paraId="0965C597" w14:textId="77777777" w:rsidTr="4423E6FB">
        <w:trPr>
          <w:trHeight w:val="48"/>
        </w:trPr>
        <w:tc>
          <w:tcPr>
            <w:tcW w:w="1656" w:type="dxa"/>
            <w:vMerge/>
          </w:tcPr>
          <w:p w14:paraId="3951BBF7"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FA4CAC6" w14:textId="77777777" w:rsidR="00FC2E1D" w:rsidRPr="00DA7A91" w:rsidRDefault="00FC2E1D" w:rsidP="00663F09">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13b</w:t>
            </w:r>
          </w:p>
        </w:tc>
        <w:tc>
          <w:tcPr>
            <w:tcW w:w="113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003D1D1"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Describe any methods required to prepare the data for presentation or synthesis, such as handling of missing summary statistics, or data conversions.</w:t>
            </w:r>
          </w:p>
        </w:tc>
        <w:tc>
          <w:tcPr>
            <w:tcW w:w="16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D950821"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NA</w:t>
            </w:r>
          </w:p>
        </w:tc>
      </w:tr>
      <w:tr w:rsidR="00FC2E1D" w:rsidRPr="00DA7A91" w14:paraId="55571119" w14:textId="77777777" w:rsidTr="4423E6FB">
        <w:trPr>
          <w:trHeight w:val="48"/>
        </w:trPr>
        <w:tc>
          <w:tcPr>
            <w:tcW w:w="1656" w:type="dxa"/>
            <w:vMerge/>
          </w:tcPr>
          <w:p w14:paraId="2059DF0A"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2CE4A6A" w14:textId="77777777" w:rsidR="00FC2E1D" w:rsidRPr="00DA7A91" w:rsidRDefault="00FC2E1D" w:rsidP="00663F09">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13c</w:t>
            </w:r>
          </w:p>
        </w:tc>
        <w:tc>
          <w:tcPr>
            <w:tcW w:w="113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F099ECC"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Describe any methods used to tabulate or visually display results of individual studies and syntheses.</w:t>
            </w:r>
          </w:p>
        </w:tc>
        <w:tc>
          <w:tcPr>
            <w:tcW w:w="16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F1DCD3B" w14:textId="6634439E" w:rsidR="00FC2E1D" w:rsidRPr="00DA7A91" w:rsidRDefault="00FC2E1D" w:rsidP="00663F09">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p.</w:t>
            </w:r>
            <w:r w:rsidR="5CE11EE0">
              <w:rPr>
                <w:rFonts w:ascii="Arial" w:eastAsia="Times New Roman" w:hAnsi="Arial" w:cs="Arial"/>
                <w:kern w:val="0"/>
                <w:sz w:val="18"/>
                <w:szCs w:val="18"/>
                <w:lang w:val="en-CA" w:eastAsia="en-CA"/>
                <w14:ligatures w14:val="none"/>
              </w:rPr>
              <w:t>11 (2.</w:t>
            </w:r>
            <w:r w:rsidR="0554EEB7">
              <w:rPr>
                <w:rFonts w:ascii="Arial" w:eastAsia="Times New Roman" w:hAnsi="Arial" w:cs="Arial"/>
                <w:kern w:val="0"/>
                <w:sz w:val="18"/>
                <w:szCs w:val="18"/>
                <w:lang w:val="en-CA" w:eastAsia="en-CA"/>
                <w14:ligatures w14:val="none"/>
              </w:rPr>
              <w:t>6</w:t>
            </w:r>
            <w:r w:rsidR="5CE11EE0">
              <w:rPr>
                <w:rFonts w:ascii="Arial" w:eastAsia="Times New Roman" w:hAnsi="Arial" w:cs="Arial"/>
                <w:kern w:val="0"/>
                <w:sz w:val="18"/>
                <w:szCs w:val="18"/>
                <w:lang w:val="en-CA" w:eastAsia="en-CA"/>
                <w14:ligatures w14:val="none"/>
              </w:rPr>
              <w:t>)</w:t>
            </w:r>
          </w:p>
        </w:tc>
      </w:tr>
      <w:tr w:rsidR="00FC2E1D" w:rsidRPr="00DA7A91" w14:paraId="5D75AF3E" w14:textId="77777777" w:rsidTr="4423E6FB">
        <w:trPr>
          <w:trHeight w:val="48"/>
        </w:trPr>
        <w:tc>
          <w:tcPr>
            <w:tcW w:w="1656" w:type="dxa"/>
            <w:vMerge/>
          </w:tcPr>
          <w:p w14:paraId="0837BC8F"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D497092" w14:textId="77777777" w:rsidR="00FC2E1D" w:rsidRPr="00DA7A91" w:rsidRDefault="00FC2E1D" w:rsidP="00663F09">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13d</w:t>
            </w:r>
          </w:p>
        </w:tc>
        <w:tc>
          <w:tcPr>
            <w:tcW w:w="113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5707AD6"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 xml:space="preserve">Describe any methods used to synthesize results and provide a rationale for the choice(s). If meta-analysis was performed, describe the </w:t>
            </w:r>
            <w:r w:rsidRPr="00DA7A91">
              <w:rPr>
                <w:rFonts w:ascii="Arial" w:eastAsia="Times New Roman" w:hAnsi="Arial" w:cs="Arial"/>
                <w:color w:val="000000"/>
                <w:kern w:val="0"/>
                <w:sz w:val="18"/>
                <w:szCs w:val="18"/>
                <w:lang w:val="en-CA" w:eastAsia="en-CA"/>
                <w14:ligatures w14:val="none"/>
              </w:rPr>
              <w:lastRenderedPageBreak/>
              <w:t>model(s), method(s) to identify the presence and extent of statistical heterogeneity, and software package(s) used.</w:t>
            </w:r>
          </w:p>
        </w:tc>
        <w:tc>
          <w:tcPr>
            <w:tcW w:w="16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7254FDE" w14:textId="3E7FF3B6" w:rsidR="00FC2E1D" w:rsidRPr="0065649C" w:rsidRDefault="00FC2E1D" w:rsidP="00663F09">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lastRenderedPageBreak/>
              <w:t>p.</w:t>
            </w:r>
            <w:r w:rsidR="69F94D2E">
              <w:rPr>
                <w:rFonts w:ascii="Arial" w:eastAsia="Times New Roman" w:hAnsi="Arial" w:cs="Arial"/>
                <w:kern w:val="0"/>
                <w:sz w:val="18"/>
                <w:szCs w:val="18"/>
                <w:lang w:val="en-CA" w:eastAsia="en-CA"/>
                <w14:ligatures w14:val="none"/>
              </w:rPr>
              <w:t>11</w:t>
            </w:r>
            <w:r>
              <w:rPr>
                <w:rFonts w:ascii="Arial" w:eastAsia="Times New Roman" w:hAnsi="Arial" w:cs="Arial"/>
                <w:kern w:val="0"/>
                <w:sz w:val="18"/>
                <w:szCs w:val="18"/>
                <w:lang w:val="en-CA" w:eastAsia="en-CA"/>
                <w14:ligatures w14:val="none"/>
              </w:rPr>
              <w:t xml:space="preserve"> (2.6)</w:t>
            </w:r>
          </w:p>
        </w:tc>
      </w:tr>
      <w:tr w:rsidR="00FC2E1D" w:rsidRPr="00DA7A91" w14:paraId="4AAF417C" w14:textId="77777777" w:rsidTr="4423E6FB">
        <w:trPr>
          <w:trHeight w:val="48"/>
        </w:trPr>
        <w:tc>
          <w:tcPr>
            <w:tcW w:w="1656" w:type="dxa"/>
            <w:vMerge/>
          </w:tcPr>
          <w:p w14:paraId="06D0D530"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48F48FD" w14:textId="77777777" w:rsidR="00FC2E1D" w:rsidRPr="00DA7A91" w:rsidRDefault="00FC2E1D" w:rsidP="00663F09">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13e</w:t>
            </w:r>
          </w:p>
        </w:tc>
        <w:tc>
          <w:tcPr>
            <w:tcW w:w="113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EFCE60"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Describe any methods used to explore possible causes of heterogeneity among study results (e.g. subgroup analysis, meta-regression).</w:t>
            </w:r>
          </w:p>
        </w:tc>
        <w:tc>
          <w:tcPr>
            <w:tcW w:w="16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5CD291F"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NA</w:t>
            </w:r>
          </w:p>
        </w:tc>
      </w:tr>
      <w:tr w:rsidR="00FC2E1D" w:rsidRPr="00DA7A91" w14:paraId="4A5DFA4D" w14:textId="77777777" w:rsidTr="4423E6FB">
        <w:trPr>
          <w:trHeight w:val="50"/>
        </w:trPr>
        <w:tc>
          <w:tcPr>
            <w:tcW w:w="1656" w:type="dxa"/>
            <w:vMerge/>
          </w:tcPr>
          <w:p w14:paraId="407006DE"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4C43DCE" w14:textId="77777777" w:rsidR="00FC2E1D" w:rsidRPr="00DA7A91" w:rsidRDefault="00FC2E1D" w:rsidP="00663F09">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13f</w:t>
            </w:r>
          </w:p>
        </w:tc>
        <w:tc>
          <w:tcPr>
            <w:tcW w:w="113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783C26F"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Describe any sensitivity analyses conducted to assess robustness of the synthesized results.</w:t>
            </w:r>
          </w:p>
        </w:tc>
        <w:tc>
          <w:tcPr>
            <w:tcW w:w="16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4C6D173"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NA</w:t>
            </w:r>
          </w:p>
        </w:tc>
      </w:tr>
      <w:tr w:rsidR="00FC2E1D" w:rsidRPr="00DA7A91" w14:paraId="415D66AA" w14:textId="77777777" w:rsidTr="4423E6FB">
        <w:trPr>
          <w:trHeight w:val="48"/>
        </w:trPr>
        <w:tc>
          <w:tcPr>
            <w:tcW w:w="165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258276E"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Reporting bias assessment</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AED5710" w14:textId="77777777" w:rsidR="00FC2E1D" w:rsidRPr="00DA7A91" w:rsidRDefault="00FC2E1D" w:rsidP="00663F09">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14</w:t>
            </w:r>
          </w:p>
        </w:tc>
        <w:tc>
          <w:tcPr>
            <w:tcW w:w="113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E31F22D"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Describe any methods used to assess risk of bias due to missing results in a synthesis (arising from reporting biases).</w:t>
            </w:r>
          </w:p>
        </w:tc>
        <w:tc>
          <w:tcPr>
            <w:tcW w:w="16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24A1BB"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sidRPr="00DA7A91">
              <w:rPr>
                <w:rFonts w:ascii="Arial" w:eastAsia="Times New Roman" w:hAnsi="Arial" w:cs="Arial"/>
                <w:kern w:val="0"/>
                <w:sz w:val="18"/>
                <w:szCs w:val="18"/>
                <w:lang w:val="en-CA" w:eastAsia="en-CA"/>
                <w14:ligatures w14:val="none"/>
              </w:rPr>
              <w:t>NR</w:t>
            </w:r>
          </w:p>
        </w:tc>
      </w:tr>
      <w:tr w:rsidR="00FC2E1D" w:rsidRPr="00DA7A91" w14:paraId="1A3ABFF7" w14:textId="77777777" w:rsidTr="4423E6FB">
        <w:trPr>
          <w:trHeight w:val="48"/>
        </w:trPr>
        <w:tc>
          <w:tcPr>
            <w:tcW w:w="165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7385888"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Certainty assessment</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7A92BE8" w14:textId="77777777" w:rsidR="00FC2E1D" w:rsidRPr="00DA7A91" w:rsidRDefault="00FC2E1D" w:rsidP="00663F09">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15</w:t>
            </w:r>
          </w:p>
        </w:tc>
        <w:tc>
          <w:tcPr>
            <w:tcW w:w="113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6163D"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Describe any methods used to assess certainty (or confidence) in the body of evidence for an outcome.</w:t>
            </w:r>
          </w:p>
        </w:tc>
        <w:tc>
          <w:tcPr>
            <w:tcW w:w="16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48FC30F" w14:textId="77777777" w:rsidR="00FC2E1D" w:rsidRPr="0065649C" w:rsidRDefault="00FC2E1D" w:rsidP="00663F09">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NA</w:t>
            </w:r>
          </w:p>
        </w:tc>
      </w:tr>
      <w:tr w:rsidR="00FC2E1D" w:rsidRPr="00DA7A91" w14:paraId="1C668CD1" w14:textId="77777777" w:rsidTr="4423E6FB">
        <w:trPr>
          <w:trHeight w:val="24"/>
        </w:trPr>
        <w:tc>
          <w:tcPr>
            <w:tcW w:w="13583" w:type="dxa"/>
            <w:gridSpan w:val="3"/>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vAlign w:val="center"/>
          </w:tcPr>
          <w:p w14:paraId="5AE319A0" w14:textId="77777777" w:rsidR="00FC2E1D" w:rsidRPr="00DA7A91" w:rsidRDefault="00FC2E1D" w:rsidP="00663F09">
            <w:pPr>
              <w:widowControl w:val="0"/>
              <w:autoSpaceDE w:val="0"/>
              <w:autoSpaceDN w:val="0"/>
              <w:adjustRightInd w:val="0"/>
              <w:spacing w:after="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b/>
                <w:bCs/>
                <w:color w:val="000000"/>
                <w:kern w:val="0"/>
                <w:sz w:val="18"/>
                <w:szCs w:val="18"/>
                <w:lang w:val="en-CA" w:eastAsia="en-CA"/>
                <w14:ligatures w14:val="none"/>
              </w:rPr>
              <w:t xml:space="preserve">RESULTS </w:t>
            </w:r>
          </w:p>
        </w:tc>
        <w:tc>
          <w:tcPr>
            <w:tcW w:w="1617" w:type="dxa"/>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tcPr>
          <w:p w14:paraId="555AEDED" w14:textId="77777777" w:rsidR="00FC2E1D" w:rsidRPr="00DA7A91" w:rsidRDefault="00FC2E1D" w:rsidP="00663F09">
            <w:pPr>
              <w:widowControl w:val="0"/>
              <w:autoSpaceDE w:val="0"/>
              <w:autoSpaceDN w:val="0"/>
              <w:adjustRightInd w:val="0"/>
              <w:spacing w:after="0" w:line="240" w:lineRule="auto"/>
              <w:jc w:val="center"/>
              <w:rPr>
                <w:rFonts w:ascii="Arial" w:eastAsia="Times New Roman" w:hAnsi="Arial" w:cs="Arial"/>
                <w:kern w:val="0"/>
                <w:sz w:val="18"/>
                <w:szCs w:val="18"/>
                <w:lang w:val="en-CA" w:eastAsia="en-CA"/>
                <w14:ligatures w14:val="none"/>
              </w:rPr>
            </w:pPr>
          </w:p>
        </w:tc>
      </w:tr>
      <w:tr w:rsidR="00FC2E1D" w:rsidRPr="00DA7A91" w14:paraId="4354A1F3" w14:textId="77777777" w:rsidTr="4423E6FB">
        <w:trPr>
          <w:trHeight w:val="48"/>
        </w:trPr>
        <w:tc>
          <w:tcPr>
            <w:tcW w:w="1656" w:type="dxa"/>
            <w:vMerge w:val="restart"/>
            <w:tcBorders>
              <w:top w:val="single" w:sz="5" w:space="0" w:color="000000" w:themeColor="text1"/>
              <w:left w:val="single" w:sz="5" w:space="0" w:color="000000" w:themeColor="text1"/>
              <w:right w:val="single" w:sz="5" w:space="0" w:color="000000" w:themeColor="text1"/>
            </w:tcBorders>
          </w:tcPr>
          <w:p w14:paraId="25350119"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 xml:space="preserve">Study selection </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D77E762" w14:textId="77777777" w:rsidR="00FC2E1D" w:rsidRPr="00DA7A91" w:rsidRDefault="00FC2E1D" w:rsidP="00663F09">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16a</w:t>
            </w:r>
          </w:p>
        </w:tc>
        <w:tc>
          <w:tcPr>
            <w:tcW w:w="113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F4897E"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Describe the results of the search and selection process, from the number of records identified in the search to the number of studies included in the review, ideally using a flow diagram.</w:t>
            </w:r>
          </w:p>
        </w:tc>
        <w:tc>
          <w:tcPr>
            <w:tcW w:w="16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4BA061" w14:textId="7835F18C" w:rsidR="00FC2E1D" w:rsidRPr="00DA7A91" w:rsidRDefault="00FC2E1D" w:rsidP="00663F09">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p.</w:t>
            </w:r>
            <w:r w:rsidR="3FF8D40A">
              <w:rPr>
                <w:rFonts w:ascii="Arial" w:eastAsia="Times New Roman" w:hAnsi="Arial" w:cs="Arial"/>
                <w:kern w:val="0"/>
                <w:sz w:val="18"/>
                <w:szCs w:val="18"/>
                <w:lang w:val="en-CA" w:eastAsia="en-CA"/>
                <w14:ligatures w14:val="none"/>
              </w:rPr>
              <w:t>11-13</w:t>
            </w:r>
            <w:r>
              <w:rPr>
                <w:rFonts w:ascii="Arial" w:eastAsia="Times New Roman" w:hAnsi="Arial" w:cs="Arial"/>
                <w:kern w:val="0"/>
                <w:sz w:val="18"/>
                <w:szCs w:val="18"/>
                <w:lang w:val="en-CA" w:eastAsia="en-CA"/>
                <w14:ligatures w14:val="none"/>
              </w:rPr>
              <w:t xml:space="preserve"> (3.1) Figure 1</w:t>
            </w:r>
          </w:p>
        </w:tc>
      </w:tr>
      <w:tr w:rsidR="00FC2E1D" w:rsidRPr="00DA7A91" w14:paraId="79A88357" w14:textId="77777777" w:rsidTr="4423E6FB">
        <w:trPr>
          <w:trHeight w:val="48"/>
        </w:trPr>
        <w:tc>
          <w:tcPr>
            <w:tcW w:w="1656" w:type="dxa"/>
            <w:vMerge/>
          </w:tcPr>
          <w:p w14:paraId="20D5B2BB"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1368667" w14:textId="77777777" w:rsidR="00FC2E1D" w:rsidRPr="00DA7A91" w:rsidRDefault="00FC2E1D" w:rsidP="00663F09">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16b</w:t>
            </w:r>
          </w:p>
        </w:tc>
        <w:tc>
          <w:tcPr>
            <w:tcW w:w="113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3CEE86B"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Cite studies that might appear to meet the inclusion criteria, but which were excluded, and explain why they were excluded.</w:t>
            </w:r>
          </w:p>
        </w:tc>
        <w:tc>
          <w:tcPr>
            <w:tcW w:w="16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3B74A42"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NR</w:t>
            </w:r>
          </w:p>
        </w:tc>
      </w:tr>
      <w:tr w:rsidR="00FC2E1D" w:rsidRPr="00DA7A91" w14:paraId="13B67532" w14:textId="77777777" w:rsidTr="4423E6FB">
        <w:trPr>
          <w:trHeight w:val="103"/>
        </w:trPr>
        <w:tc>
          <w:tcPr>
            <w:tcW w:w="165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C397BE"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 xml:space="preserve">Study characteristics </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AA126AB" w14:textId="77777777" w:rsidR="00FC2E1D" w:rsidRPr="00DA7A91" w:rsidRDefault="00FC2E1D" w:rsidP="00663F09">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17</w:t>
            </w:r>
          </w:p>
        </w:tc>
        <w:tc>
          <w:tcPr>
            <w:tcW w:w="113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3555560"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Cite each included study and present its characteristics.</w:t>
            </w:r>
          </w:p>
        </w:tc>
        <w:tc>
          <w:tcPr>
            <w:tcW w:w="16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BB9030A" w14:textId="17D7BA2E" w:rsidR="00FC2E1D" w:rsidRPr="00DA7A91" w:rsidRDefault="00FC2E1D" w:rsidP="00663F09">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p.1</w:t>
            </w:r>
            <w:r w:rsidR="3275A27C">
              <w:rPr>
                <w:rFonts w:ascii="Arial" w:eastAsia="Times New Roman" w:hAnsi="Arial" w:cs="Arial"/>
                <w:kern w:val="0"/>
                <w:sz w:val="18"/>
                <w:szCs w:val="18"/>
                <w:lang w:val="en-CA" w:eastAsia="en-CA"/>
                <w14:ligatures w14:val="none"/>
              </w:rPr>
              <w:t>4</w:t>
            </w:r>
            <w:r>
              <w:rPr>
                <w:rFonts w:ascii="Arial" w:eastAsia="Times New Roman" w:hAnsi="Arial" w:cs="Arial"/>
                <w:kern w:val="0"/>
                <w:sz w:val="18"/>
                <w:szCs w:val="18"/>
                <w:lang w:val="en-CA" w:eastAsia="en-CA"/>
                <w14:ligatures w14:val="none"/>
              </w:rPr>
              <w:t xml:space="preserve"> (3.2), Additional file 5: Table S5 </w:t>
            </w:r>
          </w:p>
        </w:tc>
      </w:tr>
      <w:tr w:rsidR="00FC2E1D" w:rsidRPr="00DA7A91" w14:paraId="14464814" w14:textId="77777777" w:rsidTr="4423E6FB">
        <w:trPr>
          <w:trHeight w:val="48"/>
        </w:trPr>
        <w:tc>
          <w:tcPr>
            <w:tcW w:w="165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BABB7B"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 xml:space="preserve">Risk of bias in studies </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B73FFD" w14:textId="77777777" w:rsidR="00FC2E1D" w:rsidRPr="00DA7A91" w:rsidRDefault="00FC2E1D" w:rsidP="00663F09">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18</w:t>
            </w:r>
          </w:p>
        </w:tc>
        <w:tc>
          <w:tcPr>
            <w:tcW w:w="113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01EB2BC"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Present assessments of risk of bias for each included study.</w:t>
            </w:r>
          </w:p>
        </w:tc>
        <w:tc>
          <w:tcPr>
            <w:tcW w:w="16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4BBD0CD" w14:textId="77D736D8" w:rsidR="00FC2E1D" w:rsidRPr="00DA7A91" w:rsidRDefault="00FC2E1D" w:rsidP="00663F09">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p.1</w:t>
            </w:r>
            <w:r w:rsidR="0789497D">
              <w:rPr>
                <w:rFonts w:ascii="Arial" w:eastAsia="Times New Roman" w:hAnsi="Arial" w:cs="Arial"/>
                <w:kern w:val="0"/>
                <w:sz w:val="18"/>
                <w:szCs w:val="18"/>
                <w:lang w:val="en-CA" w:eastAsia="en-CA"/>
                <w14:ligatures w14:val="none"/>
              </w:rPr>
              <w:t>4-15</w:t>
            </w:r>
            <w:r>
              <w:rPr>
                <w:rFonts w:ascii="Arial" w:eastAsia="Times New Roman" w:hAnsi="Arial" w:cs="Arial"/>
                <w:kern w:val="0"/>
                <w:sz w:val="18"/>
                <w:szCs w:val="18"/>
                <w:lang w:val="en-CA" w:eastAsia="en-CA"/>
                <w14:ligatures w14:val="none"/>
              </w:rPr>
              <w:t>, (3.3), Additional file 6: Table: S6</w:t>
            </w:r>
          </w:p>
        </w:tc>
      </w:tr>
      <w:tr w:rsidR="00FC2E1D" w:rsidRPr="00DA7A91" w14:paraId="4F3031EA" w14:textId="77777777" w:rsidTr="4423E6FB">
        <w:trPr>
          <w:trHeight w:val="48"/>
        </w:trPr>
        <w:tc>
          <w:tcPr>
            <w:tcW w:w="165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747E78D"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 xml:space="preserve">Results of individual studies </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C8B0695" w14:textId="77777777" w:rsidR="00FC2E1D" w:rsidRPr="00DA7A91" w:rsidRDefault="00FC2E1D" w:rsidP="00663F09">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19</w:t>
            </w:r>
          </w:p>
        </w:tc>
        <w:tc>
          <w:tcPr>
            <w:tcW w:w="113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C884D5C"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 xml:space="preserve">For all outcomes, present, for each study: (a) summary statistics for each group (where appropriate) and (b) an effect </w:t>
            </w:r>
            <w:proofErr w:type="gramStart"/>
            <w:r w:rsidRPr="00DA7A91">
              <w:rPr>
                <w:rFonts w:ascii="Arial" w:eastAsia="Times New Roman" w:hAnsi="Arial" w:cs="Arial"/>
                <w:color w:val="000000"/>
                <w:kern w:val="0"/>
                <w:sz w:val="18"/>
                <w:szCs w:val="18"/>
                <w:lang w:val="en-CA" w:eastAsia="en-CA"/>
                <w14:ligatures w14:val="none"/>
              </w:rPr>
              <w:t>estimate</w:t>
            </w:r>
            <w:proofErr w:type="gramEnd"/>
            <w:r w:rsidRPr="00DA7A91">
              <w:rPr>
                <w:rFonts w:ascii="Arial" w:eastAsia="Times New Roman" w:hAnsi="Arial" w:cs="Arial"/>
                <w:color w:val="000000"/>
                <w:kern w:val="0"/>
                <w:sz w:val="18"/>
                <w:szCs w:val="18"/>
                <w:lang w:val="en-CA" w:eastAsia="en-CA"/>
                <w14:ligatures w14:val="none"/>
              </w:rPr>
              <w:t xml:space="preserve"> and its precision (e.g. confidence/credible interval), ideally using structured tables or plots.</w:t>
            </w:r>
          </w:p>
        </w:tc>
        <w:tc>
          <w:tcPr>
            <w:tcW w:w="16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40C83FB"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NA</w:t>
            </w:r>
          </w:p>
        </w:tc>
      </w:tr>
      <w:tr w:rsidR="00FC2E1D" w:rsidRPr="00DA7A91" w14:paraId="7C9088E4" w14:textId="77777777" w:rsidTr="4423E6FB">
        <w:trPr>
          <w:trHeight w:val="48"/>
        </w:trPr>
        <w:tc>
          <w:tcPr>
            <w:tcW w:w="1656" w:type="dxa"/>
            <w:vMerge w:val="restart"/>
            <w:tcBorders>
              <w:top w:val="single" w:sz="5" w:space="0" w:color="000000" w:themeColor="text1"/>
              <w:left w:val="single" w:sz="5" w:space="0" w:color="000000" w:themeColor="text1"/>
              <w:right w:val="single" w:sz="5" w:space="0" w:color="000000" w:themeColor="text1"/>
            </w:tcBorders>
          </w:tcPr>
          <w:p w14:paraId="06F7AFE9"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Results of syntheses</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7241F36" w14:textId="77777777" w:rsidR="00FC2E1D" w:rsidRPr="00DA7A91" w:rsidRDefault="00FC2E1D" w:rsidP="00663F09">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20a</w:t>
            </w:r>
          </w:p>
        </w:tc>
        <w:tc>
          <w:tcPr>
            <w:tcW w:w="113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CE42D7"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For each synthesis, briefly summarise the characteristics and risk of bias among contributing studies.</w:t>
            </w:r>
          </w:p>
        </w:tc>
        <w:tc>
          <w:tcPr>
            <w:tcW w:w="16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E72558" w14:textId="0295A9D4" w:rsidR="00FC2E1D" w:rsidRPr="003D71B8" w:rsidRDefault="652740FF" w:rsidP="00663F09">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sidRPr="4423E6FB">
              <w:rPr>
                <w:rFonts w:ascii="Arial" w:eastAsia="Times New Roman" w:hAnsi="Arial" w:cs="Arial"/>
                <w:sz w:val="18"/>
                <w:szCs w:val="18"/>
                <w:lang w:val="en-CA" w:eastAsia="en-CA"/>
              </w:rPr>
              <w:t>p.14-15 (3.2, 3.3)</w:t>
            </w:r>
          </w:p>
        </w:tc>
      </w:tr>
      <w:tr w:rsidR="00FC2E1D" w:rsidRPr="00DA7A91" w14:paraId="02B72D47" w14:textId="77777777" w:rsidTr="4423E6FB">
        <w:trPr>
          <w:trHeight w:val="203"/>
        </w:trPr>
        <w:tc>
          <w:tcPr>
            <w:tcW w:w="1656" w:type="dxa"/>
            <w:vMerge/>
          </w:tcPr>
          <w:p w14:paraId="4FE0908F"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5168FFE" w14:textId="77777777" w:rsidR="00FC2E1D" w:rsidRPr="00DA7A91" w:rsidRDefault="00FC2E1D" w:rsidP="00663F09">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20b</w:t>
            </w:r>
          </w:p>
        </w:tc>
        <w:tc>
          <w:tcPr>
            <w:tcW w:w="113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D9EFF80"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6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BCD7FF"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NA</w:t>
            </w:r>
          </w:p>
        </w:tc>
      </w:tr>
      <w:tr w:rsidR="00FC2E1D" w:rsidRPr="00DA7A91" w14:paraId="73D00F23" w14:textId="77777777" w:rsidTr="4423E6FB">
        <w:trPr>
          <w:trHeight w:val="48"/>
        </w:trPr>
        <w:tc>
          <w:tcPr>
            <w:tcW w:w="1656" w:type="dxa"/>
            <w:vMerge/>
          </w:tcPr>
          <w:p w14:paraId="4850B5E3"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B5EAF0A" w14:textId="77777777" w:rsidR="00FC2E1D" w:rsidRPr="00DA7A91" w:rsidRDefault="00FC2E1D" w:rsidP="00663F09">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20c</w:t>
            </w:r>
          </w:p>
        </w:tc>
        <w:tc>
          <w:tcPr>
            <w:tcW w:w="113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A6E00DA"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Present results of all investigations of possible causes of heterogeneity among study results.</w:t>
            </w:r>
          </w:p>
        </w:tc>
        <w:tc>
          <w:tcPr>
            <w:tcW w:w="16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9238C74"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NA</w:t>
            </w:r>
          </w:p>
        </w:tc>
      </w:tr>
      <w:tr w:rsidR="00FC2E1D" w:rsidRPr="00DA7A91" w14:paraId="0F15A56B" w14:textId="77777777" w:rsidTr="4423E6FB">
        <w:trPr>
          <w:trHeight w:val="48"/>
        </w:trPr>
        <w:tc>
          <w:tcPr>
            <w:tcW w:w="1656" w:type="dxa"/>
            <w:vMerge/>
          </w:tcPr>
          <w:p w14:paraId="0FE1991F"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CBBE0D9" w14:textId="77777777" w:rsidR="00FC2E1D" w:rsidRPr="00DA7A91" w:rsidRDefault="00FC2E1D" w:rsidP="00663F09">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20d</w:t>
            </w:r>
          </w:p>
        </w:tc>
        <w:tc>
          <w:tcPr>
            <w:tcW w:w="113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EADD394"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Present results of all sensitivity analyses conducted to assess the robustness of the synthesized results.</w:t>
            </w:r>
          </w:p>
        </w:tc>
        <w:tc>
          <w:tcPr>
            <w:tcW w:w="16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D9A9A13"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NA</w:t>
            </w:r>
          </w:p>
        </w:tc>
      </w:tr>
      <w:tr w:rsidR="00FC2E1D" w:rsidRPr="00DA7A91" w14:paraId="7C1D5B0F" w14:textId="77777777" w:rsidTr="4423E6FB">
        <w:trPr>
          <w:trHeight w:val="48"/>
        </w:trPr>
        <w:tc>
          <w:tcPr>
            <w:tcW w:w="165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C77BD88"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Reporting biases</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8AEE512" w14:textId="77777777" w:rsidR="00FC2E1D" w:rsidRPr="00DA7A91" w:rsidRDefault="00FC2E1D" w:rsidP="00663F09">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21</w:t>
            </w:r>
          </w:p>
        </w:tc>
        <w:tc>
          <w:tcPr>
            <w:tcW w:w="113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896B523"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Present assessments of risk of bias due to missing results (arising from reporting biases) for each synthesis assessed.</w:t>
            </w:r>
          </w:p>
        </w:tc>
        <w:tc>
          <w:tcPr>
            <w:tcW w:w="16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8AFD223"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NR</w:t>
            </w:r>
          </w:p>
        </w:tc>
      </w:tr>
      <w:tr w:rsidR="00FC2E1D" w:rsidRPr="00DA7A91" w14:paraId="221AF83B" w14:textId="77777777" w:rsidTr="4423E6FB">
        <w:trPr>
          <w:trHeight w:val="48"/>
        </w:trPr>
        <w:tc>
          <w:tcPr>
            <w:tcW w:w="165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D3B4032"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 xml:space="preserve">Certainty of evidence </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51A6773" w14:textId="77777777" w:rsidR="00FC2E1D" w:rsidRPr="00DA7A91" w:rsidRDefault="00FC2E1D" w:rsidP="00663F09">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22</w:t>
            </w:r>
          </w:p>
        </w:tc>
        <w:tc>
          <w:tcPr>
            <w:tcW w:w="113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FF83D6"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Present assessments of certainty (or confidence) in the body of evidence for each outcome assessed.</w:t>
            </w:r>
          </w:p>
        </w:tc>
        <w:tc>
          <w:tcPr>
            <w:tcW w:w="16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5719982" w14:textId="77777777" w:rsidR="00FC2E1D" w:rsidRPr="003D71B8" w:rsidRDefault="00FC2E1D" w:rsidP="00663F09">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NA</w:t>
            </w:r>
          </w:p>
        </w:tc>
      </w:tr>
      <w:tr w:rsidR="00FC2E1D" w:rsidRPr="00DA7A91" w14:paraId="2EEB4C68" w14:textId="77777777" w:rsidTr="4423E6FB">
        <w:trPr>
          <w:trHeight w:val="24"/>
        </w:trPr>
        <w:tc>
          <w:tcPr>
            <w:tcW w:w="13583" w:type="dxa"/>
            <w:gridSpan w:val="3"/>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vAlign w:val="center"/>
          </w:tcPr>
          <w:p w14:paraId="7FB1A767" w14:textId="77777777" w:rsidR="00FC2E1D" w:rsidRPr="00DA7A91" w:rsidRDefault="00FC2E1D" w:rsidP="00663F09">
            <w:pPr>
              <w:widowControl w:val="0"/>
              <w:autoSpaceDE w:val="0"/>
              <w:autoSpaceDN w:val="0"/>
              <w:adjustRightInd w:val="0"/>
              <w:spacing w:after="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b/>
                <w:bCs/>
                <w:color w:val="000000"/>
                <w:kern w:val="0"/>
                <w:sz w:val="18"/>
                <w:szCs w:val="18"/>
                <w:lang w:val="en-CA" w:eastAsia="en-CA"/>
                <w14:ligatures w14:val="none"/>
              </w:rPr>
              <w:t xml:space="preserve">DISCUSSION </w:t>
            </w:r>
          </w:p>
        </w:tc>
        <w:tc>
          <w:tcPr>
            <w:tcW w:w="1617" w:type="dxa"/>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tcPr>
          <w:p w14:paraId="5D700E8E" w14:textId="77777777" w:rsidR="00FC2E1D" w:rsidRPr="00DA7A91" w:rsidRDefault="00FC2E1D" w:rsidP="00663F09">
            <w:pPr>
              <w:widowControl w:val="0"/>
              <w:autoSpaceDE w:val="0"/>
              <w:autoSpaceDN w:val="0"/>
              <w:adjustRightInd w:val="0"/>
              <w:spacing w:after="0" w:line="240" w:lineRule="auto"/>
              <w:jc w:val="center"/>
              <w:rPr>
                <w:rFonts w:ascii="Arial" w:eastAsia="Times New Roman" w:hAnsi="Arial" w:cs="Arial"/>
                <w:kern w:val="0"/>
                <w:sz w:val="18"/>
                <w:szCs w:val="18"/>
                <w:lang w:val="en-CA" w:eastAsia="en-CA"/>
                <w14:ligatures w14:val="none"/>
              </w:rPr>
            </w:pPr>
          </w:p>
        </w:tc>
      </w:tr>
      <w:tr w:rsidR="00FC2E1D" w:rsidRPr="00DA7A91" w14:paraId="12C17EB9" w14:textId="77777777" w:rsidTr="4423E6FB">
        <w:trPr>
          <w:trHeight w:val="48"/>
        </w:trPr>
        <w:tc>
          <w:tcPr>
            <w:tcW w:w="1656" w:type="dxa"/>
            <w:vMerge w:val="restart"/>
            <w:tcBorders>
              <w:top w:val="single" w:sz="5" w:space="0" w:color="000000" w:themeColor="text1"/>
              <w:left w:val="single" w:sz="5" w:space="0" w:color="000000" w:themeColor="text1"/>
              <w:right w:val="single" w:sz="5" w:space="0" w:color="000000" w:themeColor="text1"/>
            </w:tcBorders>
          </w:tcPr>
          <w:p w14:paraId="13DEFE10"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 xml:space="preserve">Discussion </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CC55BD7" w14:textId="77777777" w:rsidR="00FC2E1D" w:rsidRPr="00DA7A91" w:rsidRDefault="00FC2E1D" w:rsidP="00663F09">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23a</w:t>
            </w:r>
          </w:p>
        </w:tc>
        <w:tc>
          <w:tcPr>
            <w:tcW w:w="113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A613180"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Provide a general interpretation of the results in the context of other evidence.</w:t>
            </w:r>
          </w:p>
        </w:tc>
        <w:tc>
          <w:tcPr>
            <w:tcW w:w="16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B4F902" w14:textId="34B48C20" w:rsidR="00FC2E1D" w:rsidRPr="00DA7A91" w:rsidRDefault="00FC2E1D" w:rsidP="00663F09">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p.</w:t>
            </w:r>
            <w:r w:rsidR="14C71C26">
              <w:rPr>
                <w:rFonts w:ascii="Arial" w:eastAsia="Times New Roman" w:hAnsi="Arial" w:cs="Arial"/>
                <w:kern w:val="0"/>
                <w:sz w:val="18"/>
                <w:szCs w:val="18"/>
                <w:lang w:val="en-CA" w:eastAsia="en-CA"/>
                <w14:ligatures w14:val="none"/>
              </w:rPr>
              <w:t>30-33</w:t>
            </w:r>
            <w:r>
              <w:rPr>
                <w:rFonts w:ascii="Arial" w:eastAsia="Times New Roman" w:hAnsi="Arial" w:cs="Arial"/>
                <w:kern w:val="0"/>
                <w:sz w:val="18"/>
                <w:szCs w:val="18"/>
                <w:lang w:val="en-CA" w:eastAsia="en-CA"/>
                <w14:ligatures w14:val="none"/>
              </w:rPr>
              <w:t>, (4.1, 4.2)</w:t>
            </w:r>
          </w:p>
        </w:tc>
      </w:tr>
      <w:tr w:rsidR="00FC2E1D" w:rsidRPr="00DA7A91" w14:paraId="149AD744" w14:textId="77777777" w:rsidTr="4423E6FB">
        <w:trPr>
          <w:trHeight w:val="48"/>
        </w:trPr>
        <w:tc>
          <w:tcPr>
            <w:tcW w:w="1656" w:type="dxa"/>
            <w:vMerge/>
          </w:tcPr>
          <w:p w14:paraId="24272D24"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DFB7ED2" w14:textId="77777777" w:rsidR="00FC2E1D" w:rsidRPr="00DA7A91" w:rsidRDefault="00FC2E1D" w:rsidP="00663F09">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23b</w:t>
            </w:r>
          </w:p>
        </w:tc>
        <w:tc>
          <w:tcPr>
            <w:tcW w:w="113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43CEF5F"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Discuss any limitations of the evidence included in the review.</w:t>
            </w:r>
          </w:p>
        </w:tc>
        <w:tc>
          <w:tcPr>
            <w:tcW w:w="16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0B7C204" w14:textId="49C4CA62" w:rsidR="00FC2E1D" w:rsidRPr="00DA7A91" w:rsidRDefault="00FC2E1D" w:rsidP="00663F09">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p.</w:t>
            </w:r>
            <w:r w:rsidR="3832411E">
              <w:rPr>
                <w:rFonts w:ascii="Arial" w:eastAsia="Times New Roman" w:hAnsi="Arial" w:cs="Arial"/>
                <w:kern w:val="0"/>
                <w:sz w:val="18"/>
                <w:szCs w:val="18"/>
                <w:lang w:val="en-CA" w:eastAsia="en-CA"/>
                <w14:ligatures w14:val="none"/>
              </w:rPr>
              <w:t>33</w:t>
            </w:r>
            <w:r>
              <w:rPr>
                <w:rFonts w:ascii="Arial" w:eastAsia="Times New Roman" w:hAnsi="Arial" w:cs="Arial"/>
                <w:kern w:val="0"/>
                <w:sz w:val="18"/>
                <w:szCs w:val="18"/>
                <w:lang w:val="en-CA" w:eastAsia="en-CA"/>
                <w14:ligatures w14:val="none"/>
              </w:rPr>
              <w:t>-</w:t>
            </w:r>
            <w:r w:rsidR="1B5D819F">
              <w:rPr>
                <w:rFonts w:ascii="Arial" w:eastAsia="Times New Roman" w:hAnsi="Arial" w:cs="Arial"/>
                <w:kern w:val="0"/>
                <w:sz w:val="18"/>
                <w:szCs w:val="18"/>
                <w:lang w:val="en-CA" w:eastAsia="en-CA"/>
                <w14:ligatures w14:val="none"/>
              </w:rPr>
              <w:t>34</w:t>
            </w:r>
            <w:r>
              <w:rPr>
                <w:rFonts w:ascii="Arial" w:eastAsia="Times New Roman" w:hAnsi="Arial" w:cs="Arial"/>
                <w:kern w:val="0"/>
                <w:sz w:val="18"/>
                <w:szCs w:val="18"/>
                <w:lang w:val="en-CA" w:eastAsia="en-CA"/>
                <w14:ligatures w14:val="none"/>
              </w:rPr>
              <w:t xml:space="preserve"> (4.3)</w:t>
            </w:r>
          </w:p>
        </w:tc>
      </w:tr>
      <w:tr w:rsidR="00FC2E1D" w:rsidRPr="00DA7A91" w14:paraId="6595E0F1" w14:textId="77777777" w:rsidTr="4423E6FB">
        <w:trPr>
          <w:trHeight w:val="48"/>
        </w:trPr>
        <w:tc>
          <w:tcPr>
            <w:tcW w:w="1656" w:type="dxa"/>
            <w:vMerge/>
          </w:tcPr>
          <w:p w14:paraId="13410DF1"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p>
        </w:tc>
        <w:tc>
          <w:tcPr>
            <w:tcW w:w="587" w:type="dxa"/>
            <w:tcBorders>
              <w:top w:val="single" w:sz="5" w:space="0" w:color="000000" w:themeColor="text1"/>
              <w:left w:val="single" w:sz="5" w:space="0" w:color="000000" w:themeColor="text1"/>
              <w:bottom w:val="single" w:sz="4" w:space="0" w:color="auto"/>
              <w:right w:val="single" w:sz="5" w:space="0" w:color="000000" w:themeColor="text1"/>
            </w:tcBorders>
          </w:tcPr>
          <w:p w14:paraId="41C09FE8" w14:textId="77777777" w:rsidR="00FC2E1D" w:rsidRPr="00DA7A91" w:rsidRDefault="00FC2E1D" w:rsidP="00663F09">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23c</w:t>
            </w:r>
          </w:p>
        </w:tc>
        <w:tc>
          <w:tcPr>
            <w:tcW w:w="113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5C35A74"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Discuss any limitations of the review processes used.</w:t>
            </w:r>
          </w:p>
        </w:tc>
        <w:tc>
          <w:tcPr>
            <w:tcW w:w="16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271DF73" w14:textId="2DD34289" w:rsidR="00FC2E1D" w:rsidRPr="00DA7A91" w:rsidRDefault="00FC2E1D" w:rsidP="00663F09">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p.</w:t>
            </w:r>
            <w:r w:rsidR="54FAD3B0">
              <w:rPr>
                <w:rFonts w:ascii="Arial" w:eastAsia="Times New Roman" w:hAnsi="Arial" w:cs="Arial"/>
                <w:kern w:val="0"/>
                <w:sz w:val="18"/>
                <w:szCs w:val="18"/>
                <w:lang w:val="en-CA" w:eastAsia="en-CA"/>
                <w14:ligatures w14:val="none"/>
              </w:rPr>
              <w:t>33-34</w:t>
            </w:r>
            <w:r>
              <w:rPr>
                <w:rFonts w:ascii="Arial" w:eastAsia="Times New Roman" w:hAnsi="Arial" w:cs="Arial"/>
                <w:kern w:val="0"/>
                <w:sz w:val="18"/>
                <w:szCs w:val="18"/>
                <w:lang w:val="en-CA" w:eastAsia="en-CA"/>
                <w14:ligatures w14:val="none"/>
              </w:rPr>
              <w:t xml:space="preserve"> (4.3)</w:t>
            </w:r>
          </w:p>
        </w:tc>
      </w:tr>
      <w:tr w:rsidR="00FC2E1D" w:rsidRPr="00DA7A91" w14:paraId="5080C60B" w14:textId="77777777" w:rsidTr="4423E6FB">
        <w:trPr>
          <w:trHeight w:val="48"/>
        </w:trPr>
        <w:tc>
          <w:tcPr>
            <w:tcW w:w="1656" w:type="dxa"/>
            <w:vMerge/>
          </w:tcPr>
          <w:p w14:paraId="41E37729"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p>
        </w:tc>
        <w:tc>
          <w:tcPr>
            <w:tcW w:w="587" w:type="dxa"/>
            <w:tcBorders>
              <w:top w:val="single" w:sz="4" w:space="0" w:color="auto"/>
              <w:left w:val="single" w:sz="5" w:space="0" w:color="000000" w:themeColor="text1"/>
              <w:bottom w:val="single" w:sz="4" w:space="0" w:color="auto"/>
              <w:right w:val="single" w:sz="4" w:space="0" w:color="auto"/>
            </w:tcBorders>
          </w:tcPr>
          <w:p w14:paraId="4E5F492B" w14:textId="77777777" w:rsidR="00FC2E1D" w:rsidRPr="00DA7A91" w:rsidRDefault="00FC2E1D" w:rsidP="00663F09">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23d</w:t>
            </w:r>
          </w:p>
        </w:tc>
        <w:tc>
          <w:tcPr>
            <w:tcW w:w="11340" w:type="dxa"/>
            <w:tcBorders>
              <w:top w:val="single" w:sz="5" w:space="0" w:color="000000" w:themeColor="text1"/>
              <w:left w:val="single" w:sz="4" w:space="0" w:color="auto"/>
              <w:bottom w:val="double" w:sz="5" w:space="0" w:color="000000" w:themeColor="text1"/>
              <w:right w:val="single" w:sz="5" w:space="0" w:color="000000" w:themeColor="text1"/>
            </w:tcBorders>
          </w:tcPr>
          <w:p w14:paraId="3886D854"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Discuss implications of the results for practice, policy, and future research.</w:t>
            </w:r>
          </w:p>
        </w:tc>
        <w:tc>
          <w:tcPr>
            <w:tcW w:w="1617"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2825E2F6" w14:textId="7DE488A2" w:rsidR="00FC2E1D" w:rsidRPr="00DA7A91" w:rsidRDefault="00FC2E1D" w:rsidP="00663F09">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p.</w:t>
            </w:r>
            <w:r w:rsidR="1DE746ED">
              <w:rPr>
                <w:rFonts w:ascii="Arial" w:eastAsia="Times New Roman" w:hAnsi="Arial" w:cs="Arial"/>
                <w:kern w:val="0"/>
                <w:sz w:val="18"/>
                <w:szCs w:val="18"/>
                <w:lang w:val="en-CA" w:eastAsia="en-CA"/>
                <w14:ligatures w14:val="none"/>
              </w:rPr>
              <w:t>34-35</w:t>
            </w:r>
            <w:r>
              <w:rPr>
                <w:rFonts w:ascii="Arial" w:eastAsia="Times New Roman" w:hAnsi="Arial" w:cs="Arial"/>
                <w:kern w:val="0"/>
                <w:sz w:val="18"/>
                <w:szCs w:val="18"/>
                <w:lang w:val="en-CA" w:eastAsia="en-CA"/>
                <w14:ligatures w14:val="none"/>
              </w:rPr>
              <w:t xml:space="preserve"> (4.4, 4.5)</w:t>
            </w:r>
          </w:p>
        </w:tc>
      </w:tr>
      <w:tr w:rsidR="00FC2E1D" w:rsidRPr="00DA7A91" w14:paraId="0B670B6D" w14:textId="77777777" w:rsidTr="4423E6FB">
        <w:trPr>
          <w:trHeight w:val="24"/>
        </w:trPr>
        <w:tc>
          <w:tcPr>
            <w:tcW w:w="13583" w:type="dxa"/>
            <w:gridSpan w:val="3"/>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vAlign w:val="center"/>
          </w:tcPr>
          <w:p w14:paraId="773A6331" w14:textId="77777777" w:rsidR="00FC2E1D" w:rsidRPr="00DA7A91" w:rsidRDefault="00FC2E1D" w:rsidP="00663F09">
            <w:pPr>
              <w:widowControl w:val="0"/>
              <w:autoSpaceDE w:val="0"/>
              <w:autoSpaceDN w:val="0"/>
              <w:adjustRightInd w:val="0"/>
              <w:spacing w:after="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b/>
                <w:bCs/>
                <w:color w:val="000000"/>
                <w:kern w:val="0"/>
                <w:sz w:val="18"/>
                <w:szCs w:val="18"/>
                <w:lang w:val="en-CA" w:eastAsia="en-CA"/>
                <w14:ligatures w14:val="none"/>
              </w:rPr>
              <w:t>OTHER INFORMATION</w:t>
            </w:r>
          </w:p>
        </w:tc>
        <w:tc>
          <w:tcPr>
            <w:tcW w:w="1617" w:type="dxa"/>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tcPr>
          <w:p w14:paraId="15FC4EC8" w14:textId="77777777" w:rsidR="00FC2E1D" w:rsidRPr="00DA7A91" w:rsidRDefault="00FC2E1D" w:rsidP="00663F09">
            <w:pPr>
              <w:widowControl w:val="0"/>
              <w:autoSpaceDE w:val="0"/>
              <w:autoSpaceDN w:val="0"/>
              <w:adjustRightInd w:val="0"/>
              <w:spacing w:after="0" w:line="240" w:lineRule="auto"/>
              <w:jc w:val="center"/>
              <w:rPr>
                <w:rFonts w:ascii="Arial" w:eastAsia="Times New Roman" w:hAnsi="Arial" w:cs="Arial"/>
                <w:kern w:val="0"/>
                <w:sz w:val="18"/>
                <w:szCs w:val="18"/>
                <w:lang w:val="en-CA" w:eastAsia="en-CA"/>
                <w14:ligatures w14:val="none"/>
              </w:rPr>
            </w:pPr>
          </w:p>
        </w:tc>
      </w:tr>
      <w:tr w:rsidR="00FC2E1D" w:rsidRPr="00DA7A91" w14:paraId="37EE65E2" w14:textId="77777777" w:rsidTr="4423E6FB">
        <w:trPr>
          <w:trHeight w:val="48"/>
        </w:trPr>
        <w:tc>
          <w:tcPr>
            <w:tcW w:w="1656" w:type="dxa"/>
            <w:vMerge w:val="restart"/>
            <w:tcBorders>
              <w:top w:val="single" w:sz="5" w:space="0" w:color="000000" w:themeColor="text1"/>
              <w:left w:val="single" w:sz="5" w:space="0" w:color="000000" w:themeColor="text1"/>
              <w:right w:val="single" w:sz="5" w:space="0" w:color="000000" w:themeColor="text1"/>
            </w:tcBorders>
          </w:tcPr>
          <w:p w14:paraId="0B2E13FE"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 xml:space="preserve">Registration and </w:t>
            </w:r>
            <w:r w:rsidRPr="00DA7A91">
              <w:rPr>
                <w:rFonts w:ascii="Arial" w:eastAsia="Times New Roman" w:hAnsi="Arial" w:cs="Arial"/>
                <w:color w:val="000000"/>
                <w:kern w:val="0"/>
                <w:sz w:val="18"/>
                <w:szCs w:val="18"/>
                <w:lang w:val="en-CA" w:eastAsia="en-CA"/>
                <w14:ligatures w14:val="none"/>
              </w:rPr>
              <w:lastRenderedPageBreak/>
              <w:t>protocol</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1C19E04" w14:textId="77777777" w:rsidR="00FC2E1D" w:rsidRPr="00DA7A91" w:rsidRDefault="00FC2E1D" w:rsidP="00663F09">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lastRenderedPageBreak/>
              <w:t>24a</w:t>
            </w:r>
          </w:p>
        </w:tc>
        <w:tc>
          <w:tcPr>
            <w:tcW w:w="113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D7AF67"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Provide registration information for the review, including register name and registration number, or state that the review was not registered.</w:t>
            </w:r>
          </w:p>
        </w:tc>
        <w:tc>
          <w:tcPr>
            <w:tcW w:w="16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C710C37"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p. 3,6,</w:t>
            </w:r>
          </w:p>
        </w:tc>
      </w:tr>
      <w:tr w:rsidR="00FC2E1D" w:rsidRPr="00DA7A91" w14:paraId="329AC9D2" w14:textId="77777777" w:rsidTr="4423E6FB">
        <w:trPr>
          <w:trHeight w:val="57"/>
        </w:trPr>
        <w:tc>
          <w:tcPr>
            <w:tcW w:w="1656" w:type="dxa"/>
            <w:vMerge/>
          </w:tcPr>
          <w:p w14:paraId="4FC76904"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0149718" w14:textId="77777777" w:rsidR="00FC2E1D" w:rsidRPr="00DA7A91" w:rsidRDefault="00FC2E1D" w:rsidP="00663F09">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24b</w:t>
            </w:r>
          </w:p>
        </w:tc>
        <w:tc>
          <w:tcPr>
            <w:tcW w:w="113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0F548FD"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Indicate where the review protocol can be accessed, or state that a protocol was not prepared.</w:t>
            </w:r>
          </w:p>
        </w:tc>
        <w:tc>
          <w:tcPr>
            <w:tcW w:w="16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CFDE082"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 xml:space="preserve">6 </w:t>
            </w:r>
          </w:p>
        </w:tc>
      </w:tr>
      <w:tr w:rsidR="00FC2E1D" w:rsidRPr="00DA7A91" w14:paraId="694F4A9B" w14:textId="77777777" w:rsidTr="4423E6FB">
        <w:trPr>
          <w:trHeight w:val="48"/>
        </w:trPr>
        <w:tc>
          <w:tcPr>
            <w:tcW w:w="1656" w:type="dxa"/>
            <w:vMerge/>
          </w:tcPr>
          <w:p w14:paraId="773D5B05"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7D9D7F0" w14:textId="77777777" w:rsidR="00FC2E1D" w:rsidRPr="00DA7A91" w:rsidRDefault="00FC2E1D" w:rsidP="00663F09">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24c</w:t>
            </w:r>
          </w:p>
        </w:tc>
        <w:tc>
          <w:tcPr>
            <w:tcW w:w="113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B3DD53F"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Describe and explain any amendments to information provided at registration or in the protocol.</w:t>
            </w:r>
          </w:p>
        </w:tc>
        <w:tc>
          <w:tcPr>
            <w:tcW w:w="16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E2AC188" w14:textId="77777777" w:rsidR="00FC2E1D" w:rsidRPr="00DA7A91" w:rsidRDefault="43F47992" w:rsidP="00663F09">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6</w:t>
            </w:r>
          </w:p>
        </w:tc>
      </w:tr>
      <w:tr w:rsidR="00FC2E1D" w:rsidRPr="00DA7A91" w14:paraId="21BD5A5C" w14:textId="77777777" w:rsidTr="4423E6FB">
        <w:trPr>
          <w:trHeight w:val="48"/>
        </w:trPr>
        <w:tc>
          <w:tcPr>
            <w:tcW w:w="165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1EE1219"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Support</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539113D" w14:textId="77777777" w:rsidR="00FC2E1D" w:rsidRPr="00DA7A91" w:rsidRDefault="00FC2E1D" w:rsidP="00663F09">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25</w:t>
            </w:r>
          </w:p>
        </w:tc>
        <w:tc>
          <w:tcPr>
            <w:tcW w:w="113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95727EE"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Describe sources of financial or non-financial support for the review, and the role of the funders or sponsors in the review.</w:t>
            </w:r>
          </w:p>
        </w:tc>
        <w:tc>
          <w:tcPr>
            <w:tcW w:w="16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FA395F9" w14:textId="6B3BE455" w:rsidR="00FC2E1D" w:rsidRPr="00DA7A91" w:rsidRDefault="00FC2E1D" w:rsidP="00663F09">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p.</w:t>
            </w:r>
            <w:r w:rsidR="06D79E48">
              <w:rPr>
                <w:rFonts w:ascii="Arial" w:eastAsia="Times New Roman" w:hAnsi="Arial" w:cs="Arial"/>
                <w:kern w:val="0"/>
                <w:sz w:val="18"/>
                <w:szCs w:val="18"/>
                <w:lang w:val="en-CA" w:eastAsia="en-CA"/>
                <w14:ligatures w14:val="none"/>
              </w:rPr>
              <w:t>43</w:t>
            </w:r>
          </w:p>
        </w:tc>
      </w:tr>
      <w:tr w:rsidR="00FC2E1D" w:rsidRPr="00DA7A91" w14:paraId="4B65D657" w14:textId="77777777" w:rsidTr="4423E6FB">
        <w:trPr>
          <w:trHeight w:val="48"/>
        </w:trPr>
        <w:tc>
          <w:tcPr>
            <w:tcW w:w="165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8403A49"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Competing interests</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308EB91" w14:textId="77777777" w:rsidR="00FC2E1D" w:rsidRPr="00DA7A91" w:rsidRDefault="00FC2E1D" w:rsidP="00663F09">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26</w:t>
            </w:r>
          </w:p>
        </w:tc>
        <w:tc>
          <w:tcPr>
            <w:tcW w:w="113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8420CFE"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Declare any competing interests of review authors.</w:t>
            </w:r>
          </w:p>
        </w:tc>
        <w:tc>
          <w:tcPr>
            <w:tcW w:w="16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8F934A8" w14:textId="4CB88A9D" w:rsidR="00FC2E1D" w:rsidRPr="00DA7A91" w:rsidRDefault="00FC2E1D" w:rsidP="00663F09">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P.</w:t>
            </w:r>
            <w:r w:rsidR="140EB124">
              <w:rPr>
                <w:rFonts w:ascii="Arial" w:eastAsia="Times New Roman" w:hAnsi="Arial" w:cs="Arial"/>
                <w:kern w:val="0"/>
                <w:sz w:val="18"/>
                <w:szCs w:val="18"/>
                <w:lang w:val="en-CA" w:eastAsia="en-CA"/>
                <w14:ligatures w14:val="none"/>
              </w:rPr>
              <w:t>43</w:t>
            </w:r>
          </w:p>
        </w:tc>
      </w:tr>
      <w:tr w:rsidR="00FC2E1D" w:rsidRPr="00DA7A91" w14:paraId="3AC697A9" w14:textId="77777777" w:rsidTr="4423E6FB">
        <w:trPr>
          <w:trHeight w:val="219"/>
        </w:trPr>
        <w:tc>
          <w:tcPr>
            <w:tcW w:w="1656"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1CDCA21F"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Availability of data, code and other materials</w:t>
            </w:r>
          </w:p>
        </w:tc>
        <w:tc>
          <w:tcPr>
            <w:tcW w:w="587"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574442EC" w14:textId="77777777" w:rsidR="00FC2E1D" w:rsidRPr="00DA7A91" w:rsidRDefault="00FC2E1D" w:rsidP="00663F09">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27</w:t>
            </w:r>
          </w:p>
        </w:tc>
        <w:tc>
          <w:tcPr>
            <w:tcW w:w="11340"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70C83265"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DA7A91">
              <w:rPr>
                <w:rFonts w:ascii="Arial" w:eastAsia="Times New Roman" w:hAnsi="Arial" w:cs="Arial"/>
                <w:color w:val="000000"/>
                <w:kern w:val="0"/>
                <w:sz w:val="18"/>
                <w:szCs w:val="18"/>
                <w:lang w:val="en-CA" w:eastAsia="en-CA"/>
                <w14:ligatures w14:val="none"/>
              </w:rPr>
              <w:t xml:space="preserve">Report which of the following are publicly available and where they can be </w:t>
            </w:r>
            <w:proofErr w:type="gramStart"/>
            <w:r w:rsidRPr="00DA7A91">
              <w:rPr>
                <w:rFonts w:ascii="Arial" w:eastAsia="Times New Roman" w:hAnsi="Arial" w:cs="Arial"/>
                <w:color w:val="000000"/>
                <w:kern w:val="0"/>
                <w:sz w:val="18"/>
                <w:szCs w:val="18"/>
                <w:lang w:val="en-CA" w:eastAsia="en-CA"/>
                <w14:ligatures w14:val="none"/>
              </w:rPr>
              <w:t>found:</w:t>
            </w:r>
            <w:proofErr w:type="gramEnd"/>
            <w:r w:rsidRPr="00DA7A91">
              <w:rPr>
                <w:rFonts w:ascii="Arial" w:eastAsia="Times New Roman" w:hAnsi="Arial" w:cs="Arial"/>
                <w:color w:val="000000"/>
                <w:kern w:val="0"/>
                <w:sz w:val="18"/>
                <w:szCs w:val="18"/>
                <w:lang w:val="en-CA" w:eastAsia="en-CA"/>
                <w14:ligatures w14:val="none"/>
              </w:rPr>
              <w:t xml:space="preserve"> template data collection forms; data extracted from included studies; data used for all analyses; analytic code; any other materials used in the review.</w:t>
            </w:r>
          </w:p>
        </w:tc>
        <w:tc>
          <w:tcPr>
            <w:tcW w:w="1617"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4B4244A7" w14:textId="77777777" w:rsidR="00FC2E1D" w:rsidRPr="00D72962" w:rsidRDefault="00FC2E1D" w:rsidP="00663F09">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sidRPr="00D72962">
              <w:rPr>
                <w:rFonts w:ascii="Arial" w:eastAsia="Times New Roman" w:hAnsi="Arial" w:cs="Arial"/>
                <w:kern w:val="0"/>
                <w:sz w:val="18"/>
                <w:szCs w:val="18"/>
                <w:lang w:val="en-CA" w:eastAsia="en-CA"/>
                <w14:ligatures w14:val="none"/>
              </w:rPr>
              <w:t xml:space="preserve">Additional file 1: </w:t>
            </w:r>
            <w:r>
              <w:rPr>
                <w:rFonts w:ascii="Arial" w:eastAsia="Times New Roman" w:hAnsi="Arial" w:cs="Arial"/>
                <w:kern w:val="0"/>
                <w:sz w:val="18"/>
                <w:szCs w:val="18"/>
                <w:lang w:val="en-CA" w:eastAsia="en-CA"/>
                <w14:ligatures w14:val="none"/>
              </w:rPr>
              <w:t>(</w:t>
            </w:r>
            <w:r w:rsidRPr="00D72962">
              <w:rPr>
                <w:rFonts w:ascii="Arial" w:eastAsia="Times New Roman" w:hAnsi="Arial" w:cs="Arial"/>
                <w:kern w:val="0"/>
                <w:sz w:val="18"/>
                <w:szCs w:val="18"/>
                <w:lang w:val="en-CA" w:eastAsia="en-CA"/>
                <w14:ligatures w14:val="none"/>
              </w:rPr>
              <w:t>PRISMA</w:t>
            </w:r>
            <w:r>
              <w:rPr>
                <w:rFonts w:ascii="Arial" w:eastAsia="Times New Roman" w:hAnsi="Arial" w:cs="Arial"/>
                <w:kern w:val="0"/>
                <w:sz w:val="18"/>
                <w:szCs w:val="18"/>
                <w:lang w:val="en-CA" w:eastAsia="en-CA"/>
                <w14:ligatures w14:val="none"/>
              </w:rPr>
              <w:t xml:space="preserve"> </w:t>
            </w:r>
            <w:r w:rsidRPr="00D72962">
              <w:rPr>
                <w:rFonts w:ascii="Arial" w:eastAsia="Times New Roman" w:hAnsi="Arial" w:cs="Arial"/>
                <w:kern w:val="0"/>
                <w:sz w:val="18"/>
                <w:szCs w:val="18"/>
                <w:lang w:val="en-CA" w:eastAsia="en-CA"/>
                <w14:ligatures w14:val="none"/>
              </w:rPr>
              <w:t>checklist</w:t>
            </w:r>
            <w:r>
              <w:rPr>
                <w:rFonts w:ascii="Arial" w:eastAsia="Times New Roman" w:hAnsi="Arial" w:cs="Arial"/>
                <w:kern w:val="0"/>
                <w:sz w:val="18"/>
                <w:szCs w:val="18"/>
                <w:lang w:val="en-CA" w:eastAsia="en-CA"/>
                <w14:ligatures w14:val="none"/>
              </w:rPr>
              <w:t xml:space="preserve">), </w:t>
            </w:r>
            <w:r w:rsidRPr="00D72962">
              <w:rPr>
                <w:rFonts w:ascii="Arial" w:eastAsia="Times New Roman" w:hAnsi="Arial" w:cs="Arial"/>
                <w:kern w:val="0"/>
                <w:sz w:val="18"/>
                <w:szCs w:val="18"/>
                <w:lang w:val="en-CA" w:eastAsia="en-CA"/>
                <w14:ligatures w14:val="none"/>
              </w:rPr>
              <w:t>Additional file 2</w:t>
            </w:r>
            <w:r>
              <w:rPr>
                <w:rFonts w:ascii="Arial" w:eastAsia="Times New Roman" w:hAnsi="Arial" w:cs="Arial"/>
                <w:kern w:val="0"/>
                <w:sz w:val="18"/>
                <w:szCs w:val="18"/>
                <w:lang w:val="en-CA" w:eastAsia="en-CA"/>
                <w14:ligatures w14:val="none"/>
              </w:rPr>
              <w:t xml:space="preserve"> (</w:t>
            </w:r>
            <w:r w:rsidRPr="00D72962">
              <w:rPr>
                <w:rFonts w:ascii="Arial" w:eastAsia="Times New Roman" w:hAnsi="Arial" w:cs="Arial"/>
                <w:kern w:val="0"/>
                <w:sz w:val="18"/>
                <w:szCs w:val="18"/>
                <w:lang w:val="en-CA" w:eastAsia="en-CA"/>
                <w14:ligatures w14:val="none"/>
              </w:rPr>
              <w:t>ENTREQ checklist</w:t>
            </w:r>
            <w:r>
              <w:rPr>
                <w:rFonts w:ascii="Arial" w:eastAsia="Times New Roman" w:hAnsi="Arial" w:cs="Arial"/>
                <w:kern w:val="0"/>
                <w:sz w:val="18"/>
                <w:szCs w:val="18"/>
                <w:lang w:val="en-CA" w:eastAsia="en-CA"/>
                <w14:ligatures w14:val="none"/>
              </w:rPr>
              <w:t>), A</w:t>
            </w:r>
            <w:r w:rsidRPr="00D72962">
              <w:rPr>
                <w:rFonts w:ascii="Arial" w:eastAsia="Times New Roman" w:hAnsi="Arial" w:cs="Arial"/>
                <w:kern w:val="0"/>
                <w:sz w:val="18"/>
                <w:szCs w:val="18"/>
                <w:lang w:val="en-CA" w:eastAsia="en-CA"/>
                <w14:ligatures w14:val="none"/>
              </w:rPr>
              <w:t>dditional file 3</w:t>
            </w:r>
            <w:r>
              <w:rPr>
                <w:rFonts w:ascii="Arial" w:eastAsia="Times New Roman" w:hAnsi="Arial" w:cs="Arial"/>
                <w:kern w:val="0"/>
                <w:sz w:val="18"/>
                <w:szCs w:val="18"/>
                <w:lang w:val="en-CA" w:eastAsia="en-CA"/>
                <w14:ligatures w14:val="none"/>
              </w:rPr>
              <w:t xml:space="preserve"> (</w:t>
            </w:r>
            <w:r w:rsidRPr="00D72962">
              <w:rPr>
                <w:rFonts w:ascii="Arial" w:eastAsia="Times New Roman" w:hAnsi="Arial" w:cs="Arial"/>
                <w:kern w:val="0"/>
                <w:sz w:val="18"/>
                <w:szCs w:val="18"/>
                <w:lang w:val="en-CA" w:eastAsia="en-CA"/>
                <w14:ligatures w14:val="none"/>
              </w:rPr>
              <w:t>GRIPP2-SF</w:t>
            </w:r>
            <w:r>
              <w:rPr>
                <w:rFonts w:ascii="Arial" w:eastAsia="Times New Roman" w:hAnsi="Arial" w:cs="Arial"/>
                <w:kern w:val="0"/>
                <w:sz w:val="18"/>
                <w:szCs w:val="18"/>
                <w:lang w:val="en-CA" w:eastAsia="en-CA"/>
                <w14:ligatures w14:val="none"/>
              </w:rPr>
              <w:t>), A</w:t>
            </w:r>
            <w:r w:rsidRPr="00D72962">
              <w:rPr>
                <w:rFonts w:ascii="Arial" w:eastAsia="Times New Roman" w:hAnsi="Arial" w:cs="Arial"/>
                <w:kern w:val="0"/>
                <w:sz w:val="18"/>
                <w:szCs w:val="18"/>
                <w:lang w:val="en-CA" w:eastAsia="en-CA"/>
                <w14:ligatures w14:val="none"/>
              </w:rPr>
              <w:t>dditional file 4</w:t>
            </w:r>
            <w:r>
              <w:rPr>
                <w:rFonts w:ascii="Arial" w:eastAsia="Times New Roman" w:hAnsi="Arial" w:cs="Arial"/>
                <w:kern w:val="0"/>
                <w:sz w:val="18"/>
                <w:szCs w:val="18"/>
                <w:lang w:val="en-CA" w:eastAsia="en-CA"/>
                <w14:ligatures w14:val="none"/>
              </w:rPr>
              <w:t xml:space="preserve"> (</w:t>
            </w:r>
            <w:r w:rsidRPr="00D72962">
              <w:rPr>
                <w:rFonts w:ascii="Arial" w:eastAsia="Times New Roman" w:hAnsi="Arial" w:cs="Arial"/>
                <w:kern w:val="0"/>
                <w:sz w:val="18"/>
                <w:szCs w:val="18"/>
                <w:lang w:val="en-CA" w:eastAsia="en-CA"/>
                <w14:ligatures w14:val="none"/>
              </w:rPr>
              <w:t>Search strategy</w:t>
            </w:r>
            <w:r>
              <w:rPr>
                <w:rFonts w:ascii="Arial" w:eastAsia="Times New Roman" w:hAnsi="Arial" w:cs="Arial"/>
                <w:kern w:val="0"/>
                <w:sz w:val="18"/>
                <w:szCs w:val="18"/>
                <w:lang w:val="en-CA" w:eastAsia="en-CA"/>
                <w14:ligatures w14:val="none"/>
              </w:rPr>
              <w:t>)</w:t>
            </w:r>
          </w:p>
          <w:p w14:paraId="48508D2A" w14:textId="77777777" w:rsidR="00FC2E1D" w:rsidRPr="00D72962" w:rsidRDefault="00FC2E1D" w:rsidP="00663F09">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sidRPr="00D72962">
              <w:rPr>
                <w:rFonts w:ascii="Arial" w:eastAsia="Times New Roman" w:hAnsi="Arial" w:cs="Arial"/>
                <w:kern w:val="0"/>
                <w:sz w:val="18"/>
                <w:szCs w:val="18"/>
                <w:lang w:val="en-CA" w:eastAsia="en-CA"/>
                <w14:ligatures w14:val="none"/>
              </w:rPr>
              <w:t>Additional file 5</w:t>
            </w:r>
            <w:r>
              <w:rPr>
                <w:rFonts w:ascii="Arial" w:eastAsia="Times New Roman" w:hAnsi="Arial" w:cs="Arial"/>
                <w:kern w:val="0"/>
                <w:sz w:val="18"/>
                <w:szCs w:val="18"/>
                <w:lang w:val="en-CA" w:eastAsia="en-CA"/>
                <w14:ligatures w14:val="none"/>
              </w:rPr>
              <w:t xml:space="preserve"> (</w:t>
            </w:r>
            <w:r w:rsidRPr="00D72962">
              <w:rPr>
                <w:rFonts w:ascii="Arial" w:eastAsia="Times New Roman" w:hAnsi="Arial" w:cs="Arial"/>
                <w:kern w:val="0"/>
                <w:sz w:val="18"/>
                <w:szCs w:val="18"/>
                <w:lang w:val="en-CA" w:eastAsia="en-CA"/>
                <w14:ligatures w14:val="none"/>
              </w:rPr>
              <w:t>Characteristics of studies</w:t>
            </w:r>
            <w:r>
              <w:rPr>
                <w:rFonts w:ascii="Arial" w:eastAsia="Times New Roman" w:hAnsi="Arial" w:cs="Arial"/>
                <w:kern w:val="0"/>
                <w:sz w:val="18"/>
                <w:szCs w:val="18"/>
                <w:lang w:val="en-CA" w:eastAsia="en-CA"/>
                <w14:ligatures w14:val="none"/>
              </w:rPr>
              <w:t>)</w:t>
            </w:r>
          </w:p>
          <w:p w14:paraId="55445D92" w14:textId="77777777" w:rsidR="00FC2E1D" w:rsidRPr="00DA7A91" w:rsidRDefault="00FC2E1D" w:rsidP="00663F09">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sidRPr="00D72962">
              <w:rPr>
                <w:rFonts w:ascii="Arial" w:eastAsia="Times New Roman" w:hAnsi="Arial" w:cs="Arial"/>
                <w:kern w:val="0"/>
                <w:sz w:val="18"/>
                <w:szCs w:val="18"/>
                <w:lang w:val="en-CA" w:eastAsia="en-CA"/>
                <w14:ligatures w14:val="none"/>
              </w:rPr>
              <w:t>Additional file 6</w:t>
            </w:r>
            <w:r>
              <w:rPr>
                <w:rFonts w:ascii="Arial" w:eastAsia="Times New Roman" w:hAnsi="Arial" w:cs="Arial"/>
                <w:kern w:val="0"/>
                <w:sz w:val="18"/>
                <w:szCs w:val="18"/>
                <w:lang w:val="en-CA" w:eastAsia="en-CA"/>
                <w14:ligatures w14:val="none"/>
              </w:rPr>
              <w:t xml:space="preserve"> (</w:t>
            </w:r>
            <w:r w:rsidRPr="00D72962">
              <w:rPr>
                <w:rFonts w:ascii="Arial" w:eastAsia="Times New Roman" w:hAnsi="Arial" w:cs="Arial"/>
                <w:kern w:val="0"/>
                <w:sz w:val="18"/>
                <w:szCs w:val="18"/>
                <w:lang w:val="en-CA" w:eastAsia="en-CA"/>
                <w14:ligatures w14:val="none"/>
              </w:rPr>
              <w:t>MMAT Quality assessment scores</w:t>
            </w:r>
            <w:r>
              <w:rPr>
                <w:rFonts w:ascii="Arial" w:eastAsia="Times New Roman" w:hAnsi="Arial" w:cs="Arial"/>
                <w:kern w:val="0"/>
                <w:sz w:val="18"/>
                <w:szCs w:val="18"/>
                <w:lang w:val="en-CA" w:eastAsia="en-CA"/>
                <w14:ligatures w14:val="none"/>
              </w:rPr>
              <w:t xml:space="preserve">), </w:t>
            </w:r>
            <w:r w:rsidRPr="00D72962">
              <w:rPr>
                <w:rFonts w:ascii="Arial" w:eastAsia="Times New Roman" w:hAnsi="Arial" w:cs="Arial"/>
                <w:kern w:val="0"/>
                <w:sz w:val="18"/>
                <w:szCs w:val="18"/>
                <w:lang w:val="en-CA" w:eastAsia="en-CA"/>
                <w14:ligatures w14:val="none"/>
              </w:rPr>
              <w:t xml:space="preserve">Additional file 7: </w:t>
            </w:r>
            <w:r>
              <w:rPr>
                <w:rFonts w:ascii="Arial" w:eastAsia="Times New Roman" w:hAnsi="Arial" w:cs="Arial"/>
                <w:kern w:val="0"/>
                <w:sz w:val="18"/>
                <w:szCs w:val="18"/>
                <w:lang w:val="en-CA" w:eastAsia="en-CA"/>
                <w14:ligatures w14:val="none"/>
              </w:rPr>
              <w:t>(</w:t>
            </w:r>
            <w:r w:rsidRPr="00D72962">
              <w:rPr>
                <w:rFonts w:ascii="Arial" w:eastAsia="Times New Roman" w:hAnsi="Arial" w:cs="Arial"/>
                <w:kern w:val="0"/>
                <w:sz w:val="18"/>
                <w:szCs w:val="18"/>
                <w:lang w:val="en-CA" w:eastAsia="en-CA"/>
                <w14:ligatures w14:val="none"/>
              </w:rPr>
              <w:t>quotes of barriers</w:t>
            </w:r>
            <w:r>
              <w:rPr>
                <w:rFonts w:ascii="Arial" w:eastAsia="Times New Roman" w:hAnsi="Arial" w:cs="Arial"/>
                <w:kern w:val="0"/>
                <w:sz w:val="18"/>
                <w:szCs w:val="18"/>
                <w:lang w:val="en-CA" w:eastAsia="en-CA"/>
                <w14:ligatures w14:val="none"/>
              </w:rPr>
              <w:t>), A</w:t>
            </w:r>
            <w:r w:rsidRPr="00D72962">
              <w:rPr>
                <w:rFonts w:ascii="Arial" w:eastAsia="Times New Roman" w:hAnsi="Arial" w:cs="Arial"/>
                <w:kern w:val="0"/>
                <w:sz w:val="18"/>
                <w:szCs w:val="18"/>
                <w:lang w:val="en-CA" w:eastAsia="en-CA"/>
                <w14:ligatures w14:val="none"/>
              </w:rPr>
              <w:t>dditional file 8</w:t>
            </w:r>
            <w:r>
              <w:rPr>
                <w:rFonts w:ascii="Arial" w:eastAsia="Times New Roman" w:hAnsi="Arial" w:cs="Arial"/>
                <w:kern w:val="0"/>
                <w:sz w:val="18"/>
                <w:szCs w:val="18"/>
                <w:lang w:val="en-CA" w:eastAsia="en-CA"/>
                <w14:ligatures w14:val="none"/>
              </w:rPr>
              <w:t xml:space="preserve"> (</w:t>
            </w:r>
            <w:r w:rsidRPr="00D72962">
              <w:rPr>
                <w:rFonts w:ascii="Arial" w:eastAsia="Times New Roman" w:hAnsi="Arial" w:cs="Arial"/>
                <w:kern w:val="0"/>
                <w:sz w:val="18"/>
                <w:szCs w:val="18"/>
                <w:lang w:val="en-CA" w:eastAsia="en-CA"/>
                <w14:ligatures w14:val="none"/>
              </w:rPr>
              <w:t>quotes of enablers</w:t>
            </w:r>
            <w:r>
              <w:rPr>
                <w:rFonts w:ascii="Arial" w:eastAsia="Times New Roman" w:hAnsi="Arial" w:cs="Arial"/>
                <w:kern w:val="0"/>
                <w:sz w:val="18"/>
                <w:szCs w:val="18"/>
                <w:lang w:val="en-CA" w:eastAsia="en-CA"/>
                <w14:ligatures w14:val="none"/>
              </w:rPr>
              <w:t>)</w:t>
            </w:r>
          </w:p>
        </w:tc>
      </w:tr>
    </w:tbl>
    <w:p w14:paraId="4A07FD7C" w14:textId="47B9FA59" w:rsidR="008E6CA2" w:rsidRDefault="008E6CA2" w:rsidP="4423E6FB">
      <w:pPr>
        <w:rPr>
          <w:b/>
          <w:bCs/>
          <w:sz w:val="24"/>
          <w:szCs w:val="24"/>
        </w:rPr>
      </w:pPr>
    </w:p>
    <w:p w14:paraId="09EC966A" w14:textId="77777777" w:rsidR="003C2E3A" w:rsidRDefault="003C2E3A" w:rsidP="4423E6FB">
      <w:pPr>
        <w:rPr>
          <w:b/>
          <w:bCs/>
          <w:sz w:val="24"/>
          <w:szCs w:val="24"/>
        </w:rPr>
      </w:pPr>
    </w:p>
    <w:p w14:paraId="1282F89A" w14:textId="77777777" w:rsidR="003C2E3A" w:rsidRDefault="003C2E3A" w:rsidP="4423E6FB">
      <w:pPr>
        <w:rPr>
          <w:b/>
          <w:bCs/>
          <w:sz w:val="24"/>
          <w:szCs w:val="24"/>
        </w:rPr>
      </w:pPr>
    </w:p>
    <w:p w14:paraId="08764534" w14:textId="77777777" w:rsidR="003C2E3A" w:rsidRDefault="003C2E3A" w:rsidP="4423E6FB">
      <w:pPr>
        <w:rPr>
          <w:b/>
          <w:bCs/>
          <w:sz w:val="24"/>
          <w:szCs w:val="24"/>
        </w:rPr>
      </w:pPr>
    </w:p>
    <w:p w14:paraId="6D69D6AE" w14:textId="77777777" w:rsidR="003C2E3A" w:rsidRDefault="003C2E3A" w:rsidP="4423E6FB">
      <w:pPr>
        <w:rPr>
          <w:b/>
          <w:bCs/>
          <w:sz w:val="24"/>
          <w:szCs w:val="24"/>
        </w:rPr>
      </w:pPr>
    </w:p>
    <w:p w14:paraId="77A27EFF" w14:textId="77777777" w:rsidR="003C2E3A" w:rsidRDefault="003C2E3A" w:rsidP="4423E6FB">
      <w:pPr>
        <w:rPr>
          <w:b/>
          <w:bCs/>
          <w:sz w:val="24"/>
          <w:szCs w:val="24"/>
        </w:rPr>
      </w:pPr>
    </w:p>
    <w:p w14:paraId="54BAA955" w14:textId="77777777" w:rsidR="00442594" w:rsidRDefault="00442594" w:rsidP="00442594">
      <w:pPr>
        <w:tabs>
          <w:tab w:val="center" w:pos="4680"/>
          <w:tab w:val="right" w:pos="9360"/>
        </w:tabs>
        <w:spacing w:after="0" w:line="240" w:lineRule="auto"/>
      </w:pPr>
      <w:r w:rsidRPr="0037412F">
        <w:rPr>
          <w:rFonts w:ascii="Aptos" w:hAnsi="Aptos"/>
          <w:b/>
          <w:bCs/>
          <w:color w:val="000000"/>
          <w:shd w:val="clear" w:color="auto" w:fill="FFFFFF"/>
        </w:rPr>
        <w:lastRenderedPageBreak/>
        <w:t>Additional file 2: Table S2: ENTREQ Checklist</w:t>
      </w:r>
      <w:r w:rsidRPr="0037412F">
        <w:rPr>
          <w:rFonts w:ascii="Aptos" w:hAnsi="Aptos"/>
          <w:color w:val="000000"/>
          <w:shd w:val="clear" w:color="auto" w:fill="FFFFFF"/>
        </w:rPr>
        <w:t> </w:t>
      </w:r>
    </w:p>
    <w:p w14:paraId="6AAE7D9B" w14:textId="77777777" w:rsidR="008E6CA2" w:rsidRDefault="008E6CA2" w:rsidP="0205B3EE">
      <w:pPr>
        <w:rPr>
          <w:b/>
          <w:bCs/>
          <w:sz w:val="24"/>
          <w:szCs w:val="24"/>
        </w:rPr>
      </w:pPr>
    </w:p>
    <w:tbl>
      <w:tblPr>
        <w:tblStyle w:val="TableGrid"/>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9"/>
        <w:gridCol w:w="9465"/>
        <w:gridCol w:w="1985"/>
      </w:tblGrid>
      <w:tr w:rsidR="008E6CA2" w14:paraId="313FB9E9" w14:textId="77777777" w:rsidTr="4423E6FB">
        <w:tc>
          <w:tcPr>
            <w:tcW w:w="2579" w:type="dxa"/>
          </w:tcPr>
          <w:p w14:paraId="7EE464BC" w14:textId="77777777" w:rsidR="008E6CA2" w:rsidRPr="0042371E" w:rsidRDefault="008E6CA2" w:rsidP="00663F09">
            <w:pPr>
              <w:autoSpaceDE w:val="0"/>
              <w:autoSpaceDN w:val="0"/>
              <w:adjustRightInd w:val="0"/>
              <w:rPr>
                <w:rFonts w:ascii="CIDFont+F2" w:hAnsi="CIDFont+F2" w:cs="CIDFont+F2"/>
                <w:b/>
                <w:bCs/>
                <w:kern w:val="0"/>
                <w:sz w:val="22"/>
                <w:szCs w:val="22"/>
              </w:rPr>
            </w:pPr>
            <w:r w:rsidRPr="0042371E">
              <w:rPr>
                <w:rFonts w:ascii="CIDFont+F2" w:hAnsi="CIDFont+F2" w:cs="CIDFont+F2"/>
                <w:b/>
                <w:bCs/>
                <w:kern w:val="0"/>
                <w:sz w:val="22"/>
                <w:szCs w:val="22"/>
              </w:rPr>
              <w:t>Item</w:t>
            </w:r>
          </w:p>
        </w:tc>
        <w:tc>
          <w:tcPr>
            <w:tcW w:w="9465" w:type="dxa"/>
          </w:tcPr>
          <w:p w14:paraId="1AF96F6B" w14:textId="77777777" w:rsidR="008E6CA2" w:rsidRPr="0042371E" w:rsidRDefault="008E6CA2" w:rsidP="00663F09">
            <w:pPr>
              <w:autoSpaceDE w:val="0"/>
              <w:autoSpaceDN w:val="0"/>
              <w:adjustRightInd w:val="0"/>
              <w:rPr>
                <w:rFonts w:ascii="CIDFont+F2" w:hAnsi="CIDFont+F2" w:cs="CIDFont+F2"/>
                <w:b/>
                <w:bCs/>
                <w:kern w:val="0"/>
                <w:sz w:val="22"/>
                <w:szCs w:val="22"/>
              </w:rPr>
            </w:pPr>
            <w:r w:rsidRPr="0042371E">
              <w:rPr>
                <w:rFonts w:ascii="CIDFont+F2" w:hAnsi="CIDFont+F2" w:cs="CIDFont+F2"/>
                <w:b/>
                <w:bCs/>
                <w:kern w:val="0"/>
                <w:sz w:val="22"/>
                <w:szCs w:val="22"/>
              </w:rPr>
              <w:t>Guide and description</w:t>
            </w:r>
          </w:p>
        </w:tc>
        <w:tc>
          <w:tcPr>
            <w:tcW w:w="1985" w:type="dxa"/>
          </w:tcPr>
          <w:p w14:paraId="6E341DBB" w14:textId="77777777" w:rsidR="008E6CA2" w:rsidRPr="0042371E" w:rsidRDefault="008E6CA2" w:rsidP="00663F09">
            <w:pPr>
              <w:autoSpaceDE w:val="0"/>
              <w:autoSpaceDN w:val="0"/>
              <w:adjustRightInd w:val="0"/>
              <w:rPr>
                <w:rFonts w:ascii="CIDFont+F2" w:hAnsi="CIDFont+F2" w:cs="CIDFont+F2"/>
                <w:b/>
                <w:bCs/>
                <w:kern w:val="0"/>
                <w:sz w:val="22"/>
                <w:szCs w:val="22"/>
              </w:rPr>
            </w:pPr>
            <w:r w:rsidRPr="0042371E">
              <w:rPr>
                <w:rFonts w:ascii="CIDFont+F2" w:hAnsi="CIDFont+F2" w:cs="CIDFont+F2"/>
                <w:b/>
                <w:bCs/>
                <w:kern w:val="0"/>
                <w:sz w:val="22"/>
                <w:szCs w:val="22"/>
              </w:rPr>
              <w:t xml:space="preserve">Reported </w:t>
            </w:r>
          </w:p>
          <w:p w14:paraId="6065822C" w14:textId="77777777" w:rsidR="008E6CA2" w:rsidRPr="0042371E" w:rsidRDefault="008E6CA2" w:rsidP="00663F09">
            <w:pPr>
              <w:autoSpaceDE w:val="0"/>
              <w:autoSpaceDN w:val="0"/>
              <w:adjustRightInd w:val="0"/>
              <w:rPr>
                <w:rFonts w:ascii="CIDFont+F2" w:hAnsi="CIDFont+F2" w:cs="CIDFont+F2"/>
                <w:b/>
                <w:bCs/>
                <w:kern w:val="0"/>
                <w:sz w:val="22"/>
                <w:szCs w:val="22"/>
              </w:rPr>
            </w:pPr>
            <w:r w:rsidRPr="0042371E">
              <w:rPr>
                <w:rFonts w:ascii="CIDFont+F2" w:hAnsi="CIDFont+F2" w:cs="CIDFont+F2"/>
                <w:b/>
                <w:bCs/>
                <w:kern w:val="0"/>
                <w:sz w:val="22"/>
                <w:szCs w:val="22"/>
              </w:rPr>
              <w:t>on page #</w:t>
            </w:r>
          </w:p>
        </w:tc>
      </w:tr>
      <w:tr w:rsidR="008E6CA2" w14:paraId="7D728433" w14:textId="77777777" w:rsidTr="4423E6FB">
        <w:tc>
          <w:tcPr>
            <w:tcW w:w="2579" w:type="dxa"/>
          </w:tcPr>
          <w:p w14:paraId="74CBF702" w14:textId="77777777" w:rsidR="008E6CA2" w:rsidRDefault="008E6CA2" w:rsidP="00663F09">
            <w:pPr>
              <w:autoSpaceDE w:val="0"/>
              <w:autoSpaceDN w:val="0"/>
              <w:adjustRightInd w:val="0"/>
              <w:rPr>
                <w:rFonts w:ascii="CIDFont+F2" w:hAnsi="CIDFont+F2" w:cs="CIDFont+F2"/>
                <w:kern w:val="0"/>
                <w:sz w:val="22"/>
                <w:szCs w:val="22"/>
              </w:rPr>
            </w:pPr>
            <w:r>
              <w:rPr>
                <w:rFonts w:ascii="CIDFont+F2" w:hAnsi="CIDFont+F2" w:cs="CIDFont+F2"/>
                <w:kern w:val="0"/>
                <w:sz w:val="22"/>
                <w:szCs w:val="22"/>
              </w:rPr>
              <w:t>Aim</w:t>
            </w:r>
          </w:p>
        </w:tc>
        <w:tc>
          <w:tcPr>
            <w:tcW w:w="9465" w:type="dxa"/>
          </w:tcPr>
          <w:p w14:paraId="4FCFFFFC" w14:textId="77777777" w:rsidR="008E6CA2" w:rsidRDefault="008E6CA2" w:rsidP="00663F09">
            <w:pPr>
              <w:autoSpaceDE w:val="0"/>
              <w:autoSpaceDN w:val="0"/>
              <w:adjustRightInd w:val="0"/>
              <w:rPr>
                <w:rFonts w:ascii="CIDFont+F2" w:hAnsi="CIDFont+F2" w:cs="CIDFont+F2"/>
                <w:kern w:val="0"/>
                <w:sz w:val="22"/>
                <w:szCs w:val="22"/>
              </w:rPr>
            </w:pPr>
            <w:r w:rsidRPr="00A738B9">
              <w:rPr>
                <w:rFonts w:ascii="CIDFont+F2" w:hAnsi="CIDFont+F2" w:cs="CIDFont+F2"/>
                <w:kern w:val="0"/>
                <w:sz w:val="22"/>
                <w:szCs w:val="22"/>
              </w:rPr>
              <w:t>State the research question the synthesis addresses</w:t>
            </w:r>
          </w:p>
        </w:tc>
        <w:tc>
          <w:tcPr>
            <w:tcW w:w="1985" w:type="dxa"/>
          </w:tcPr>
          <w:p w14:paraId="799C54EA" w14:textId="77777777" w:rsidR="008E6CA2" w:rsidRDefault="008E6CA2" w:rsidP="00663F09">
            <w:pPr>
              <w:autoSpaceDE w:val="0"/>
              <w:autoSpaceDN w:val="0"/>
              <w:adjustRightInd w:val="0"/>
              <w:rPr>
                <w:rFonts w:ascii="CIDFont+F2" w:hAnsi="CIDFont+F2" w:cs="CIDFont+F2"/>
                <w:kern w:val="0"/>
                <w:sz w:val="22"/>
                <w:szCs w:val="22"/>
              </w:rPr>
            </w:pPr>
            <w:r>
              <w:rPr>
                <w:rFonts w:ascii="CIDFont+F2" w:hAnsi="CIDFont+F2" w:cs="CIDFont+F2"/>
                <w:kern w:val="0"/>
                <w:sz w:val="22"/>
                <w:szCs w:val="22"/>
              </w:rPr>
              <w:t>5</w:t>
            </w:r>
          </w:p>
        </w:tc>
      </w:tr>
      <w:tr w:rsidR="008E6CA2" w14:paraId="04504AEB" w14:textId="77777777" w:rsidTr="4423E6FB">
        <w:tc>
          <w:tcPr>
            <w:tcW w:w="2579" w:type="dxa"/>
          </w:tcPr>
          <w:p w14:paraId="2D4687A6" w14:textId="77777777" w:rsidR="008E6CA2" w:rsidRDefault="008E6CA2" w:rsidP="00663F09">
            <w:pPr>
              <w:autoSpaceDE w:val="0"/>
              <w:autoSpaceDN w:val="0"/>
              <w:adjustRightInd w:val="0"/>
              <w:rPr>
                <w:rFonts w:ascii="CIDFont+F2" w:hAnsi="CIDFont+F2" w:cs="CIDFont+F2"/>
                <w:kern w:val="0"/>
                <w:sz w:val="22"/>
                <w:szCs w:val="22"/>
              </w:rPr>
            </w:pPr>
            <w:r w:rsidRPr="00A738B9">
              <w:rPr>
                <w:rFonts w:ascii="CIDFont+F2" w:hAnsi="CIDFont+F2" w:cs="CIDFont+F2"/>
                <w:kern w:val="0"/>
                <w:sz w:val="22"/>
                <w:szCs w:val="22"/>
              </w:rPr>
              <w:t>Synthesis</w:t>
            </w:r>
            <w:r>
              <w:rPr>
                <w:rFonts w:ascii="CIDFont+F2" w:hAnsi="CIDFont+F2" w:cs="CIDFont+F2"/>
                <w:kern w:val="0"/>
                <w:sz w:val="22"/>
                <w:szCs w:val="22"/>
              </w:rPr>
              <w:t xml:space="preserve"> </w:t>
            </w:r>
            <w:r w:rsidRPr="00A738B9">
              <w:rPr>
                <w:rFonts w:ascii="CIDFont+F2" w:hAnsi="CIDFont+F2" w:cs="CIDFont+F2"/>
                <w:kern w:val="0"/>
                <w:sz w:val="22"/>
                <w:szCs w:val="22"/>
              </w:rPr>
              <w:t>methodology</w:t>
            </w:r>
          </w:p>
        </w:tc>
        <w:tc>
          <w:tcPr>
            <w:tcW w:w="9465" w:type="dxa"/>
          </w:tcPr>
          <w:p w14:paraId="05CEAD2C" w14:textId="77777777" w:rsidR="008E6CA2" w:rsidRDefault="008E6CA2" w:rsidP="00663F09">
            <w:pPr>
              <w:autoSpaceDE w:val="0"/>
              <w:autoSpaceDN w:val="0"/>
              <w:adjustRightInd w:val="0"/>
              <w:rPr>
                <w:rFonts w:ascii="CIDFont+F2" w:hAnsi="CIDFont+F2" w:cs="CIDFont+F2"/>
                <w:kern w:val="0"/>
                <w:sz w:val="22"/>
                <w:szCs w:val="22"/>
              </w:rPr>
            </w:pPr>
            <w:r w:rsidRPr="00A738B9">
              <w:rPr>
                <w:rFonts w:ascii="CIDFont+F2" w:hAnsi="CIDFont+F2" w:cs="CIDFont+F2"/>
                <w:kern w:val="0"/>
                <w:sz w:val="22"/>
                <w:szCs w:val="22"/>
              </w:rPr>
              <w:t>Identify the synthesis methodology or theoretical</w:t>
            </w:r>
            <w:r>
              <w:rPr>
                <w:rFonts w:ascii="CIDFont+F2" w:hAnsi="CIDFont+F2" w:cs="CIDFont+F2"/>
                <w:kern w:val="0"/>
                <w:sz w:val="22"/>
                <w:szCs w:val="22"/>
              </w:rPr>
              <w:t xml:space="preserve"> </w:t>
            </w:r>
            <w:r w:rsidRPr="00A738B9">
              <w:rPr>
                <w:rFonts w:ascii="CIDFont+F2" w:hAnsi="CIDFont+F2" w:cs="CIDFont+F2"/>
                <w:kern w:val="0"/>
                <w:sz w:val="22"/>
                <w:szCs w:val="22"/>
              </w:rPr>
              <w:t>framework which underpins the synthesis and describe</w:t>
            </w:r>
            <w:r>
              <w:rPr>
                <w:rFonts w:ascii="CIDFont+F2" w:hAnsi="CIDFont+F2" w:cs="CIDFont+F2"/>
                <w:kern w:val="0"/>
                <w:sz w:val="22"/>
                <w:szCs w:val="22"/>
              </w:rPr>
              <w:t xml:space="preserve"> </w:t>
            </w:r>
            <w:r w:rsidRPr="00A738B9">
              <w:rPr>
                <w:rFonts w:ascii="CIDFont+F2" w:hAnsi="CIDFont+F2" w:cs="CIDFont+F2"/>
                <w:kern w:val="0"/>
                <w:sz w:val="22"/>
                <w:szCs w:val="22"/>
              </w:rPr>
              <w:t>the rationale for choice of methodology (e.g. meta</w:t>
            </w:r>
            <w:r>
              <w:rPr>
                <w:rFonts w:ascii="CIDFont+F2" w:hAnsi="CIDFont+F2" w:cs="CIDFont+F2"/>
                <w:kern w:val="0"/>
                <w:sz w:val="22"/>
                <w:szCs w:val="22"/>
              </w:rPr>
              <w:t>-</w:t>
            </w:r>
            <w:r w:rsidRPr="00A738B9">
              <w:rPr>
                <w:rFonts w:ascii="CIDFont+F2" w:hAnsi="CIDFont+F2" w:cs="CIDFont+F2"/>
                <w:kern w:val="0"/>
                <w:sz w:val="22"/>
                <w:szCs w:val="22"/>
              </w:rPr>
              <w:t>ethnography,</w:t>
            </w:r>
            <w:r>
              <w:rPr>
                <w:rFonts w:ascii="CIDFont+F2" w:hAnsi="CIDFont+F2" w:cs="CIDFont+F2"/>
                <w:kern w:val="0"/>
                <w:sz w:val="22"/>
                <w:szCs w:val="22"/>
              </w:rPr>
              <w:t xml:space="preserve"> </w:t>
            </w:r>
            <w:r w:rsidRPr="00A738B9">
              <w:rPr>
                <w:rFonts w:ascii="CIDFont+F2" w:hAnsi="CIDFont+F2" w:cs="CIDFont+F2"/>
                <w:kern w:val="0"/>
                <w:sz w:val="22"/>
                <w:szCs w:val="22"/>
              </w:rPr>
              <w:t>thematic synthesis, critical interpretive</w:t>
            </w:r>
            <w:r>
              <w:rPr>
                <w:rFonts w:ascii="CIDFont+F2" w:hAnsi="CIDFont+F2" w:cs="CIDFont+F2"/>
                <w:kern w:val="0"/>
                <w:sz w:val="22"/>
                <w:szCs w:val="22"/>
              </w:rPr>
              <w:t xml:space="preserve"> </w:t>
            </w:r>
            <w:r w:rsidRPr="00A738B9">
              <w:rPr>
                <w:rFonts w:ascii="CIDFont+F2" w:hAnsi="CIDFont+F2" w:cs="CIDFont+F2"/>
                <w:kern w:val="0"/>
                <w:sz w:val="22"/>
                <w:szCs w:val="22"/>
              </w:rPr>
              <w:t>synthesis, grounded theory synthesis, realist synthesis,</w:t>
            </w:r>
            <w:r>
              <w:rPr>
                <w:rFonts w:ascii="CIDFont+F2" w:hAnsi="CIDFont+F2" w:cs="CIDFont+F2"/>
                <w:kern w:val="0"/>
                <w:sz w:val="22"/>
                <w:szCs w:val="22"/>
              </w:rPr>
              <w:t xml:space="preserve"> </w:t>
            </w:r>
            <w:r w:rsidRPr="00A738B9">
              <w:rPr>
                <w:rFonts w:ascii="CIDFont+F2" w:hAnsi="CIDFont+F2" w:cs="CIDFont+F2"/>
                <w:kern w:val="0"/>
                <w:sz w:val="22"/>
                <w:szCs w:val="22"/>
              </w:rPr>
              <w:t>meta-aggregation, meta-study, framework synthesis).</w:t>
            </w:r>
          </w:p>
        </w:tc>
        <w:tc>
          <w:tcPr>
            <w:tcW w:w="1985" w:type="dxa"/>
          </w:tcPr>
          <w:p w14:paraId="64D6177F" w14:textId="77777777" w:rsidR="008E6CA2" w:rsidRDefault="17058DAC" w:rsidP="00663F09">
            <w:pPr>
              <w:autoSpaceDE w:val="0"/>
              <w:autoSpaceDN w:val="0"/>
              <w:adjustRightInd w:val="0"/>
              <w:rPr>
                <w:rFonts w:ascii="CIDFont+F2" w:hAnsi="CIDFont+F2" w:cs="CIDFont+F2"/>
                <w:kern w:val="0"/>
                <w:sz w:val="22"/>
                <w:szCs w:val="22"/>
              </w:rPr>
            </w:pPr>
            <w:r>
              <w:rPr>
                <w:rFonts w:ascii="CIDFont+F2" w:hAnsi="CIDFont+F2" w:cs="CIDFont+F2"/>
                <w:kern w:val="0"/>
                <w:sz w:val="22"/>
                <w:szCs w:val="22"/>
              </w:rPr>
              <w:t>10-11</w:t>
            </w:r>
          </w:p>
        </w:tc>
      </w:tr>
      <w:tr w:rsidR="008E6CA2" w14:paraId="4B7B2795" w14:textId="77777777" w:rsidTr="4423E6FB">
        <w:tc>
          <w:tcPr>
            <w:tcW w:w="2579" w:type="dxa"/>
          </w:tcPr>
          <w:p w14:paraId="1756BC71" w14:textId="77777777" w:rsidR="008E6CA2" w:rsidRDefault="008E6CA2" w:rsidP="00663F09">
            <w:pPr>
              <w:autoSpaceDE w:val="0"/>
              <w:autoSpaceDN w:val="0"/>
              <w:adjustRightInd w:val="0"/>
              <w:rPr>
                <w:rFonts w:ascii="CIDFont+F2" w:hAnsi="CIDFont+F2" w:cs="CIDFont+F2"/>
                <w:kern w:val="0"/>
                <w:sz w:val="22"/>
                <w:szCs w:val="22"/>
              </w:rPr>
            </w:pPr>
            <w:r w:rsidRPr="00A738B9">
              <w:rPr>
                <w:rFonts w:ascii="CIDFont+F2" w:hAnsi="CIDFont+F2" w:cs="CIDFont+F2"/>
                <w:kern w:val="0"/>
                <w:sz w:val="22"/>
                <w:szCs w:val="22"/>
              </w:rPr>
              <w:t>Approach to</w:t>
            </w:r>
            <w:r>
              <w:rPr>
                <w:rFonts w:ascii="CIDFont+F2" w:hAnsi="CIDFont+F2" w:cs="CIDFont+F2"/>
                <w:kern w:val="0"/>
                <w:sz w:val="22"/>
                <w:szCs w:val="22"/>
              </w:rPr>
              <w:t xml:space="preserve"> </w:t>
            </w:r>
            <w:r w:rsidRPr="00A738B9">
              <w:rPr>
                <w:rFonts w:ascii="CIDFont+F2" w:hAnsi="CIDFont+F2" w:cs="CIDFont+F2"/>
                <w:kern w:val="0"/>
                <w:sz w:val="22"/>
                <w:szCs w:val="22"/>
              </w:rPr>
              <w:t>searching</w:t>
            </w:r>
          </w:p>
        </w:tc>
        <w:tc>
          <w:tcPr>
            <w:tcW w:w="9465" w:type="dxa"/>
          </w:tcPr>
          <w:p w14:paraId="7587EED3" w14:textId="77777777" w:rsidR="008E6CA2" w:rsidRDefault="008E6CA2" w:rsidP="00663F09">
            <w:pPr>
              <w:autoSpaceDE w:val="0"/>
              <w:autoSpaceDN w:val="0"/>
              <w:adjustRightInd w:val="0"/>
              <w:rPr>
                <w:rFonts w:ascii="CIDFont+F2" w:hAnsi="CIDFont+F2" w:cs="CIDFont+F2"/>
                <w:kern w:val="0"/>
                <w:sz w:val="22"/>
                <w:szCs w:val="22"/>
              </w:rPr>
            </w:pPr>
            <w:r w:rsidRPr="00A738B9">
              <w:rPr>
                <w:rFonts w:ascii="CIDFont+F2" w:hAnsi="CIDFont+F2" w:cs="CIDFont+F2"/>
                <w:kern w:val="0"/>
                <w:sz w:val="22"/>
                <w:szCs w:val="22"/>
              </w:rPr>
              <w:t>Indicate whether the search was pre-planned</w:t>
            </w:r>
            <w:r>
              <w:rPr>
                <w:rFonts w:ascii="CIDFont+F2" w:hAnsi="CIDFont+F2" w:cs="CIDFont+F2"/>
                <w:kern w:val="0"/>
                <w:sz w:val="22"/>
                <w:szCs w:val="22"/>
              </w:rPr>
              <w:t xml:space="preserve"> </w:t>
            </w:r>
            <w:r w:rsidRPr="00A738B9">
              <w:rPr>
                <w:rFonts w:ascii="CIDFont+F2" w:hAnsi="CIDFont+F2" w:cs="CIDFont+F2"/>
                <w:kern w:val="0"/>
                <w:sz w:val="22"/>
                <w:szCs w:val="22"/>
              </w:rPr>
              <w:t>(comprehensive search strategies to seek all available</w:t>
            </w:r>
            <w:r>
              <w:rPr>
                <w:rFonts w:ascii="CIDFont+F2" w:hAnsi="CIDFont+F2" w:cs="CIDFont+F2"/>
                <w:kern w:val="0"/>
                <w:sz w:val="22"/>
                <w:szCs w:val="22"/>
              </w:rPr>
              <w:t xml:space="preserve"> </w:t>
            </w:r>
            <w:r w:rsidRPr="00A738B9">
              <w:rPr>
                <w:rFonts w:ascii="CIDFont+F2" w:hAnsi="CIDFont+F2" w:cs="CIDFont+F2"/>
                <w:kern w:val="0"/>
                <w:sz w:val="22"/>
                <w:szCs w:val="22"/>
              </w:rPr>
              <w:t>studies) or iterative (to seek all available concepts until</w:t>
            </w:r>
            <w:r>
              <w:rPr>
                <w:rFonts w:ascii="CIDFont+F2" w:hAnsi="CIDFont+F2" w:cs="CIDFont+F2"/>
                <w:kern w:val="0"/>
                <w:sz w:val="22"/>
                <w:szCs w:val="22"/>
              </w:rPr>
              <w:t xml:space="preserve"> </w:t>
            </w:r>
            <w:r w:rsidRPr="00A738B9">
              <w:rPr>
                <w:rFonts w:ascii="CIDFont+F2" w:hAnsi="CIDFont+F2" w:cs="CIDFont+F2"/>
                <w:kern w:val="0"/>
                <w:sz w:val="22"/>
                <w:szCs w:val="22"/>
              </w:rPr>
              <w:t>theoretical saturation is achieved).</w:t>
            </w:r>
          </w:p>
        </w:tc>
        <w:tc>
          <w:tcPr>
            <w:tcW w:w="1985" w:type="dxa"/>
          </w:tcPr>
          <w:p w14:paraId="7AE20232" w14:textId="77777777" w:rsidR="008E6CA2" w:rsidRDefault="488941F5" w:rsidP="00663F09">
            <w:pPr>
              <w:autoSpaceDE w:val="0"/>
              <w:autoSpaceDN w:val="0"/>
              <w:adjustRightInd w:val="0"/>
              <w:rPr>
                <w:rFonts w:ascii="CIDFont+F2" w:hAnsi="CIDFont+F2" w:cs="CIDFont+F2"/>
                <w:kern w:val="0"/>
                <w:sz w:val="22"/>
                <w:szCs w:val="22"/>
              </w:rPr>
            </w:pPr>
            <w:r>
              <w:rPr>
                <w:rFonts w:ascii="CIDFont+F2" w:hAnsi="CIDFont+F2" w:cs="CIDFont+F2"/>
                <w:kern w:val="0"/>
                <w:sz w:val="22"/>
                <w:szCs w:val="22"/>
              </w:rPr>
              <w:t>8</w:t>
            </w:r>
          </w:p>
        </w:tc>
      </w:tr>
      <w:tr w:rsidR="008E6CA2" w14:paraId="14EB0311" w14:textId="77777777" w:rsidTr="4423E6FB">
        <w:tc>
          <w:tcPr>
            <w:tcW w:w="2579" w:type="dxa"/>
          </w:tcPr>
          <w:p w14:paraId="4EAA5CDD" w14:textId="77777777" w:rsidR="008E6CA2" w:rsidRDefault="008E6CA2" w:rsidP="00663F09">
            <w:pPr>
              <w:autoSpaceDE w:val="0"/>
              <w:autoSpaceDN w:val="0"/>
              <w:adjustRightInd w:val="0"/>
              <w:rPr>
                <w:rFonts w:ascii="CIDFont+F2" w:hAnsi="CIDFont+F2" w:cs="CIDFont+F2"/>
                <w:kern w:val="0"/>
                <w:sz w:val="22"/>
                <w:szCs w:val="22"/>
              </w:rPr>
            </w:pPr>
            <w:r w:rsidRPr="00A738B9">
              <w:rPr>
                <w:rFonts w:ascii="CIDFont+F2" w:hAnsi="CIDFont+F2" w:cs="CIDFont+F2"/>
                <w:kern w:val="0"/>
                <w:sz w:val="22"/>
                <w:szCs w:val="22"/>
              </w:rPr>
              <w:t>Inclusion</w:t>
            </w:r>
            <w:r>
              <w:rPr>
                <w:rFonts w:ascii="CIDFont+F2" w:hAnsi="CIDFont+F2" w:cs="CIDFont+F2"/>
                <w:kern w:val="0"/>
                <w:sz w:val="22"/>
                <w:szCs w:val="22"/>
              </w:rPr>
              <w:t xml:space="preserve"> </w:t>
            </w:r>
            <w:r w:rsidRPr="00A738B9">
              <w:rPr>
                <w:rFonts w:ascii="CIDFont+F2" w:hAnsi="CIDFont+F2" w:cs="CIDFont+F2"/>
                <w:kern w:val="0"/>
                <w:sz w:val="22"/>
                <w:szCs w:val="22"/>
              </w:rPr>
              <w:t>criteria</w:t>
            </w:r>
          </w:p>
        </w:tc>
        <w:tc>
          <w:tcPr>
            <w:tcW w:w="9465" w:type="dxa"/>
          </w:tcPr>
          <w:p w14:paraId="78B96D0A" w14:textId="77777777" w:rsidR="008E6CA2" w:rsidRDefault="008E6CA2" w:rsidP="00663F09">
            <w:pPr>
              <w:autoSpaceDE w:val="0"/>
              <w:autoSpaceDN w:val="0"/>
              <w:adjustRightInd w:val="0"/>
              <w:rPr>
                <w:rFonts w:ascii="CIDFont+F2" w:hAnsi="CIDFont+F2" w:cs="CIDFont+F2"/>
                <w:kern w:val="0"/>
                <w:sz w:val="22"/>
                <w:szCs w:val="22"/>
              </w:rPr>
            </w:pPr>
            <w:r w:rsidRPr="00A738B9">
              <w:rPr>
                <w:rFonts w:ascii="CIDFont+F2" w:hAnsi="CIDFont+F2" w:cs="CIDFont+F2"/>
                <w:kern w:val="0"/>
                <w:sz w:val="22"/>
                <w:szCs w:val="22"/>
              </w:rPr>
              <w:t>Specify the inclusion/exclusion criteria (e.g. in terms of</w:t>
            </w:r>
            <w:r>
              <w:rPr>
                <w:rFonts w:ascii="CIDFont+F2" w:hAnsi="CIDFont+F2" w:cs="CIDFont+F2"/>
                <w:kern w:val="0"/>
                <w:sz w:val="22"/>
                <w:szCs w:val="22"/>
              </w:rPr>
              <w:t xml:space="preserve"> </w:t>
            </w:r>
            <w:r w:rsidRPr="00A738B9">
              <w:rPr>
                <w:rFonts w:ascii="CIDFont+F2" w:hAnsi="CIDFont+F2" w:cs="CIDFont+F2"/>
                <w:kern w:val="0"/>
                <w:sz w:val="22"/>
                <w:szCs w:val="22"/>
              </w:rPr>
              <w:t>population, language, year limits, type of publication,</w:t>
            </w:r>
            <w:r>
              <w:rPr>
                <w:rFonts w:ascii="CIDFont+F2" w:hAnsi="CIDFont+F2" w:cs="CIDFont+F2"/>
                <w:kern w:val="0"/>
                <w:sz w:val="22"/>
                <w:szCs w:val="22"/>
              </w:rPr>
              <w:t xml:space="preserve"> </w:t>
            </w:r>
            <w:r w:rsidRPr="00A738B9">
              <w:rPr>
                <w:rFonts w:ascii="CIDFont+F2" w:hAnsi="CIDFont+F2" w:cs="CIDFont+F2"/>
                <w:kern w:val="0"/>
                <w:sz w:val="22"/>
                <w:szCs w:val="22"/>
              </w:rPr>
              <w:t>study type).</w:t>
            </w:r>
          </w:p>
        </w:tc>
        <w:tc>
          <w:tcPr>
            <w:tcW w:w="1985" w:type="dxa"/>
          </w:tcPr>
          <w:p w14:paraId="7C9901E7" w14:textId="708A2644" w:rsidR="008E6CA2" w:rsidRDefault="480EB71E" w:rsidP="00663F09">
            <w:pPr>
              <w:autoSpaceDE w:val="0"/>
              <w:autoSpaceDN w:val="0"/>
              <w:adjustRightInd w:val="0"/>
              <w:rPr>
                <w:rFonts w:ascii="CIDFont+F2" w:hAnsi="CIDFont+F2" w:cs="CIDFont+F2"/>
                <w:kern w:val="0"/>
                <w:sz w:val="22"/>
                <w:szCs w:val="22"/>
              </w:rPr>
            </w:pPr>
            <w:r>
              <w:rPr>
                <w:rFonts w:ascii="CIDFont+F2" w:hAnsi="CIDFont+F2" w:cs="CIDFont+F2"/>
                <w:kern w:val="0"/>
                <w:sz w:val="22"/>
                <w:szCs w:val="22"/>
              </w:rPr>
              <w:t>9</w:t>
            </w:r>
            <w:r w:rsidR="6F41647B">
              <w:rPr>
                <w:rFonts w:ascii="CIDFont+F2" w:hAnsi="CIDFont+F2" w:cs="CIDFont+F2"/>
                <w:kern w:val="0"/>
                <w:sz w:val="22"/>
                <w:szCs w:val="22"/>
              </w:rPr>
              <w:t>, Table 2</w:t>
            </w:r>
          </w:p>
        </w:tc>
      </w:tr>
      <w:tr w:rsidR="008E6CA2" w14:paraId="5C7A4952" w14:textId="77777777" w:rsidTr="4423E6FB">
        <w:tc>
          <w:tcPr>
            <w:tcW w:w="2579" w:type="dxa"/>
          </w:tcPr>
          <w:p w14:paraId="16E1584E" w14:textId="77777777" w:rsidR="008E6CA2" w:rsidRDefault="008E6CA2" w:rsidP="00663F09">
            <w:pPr>
              <w:autoSpaceDE w:val="0"/>
              <w:autoSpaceDN w:val="0"/>
              <w:adjustRightInd w:val="0"/>
              <w:rPr>
                <w:rFonts w:ascii="CIDFont+F2" w:hAnsi="CIDFont+F2" w:cs="CIDFont+F2"/>
                <w:kern w:val="0"/>
                <w:sz w:val="22"/>
                <w:szCs w:val="22"/>
              </w:rPr>
            </w:pPr>
            <w:r w:rsidRPr="00A738B9">
              <w:rPr>
                <w:rFonts w:ascii="CIDFont+F2" w:hAnsi="CIDFont+F2" w:cs="CIDFont+F2"/>
                <w:kern w:val="0"/>
                <w:sz w:val="22"/>
                <w:szCs w:val="22"/>
              </w:rPr>
              <w:t>Data sources</w:t>
            </w:r>
          </w:p>
        </w:tc>
        <w:tc>
          <w:tcPr>
            <w:tcW w:w="9465" w:type="dxa"/>
          </w:tcPr>
          <w:p w14:paraId="5E05537E" w14:textId="77777777" w:rsidR="008E6CA2" w:rsidRDefault="008E6CA2" w:rsidP="00663F09">
            <w:pPr>
              <w:autoSpaceDE w:val="0"/>
              <w:autoSpaceDN w:val="0"/>
              <w:adjustRightInd w:val="0"/>
              <w:rPr>
                <w:rFonts w:ascii="CIDFont+F2" w:hAnsi="CIDFont+F2" w:cs="CIDFont+F2"/>
                <w:kern w:val="0"/>
                <w:sz w:val="22"/>
                <w:szCs w:val="22"/>
              </w:rPr>
            </w:pPr>
            <w:r w:rsidRPr="00A738B9">
              <w:rPr>
                <w:rFonts w:ascii="CIDFont+F2" w:hAnsi="CIDFont+F2" w:cs="CIDFont+F2"/>
                <w:kern w:val="0"/>
                <w:sz w:val="22"/>
                <w:szCs w:val="22"/>
              </w:rPr>
              <w:t>Describe the information sources used (e.g. electronic</w:t>
            </w:r>
            <w:r>
              <w:rPr>
                <w:rFonts w:ascii="CIDFont+F2" w:hAnsi="CIDFont+F2" w:cs="CIDFont+F2"/>
                <w:kern w:val="0"/>
                <w:sz w:val="22"/>
                <w:szCs w:val="22"/>
              </w:rPr>
              <w:t xml:space="preserve"> </w:t>
            </w:r>
            <w:r w:rsidRPr="00A738B9">
              <w:rPr>
                <w:rFonts w:ascii="CIDFont+F2" w:hAnsi="CIDFont+F2" w:cs="CIDFont+F2"/>
                <w:kern w:val="0"/>
                <w:sz w:val="22"/>
                <w:szCs w:val="22"/>
              </w:rPr>
              <w:t xml:space="preserve">databases (MEDLINE, EMBASE, CINAHL, </w:t>
            </w:r>
            <w:proofErr w:type="spellStart"/>
            <w:r w:rsidRPr="00A738B9">
              <w:rPr>
                <w:rFonts w:ascii="CIDFont+F2" w:hAnsi="CIDFont+F2" w:cs="CIDFont+F2"/>
                <w:kern w:val="0"/>
                <w:sz w:val="22"/>
                <w:szCs w:val="22"/>
              </w:rPr>
              <w:t>psychINFO</w:t>
            </w:r>
            <w:proofErr w:type="spellEnd"/>
            <w:r w:rsidRPr="00A738B9">
              <w:rPr>
                <w:rFonts w:ascii="CIDFont+F2" w:hAnsi="CIDFont+F2" w:cs="CIDFont+F2"/>
                <w:kern w:val="0"/>
                <w:sz w:val="22"/>
                <w:szCs w:val="22"/>
              </w:rPr>
              <w:t>,</w:t>
            </w:r>
            <w:r>
              <w:rPr>
                <w:rFonts w:ascii="CIDFont+F2" w:hAnsi="CIDFont+F2" w:cs="CIDFont+F2"/>
                <w:kern w:val="0"/>
                <w:sz w:val="22"/>
                <w:szCs w:val="22"/>
              </w:rPr>
              <w:t xml:space="preserve"> </w:t>
            </w:r>
            <w:proofErr w:type="spellStart"/>
            <w:r w:rsidRPr="00A738B9">
              <w:rPr>
                <w:rFonts w:ascii="CIDFont+F2" w:hAnsi="CIDFont+F2" w:cs="CIDFont+F2"/>
                <w:kern w:val="0"/>
                <w:sz w:val="22"/>
                <w:szCs w:val="22"/>
              </w:rPr>
              <w:t>Econlit</w:t>
            </w:r>
            <w:proofErr w:type="spellEnd"/>
            <w:r w:rsidRPr="00A738B9">
              <w:rPr>
                <w:rFonts w:ascii="CIDFont+F2" w:hAnsi="CIDFont+F2" w:cs="CIDFont+F2"/>
                <w:kern w:val="0"/>
                <w:sz w:val="22"/>
                <w:szCs w:val="22"/>
              </w:rPr>
              <w:t>), grey literature databases (digital thesis, policy</w:t>
            </w:r>
            <w:r>
              <w:rPr>
                <w:rFonts w:ascii="CIDFont+F2" w:hAnsi="CIDFont+F2" w:cs="CIDFont+F2"/>
                <w:kern w:val="0"/>
                <w:sz w:val="22"/>
                <w:szCs w:val="22"/>
              </w:rPr>
              <w:t xml:space="preserve"> </w:t>
            </w:r>
            <w:r w:rsidRPr="00A738B9">
              <w:rPr>
                <w:rFonts w:ascii="CIDFont+F2" w:hAnsi="CIDFont+F2" w:cs="CIDFont+F2"/>
                <w:kern w:val="0"/>
                <w:sz w:val="22"/>
                <w:szCs w:val="22"/>
              </w:rPr>
              <w:t>reports), relevant organisational websites, experts,</w:t>
            </w:r>
            <w:r>
              <w:rPr>
                <w:rFonts w:ascii="CIDFont+F2" w:hAnsi="CIDFont+F2" w:cs="CIDFont+F2"/>
                <w:kern w:val="0"/>
                <w:sz w:val="22"/>
                <w:szCs w:val="22"/>
              </w:rPr>
              <w:t xml:space="preserve"> </w:t>
            </w:r>
            <w:r w:rsidRPr="00A738B9">
              <w:rPr>
                <w:rFonts w:ascii="CIDFont+F2" w:hAnsi="CIDFont+F2" w:cs="CIDFont+F2"/>
                <w:kern w:val="0"/>
                <w:sz w:val="22"/>
                <w:szCs w:val="22"/>
              </w:rPr>
              <w:t>information specialists, generic web searches (Google</w:t>
            </w:r>
            <w:r>
              <w:rPr>
                <w:rFonts w:ascii="CIDFont+F2" w:hAnsi="CIDFont+F2" w:cs="CIDFont+F2"/>
                <w:kern w:val="0"/>
                <w:sz w:val="22"/>
                <w:szCs w:val="22"/>
              </w:rPr>
              <w:t xml:space="preserve"> </w:t>
            </w:r>
            <w:r w:rsidRPr="00A738B9">
              <w:rPr>
                <w:rFonts w:ascii="CIDFont+F2" w:hAnsi="CIDFont+F2" w:cs="CIDFont+F2"/>
                <w:kern w:val="0"/>
                <w:sz w:val="22"/>
                <w:szCs w:val="22"/>
              </w:rPr>
              <w:t>Scholar), hand searching, reference lists) and when the</w:t>
            </w:r>
            <w:r>
              <w:rPr>
                <w:rFonts w:ascii="CIDFont+F2" w:hAnsi="CIDFont+F2" w:cs="CIDFont+F2"/>
                <w:kern w:val="0"/>
                <w:sz w:val="22"/>
                <w:szCs w:val="22"/>
              </w:rPr>
              <w:t xml:space="preserve"> </w:t>
            </w:r>
            <w:r w:rsidRPr="00A738B9">
              <w:rPr>
                <w:rFonts w:ascii="CIDFont+F2" w:hAnsi="CIDFont+F2" w:cs="CIDFont+F2"/>
                <w:kern w:val="0"/>
                <w:sz w:val="22"/>
                <w:szCs w:val="22"/>
              </w:rPr>
              <w:t>searches were conducted; provide the rationale for</w:t>
            </w:r>
            <w:r>
              <w:rPr>
                <w:rFonts w:ascii="CIDFont+F2" w:hAnsi="CIDFont+F2" w:cs="CIDFont+F2"/>
                <w:kern w:val="0"/>
                <w:sz w:val="22"/>
                <w:szCs w:val="22"/>
              </w:rPr>
              <w:t xml:space="preserve"> </w:t>
            </w:r>
            <w:r w:rsidRPr="00A738B9">
              <w:rPr>
                <w:rFonts w:ascii="CIDFont+F2" w:hAnsi="CIDFont+F2" w:cs="CIDFont+F2"/>
                <w:kern w:val="0"/>
                <w:sz w:val="22"/>
                <w:szCs w:val="22"/>
              </w:rPr>
              <w:t>using the data sources.</w:t>
            </w:r>
          </w:p>
        </w:tc>
        <w:tc>
          <w:tcPr>
            <w:tcW w:w="1985" w:type="dxa"/>
          </w:tcPr>
          <w:p w14:paraId="0D60FA98" w14:textId="77777777" w:rsidR="008E6CA2" w:rsidRDefault="2E538EE1" w:rsidP="00663F09">
            <w:pPr>
              <w:autoSpaceDE w:val="0"/>
              <w:autoSpaceDN w:val="0"/>
              <w:adjustRightInd w:val="0"/>
              <w:rPr>
                <w:rFonts w:ascii="CIDFont+F2" w:hAnsi="CIDFont+F2" w:cs="CIDFont+F2"/>
                <w:kern w:val="0"/>
                <w:sz w:val="22"/>
                <w:szCs w:val="22"/>
              </w:rPr>
            </w:pPr>
            <w:r>
              <w:rPr>
                <w:rFonts w:ascii="CIDFont+F2" w:hAnsi="CIDFont+F2" w:cs="CIDFont+F2"/>
                <w:kern w:val="0"/>
                <w:sz w:val="22"/>
                <w:szCs w:val="22"/>
              </w:rPr>
              <w:t>8</w:t>
            </w:r>
          </w:p>
        </w:tc>
      </w:tr>
      <w:tr w:rsidR="008E6CA2" w14:paraId="4A02AE6A" w14:textId="77777777" w:rsidTr="4423E6FB">
        <w:tc>
          <w:tcPr>
            <w:tcW w:w="2579" w:type="dxa"/>
          </w:tcPr>
          <w:p w14:paraId="5A5BC027" w14:textId="77777777" w:rsidR="008E6CA2" w:rsidRDefault="008E6CA2" w:rsidP="00663F09">
            <w:pPr>
              <w:autoSpaceDE w:val="0"/>
              <w:autoSpaceDN w:val="0"/>
              <w:adjustRightInd w:val="0"/>
              <w:rPr>
                <w:rFonts w:ascii="CIDFont+F2" w:hAnsi="CIDFont+F2" w:cs="CIDFont+F2"/>
                <w:kern w:val="0"/>
                <w:sz w:val="22"/>
                <w:szCs w:val="22"/>
              </w:rPr>
            </w:pPr>
            <w:r w:rsidRPr="00A738B9">
              <w:rPr>
                <w:rFonts w:ascii="CIDFont+F2" w:hAnsi="CIDFont+F2" w:cs="CIDFont+F2"/>
                <w:kern w:val="0"/>
                <w:sz w:val="22"/>
                <w:szCs w:val="22"/>
              </w:rPr>
              <w:t>Electronic</w:t>
            </w:r>
            <w:r>
              <w:rPr>
                <w:rFonts w:ascii="CIDFont+F2" w:hAnsi="CIDFont+F2" w:cs="CIDFont+F2"/>
                <w:kern w:val="0"/>
                <w:sz w:val="22"/>
                <w:szCs w:val="22"/>
              </w:rPr>
              <w:t xml:space="preserve"> </w:t>
            </w:r>
            <w:r w:rsidRPr="00A738B9">
              <w:rPr>
                <w:rFonts w:ascii="CIDFont+F2" w:hAnsi="CIDFont+F2" w:cs="CIDFont+F2"/>
                <w:kern w:val="0"/>
                <w:sz w:val="22"/>
                <w:szCs w:val="22"/>
              </w:rPr>
              <w:t>Search</w:t>
            </w:r>
            <w:r>
              <w:rPr>
                <w:rFonts w:ascii="CIDFont+F2" w:hAnsi="CIDFont+F2" w:cs="CIDFont+F2"/>
                <w:kern w:val="0"/>
                <w:sz w:val="22"/>
                <w:szCs w:val="22"/>
              </w:rPr>
              <w:t xml:space="preserve"> </w:t>
            </w:r>
            <w:r w:rsidRPr="00A738B9">
              <w:rPr>
                <w:rFonts w:ascii="CIDFont+F2" w:hAnsi="CIDFont+F2" w:cs="CIDFont+F2"/>
                <w:kern w:val="0"/>
                <w:sz w:val="22"/>
                <w:szCs w:val="22"/>
              </w:rPr>
              <w:t>strategy</w:t>
            </w:r>
          </w:p>
        </w:tc>
        <w:tc>
          <w:tcPr>
            <w:tcW w:w="9465" w:type="dxa"/>
          </w:tcPr>
          <w:p w14:paraId="0CE7918E" w14:textId="77777777" w:rsidR="008E6CA2" w:rsidRDefault="008E6CA2" w:rsidP="00663F09">
            <w:pPr>
              <w:autoSpaceDE w:val="0"/>
              <w:autoSpaceDN w:val="0"/>
              <w:adjustRightInd w:val="0"/>
              <w:rPr>
                <w:rFonts w:ascii="CIDFont+F2" w:hAnsi="CIDFont+F2" w:cs="CIDFont+F2"/>
                <w:kern w:val="0"/>
                <w:sz w:val="22"/>
                <w:szCs w:val="22"/>
              </w:rPr>
            </w:pPr>
            <w:r w:rsidRPr="00A738B9">
              <w:rPr>
                <w:rFonts w:ascii="CIDFont+F2" w:hAnsi="CIDFont+F2" w:cs="CIDFont+F2"/>
                <w:kern w:val="0"/>
                <w:sz w:val="22"/>
                <w:szCs w:val="22"/>
              </w:rPr>
              <w:t>Describe the literature search (e.g. provide electronic</w:t>
            </w:r>
            <w:r>
              <w:rPr>
                <w:rFonts w:ascii="CIDFont+F2" w:hAnsi="CIDFont+F2" w:cs="CIDFont+F2"/>
                <w:kern w:val="0"/>
                <w:sz w:val="22"/>
                <w:szCs w:val="22"/>
              </w:rPr>
              <w:t xml:space="preserve"> </w:t>
            </w:r>
            <w:r w:rsidRPr="00A738B9">
              <w:rPr>
                <w:rFonts w:ascii="CIDFont+F2" w:hAnsi="CIDFont+F2" w:cs="CIDFont+F2"/>
                <w:kern w:val="0"/>
                <w:sz w:val="22"/>
                <w:szCs w:val="22"/>
              </w:rPr>
              <w:t>search strategies with population terms, clinical or</w:t>
            </w:r>
            <w:r>
              <w:rPr>
                <w:rFonts w:ascii="CIDFont+F2" w:hAnsi="CIDFont+F2" w:cs="CIDFont+F2"/>
                <w:kern w:val="0"/>
                <w:sz w:val="22"/>
                <w:szCs w:val="22"/>
              </w:rPr>
              <w:t xml:space="preserve"> </w:t>
            </w:r>
            <w:r w:rsidRPr="00A738B9">
              <w:rPr>
                <w:rFonts w:ascii="CIDFont+F2" w:hAnsi="CIDFont+F2" w:cs="CIDFont+F2"/>
                <w:kern w:val="0"/>
                <w:sz w:val="22"/>
                <w:szCs w:val="22"/>
              </w:rPr>
              <w:t>health topic terms, experiential or social phenomena</w:t>
            </w:r>
            <w:r>
              <w:rPr>
                <w:rFonts w:ascii="CIDFont+F2" w:hAnsi="CIDFont+F2" w:cs="CIDFont+F2"/>
                <w:kern w:val="0"/>
                <w:sz w:val="22"/>
                <w:szCs w:val="22"/>
              </w:rPr>
              <w:t xml:space="preserve"> </w:t>
            </w:r>
            <w:r w:rsidRPr="00A738B9">
              <w:rPr>
                <w:rFonts w:ascii="CIDFont+F2" w:hAnsi="CIDFont+F2" w:cs="CIDFont+F2"/>
                <w:kern w:val="0"/>
                <w:sz w:val="22"/>
                <w:szCs w:val="22"/>
              </w:rPr>
              <w:t>related terms, filters for qualitative research and search</w:t>
            </w:r>
            <w:r>
              <w:rPr>
                <w:rFonts w:ascii="CIDFont+F2" w:hAnsi="CIDFont+F2" w:cs="CIDFont+F2"/>
                <w:kern w:val="0"/>
                <w:sz w:val="22"/>
                <w:szCs w:val="22"/>
              </w:rPr>
              <w:t xml:space="preserve"> </w:t>
            </w:r>
            <w:r w:rsidRPr="00A738B9">
              <w:rPr>
                <w:rFonts w:ascii="CIDFont+F2" w:hAnsi="CIDFont+F2" w:cs="CIDFont+F2"/>
                <w:kern w:val="0"/>
                <w:sz w:val="22"/>
                <w:szCs w:val="22"/>
              </w:rPr>
              <w:t>limits).</w:t>
            </w:r>
          </w:p>
        </w:tc>
        <w:tc>
          <w:tcPr>
            <w:tcW w:w="1985" w:type="dxa"/>
          </w:tcPr>
          <w:p w14:paraId="2AC7B1F4" w14:textId="2BFD6945" w:rsidR="008E6CA2" w:rsidRDefault="457CE114" w:rsidP="00663F09">
            <w:pPr>
              <w:autoSpaceDE w:val="0"/>
              <w:autoSpaceDN w:val="0"/>
              <w:adjustRightInd w:val="0"/>
              <w:rPr>
                <w:rFonts w:ascii="CIDFont+F2" w:hAnsi="CIDFont+F2" w:cs="CIDFont+F2"/>
                <w:kern w:val="0"/>
                <w:sz w:val="22"/>
                <w:szCs w:val="22"/>
              </w:rPr>
            </w:pPr>
            <w:r>
              <w:rPr>
                <w:rFonts w:ascii="CIDFont+F2" w:hAnsi="CIDFont+F2" w:cs="CIDFont+F2"/>
                <w:kern w:val="0"/>
                <w:sz w:val="22"/>
                <w:szCs w:val="22"/>
              </w:rPr>
              <w:t>8</w:t>
            </w:r>
            <w:r w:rsidR="6F41647B">
              <w:rPr>
                <w:rFonts w:ascii="CIDFont+F2" w:hAnsi="CIDFont+F2" w:cs="CIDFont+F2"/>
                <w:kern w:val="0"/>
                <w:sz w:val="22"/>
                <w:szCs w:val="22"/>
              </w:rPr>
              <w:t>, Additional file 4</w:t>
            </w:r>
          </w:p>
        </w:tc>
      </w:tr>
      <w:tr w:rsidR="008E6CA2" w14:paraId="3738CB78" w14:textId="77777777" w:rsidTr="4423E6FB">
        <w:tc>
          <w:tcPr>
            <w:tcW w:w="2579" w:type="dxa"/>
          </w:tcPr>
          <w:p w14:paraId="63E9EB01" w14:textId="77777777" w:rsidR="008E6CA2" w:rsidRDefault="008E6CA2" w:rsidP="00663F09">
            <w:pPr>
              <w:autoSpaceDE w:val="0"/>
              <w:autoSpaceDN w:val="0"/>
              <w:adjustRightInd w:val="0"/>
              <w:rPr>
                <w:rFonts w:ascii="CIDFont+F2" w:hAnsi="CIDFont+F2" w:cs="CIDFont+F2"/>
                <w:kern w:val="0"/>
                <w:sz w:val="22"/>
                <w:szCs w:val="22"/>
              </w:rPr>
            </w:pPr>
            <w:r w:rsidRPr="00A738B9">
              <w:rPr>
                <w:rFonts w:ascii="CIDFont+F2" w:hAnsi="CIDFont+F2" w:cs="CIDFont+F2"/>
                <w:kern w:val="0"/>
                <w:sz w:val="22"/>
                <w:szCs w:val="22"/>
              </w:rPr>
              <w:t>Study</w:t>
            </w:r>
            <w:r>
              <w:rPr>
                <w:rFonts w:ascii="CIDFont+F2" w:hAnsi="CIDFont+F2" w:cs="CIDFont+F2"/>
                <w:kern w:val="0"/>
                <w:sz w:val="22"/>
                <w:szCs w:val="22"/>
              </w:rPr>
              <w:t xml:space="preserve"> </w:t>
            </w:r>
            <w:r w:rsidRPr="00A738B9">
              <w:rPr>
                <w:rFonts w:ascii="CIDFont+F2" w:hAnsi="CIDFont+F2" w:cs="CIDFont+F2"/>
                <w:kern w:val="0"/>
                <w:sz w:val="22"/>
                <w:szCs w:val="22"/>
              </w:rPr>
              <w:t>screening</w:t>
            </w:r>
            <w:r>
              <w:rPr>
                <w:rFonts w:ascii="CIDFont+F2" w:hAnsi="CIDFont+F2" w:cs="CIDFont+F2"/>
                <w:kern w:val="0"/>
                <w:sz w:val="22"/>
                <w:szCs w:val="22"/>
              </w:rPr>
              <w:t xml:space="preserve"> </w:t>
            </w:r>
            <w:r w:rsidRPr="00A738B9">
              <w:rPr>
                <w:rFonts w:ascii="CIDFont+F2" w:hAnsi="CIDFont+F2" w:cs="CIDFont+F2"/>
                <w:kern w:val="0"/>
                <w:sz w:val="22"/>
                <w:szCs w:val="22"/>
              </w:rPr>
              <w:t>methods</w:t>
            </w:r>
          </w:p>
        </w:tc>
        <w:tc>
          <w:tcPr>
            <w:tcW w:w="9465" w:type="dxa"/>
          </w:tcPr>
          <w:p w14:paraId="1FE95EAE" w14:textId="77777777" w:rsidR="008E6CA2" w:rsidRDefault="008E6CA2" w:rsidP="00663F09">
            <w:pPr>
              <w:autoSpaceDE w:val="0"/>
              <w:autoSpaceDN w:val="0"/>
              <w:adjustRightInd w:val="0"/>
              <w:rPr>
                <w:rFonts w:ascii="CIDFont+F2" w:hAnsi="CIDFont+F2" w:cs="CIDFont+F2"/>
                <w:kern w:val="0"/>
                <w:sz w:val="22"/>
                <w:szCs w:val="22"/>
              </w:rPr>
            </w:pPr>
            <w:r w:rsidRPr="00A738B9">
              <w:rPr>
                <w:rFonts w:ascii="CIDFont+F2" w:hAnsi="CIDFont+F2" w:cs="CIDFont+F2"/>
                <w:kern w:val="0"/>
                <w:sz w:val="22"/>
                <w:szCs w:val="22"/>
              </w:rPr>
              <w:t>Describe the process of study screening and sifting</w:t>
            </w:r>
            <w:r>
              <w:rPr>
                <w:rFonts w:ascii="CIDFont+F2" w:hAnsi="CIDFont+F2" w:cs="CIDFont+F2"/>
                <w:kern w:val="0"/>
                <w:sz w:val="22"/>
                <w:szCs w:val="22"/>
              </w:rPr>
              <w:t xml:space="preserve"> </w:t>
            </w:r>
            <w:r w:rsidRPr="00A738B9">
              <w:rPr>
                <w:rFonts w:ascii="CIDFont+F2" w:hAnsi="CIDFont+F2" w:cs="CIDFont+F2"/>
                <w:kern w:val="0"/>
                <w:sz w:val="22"/>
                <w:szCs w:val="22"/>
              </w:rPr>
              <w:t>(e.g. title, abstract and full text review, number of</w:t>
            </w:r>
            <w:r>
              <w:rPr>
                <w:rFonts w:ascii="CIDFont+F2" w:hAnsi="CIDFont+F2" w:cs="CIDFont+F2"/>
                <w:kern w:val="0"/>
                <w:sz w:val="22"/>
                <w:szCs w:val="22"/>
              </w:rPr>
              <w:t xml:space="preserve"> </w:t>
            </w:r>
            <w:r w:rsidRPr="00A738B9">
              <w:rPr>
                <w:rFonts w:ascii="CIDFont+F2" w:hAnsi="CIDFont+F2" w:cs="CIDFont+F2"/>
                <w:kern w:val="0"/>
                <w:sz w:val="22"/>
                <w:szCs w:val="22"/>
              </w:rPr>
              <w:t>independent reviewers who screened studies)</w:t>
            </w:r>
          </w:p>
        </w:tc>
        <w:tc>
          <w:tcPr>
            <w:tcW w:w="1985" w:type="dxa"/>
          </w:tcPr>
          <w:p w14:paraId="56E20077" w14:textId="77777777" w:rsidR="008E6CA2" w:rsidRDefault="1929D669" w:rsidP="00663F09">
            <w:pPr>
              <w:autoSpaceDE w:val="0"/>
              <w:autoSpaceDN w:val="0"/>
              <w:adjustRightInd w:val="0"/>
              <w:rPr>
                <w:rFonts w:ascii="CIDFont+F2" w:hAnsi="CIDFont+F2" w:cs="CIDFont+F2"/>
                <w:kern w:val="0"/>
                <w:sz w:val="22"/>
                <w:szCs w:val="22"/>
              </w:rPr>
            </w:pPr>
            <w:r>
              <w:rPr>
                <w:rFonts w:ascii="CIDFont+F2" w:hAnsi="CIDFont+F2" w:cs="CIDFont+F2"/>
                <w:kern w:val="0"/>
                <w:sz w:val="22"/>
                <w:szCs w:val="22"/>
              </w:rPr>
              <w:t>8</w:t>
            </w:r>
          </w:p>
        </w:tc>
      </w:tr>
      <w:tr w:rsidR="008E6CA2" w14:paraId="6F6A533D" w14:textId="77777777" w:rsidTr="4423E6FB">
        <w:tc>
          <w:tcPr>
            <w:tcW w:w="2579" w:type="dxa"/>
          </w:tcPr>
          <w:p w14:paraId="18E28633" w14:textId="77777777" w:rsidR="008E6CA2" w:rsidRDefault="008E6CA2" w:rsidP="00663F09">
            <w:pPr>
              <w:autoSpaceDE w:val="0"/>
              <w:autoSpaceDN w:val="0"/>
              <w:adjustRightInd w:val="0"/>
              <w:rPr>
                <w:rFonts w:ascii="CIDFont+F2" w:hAnsi="CIDFont+F2" w:cs="CIDFont+F2"/>
                <w:kern w:val="0"/>
                <w:sz w:val="22"/>
                <w:szCs w:val="22"/>
              </w:rPr>
            </w:pPr>
            <w:r w:rsidRPr="00A738B9">
              <w:rPr>
                <w:rFonts w:ascii="CIDFont+F2" w:hAnsi="CIDFont+F2" w:cs="CIDFont+F2"/>
                <w:kern w:val="0"/>
                <w:sz w:val="22"/>
                <w:szCs w:val="22"/>
              </w:rPr>
              <w:t>Study</w:t>
            </w:r>
            <w:r>
              <w:rPr>
                <w:rFonts w:ascii="CIDFont+F2" w:hAnsi="CIDFont+F2" w:cs="CIDFont+F2"/>
                <w:kern w:val="0"/>
                <w:sz w:val="22"/>
                <w:szCs w:val="22"/>
              </w:rPr>
              <w:t xml:space="preserve"> </w:t>
            </w:r>
            <w:r w:rsidRPr="00A738B9">
              <w:rPr>
                <w:rFonts w:ascii="CIDFont+F2" w:hAnsi="CIDFont+F2" w:cs="CIDFont+F2"/>
                <w:kern w:val="0"/>
                <w:sz w:val="22"/>
                <w:szCs w:val="22"/>
              </w:rPr>
              <w:t>characteristics</w:t>
            </w:r>
          </w:p>
        </w:tc>
        <w:tc>
          <w:tcPr>
            <w:tcW w:w="9465" w:type="dxa"/>
          </w:tcPr>
          <w:p w14:paraId="45431091" w14:textId="77777777" w:rsidR="008E6CA2" w:rsidRDefault="008E6CA2" w:rsidP="00663F09">
            <w:pPr>
              <w:autoSpaceDE w:val="0"/>
              <w:autoSpaceDN w:val="0"/>
              <w:adjustRightInd w:val="0"/>
              <w:rPr>
                <w:rFonts w:ascii="CIDFont+F2" w:hAnsi="CIDFont+F2" w:cs="CIDFont+F2"/>
                <w:kern w:val="0"/>
                <w:sz w:val="22"/>
                <w:szCs w:val="22"/>
              </w:rPr>
            </w:pPr>
            <w:r w:rsidRPr="00A738B9">
              <w:rPr>
                <w:rFonts w:ascii="CIDFont+F2" w:hAnsi="CIDFont+F2" w:cs="CIDFont+F2"/>
                <w:kern w:val="0"/>
                <w:sz w:val="22"/>
                <w:szCs w:val="22"/>
              </w:rPr>
              <w:t>Present the characteristics of the included studies (e.g.</w:t>
            </w:r>
            <w:r>
              <w:rPr>
                <w:rFonts w:ascii="CIDFont+F2" w:hAnsi="CIDFont+F2" w:cs="CIDFont+F2"/>
                <w:kern w:val="0"/>
                <w:sz w:val="22"/>
                <w:szCs w:val="22"/>
              </w:rPr>
              <w:t xml:space="preserve"> </w:t>
            </w:r>
            <w:r w:rsidRPr="00A738B9">
              <w:rPr>
                <w:rFonts w:ascii="CIDFont+F2" w:hAnsi="CIDFont+F2" w:cs="CIDFont+F2"/>
                <w:kern w:val="0"/>
                <w:sz w:val="22"/>
                <w:szCs w:val="22"/>
              </w:rPr>
              <w:t>year of publication, country, population, number of</w:t>
            </w:r>
            <w:r>
              <w:rPr>
                <w:rFonts w:ascii="CIDFont+F2" w:hAnsi="CIDFont+F2" w:cs="CIDFont+F2"/>
                <w:kern w:val="0"/>
                <w:sz w:val="22"/>
                <w:szCs w:val="22"/>
              </w:rPr>
              <w:t xml:space="preserve"> </w:t>
            </w:r>
            <w:r w:rsidRPr="00A738B9">
              <w:rPr>
                <w:rFonts w:ascii="CIDFont+F2" w:hAnsi="CIDFont+F2" w:cs="CIDFont+F2"/>
                <w:kern w:val="0"/>
                <w:sz w:val="22"/>
                <w:szCs w:val="22"/>
              </w:rPr>
              <w:t>participants, data collection, methodology, analysis,</w:t>
            </w:r>
            <w:r>
              <w:rPr>
                <w:rFonts w:ascii="CIDFont+F2" w:hAnsi="CIDFont+F2" w:cs="CIDFont+F2"/>
                <w:kern w:val="0"/>
                <w:sz w:val="22"/>
                <w:szCs w:val="22"/>
              </w:rPr>
              <w:t xml:space="preserve"> </w:t>
            </w:r>
            <w:r w:rsidRPr="00A738B9">
              <w:rPr>
                <w:rFonts w:ascii="CIDFont+F2" w:hAnsi="CIDFont+F2" w:cs="CIDFont+F2"/>
                <w:kern w:val="0"/>
                <w:sz w:val="22"/>
                <w:szCs w:val="22"/>
              </w:rPr>
              <w:t>research questions).</w:t>
            </w:r>
          </w:p>
        </w:tc>
        <w:tc>
          <w:tcPr>
            <w:tcW w:w="1985" w:type="dxa"/>
          </w:tcPr>
          <w:p w14:paraId="38DF73CD" w14:textId="2C75728A" w:rsidR="008E6CA2" w:rsidRDefault="6C8B73B9" w:rsidP="00663F09">
            <w:pPr>
              <w:autoSpaceDE w:val="0"/>
              <w:autoSpaceDN w:val="0"/>
              <w:adjustRightInd w:val="0"/>
              <w:rPr>
                <w:rFonts w:ascii="CIDFont+F2" w:hAnsi="CIDFont+F2" w:cs="CIDFont+F2"/>
                <w:kern w:val="0"/>
                <w:sz w:val="22"/>
                <w:szCs w:val="22"/>
              </w:rPr>
            </w:pPr>
            <w:r>
              <w:rPr>
                <w:rFonts w:ascii="CIDFont+F2" w:hAnsi="CIDFont+F2" w:cs="CIDFont+F2"/>
                <w:kern w:val="0"/>
                <w:sz w:val="22"/>
                <w:szCs w:val="22"/>
              </w:rPr>
              <w:t>14</w:t>
            </w:r>
            <w:r w:rsidR="6F41647B">
              <w:rPr>
                <w:rFonts w:ascii="CIDFont+F2" w:hAnsi="CIDFont+F2" w:cs="CIDFont+F2"/>
                <w:kern w:val="0"/>
                <w:sz w:val="22"/>
                <w:szCs w:val="22"/>
              </w:rPr>
              <w:t>, Additional file 5</w:t>
            </w:r>
          </w:p>
        </w:tc>
      </w:tr>
      <w:tr w:rsidR="008E6CA2" w14:paraId="0778AE04" w14:textId="77777777" w:rsidTr="4423E6FB">
        <w:tc>
          <w:tcPr>
            <w:tcW w:w="2579" w:type="dxa"/>
          </w:tcPr>
          <w:p w14:paraId="5D084E35" w14:textId="77777777" w:rsidR="008E6CA2" w:rsidRDefault="008E6CA2" w:rsidP="00663F09">
            <w:pPr>
              <w:autoSpaceDE w:val="0"/>
              <w:autoSpaceDN w:val="0"/>
              <w:adjustRightInd w:val="0"/>
              <w:rPr>
                <w:rFonts w:ascii="CIDFont+F2" w:hAnsi="CIDFont+F2" w:cs="CIDFont+F2"/>
                <w:kern w:val="0"/>
                <w:sz w:val="22"/>
                <w:szCs w:val="22"/>
              </w:rPr>
            </w:pPr>
            <w:r w:rsidRPr="00A738B9">
              <w:rPr>
                <w:rFonts w:ascii="CIDFont+F2" w:hAnsi="CIDFont+F2" w:cs="CIDFont+F2"/>
                <w:kern w:val="0"/>
                <w:sz w:val="22"/>
                <w:szCs w:val="22"/>
              </w:rPr>
              <w:t>Study</w:t>
            </w:r>
            <w:r>
              <w:rPr>
                <w:rFonts w:ascii="CIDFont+F2" w:hAnsi="CIDFont+F2" w:cs="CIDFont+F2"/>
                <w:kern w:val="0"/>
                <w:sz w:val="22"/>
                <w:szCs w:val="22"/>
              </w:rPr>
              <w:t xml:space="preserve"> </w:t>
            </w:r>
            <w:r w:rsidRPr="00A738B9">
              <w:rPr>
                <w:rFonts w:ascii="CIDFont+F2" w:hAnsi="CIDFont+F2" w:cs="CIDFont+F2"/>
                <w:kern w:val="0"/>
                <w:sz w:val="22"/>
                <w:szCs w:val="22"/>
              </w:rPr>
              <w:t>selection</w:t>
            </w:r>
            <w:r>
              <w:rPr>
                <w:rFonts w:ascii="CIDFont+F2" w:hAnsi="CIDFont+F2" w:cs="CIDFont+F2"/>
                <w:kern w:val="0"/>
                <w:sz w:val="22"/>
                <w:szCs w:val="22"/>
              </w:rPr>
              <w:t xml:space="preserve"> </w:t>
            </w:r>
            <w:r w:rsidRPr="00A738B9">
              <w:rPr>
                <w:rFonts w:ascii="CIDFont+F2" w:hAnsi="CIDFont+F2" w:cs="CIDFont+F2"/>
                <w:kern w:val="0"/>
                <w:sz w:val="22"/>
                <w:szCs w:val="22"/>
              </w:rPr>
              <w:t>results</w:t>
            </w:r>
          </w:p>
        </w:tc>
        <w:tc>
          <w:tcPr>
            <w:tcW w:w="9465" w:type="dxa"/>
          </w:tcPr>
          <w:p w14:paraId="22AD3B9F" w14:textId="77777777" w:rsidR="008E6CA2" w:rsidRDefault="008E6CA2" w:rsidP="00663F09">
            <w:pPr>
              <w:autoSpaceDE w:val="0"/>
              <w:autoSpaceDN w:val="0"/>
              <w:adjustRightInd w:val="0"/>
              <w:rPr>
                <w:rFonts w:ascii="CIDFont+F2" w:hAnsi="CIDFont+F2" w:cs="CIDFont+F2"/>
                <w:kern w:val="0"/>
                <w:sz w:val="22"/>
                <w:szCs w:val="22"/>
              </w:rPr>
            </w:pPr>
            <w:r w:rsidRPr="00A738B9">
              <w:rPr>
                <w:rFonts w:ascii="CIDFont+F2" w:hAnsi="CIDFont+F2" w:cs="CIDFont+F2"/>
                <w:kern w:val="0"/>
                <w:sz w:val="22"/>
                <w:szCs w:val="22"/>
              </w:rPr>
              <w:t>Identify the number of studies screened and provide</w:t>
            </w:r>
            <w:r>
              <w:rPr>
                <w:rFonts w:ascii="CIDFont+F2" w:hAnsi="CIDFont+F2" w:cs="CIDFont+F2"/>
                <w:kern w:val="0"/>
                <w:sz w:val="22"/>
                <w:szCs w:val="22"/>
              </w:rPr>
              <w:t xml:space="preserve"> </w:t>
            </w:r>
            <w:r w:rsidRPr="00A738B9">
              <w:rPr>
                <w:rFonts w:ascii="CIDFont+F2" w:hAnsi="CIDFont+F2" w:cs="CIDFont+F2"/>
                <w:kern w:val="0"/>
                <w:sz w:val="22"/>
                <w:szCs w:val="22"/>
              </w:rPr>
              <w:t>reasons for study exclusion (e.g. for comprehensive</w:t>
            </w:r>
            <w:r>
              <w:rPr>
                <w:rFonts w:ascii="CIDFont+F2" w:hAnsi="CIDFont+F2" w:cs="CIDFont+F2"/>
                <w:kern w:val="0"/>
                <w:sz w:val="22"/>
                <w:szCs w:val="22"/>
              </w:rPr>
              <w:t xml:space="preserve"> </w:t>
            </w:r>
            <w:r w:rsidRPr="00A738B9">
              <w:rPr>
                <w:rFonts w:ascii="CIDFont+F2" w:hAnsi="CIDFont+F2" w:cs="CIDFont+F2"/>
                <w:kern w:val="0"/>
                <w:sz w:val="22"/>
                <w:szCs w:val="22"/>
              </w:rPr>
              <w:t>searching, provide numbers of studies screened and</w:t>
            </w:r>
            <w:r>
              <w:rPr>
                <w:rFonts w:ascii="CIDFont+F2" w:hAnsi="CIDFont+F2" w:cs="CIDFont+F2"/>
                <w:kern w:val="0"/>
                <w:sz w:val="22"/>
                <w:szCs w:val="22"/>
              </w:rPr>
              <w:t xml:space="preserve"> </w:t>
            </w:r>
            <w:r w:rsidRPr="00A738B9">
              <w:rPr>
                <w:rFonts w:ascii="CIDFont+F2" w:hAnsi="CIDFont+F2" w:cs="CIDFont+F2"/>
                <w:kern w:val="0"/>
                <w:sz w:val="22"/>
                <w:szCs w:val="22"/>
              </w:rPr>
              <w:t>reasons for exclusion indicated in a figure/flowchart; for</w:t>
            </w:r>
            <w:r>
              <w:rPr>
                <w:rFonts w:ascii="CIDFont+F2" w:hAnsi="CIDFont+F2" w:cs="CIDFont+F2"/>
                <w:kern w:val="0"/>
                <w:sz w:val="22"/>
                <w:szCs w:val="22"/>
              </w:rPr>
              <w:t xml:space="preserve"> </w:t>
            </w:r>
            <w:r w:rsidRPr="00A738B9">
              <w:rPr>
                <w:rFonts w:ascii="CIDFont+F2" w:hAnsi="CIDFont+F2" w:cs="CIDFont+F2"/>
                <w:kern w:val="0"/>
                <w:sz w:val="22"/>
                <w:szCs w:val="22"/>
              </w:rPr>
              <w:t>iterative searching describe reasons for study exclusion</w:t>
            </w:r>
            <w:r>
              <w:rPr>
                <w:rFonts w:ascii="CIDFont+F2" w:hAnsi="CIDFont+F2" w:cs="CIDFont+F2"/>
                <w:kern w:val="0"/>
                <w:sz w:val="22"/>
                <w:szCs w:val="22"/>
              </w:rPr>
              <w:t xml:space="preserve"> </w:t>
            </w:r>
            <w:r w:rsidRPr="00A738B9">
              <w:rPr>
                <w:rFonts w:ascii="CIDFont+F2" w:hAnsi="CIDFont+F2" w:cs="CIDFont+F2"/>
                <w:kern w:val="0"/>
                <w:sz w:val="22"/>
                <w:szCs w:val="22"/>
              </w:rPr>
              <w:t xml:space="preserve">and inclusion based on modifications </w:t>
            </w:r>
            <w:proofErr w:type="spellStart"/>
            <w:r w:rsidRPr="00A738B9">
              <w:rPr>
                <w:rFonts w:ascii="CIDFont+F2" w:hAnsi="CIDFont+F2" w:cs="CIDFont+F2"/>
                <w:kern w:val="0"/>
                <w:sz w:val="22"/>
                <w:szCs w:val="22"/>
              </w:rPr>
              <w:t>t</w:t>
            </w:r>
            <w:proofErr w:type="spellEnd"/>
            <w:r w:rsidRPr="00A738B9">
              <w:rPr>
                <w:rFonts w:ascii="CIDFont+F2" w:hAnsi="CIDFont+F2" w:cs="CIDFont+F2"/>
                <w:kern w:val="0"/>
                <w:sz w:val="22"/>
                <w:szCs w:val="22"/>
              </w:rPr>
              <w:t xml:space="preserve"> the research</w:t>
            </w:r>
            <w:r>
              <w:rPr>
                <w:rFonts w:ascii="CIDFont+F2" w:hAnsi="CIDFont+F2" w:cs="CIDFont+F2"/>
                <w:kern w:val="0"/>
                <w:sz w:val="22"/>
                <w:szCs w:val="22"/>
              </w:rPr>
              <w:t xml:space="preserve"> </w:t>
            </w:r>
            <w:r w:rsidRPr="00A738B9">
              <w:rPr>
                <w:rFonts w:ascii="CIDFont+F2" w:hAnsi="CIDFont+F2" w:cs="CIDFont+F2"/>
                <w:kern w:val="0"/>
                <w:sz w:val="22"/>
                <w:szCs w:val="22"/>
              </w:rPr>
              <w:t>question and/or contribution to theory development).</w:t>
            </w:r>
          </w:p>
        </w:tc>
        <w:tc>
          <w:tcPr>
            <w:tcW w:w="1985" w:type="dxa"/>
          </w:tcPr>
          <w:p w14:paraId="6AD4F99B" w14:textId="50E3586E" w:rsidR="008E6CA2" w:rsidRDefault="4E0770CA" w:rsidP="00663F09">
            <w:pPr>
              <w:autoSpaceDE w:val="0"/>
              <w:autoSpaceDN w:val="0"/>
              <w:adjustRightInd w:val="0"/>
              <w:rPr>
                <w:rFonts w:ascii="CIDFont+F2" w:hAnsi="CIDFont+F2" w:cs="CIDFont+F2"/>
                <w:kern w:val="0"/>
                <w:sz w:val="22"/>
                <w:szCs w:val="22"/>
              </w:rPr>
            </w:pPr>
            <w:r>
              <w:rPr>
                <w:rFonts w:ascii="CIDFont+F2" w:hAnsi="CIDFont+F2" w:cs="CIDFont+F2"/>
                <w:kern w:val="0"/>
                <w:sz w:val="22"/>
                <w:szCs w:val="22"/>
              </w:rPr>
              <w:t>13</w:t>
            </w:r>
            <w:r w:rsidR="6F41647B">
              <w:rPr>
                <w:rFonts w:ascii="CIDFont+F2" w:hAnsi="CIDFont+F2" w:cs="CIDFont+F2"/>
                <w:kern w:val="0"/>
                <w:sz w:val="22"/>
                <w:szCs w:val="22"/>
              </w:rPr>
              <w:t>, Figure 1</w:t>
            </w:r>
          </w:p>
        </w:tc>
      </w:tr>
      <w:tr w:rsidR="008E6CA2" w14:paraId="4114CA78" w14:textId="77777777" w:rsidTr="4423E6FB">
        <w:tc>
          <w:tcPr>
            <w:tcW w:w="2579" w:type="dxa"/>
          </w:tcPr>
          <w:p w14:paraId="3BB888EC" w14:textId="77777777" w:rsidR="008E6CA2" w:rsidRDefault="008E6CA2" w:rsidP="00663F09">
            <w:pPr>
              <w:autoSpaceDE w:val="0"/>
              <w:autoSpaceDN w:val="0"/>
              <w:adjustRightInd w:val="0"/>
              <w:rPr>
                <w:rFonts w:ascii="CIDFont+F2" w:hAnsi="CIDFont+F2" w:cs="CIDFont+F2"/>
                <w:kern w:val="0"/>
                <w:sz w:val="22"/>
                <w:szCs w:val="22"/>
              </w:rPr>
            </w:pPr>
            <w:r w:rsidRPr="00A738B9">
              <w:rPr>
                <w:rFonts w:ascii="CIDFont+F2" w:hAnsi="CIDFont+F2" w:cs="CIDFont+F2"/>
                <w:kern w:val="0"/>
                <w:sz w:val="22"/>
                <w:szCs w:val="22"/>
              </w:rPr>
              <w:t>Rationale for</w:t>
            </w:r>
            <w:r>
              <w:rPr>
                <w:rFonts w:ascii="CIDFont+F2" w:hAnsi="CIDFont+F2" w:cs="CIDFont+F2"/>
                <w:kern w:val="0"/>
                <w:sz w:val="22"/>
                <w:szCs w:val="22"/>
              </w:rPr>
              <w:t xml:space="preserve"> </w:t>
            </w:r>
            <w:r w:rsidRPr="00A738B9">
              <w:rPr>
                <w:rFonts w:ascii="CIDFont+F2" w:hAnsi="CIDFont+F2" w:cs="CIDFont+F2"/>
                <w:kern w:val="0"/>
                <w:sz w:val="22"/>
                <w:szCs w:val="22"/>
              </w:rPr>
              <w:t>appraisal</w:t>
            </w:r>
          </w:p>
        </w:tc>
        <w:tc>
          <w:tcPr>
            <w:tcW w:w="9465" w:type="dxa"/>
          </w:tcPr>
          <w:p w14:paraId="3169ABCA" w14:textId="77777777" w:rsidR="008E6CA2" w:rsidRDefault="008E6CA2" w:rsidP="00663F09">
            <w:pPr>
              <w:autoSpaceDE w:val="0"/>
              <w:autoSpaceDN w:val="0"/>
              <w:adjustRightInd w:val="0"/>
              <w:rPr>
                <w:rFonts w:ascii="CIDFont+F2" w:hAnsi="CIDFont+F2" w:cs="CIDFont+F2"/>
                <w:kern w:val="0"/>
                <w:sz w:val="22"/>
                <w:szCs w:val="22"/>
              </w:rPr>
            </w:pPr>
            <w:r w:rsidRPr="00A738B9">
              <w:rPr>
                <w:rFonts w:ascii="CIDFont+F2" w:hAnsi="CIDFont+F2" w:cs="CIDFont+F2"/>
                <w:kern w:val="0"/>
                <w:sz w:val="22"/>
                <w:szCs w:val="22"/>
              </w:rPr>
              <w:t>Describe the rationale and approach used to appraise</w:t>
            </w:r>
            <w:r>
              <w:rPr>
                <w:rFonts w:ascii="CIDFont+F2" w:hAnsi="CIDFont+F2" w:cs="CIDFont+F2"/>
                <w:kern w:val="0"/>
                <w:sz w:val="22"/>
                <w:szCs w:val="22"/>
              </w:rPr>
              <w:t xml:space="preserve"> </w:t>
            </w:r>
            <w:r w:rsidRPr="00A738B9">
              <w:rPr>
                <w:rFonts w:ascii="CIDFont+F2" w:hAnsi="CIDFont+F2" w:cs="CIDFont+F2"/>
                <w:kern w:val="0"/>
                <w:sz w:val="22"/>
                <w:szCs w:val="22"/>
              </w:rPr>
              <w:t>the included studies or selected findings (e.g.</w:t>
            </w:r>
            <w:r>
              <w:rPr>
                <w:rFonts w:ascii="CIDFont+F2" w:hAnsi="CIDFont+F2" w:cs="CIDFont+F2"/>
                <w:kern w:val="0"/>
                <w:sz w:val="22"/>
                <w:szCs w:val="22"/>
              </w:rPr>
              <w:t xml:space="preserve"> </w:t>
            </w:r>
            <w:r w:rsidRPr="00A738B9">
              <w:rPr>
                <w:rFonts w:ascii="CIDFont+F2" w:hAnsi="CIDFont+F2" w:cs="CIDFont+F2"/>
                <w:kern w:val="0"/>
                <w:sz w:val="22"/>
                <w:szCs w:val="22"/>
              </w:rPr>
              <w:t>assessment of conduct (validity and robustness),</w:t>
            </w:r>
            <w:r>
              <w:rPr>
                <w:rFonts w:ascii="CIDFont+F2" w:hAnsi="CIDFont+F2" w:cs="CIDFont+F2"/>
                <w:kern w:val="0"/>
                <w:sz w:val="22"/>
                <w:szCs w:val="22"/>
              </w:rPr>
              <w:t xml:space="preserve"> </w:t>
            </w:r>
            <w:r w:rsidRPr="00A738B9">
              <w:rPr>
                <w:rFonts w:ascii="CIDFont+F2" w:hAnsi="CIDFont+F2" w:cs="CIDFont+F2"/>
                <w:kern w:val="0"/>
                <w:sz w:val="22"/>
                <w:szCs w:val="22"/>
              </w:rPr>
              <w:t>assessment of reporting (transparency), assessment of</w:t>
            </w:r>
            <w:r>
              <w:rPr>
                <w:rFonts w:ascii="CIDFont+F2" w:hAnsi="CIDFont+F2" w:cs="CIDFont+F2"/>
                <w:kern w:val="0"/>
                <w:sz w:val="22"/>
                <w:szCs w:val="22"/>
              </w:rPr>
              <w:t xml:space="preserve"> </w:t>
            </w:r>
            <w:r w:rsidRPr="00A738B9">
              <w:rPr>
                <w:rFonts w:ascii="CIDFont+F2" w:hAnsi="CIDFont+F2" w:cs="CIDFont+F2"/>
                <w:kern w:val="0"/>
                <w:sz w:val="22"/>
                <w:szCs w:val="22"/>
              </w:rPr>
              <w:t>content and utility of the findings).</w:t>
            </w:r>
          </w:p>
        </w:tc>
        <w:tc>
          <w:tcPr>
            <w:tcW w:w="1985" w:type="dxa"/>
          </w:tcPr>
          <w:p w14:paraId="3DF026FF" w14:textId="77777777" w:rsidR="008E6CA2" w:rsidRDefault="622E5C00" w:rsidP="00663F09">
            <w:pPr>
              <w:autoSpaceDE w:val="0"/>
              <w:autoSpaceDN w:val="0"/>
              <w:adjustRightInd w:val="0"/>
              <w:rPr>
                <w:rFonts w:ascii="CIDFont+F2" w:hAnsi="CIDFont+F2" w:cs="CIDFont+F2"/>
                <w:kern w:val="0"/>
                <w:sz w:val="22"/>
                <w:szCs w:val="22"/>
              </w:rPr>
            </w:pPr>
            <w:r>
              <w:rPr>
                <w:rFonts w:ascii="CIDFont+F2" w:hAnsi="CIDFont+F2" w:cs="CIDFont+F2"/>
                <w:kern w:val="0"/>
                <w:sz w:val="22"/>
                <w:szCs w:val="22"/>
              </w:rPr>
              <w:t>10-11</w:t>
            </w:r>
          </w:p>
        </w:tc>
      </w:tr>
      <w:tr w:rsidR="008E6CA2" w14:paraId="3A6066C7" w14:textId="77777777" w:rsidTr="4423E6FB">
        <w:tc>
          <w:tcPr>
            <w:tcW w:w="2579" w:type="dxa"/>
          </w:tcPr>
          <w:p w14:paraId="55A84285" w14:textId="77777777" w:rsidR="008E6CA2" w:rsidRDefault="008E6CA2" w:rsidP="00663F09">
            <w:pPr>
              <w:autoSpaceDE w:val="0"/>
              <w:autoSpaceDN w:val="0"/>
              <w:adjustRightInd w:val="0"/>
              <w:rPr>
                <w:rFonts w:ascii="CIDFont+F2" w:hAnsi="CIDFont+F2" w:cs="CIDFont+F2"/>
                <w:kern w:val="0"/>
                <w:sz w:val="22"/>
                <w:szCs w:val="22"/>
              </w:rPr>
            </w:pPr>
            <w:r w:rsidRPr="00A738B9">
              <w:rPr>
                <w:rFonts w:ascii="CIDFont+F2" w:hAnsi="CIDFont+F2" w:cs="CIDFont+F2"/>
                <w:kern w:val="0"/>
                <w:sz w:val="22"/>
                <w:szCs w:val="22"/>
              </w:rPr>
              <w:t>Appraisal</w:t>
            </w:r>
            <w:r>
              <w:rPr>
                <w:rFonts w:ascii="CIDFont+F2" w:hAnsi="CIDFont+F2" w:cs="CIDFont+F2"/>
                <w:kern w:val="0"/>
                <w:sz w:val="22"/>
                <w:szCs w:val="22"/>
              </w:rPr>
              <w:t xml:space="preserve"> </w:t>
            </w:r>
            <w:r w:rsidRPr="00A738B9">
              <w:rPr>
                <w:rFonts w:ascii="CIDFont+F2" w:hAnsi="CIDFont+F2" w:cs="CIDFont+F2"/>
                <w:kern w:val="0"/>
                <w:sz w:val="22"/>
                <w:szCs w:val="22"/>
              </w:rPr>
              <w:t>items</w:t>
            </w:r>
          </w:p>
        </w:tc>
        <w:tc>
          <w:tcPr>
            <w:tcW w:w="9465" w:type="dxa"/>
          </w:tcPr>
          <w:p w14:paraId="330CDBDB" w14:textId="77777777" w:rsidR="008E6CA2" w:rsidRDefault="008E6CA2" w:rsidP="00663F09">
            <w:pPr>
              <w:autoSpaceDE w:val="0"/>
              <w:autoSpaceDN w:val="0"/>
              <w:adjustRightInd w:val="0"/>
              <w:rPr>
                <w:rFonts w:ascii="CIDFont+F2" w:hAnsi="CIDFont+F2" w:cs="CIDFont+F2"/>
                <w:kern w:val="0"/>
                <w:sz w:val="22"/>
                <w:szCs w:val="22"/>
              </w:rPr>
            </w:pPr>
            <w:r w:rsidRPr="00A738B9">
              <w:rPr>
                <w:rFonts w:ascii="CIDFont+F2" w:hAnsi="CIDFont+F2" w:cs="CIDFont+F2"/>
                <w:kern w:val="0"/>
                <w:sz w:val="22"/>
                <w:szCs w:val="22"/>
              </w:rPr>
              <w:t>State the tools, frameworks and criteria used to</w:t>
            </w:r>
            <w:r>
              <w:rPr>
                <w:rFonts w:ascii="CIDFont+F2" w:hAnsi="CIDFont+F2" w:cs="CIDFont+F2"/>
                <w:kern w:val="0"/>
                <w:sz w:val="22"/>
                <w:szCs w:val="22"/>
              </w:rPr>
              <w:t xml:space="preserve"> </w:t>
            </w:r>
            <w:r w:rsidRPr="00A738B9">
              <w:rPr>
                <w:rFonts w:ascii="CIDFont+F2" w:hAnsi="CIDFont+F2" w:cs="CIDFont+F2"/>
                <w:kern w:val="0"/>
                <w:sz w:val="22"/>
                <w:szCs w:val="22"/>
              </w:rPr>
              <w:t>appraise the studies or selected findings (e.g. Existing</w:t>
            </w:r>
            <w:r>
              <w:rPr>
                <w:rFonts w:ascii="CIDFont+F2" w:hAnsi="CIDFont+F2" w:cs="CIDFont+F2"/>
                <w:kern w:val="0"/>
                <w:sz w:val="22"/>
                <w:szCs w:val="22"/>
              </w:rPr>
              <w:t xml:space="preserve"> </w:t>
            </w:r>
            <w:r w:rsidRPr="00A738B9">
              <w:rPr>
                <w:rFonts w:ascii="CIDFont+F2" w:hAnsi="CIDFont+F2" w:cs="CIDFont+F2"/>
                <w:kern w:val="0"/>
                <w:sz w:val="22"/>
                <w:szCs w:val="22"/>
              </w:rPr>
              <w:t>tools: CASP, QARI, COREQ, Mays and Pope [25];</w:t>
            </w:r>
            <w:r>
              <w:rPr>
                <w:rFonts w:ascii="CIDFont+F2" w:hAnsi="CIDFont+F2" w:cs="CIDFont+F2"/>
                <w:kern w:val="0"/>
                <w:sz w:val="22"/>
                <w:szCs w:val="22"/>
              </w:rPr>
              <w:t xml:space="preserve"> </w:t>
            </w:r>
            <w:r w:rsidRPr="00A738B9">
              <w:rPr>
                <w:rFonts w:ascii="CIDFont+F2" w:hAnsi="CIDFont+F2" w:cs="CIDFont+F2"/>
                <w:kern w:val="0"/>
                <w:sz w:val="22"/>
                <w:szCs w:val="22"/>
              </w:rPr>
              <w:t>reviewer developed tools; describe the domains</w:t>
            </w:r>
            <w:r>
              <w:rPr>
                <w:rFonts w:ascii="CIDFont+F2" w:hAnsi="CIDFont+F2" w:cs="CIDFont+F2"/>
                <w:kern w:val="0"/>
                <w:sz w:val="22"/>
                <w:szCs w:val="22"/>
              </w:rPr>
              <w:t xml:space="preserve"> </w:t>
            </w:r>
            <w:r w:rsidRPr="00A738B9">
              <w:rPr>
                <w:rFonts w:ascii="CIDFont+F2" w:hAnsi="CIDFont+F2" w:cs="CIDFont+F2"/>
                <w:kern w:val="0"/>
                <w:sz w:val="22"/>
                <w:szCs w:val="22"/>
              </w:rPr>
              <w:t>assessed: research team, study design, data analysis</w:t>
            </w:r>
            <w:r>
              <w:rPr>
                <w:rFonts w:ascii="CIDFont+F2" w:hAnsi="CIDFont+F2" w:cs="CIDFont+F2"/>
                <w:kern w:val="0"/>
                <w:sz w:val="22"/>
                <w:szCs w:val="22"/>
              </w:rPr>
              <w:t xml:space="preserve"> </w:t>
            </w:r>
            <w:r w:rsidRPr="00A738B9">
              <w:rPr>
                <w:rFonts w:ascii="CIDFont+F2" w:hAnsi="CIDFont+F2" w:cs="CIDFont+F2"/>
                <w:kern w:val="0"/>
                <w:sz w:val="22"/>
                <w:szCs w:val="22"/>
              </w:rPr>
              <w:t>and interpretations, reporting).</w:t>
            </w:r>
          </w:p>
        </w:tc>
        <w:tc>
          <w:tcPr>
            <w:tcW w:w="1985" w:type="dxa"/>
          </w:tcPr>
          <w:p w14:paraId="0F5B3DD9" w14:textId="77777777" w:rsidR="008E6CA2" w:rsidRDefault="31A149CE" w:rsidP="00663F09">
            <w:pPr>
              <w:autoSpaceDE w:val="0"/>
              <w:autoSpaceDN w:val="0"/>
              <w:adjustRightInd w:val="0"/>
              <w:rPr>
                <w:rFonts w:ascii="CIDFont+F2" w:hAnsi="CIDFont+F2" w:cs="CIDFont+F2"/>
                <w:kern w:val="0"/>
                <w:sz w:val="22"/>
                <w:szCs w:val="22"/>
              </w:rPr>
            </w:pPr>
            <w:r>
              <w:rPr>
                <w:rFonts w:ascii="CIDFont+F2" w:hAnsi="CIDFont+F2" w:cs="CIDFont+F2"/>
                <w:kern w:val="0"/>
                <w:sz w:val="22"/>
                <w:szCs w:val="22"/>
              </w:rPr>
              <w:t>10-11</w:t>
            </w:r>
          </w:p>
        </w:tc>
      </w:tr>
      <w:tr w:rsidR="008E6CA2" w14:paraId="2D67F322" w14:textId="77777777" w:rsidTr="4423E6FB">
        <w:tc>
          <w:tcPr>
            <w:tcW w:w="2579" w:type="dxa"/>
          </w:tcPr>
          <w:p w14:paraId="1F53BBEF" w14:textId="77777777" w:rsidR="008E6CA2" w:rsidRDefault="008E6CA2" w:rsidP="00663F09">
            <w:pPr>
              <w:autoSpaceDE w:val="0"/>
              <w:autoSpaceDN w:val="0"/>
              <w:adjustRightInd w:val="0"/>
              <w:rPr>
                <w:rFonts w:ascii="CIDFont+F2" w:hAnsi="CIDFont+F2" w:cs="CIDFont+F2"/>
                <w:kern w:val="0"/>
                <w:sz w:val="22"/>
                <w:szCs w:val="22"/>
              </w:rPr>
            </w:pPr>
            <w:r w:rsidRPr="00A738B9">
              <w:rPr>
                <w:rFonts w:ascii="CIDFont+F2" w:hAnsi="CIDFont+F2" w:cs="CIDFont+F2"/>
                <w:kern w:val="0"/>
                <w:sz w:val="22"/>
                <w:szCs w:val="22"/>
              </w:rPr>
              <w:lastRenderedPageBreak/>
              <w:t>Appraisal</w:t>
            </w:r>
            <w:r>
              <w:rPr>
                <w:rFonts w:ascii="CIDFont+F2" w:hAnsi="CIDFont+F2" w:cs="CIDFont+F2"/>
                <w:kern w:val="0"/>
                <w:sz w:val="22"/>
                <w:szCs w:val="22"/>
              </w:rPr>
              <w:t xml:space="preserve"> </w:t>
            </w:r>
            <w:r w:rsidRPr="00A738B9">
              <w:rPr>
                <w:rFonts w:ascii="CIDFont+F2" w:hAnsi="CIDFont+F2" w:cs="CIDFont+F2"/>
                <w:kern w:val="0"/>
                <w:sz w:val="22"/>
                <w:szCs w:val="22"/>
              </w:rPr>
              <w:t>process</w:t>
            </w:r>
          </w:p>
        </w:tc>
        <w:tc>
          <w:tcPr>
            <w:tcW w:w="9465" w:type="dxa"/>
          </w:tcPr>
          <w:p w14:paraId="6A5D78EB" w14:textId="77777777" w:rsidR="008E6CA2" w:rsidRDefault="008E6CA2" w:rsidP="00663F09">
            <w:pPr>
              <w:autoSpaceDE w:val="0"/>
              <w:autoSpaceDN w:val="0"/>
              <w:adjustRightInd w:val="0"/>
              <w:rPr>
                <w:rFonts w:ascii="CIDFont+F2" w:hAnsi="CIDFont+F2" w:cs="CIDFont+F2"/>
                <w:kern w:val="0"/>
                <w:sz w:val="22"/>
                <w:szCs w:val="22"/>
              </w:rPr>
            </w:pPr>
            <w:r w:rsidRPr="00A738B9">
              <w:rPr>
                <w:rFonts w:ascii="CIDFont+F2" w:hAnsi="CIDFont+F2" w:cs="CIDFont+F2"/>
                <w:kern w:val="0"/>
                <w:sz w:val="22"/>
                <w:szCs w:val="22"/>
              </w:rPr>
              <w:t>Indicate whether the appraisal was conducted</w:t>
            </w:r>
            <w:r>
              <w:rPr>
                <w:rFonts w:ascii="CIDFont+F2" w:hAnsi="CIDFont+F2" w:cs="CIDFont+F2"/>
                <w:kern w:val="0"/>
                <w:sz w:val="22"/>
                <w:szCs w:val="22"/>
              </w:rPr>
              <w:t xml:space="preserve"> i</w:t>
            </w:r>
            <w:r w:rsidRPr="00A738B9">
              <w:rPr>
                <w:rFonts w:ascii="CIDFont+F2" w:hAnsi="CIDFont+F2" w:cs="CIDFont+F2"/>
                <w:kern w:val="0"/>
                <w:sz w:val="22"/>
                <w:szCs w:val="22"/>
              </w:rPr>
              <w:t>ndependently by more than one reviewer and if</w:t>
            </w:r>
            <w:r>
              <w:rPr>
                <w:rFonts w:ascii="CIDFont+F2" w:hAnsi="CIDFont+F2" w:cs="CIDFont+F2"/>
                <w:kern w:val="0"/>
                <w:sz w:val="22"/>
                <w:szCs w:val="22"/>
              </w:rPr>
              <w:t xml:space="preserve"> </w:t>
            </w:r>
            <w:r w:rsidRPr="00A738B9">
              <w:rPr>
                <w:rFonts w:ascii="CIDFont+F2" w:hAnsi="CIDFont+F2" w:cs="CIDFont+F2"/>
                <w:kern w:val="0"/>
                <w:sz w:val="22"/>
                <w:szCs w:val="22"/>
              </w:rPr>
              <w:t>consensus was required.</w:t>
            </w:r>
          </w:p>
        </w:tc>
        <w:tc>
          <w:tcPr>
            <w:tcW w:w="1985" w:type="dxa"/>
          </w:tcPr>
          <w:p w14:paraId="1EF4B8F3" w14:textId="77777777" w:rsidR="008E6CA2" w:rsidRDefault="04BD2E96" w:rsidP="00663F09">
            <w:pPr>
              <w:autoSpaceDE w:val="0"/>
              <w:autoSpaceDN w:val="0"/>
              <w:adjustRightInd w:val="0"/>
              <w:rPr>
                <w:rFonts w:ascii="CIDFont+F2" w:hAnsi="CIDFont+F2" w:cs="CIDFont+F2"/>
                <w:kern w:val="0"/>
                <w:sz w:val="22"/>
                <w:szCs w:val="22"/>
              </w:rPr>
            </w:pPr>
            <w:r>
              <w:rPr>
                <w:rFonts w:ascii="CIDFont+F2" w:hAnsi="CIDFont+F2" w:cs="CIDFont+F2"/>
                <w:kern w:val="0"/>
                <w:sz w:val="22"/>
                <w:szCs w:val="22"/>
              </w:rPr>
              <w:t>10</w:t>
            </w:r>
          </w:p>
        </w:tc>
      </w:tr>
      <w:tr w:rsidR="008E6CA2" w14:paraId="4EB72659" w14:textId="77777777" w:rsidTr="4423E6FB">
        <w:tc>
          <w:tcPr>
            <w:tcW w:w="2579" w:type="dxa"/>
          </w:tcPr>
          <w:p w14:paraId="07E72351" w14:textId="77777777" w:rsidR="008E6CA2" w:rsidRDefault="008E6CA2" w:rsidP="00663F09">
            <w:pPr>
              <w:autoSpaceDE w:val="0"/>
              <w:autoSpaceDN w:val="0"/>
              <w:adjustRightInd w:val="0"/>
              <w:rPr>
                <w:rFonts w:ascii="CIDFont+F2" w:hAnsi="CIDFont+F2" w:cs="CIDFont+F2"/>
                <w:kern w:val="0"/>
                <w:sz w:val="22"/>
                <w:szCs w:val="22"/>
              </w:rPr>
            </w:pPr>
            <w:r w:rsidRPr="00A738B9">
              <w:rPr>
                <w:rFonts w:ascii="CIDFont+F2" w:hAnsi="CIDFont+F2" w:cs="CIDFont+F2"/>
                <w:kern w:val="0"/>
                <w:sz w:val="22"/>
                <w:szCs w:val="22"/>
              </w:rPr>
              <w:t>Appraisal</w:t>
            </w:r>
            <w:r>
              <w:rPr>
                <w:rFonts w:ascii="CIDFont+F2" w:hAnsi="CIDFont+F2" w:cs="CIDFont+F2"/>
                <w:kern w:val="0"/>
                <w:sz w:val="22"/>
                <w:szCs w:val="22"/>
              </w:rPr>
              <w:t xml:space="preserve"> </w:t>
            </w:r>
            <w:r w:rsidRPr="00A738B9">
              <w:rPr>
                <w:rFonts w:ascii="CIDFont+F2" w:hAnsi="CIDFont+F2" w:cs="CIDFont+F2"/>
                <w:kern w:val="0"/>
                <w:sz w:val="22"/>
                <w:szCs w:val="22"/>
              </w:rPr>
              <w:t>results</w:t>
            </w:r>
          </w:p>
        </w:tc>
        <w:tc>
          <w:tcPr>
            <w:tcW w:w="9465" w:type="dxa"/>
          </w:tcPr>
          <w:p w14:paraId="4942843C" w14:textId="77777777" w:rsidR="008E6CA2" w:rsidRDefault="008E6CA2" w:rsidP="00663F09">
            <w:pPr>
              <w:autoSpaceDE w:val="0"/>
              <w:autoSpaceDN w:val="0"/>
              <w:adjustRightInd w:val="0"/>
              <w:rPr>
                <w:rFonts w:ascii="CIDFont+F2" w:hAnsi="CIDFont+F2" w:cs="CIDFont+F2"/>
                <w:kern w:val="0"/>
                <w:sz w:val="22"/>
                <w:szCs w:val="22"/>
              </w:rPr>
            </w:pPr>
            <w:r w:rsidRPr="00A738B9">
              <w:rPr>
                <w:rFonts w:ascii="CIDFont+F2" w:hAnsi="CIDFont+F2" w:cs="CIDFont+F2"/>
                <w:kern w:val="0"/>
                <w:sz w:val="22"/>
                <w:szCs w:val="22"/>
              </w:rPr>
              <w:t>Present results of the quality assessment and indicate</w:t>
            </w:r>
            <w:r>
              <w:rPr>
                <w:rFonts w:ascii="CIDFont+F2" w:hAnsi="CIDFont+F2" w:cs="CIDFont+F2"/>
                <w:kern w:val="0"/>
                <w:sz w:val="22"/>
                <w:szCs w:val="22"/>
              </w:rPr>
              <w:t xml:space="preserve"> </w:t>
            </w:r>
            <w:r w:rsidRPr="00A738B9">
              <w:rPr>
                <w:rFonts w:ascii="CIDFont+F2" w:hAnsi="CIDFont+F2" w:cs="CIDFont+F2"/>
                <w:kern w:val="0"/>
                <w:sz w:val="22"/>
                <w:szCs w:val="22"/>
              </w:rPr>
              <w:t>which articles, if any, were weighted/excluded based</w:t>
            </w:r>
            <w:r>
              <w:rPr>
                <w:rFonts w:ascii="CIDFont+F2" w:hAnsi="CIDFont+F2" w:cs="CIDFont+F2"/>
                <w:kern w:val="0"/>
                <w:sz w:val="22"/>
                <w:szCs w:val="22"/>
              </w:rPr>
              <w:t xml:space="preserve"> </w:t>
            </w:r>
            <w:r w:rsidRPr="00A738B9">
              <w:rPr>
                <w:rFonts w:ascii="CIDFont+F2" w:hAnsi="CIDFont+F2" w:cs="CIDFont+F2"/>
                <w:kern w:val="0"/>
                <w:sz w:val="22"/>
                <w:szCs w:val="22"/>
              </w:rPr>
              <w:t>on the assessment and give the rationale.</w:t>
            </w:r>
          </w:p>
        </w:tc>
        <w:tc>
          <w:tcPr>
            <w:tcW w:w="1985" w:type="dxa"/>
          </w:tcPr>
          <w:p w14:paraId="17D7D947" w14:textId="26014A58" w:rsidR="008E6CA2" w:rsidRDefault="48FCBF83" w:rsidP="00663F09">
            <w:pPr>
              <w:autoSpaceDE w:val="0"/>
              <w:autoSpaceDN w:val="0"/>
              <w:adjustRightInd w:val="0"/>
              <w:rPr>
                <w:rFonts w:ascii="CIDFont+F2" w:hAnsi="CIDFont+F2" w:cs="CIDFont+F2"/>
                <w:kern w:val="0"/>
                <w:sz w:val="22"/>
                <w:szCs w:val="22"/>
              </w:rPr>
            </w:pPr>
            <w:r>
              <w:rPr>
                <w:rFonts w:ascii="CIDFont+F2" w:hAnsi="CIDFont+F2" w:cs="CIDFont+F2"/>
                <w:kern w:val="0"/>
                <w:sz w:val="22"/>
                <w:szCs w:val="22"/>
              </w:rPr>
              <w:t>14-15</w:t>
            </w:r>
            <w:r w:rsidR="6F41647B">
              <w:rPr>
                <w:rFonts w:ascii="CIDFont+F2" w:hAnsi="CIDFont+F2" w:cs="CIDFont+F2"/>
                <w:kern w:val="0"/>
                <w:sz w:val="22"/>
                <w:szCs w:val="22"/>
              </w:rPr>
              <w:t>, Additional file 6</w:t>
            </w:r>
          </w:p>
        </w:tc>
      </w:tr>
      <w:tr w:rsidR="008E6CA2" w14:paraId="05C9F747" w14:textId="77777777" w:rsidTr="4423E6FB">
        <w:tc>
          <w:tcPr>
            <w:tcW w:w="2579" w:type="dxa"/>
          </w:tcPr>
          <w:p w14:paraId="63470EF4" w14:textId="77777777" w:rsidR="008E6CA2" w:rsidRDefault="008E6CA2" w:rsidP="00663F09">
            <w:pPr>
              <w:autoSpaceDE w:val="0"/>
              <w:autoSpaceDN w:val="0"/>
              <w:adjustRightInd w:val="0"/>
              <w:rPr>
                <w:rFonts w:ascii="CIDFont+F2" w:hAnsi="CIDFont+F2" w:cs="CIDFont+F2"/>
                <w:kern w:val="0"/>
                <w:sz w:val="22"/>
                <w:szCs w:val="22"/>
              </w:rPr>
            </w:pPr>
            <w:r w:rsidRPr="00A738B9">
              <w:rPr>
                <w:rFonts w:ascii="CIDFont+F2" w:hAnsi="CIDFont+F2" w:cs="CIDFont+F2"/>
                <w:kern w:val="0"/>
                <w:sz w:val="22"/>
                <w:szCs w:val="22"/>
              </w:rPr>
              <w:t>Data</w:t>
            </w:r>
            <w:r>
              <w:rPr>
                <w:rFonts w:ascii="CIDFont+F2" w:hAnsi="CIDFont+F2" w:cs="CIDFont+F2"/>
                <w:kern w:val="0"/>
                <w:sz w:val="22"/>
                <w:szCs w:val="22"/>
              </w:rPr>
              <w:t xml:space="preserve"> </w:t>
            </w:r>
            <w:r w:rsidRPr="00A738B9">
              <w:rPr>
                <w:rFonts w:ascii="CIDFont+F2" w:hAnsi="CIDFont+F2" w:cs="CIDFont+F2"/>
                <w:kern w:val="0"/>
                <w:sz w:val="22"/>
                <w:szCs w:val="22"/>
              </w:rPr>
              <w:t>extraction</w:t>
            </w:r>
          </w:p>
        </w:tc>
        <w:tc>
          <w:tcPr>
            <w:tcW w:w="9465" w:type="dxa"/>
          </w:tcPr>
          <w:p w14:paraId="381592B0" w14:textId="77777777" w:rsidR="008E6CA2" w:rsidRDefault="008E6CA2" w:rsidP="00663F09">
            <w:pPr>
              <w:autoSpaceDE w:val="0"/>
              <w:autoSpaceDN w:val="0"/>
              <w:adjustRightInd w:val="0"/>
              <w:rPr>
                <w:rFonts w:ascii="CIDFont+F2" w:hAnsi="CIDFont+F2" w:cs="CIDFont+F2"/>
                <w:kern w:val="0"/>
                <w:sz w:val="22"/>
                <w:szCs w:val="22"/>
              </w:rPr>
            </w:pPr>
            <w:r w:rsidRPr="00A738B9">
              <w:rPr>
                <w:rFonts w:ascii="CIDFont+F2" w:hAnsi="CIDFont+F2" w:cs="CIDFont+F2"/>
                <w:kern w:val="0"/>
                <w:sz w:val="22"/>
                <w:szCs w:val="22"/>
              </w:rPr>
              <w:t>Indicate which sections of the primary studies were</w:t>
            </w:r>
            <w:r>
              <w:rPr>
                <w:rFonts w:ascii="CIDFont+F2" w:hAnsi="CIDFont+F2" w:cs="CIDFont+F2"/>
                <w:kern w:val="0"/>
                <w:sz w:val="22"/>
                <w:szCs w:val="22"/>
              </w:rPr>
              <w:t xml:space="preserve"> </w:t>
            </w:r>
            <w:r w:rsidRPr="00A738B9">
              <w:rPr>
                <w:rFonts w:ascii="CIDFont+F2" w:hAnsi="CIDFont+F2" w:cs="CIDFont+F2"/>
                <w:kern w:val="0"/>
                <w:sz w:val="22"/>
                <w:szCs w:val="22"/>
              </w:rPr>
              <w:t>analysed and how were the data extracted from the</w:t>
            </w:r>
            <w:r>
              <w:rPr>
                <w:rFonts w:ascii="CIDFont+F2" w:hAnsi="CIDFont+F2" w:cs="CIDFont+F2"/>
                <w:kern w:val="0"/>
                <w:sz w:val="22"/>
                <w:szCs w:val="22"/>
              </w:rPr>
              <w:t xml:space="preserve"> </w:t>
            </w:r>
            <w:r w:rsidRPr="00A738B9">
              <w:rPr>
                <w:rFonts w:ascii="CIDFont+F2" w:hAnsi="CIDFont+F2" w:cs="CIDFont+F2"/>
                <w:kern w:val="0"/>
                <w:sz w:val="22"/>
                <w:szCs w:val="22"/>
              </w:rPr>
              <w:t xml:space="preserve">primary studies? </w:t>
            </w:r>
          </w:p>
          <w:p w14:paraId="2EA940EE" w14:textId="77777777" w:rsidR="008E6CA2" w:rsidRDefault="008E6CA2" w:rsidP="00663F09">
            <w:pPr>
              <w:autoSpaceDE w:val="0"/>
              <w:autoSpaceDN w:val="0"/>
              <w:adjustRightInd w:val="0"/>
              <w:rPr>
                <w:rFonts w:ascii="CIDFont+F2" w:hAnsi="CIDFont+F2" w:cs="CIDFont+F2"/>
                <w:kern w:val="0"/>
                <w:sz w:val="22"/>
                <w:szCs w:val="22"/>
              </w:rPr>
            </w:pPr>
          </w:p>
        </w:tc>
        <w:tc>
          <w:tcPr>
            <w:tcW w:w="1985" w:type="dxa"/>
          </w:tcPr>
          <w:p w14:paraId="2E2CBFE1" w14:textId="77777777" w:rsidR="008E6CA2" w:rsidRDefault="35D45C94" w:rsidP="00663F09">
            <w:pPr>
              <w:autoSpaceDE w:val="0"/>
              <w:autoSpaceDN w:val="0"/>
              <w:adjustRightInd w:val="0"/>
              <w:rPr>
                <w:rFonts w:ascii="CIDFont+F2" w:hAnsi="CIDFont+F2" w:cs="CIDFont+F2"/>
                <w:kern w:val="0"/>
                <w:sz w:val="22"/>
                <w:szCs w:val="22"/>
              </w:rPr>
            </w:pPr>
            <w:r>
              <w:rPr>
                <w:rFonts w:ascii="CIDFont+F2" w:hAnsi="CIDFont+F2" w:cs="CIDFont+F2"/>
                <w:kern w:val="0"/>
                <w:sz w:val="22"/>
                <w:szCs w:val="22"/>
              </w:rPr>
              <w:t>10</w:t>
            </w:r>
          </w:p>
        </w:tc>
      </w:tr>
      <w:tr w:rsidR="008E6CA2" w14:paraId="46BAD0CF" w14:textId="77777777" w:rsidTr="4423E6FB">
        <w:tc>
          <w:tcPr>
            <w:tcW w:w="2579" w:type="dxa"/>
          </w:tcPr>
          <w:p w14:paraId="30201EC8" w14:textId="77777777" w:rsidR="008E6CA2" w:rsidRDefault="008E6CA2" w:rsidP="00663F09">
            <w:pPr>
              <w:autoSpaceDE w:val="0"/>
              <w:autoSpaceDN w:val="0"/>
              <w:adjustRightInd w:val="0"/>
              <w:rPr>
                <w:rFonts w:ascii="CIDFont+F2" w:hAnsi="CIDFont+F2" w:cs="CIDFont+F2"/>
                <w:kern w:val="0"/>
                <w:sz w:val="22"/>
                <w:szCs w:val="22"/>
              </w:rPr>
            </w:pPr>
            <w:r w:rsidRPr="00A738B9">
              <w:rPr>
                <w:rFonts w:ascii="CIDFont+F2" w:hAnsi="CIDFont+F2" w:cs="CIDFont+F2"/>
                <w:kern w:val="0"/>
                <w:sz w:val="22"/>
                <w:szCs w:val="22"/>
              </w:rPr>
              <w:t>Software</w:t>
            </w:r>
          </w:p>
        </w:tc>
        <w:tc>
          <w:tcPr>
            <w:tcW w:w="9465" w:type="dxa"/>
          </w:tcPr>
          <w:p w14:paraId="5B49BD24" w14:textId="77777777" w:rsidR="008E6CA2" w:rsidRDefault="008E6CA2" w:rsidP="00663F09">
            <w:pPr>
              <w:autoSpaceDE w:val="0"/>
              <w:autoSpaceDN w:val="0"/>
              <w:adjustRightInd w:val="0"/>
              <w:rPr>
                <w:rFonts w:ascii="CIDFont+F2" w:hAnsi="CIDFont+F2" w:cs="CIDFont+F2"/>
                <w:kern w:val="0"/>
                <w:sz w:val="22"/>
                <w:szCs w:val="22"/>
              </w:rPr>
            </w:pPr>
            <w:r w:rsidRPr="00A738B9">
              <w:rPr>
                <w:rFonts w:ascii="CIDFont+F2" w:hAnsi="CIDFont+F2" w:cs="CIDFont+F2"/>
                <w:kern w:val="0"/>
                <w:sz w:val="22"/>
                <w:szCs w:val="22"/>
              </w:rPr>
              <w:t>State the computer software used, if any.</w:t>
            </w:r>
          </w:p>
        </w:tc>
        <w:tc>
          <w:tcPr>
            <w:tcW w:w="1985" w:type="dxa"/>
          </w:tcPr>
          <w:p w14:paraId="36E9E9CB" w14:textId="77777777" w:rsidR="008E6CA2" w:rsidRDefault="008E6CA2" w:rsidP="00663F09">
            <w:pPr>
              <w:autoSpaceDE w:val="0"/>
              <w:autoSpaceDN w:val="0"/>
              <w:adjustRightInd w:val="0"/>
              <w:rPr>
                <w:rFonts w:ascii="CIDFont+F2" w:hAnsi="CIDFont+F2" w:cs="CIDFont+F2"/>
                <w:kern w:val="0"/>
                <w:sz w:val="22"/>
                <w:szCs w:val="22"/>
              </w:rPr>
            </w:pPr>
            <w:r>
              <w:rPr>
                <w:rFonts w:ascii="CIDFont+F2" w:hAnsi="CIDFont+F2" w:cs="CIDFont+F2"/>
                <w:kern w:val="0"/>
                <w:sz w:val="22"/>
                <w:szCs w:val="22"/>
              </w:rPr>
              <w:t>NA</w:t>
            </w:r>
          </w:p>
        </w:tc>
      </w:tr>
      <w:tr w:rsidR="008E6CA2" w14:paraId="58EEC639" w14:textId="77777777" w:rsidTr="4423E6FB">
        <w:tc>
          <w:tcPr>
            <w:tcW w:w="2579" w:type="dxa"/>
          </w:tcPr>
          <w:p w14:paraId="07E97AA8" w14:textId="77777777" w:rsidR="008E6CA2" w:rsidRDefault="008E6CA2" w:rsidP="00663F09">
            <w:pPr>
              <w:autoSpaceDE w:val="0"/>
              <w:autoSpaceDN w:val="0"/>
              <w:adjustRightInd w:val="0"/>
              <w:rPr>
                <w:rFonts w:ascii="CIDFont+F2" w:hAnsi="CIDFont+F2" w:cs="CIDFont+F2"/>
                <w:kern w:val="0"/>
                <w:sz w:val="22"/>
                <w:szCs w:val="22"/>
              </w:rPr>
            </w:pPr>
            <w:r w:rsidRPr="00A738B9">
              <w:rPr>
                <w:rFonts w:ascii="CIDFont+F2" w:hAnsi="CIDFont+F2" w:cs="CIDFont+F2"/>
                <w:kern w:val="0"/>
                <w:sz w:val="22"/>
                <w:szCs w:val="22"/>
              </w:rPr>
              <w:t>Number of</w:t>
            </w:r>
            <w:r>
              <w:rPr>
                <w:rFonts w:ascii="CIDFont+F2" w:hAnsi="CIDFont+F2" w:cs="CIDFont+F2"/>
                <w:kern w:val="0"/>
                <w:sz w:val="22"/>
                <w:szCs w:val="22"/>
              </w:rPr>
              <w:t xml:space="preserve"> </w:t>
            </w:r>
            <w:r w:rsidRPr="00A738B9">
              <w:rPr>
                <w:rFonts w:ascii="CIDFont+F2" w:hAnsi="CIDFont+F2" w:cs="CIDFont+F2"/>
                <w:kern w:val="0"/>
                <w:sz w:val="22"/>
                <w:szCs w:val="22"/>
              </w:rPr>
              <w:t>reviewers</w:t>
            </w:r>
          </w:p>
        </w:tc>
        <w:tc>
          <w:tcPr>
            <w:tcW w:w="9465" w:type="dxa"/>
          </w:tcPr>
          <w:p w14:paraId="23133043" w14:textId="77777777" w:rsidR="008E6CA2" w:rsidRDefault="008E6CA2" w:rsidP="00663F09">
            <w:pPr>
              <w:autoSpaceDE w:val="0"/>
              <w:autoSpaceDN w:val="0"/>
              <w:adjustRightInd w:val="0"/>
              <w:rPr>
                <w:rFonts w:ascii="CIDFont+F2" w:hAnsi="CIDFont+F2" w:cs="CIDFont+F2"/>
                <w:kern w:val="0"/>
                <w:sz w:val="22"/>
                <w:szCs w:val="22"/>
              </w:rPr>
            </w:pPr>
            <w:r w:rsidRPr="00A738B9">
              <w:rPr>
                <w:rFonts w:ascii="CIDFont+F2" w:hAnsi="CIDFont+F2" w:cs="CIDFont+F2"/>
                <w:kern w:val="0"/>
                <w:sz w:val="22"/>
                <w:szCs w:val="22"/>
              </w:rPr>
              <w:t>Identify who was involved in coding and analysis.</w:t>
            </w:r>
          </w:p>
        </w:tc>
        <w:tc>
          <w:tcPr>
            <w:tcW w:w="1985" w:type="dxa"/>
          </w:tcPr>
          <w:p w14:paraId="322F3AC8" w14:textId="77777777" w:rsidR="008E6CA2" w:rsidRDefault="119B39CB" w:rsidP="00663F09">
            <w:pPr>
              <w:autoSpaceDE w:val="0"/>
              <w:autoSpaceDN w:val="0"/>
              <w:adjustRightInd w:val="0"/>
              <w:rPr>
                <w:rFonts w:ascii="CIDFont+F2" w:hAnsi="CIDFont+F2" w:cs="CIDFont+F2"/>
                <w:kern w:val="0"/>
                <w:sz w:val="22"/>
                <w:szCs w:val="22"/>
              </w:rPr>
            </w:pPr>
            <w:r>
              <w:rPr>
                <w:rFonts w:ascii="CIDFont+F2" w:hAnsi="CIDFont+F2" w:cs="CIDFont+F2"/>
                <w:kern w:val="0"/>
                <w:sz w:val="22"/>
                <w:szCs w:val="22"/>
              </w:rPr>
              <w:t>10</w:t>
            </w:r>
          </w:p>
        </w:tc>
      </w:tr>
      <w:tr w:rsidR="008E6CA2" w14:paraId="1AD8124F" w14:textId="77777777" w:rsidTr="4423E6FB">
        <w:tc>
          <w:tcPr>
            <w:tcW w:w="2579" w:type="dxa"/>
          </w:tcPr>
          <w:p w14:paraId="5B37620E" w14:textId="77777777" w:rsidR="008E6CA2" w:rsidRDefault="008E6CA2" w:rsidP="00663F09">
            <w:pPr>
              <w:autoSpaceDE w:val="0"/>
              <w:autoSpaceDN w:val="0"/>
              <w:adjustRightInd w:val="0"/>
              <w:rPr>
                <w:rFonts w:ascii="CIDFont+F2" w:hAnsi="CIDFont+F2" w:cs="CIDFont+F2"/>
                <w:kern w:val="0"/>
                <w:sz w:val="22"/>
                <w:szCs w:val="22"/>
              </w:rPr>
            </w:pPr>
            <w:r w:rsidRPr="00A738B9">
              <w:rPr>
                <w:rFonts w:ascii="CIDFont+F2" w:hAnsi="CIDFont+F2" w:cs="CIDFont+F2"/>
                <w:kern w:val="0"/>
                <w:sz w:val="22"/>
                <w:szCs w:val="22"/>
              </w:rPr>
              <w:t>Coding</w:t>
            </w:r>
          </w:p>
        </w:tc>
        <w:tc>
          <w:tcPr>
            <w:tcW w:w="9465" w:type="dxa"/>
          </w:tcPr>
          <w:p w14:paraId="76B99BC2" w14:textId="77777777" w:rsidR="008E6CA2" w:rsidRDefault="008E6CA2" w:rsidP="00663F09">
            <w:pPr>
              <w:autoSpaceDE w:val="0"/>
              <w:autoSpaceDN w:val="0"/>
              <w:adjustRightInd w:val="0"/>
              <w:rPr>
                <w:rFonts w:ascii="CIDFont+F2" w:hAnsi="CIDFont+F2" w:cs="CIDFont+F2"/>
                <w:kern w:val="0"/>
                <w:sz w:val="22"/>
                <w:szCs w:val="22"/>
              </w:rPr>
            </w:pPr>
            <w:r w:rsidRPr="00A738B9">
              <w:rPr>
                <w:rFonts w:ascii="CIDFont+F2" w:hAnsi="CIDFont+F2" w:cs="CIDFont+F2"/>
                <w:kern w:val="0"/>
                <w:sz w:val="22"/>
                <w:szCs w:val="22"/>
              </w:rPr>
              <w:t>Describe the process for coding of data (e.g. line by</w:t>
            </w:r>
            <w:r>
              <w:rPr>
                <w:rFonts w:ascii="CIDFont+F2" w:hAnsi="CIDFont+F2" w:cs="CIDFont+F2"/>
                <w:kern w:val="0"/>
                <w:sz w:val="22"/>
                <w:szCs w:val="22"/>
              </w:rPr>
              <w:t xml:space="preserve"> </w:t>
            </w:r>
            <w:r w:rsidRPr="00A738B9">
              <w:rPr>
                <w:rFonts w:ascii="CIDFont+F2" w:hAnsi="CIDFont+F2" w:cs="CIDFont+F2"/>
                <w:kern w:val="0"/>
                <w:sz w:val="22"/>
                <w:szCs w:val="22"/>
              </w:rPr>
              <w:t>line coding to search for concepts).</w:t>
            </w:r>
          </w:p>
        </w:tc>
        <w:tc>
          <w:tcPr>
            <w:tcW w:w="1985" w:type="dxa"/>
          </w:tcPr>
          <w:p w14:paraId="4999582A" w14:textId="77777777" w:rsidR="008E6CA2" w:rsidRDefault="019BE1EF" w:rsidP="00663F09">
            <w:pPr>
              <w:autoSpaceDE w:val="0"/>
              <w:autoSpaceDN w:val="0"/>
              <w:adjustRightInd w:val="0"/>
              <w:rPr>
                <w:rFonts w:ascii="CIDFont+F2" w:hAnsi="CIDFont+F2" w:cs="CIDFont+F2"/>
                <w:kern w:val="0"/>
                <w:sz w:val="22"/>
                <w:szCs w:val="22"/>
              </w:rPr>
            </w:pPr>
            <w:r>
              <w:rPr>
                <w:rFonts w:ascii="CIDFont+F2" w:hAnsi="CIDFont+F2" w:cs="CIDFont+F2"/>
                <w:kern w:val="0"/>
                <w:sz w:val="22"/>
                <w:szCs w:val="22"/>
              </w:rPr>
              <w:t>11</w:t>
            </w:r>
          </w:p>
        </w:tc>
      </w:tr>
      <w:tr w:rsidR="008E6CA2" w14:paraId="4BA2D9D8" w14:textId="77777777" w:rsidTr="4423E6FB">
        <w:trPr>
          <w:trHeight w:val="495"/>
        </w:trPr>
        <w:tc>
          <w:tcPr>
            <w:tcW w:w="2579" w:type="dxa"/>
          </w:tcPr>
          <w:p w14:paraId="6E432C60" w14:textId="77777777" w:rsidR="008E6CA2" w:rsidRDefault="008E6CA2" w:rsidP="00663F09">
            <w:pPr>
              <w:autoSpaceDE w:val="0"/>
              <w:autoSpaceDN w:val="0"/>
              <w:adjustRightInd w:val="0"/>
              <w:rPr>
                <w:rFonts w:ascii="CIDFont+F2" w:hAnsi="CIDFont+F2" w:cs="CIDFont+F2"/>
                <w:kern w:val="0"/>
                <w:sz w:val="22"/>
                <w:szCs w:val="22"/>
              </w:rPr>
            </w:pPr>
            <w:r w:rsidRPr="00A738B9">
              <w:rPr>
                <w:rFonts w:ascii="CIDFont+F2" w:hAnsi="CIDFont+F2" w:cs="CIDFont+F2"/>
                <w:kern w:val="0"/>
                <w:sz w:val="22"/>
                <w:szCs w:val="22"/>
              </w:rPr>
              <w:t>Study</w:t>
            </w:r>
            <w:r>
              <w:rPr>
                <w:rFonts w:ascii="CIDFont+F2" w:hAnsi="CIDFont+F2" w:cs="CIDFont+F2"/>
                <w:kern w:val="0"/>
                <w:sz w:val="22"/>
                <w:szCs w:val="22"/>
              </w:rPr>
              <w:t xml:space="preserve"> </w:t>
            </w:r>
            <w:r w:rsidRPr="00A738B9">
              <w:rPr>
                <w:rFonts w:ascii="CIDFont+F2" w:hAnsi="CIDFont+F2" w:cs="CIDFont+F2"/>
                <w:kern w:val="0"/>
                <w:sz w:val="22"/>
                <w:szCs w:val="22"/>
              </w:rPr>
              <w:t>comparison</w:t>
            </w:r>
          </w:p>
        </w:tc>
        <w:tc>
          <w:tcPr>
            <w:tcW w:w="9465" w:type="dxa"/>
          </w:tcPr>
          <w:p w14:paraId="220A4A40" w14:textId="77777777" w:rsidR="008E6CA2" w:rsidRDefault="008E6CA2" w:rsidP="00663F09">
            <w:pPr>
              <w:autoSpaceDE w:val="0"/>
              <w:autoSpaceDN w:val="0"/>
              <w:adjustRightInd w:val="0"/>
              <w:rPr>
                <w:rFonts w:ascii="CIDFont+F2" w:hAnsi="CIDFont+F2" w:cs="CIDFont+F2"/>
                <w:kern w:val="0"/>
                <w:sz w:val="22"/>
                <w:szCs w:val="22"/>
              </w:rPr>
            </w:pPr>
            <w:r w:rsidRPr="00A738B9">
              <w:rPr>
                <w:rFonts w:ascii="CIDFont+F2" w:hAnsi="CIDFont+F2" w:cs="CIDFont+F2"/>
                <w:kern w:val="0"/>
                <w:sz w:val="22"/>
                <w:szCs w:val="22"/>
              </w:rPr>
              <w:t>Describe how were comparisons made within and</w:t>
            </w:r>
            <w:r>
              <w:rPr>
                <w:rFonts w:ascii="CIDFont+F2" w:hAnsi="CIDFont+F2" w:cs="CIDFont+F2"/>
                <w:kern w:val="0"/>
                <w:sz w:val="22"/>
                <w:szCs w:val="22"/>
              </w:rPr>
              <w:t xml:space="preserve"> </w:t>
            </w:r>
            <w:r w:rsidRPr="00A738B9">
              <w:rPr>
                <w:rFonts w:ascii="CIDFont+F2" w:hAnsi="CIDFont+F2" w:cs="CIDFont+F2"/>
                <w:kern w:val="0"/>
                <w:sz w:val="22"/>
                <w:szCs w:val="22"/>
              </w:rPr>
              <w:t>across studies (e.g. subsequent studies were coded</w:t>
            </w:r>
            <w:r>
              <w:rPr>
                <w:rFonts w:ascii="CIDFont+F2" w:hAnsi="CIDFont+F2" w:cs="CIDFont+F2"/>
                <w:kern w:val="0"/>
                <w:sz w:val="22"/>
                <w:szCs w:val="22"/>
              </w:rPr>
              <w:t xml:space="preserve"> </w:t>
            </w:r>
            <w:r w:rsidRPr="00A738B9">
              <w:rPr>
                <w:rFonts w:ascii="CIDFont+F2" w:hAnsi="CIDFont+F2" w:cs="CIDFont+F2"/>
                <w:kern w:val="0"/>
                <w:sz w:val="22"/>
                <w:szCs w:val="22"/>
              </w:rPr>
              <w:t>into pre-existing concepts, and new concepts were</w:t>
            </w:r>
            <w:r>
              <w:rPr>
                <w:rFonts w:ascii="CIDFont+F2" w:hAnsi="CIDFont+F2" w:cs="CIDFont+F2"/>
                <w:kern w:val="0"/>
                <w:sz w:val="22"/>
                <w:szCs w:val="22"/>
              </w:rPr>
              <w:t xml:space="preserve"> </w:t>
            </w:r>
            <w:r w:rsidRPr="00A738B9">
              <w:rPr>
                <w:rFonts w:ascii="CIDFont+F2" w:hAnsi="CIDFont+F2" w:cs="CIDFont+F2"/>
                <w:kern w:val="0"/>
                <w:sz w:val="22"/>
                <w:szCs w:val="22"/>
              </w:rPr>
              <w:t>created when deemed necessary).</w:t>
            </w:r>
          </w:p>
        </w:tc>
        <w:tc>
          <w:tcPr>
            <w:tcW w:w="1985" w:type="dxa"/>
          </w:tcPr>
          <w:p w14:paraId="7FCF37F6" w14:textId="77777777" w:rsidR="008E6CA2" w:rsidRDefault="7029DB94" w:rsidP="00663F09">
            <w:pPr>
              <w:autoSpaceDE w:val="0"/>
              <w:autoSpaceDN w:val="0"/>
              <w:adjustRightInd w:val="0"/>
              <w:rPr>
                <w:rFonts w:ascii="CIDFont+F2" w:hAnsi="CIDFont+F2" w:cs="CIDFont+F2"/>
                <w:kern w:val="0"/>
                <w:sz w:val="22"/>
                <w:szCs w:val="22"/>
              </w:rPr>
            </w:pPr>
            <w:r>
              <w:rPr>
                <w:rFonts w:ascii="CIDFont+F2" w:hAnsi="CIDFont+F2" w:cs="CIDFont+F2"/>
                <w:kern w:val="0"/>
                <w:sz w:val="22"/>
                <w:szCs w:val="22"/>
              </w:rPr>
              <w:t>11</w:t>
            </w:r>
          </w:p>
        </w:tc>
      </w:tr>
      <w:tr w:rsidR="008E6CA2" w14:paraId="6158292A" w14:textId="77777777" w:rsidTr="4423E6FB">
        <w:tc>
          <w:tcPr>
            <w:tcW w:w="2579" w:type="dxa"/>
          </w:tcPr>
          <w:p w14:paraId="418C0883" w14:textId="77777777" w:rsidR="008E6CA2" w:rsidRDefault="008E6CA2" w:rsidP="00663F09">
            <w:pPr>
              <w:autoSpaceDE w:val="0"/>
              <w:autoSpaceDN w:val="0"/>
              <w:adjustRightInd w:val="0"/>
              <w:rPr>
                <w:rFonts w:ascii="CIDFont+F2" w:hAnsi="CIDFont+F2" w:cs="CIDFont+F2"/>
                <w:kern w:val="0"/>
                <w:sz w:val="22"/>
                <w:szCs w:val="22"/>
              </w:rPr>
            </w:pPr>
            <w:r w:rsidRPr="00A738B9">
              <w:rPr>
                <w:rFonts w:ascii="CIDFont+F2" w:hAnsi="CIDFont+F2" w:cs="CIDFont+F2"/>
                <w:kern w:val="0"/>
                <w:sz w:val="22"/>
                <w:szCs w:val="22"/>
              </w:rPr>
              <w:t>Derivation of</w:t>
            </w:r>
            <w:r>
              <w:rPr>
                <w:rFonts w:ascii="CIDFont+F2" w:hAnsi="CIDFont+F2" w:cs="CIDFont+F2"/>
                <w:kern w:val="0"/>
                <w:sz w:val="22"/>
                <w:szCs w:val="22"/>
              </w:rPr>
              <w:t xml:space="preserve"> </w:t>
            </w:r>
            <w:r w:rsidRPr="00A738B9">
              <w:rPr>
                <w:rFonts w:ascii="CIDFont+F2" w:hAnsi="CIDFont+F2" w:cs="CIDFont+F2"/>
                <w:kern w:val="0"/>
                <w:sz w:val="22"/>
                <w:szCs w:val="22"/>
              </w:rPr>
              <w:t>themes</w:t>
            </w:r>
          </w:p>
        </w:tc>
        <w:tc>
          <w:tcPr>
            <w:tcW w:w="9465" w:type="dxa"/>
          </w:tcPr>
          <w:p w14:paraId="342F69A6" w14:textId="77777777" w:rsidR="008E6CA2" w:rsidRDefault="008E6CA2" w:rsidP="00663F09">
            <w:pPr>
              <w:autoSpaceDE w:val="0"/>
              <w:autoSpaceDN w:val="0"/>
              <w:adjustRightInd w:val="0"/>
              <w:rPr>
                <w:rFonts w:ascii="CIDFont+F2" w:hAnsi="CIDFont+F2" w:cs="CIDFont+F2"/>
                <w:kern w:val="0"/>
                <w:sz w:val="22"/>
                <w:szCs w:val="22"/>
              </w:rPr>
            </w:pPr>
            <w:r w:rsidRPr="00A738B9">
              <w:rPr>
                <w:rFonts w:ascii="CIDFont+F2" w:hAnsi="CIDFont+F2" w:cs="CIDFont+F2"/>
                <w:kern w:val="0"/>
                <w:sz w:val="22"/>
                <w:szCs w:val="22"/>
              </w:rPr>
              <w:t>Explain whether the process of deriving the themes or</w:t>
            </w:r>
            <w:r>
              <w:rPr>
                <w:rFonts w:ascii="CIDFont+F2" w:hAnsi="CIDFont+F2" w:cs="CIDFont+F2"/>
                <w:kern w:val="0"/>
                <w:sz w:val="22"/>
                <w:szCs w:val="22"/>
              </w:rPr>
              <w:t xml:space="preserve"> </w:t>
            </w:r>
            <w:r w:rsidRPr="00A738B9">
              <w:rPr>
                <w:rFonts w:ascii="CIDFont+F2" w:hAnsi="CIDFont+F2" w:cs="CIDFont+F2"/>
                <w:kern w:val="0"/>
                <w:sz w:val="22"/>
                <w:szCs w:val="22"/>
              </w:rPr>
              <w:t>constructs was inductive or deductive.</w:t>
            </w:r>
          </w:p>
        </w:tc>
        <w:tc>
          <w:tcPr>
            <w:tcW w:w="1985" w:type="dxa"/>
          </w:tcPr>
          <w:p w14:paraId="19F4D9E7" w14:textId="77777777" w:rsidR="008E6CA2" w:rsidRDefault="1511B500" w:rsidP="00663F09">
            <w:pPr>
              <w:autoSpaceDE w:val="0"/>
              <w:autoSpaceDN w:val="0"/>
              <w:adjustRightInd w:val="0"/>
              <w:rPr>
                <w:rFonts w:ascii="CIDFont+F2" w:hAnsi="CIDFont+F2" w:cs="CIDFont+F2"/>
                <w:kern w:val="0"/>
                <w:sz w:val="22"/>
                <w:szCs w:val="22"/>
              </w:rPr>
            </w:pPr>
            <w:r>
              <w:rPr>
                <w:rFonts w:ascii="CIDFont+F2" w:hAnsi="CIDFont+F2" w:cs="CIDFont+F2"/>
                <w:kern w:val="0"/>
                <w:sz w:val="22"/>
                <w:szCs w:val="22"/>
              </w:rPr>
              <w:t>11</w:t>
            </w:r>
          </w:p>
        </w:tc>
      </w:tr>
      <w:tr w:rsidR="008E6CA2" w:rsidRPr="00EF24A4" w14:paraId="05199DE7" w14:textId="77777777" w:rsidTr="4423E6FB">
        <w:tc>
          <w:tcPr>
            <w:tcW w:w="2579" w:type="dxa"/>
          </w:tcPr>
          <w:p w14:paraId="0E301D95" w14:textId="77777777" w:rsidR="008E6CA2" w:rsidRDefault="008E6CA2" w:rsidP="00663F09">
            <w:pPr>
              <w:autoSpaceDE w:val="0"/>
              <w:autoSpaceDN w:val="0"/>
              <w:adjustRightInd w:val="0"/>
              <w:rPr>
                <w:rFonts w:ascii="CIDFont+F2" w:hAnsi="CIDFont+F2" w:cs="CIDFont+F2"/>
                <w:kern w:val="0"/>
                <w:sz w:val="22"/>
                <w:szCs w:val="22"/>
              </w:rPr>
            </w:pPr>
            <w:r w:rsidRPr="00A738B9">
              <w:rPr>
                <w:rFonts w:ascii="CIDFont+F2" w:hAnsi="CIDFont+F2" w:cs="CIDFont+F2"/>
                <w:kern w:val="0"/>
                <w:sz w:val="22"/>
                <w:szCs w:val="22"/>
              </w:rPr>
              <w:t>Quotations</w:t>
            </w:r>
          </w:p>
        </w:tc>
        <w:tc>
          <w:tcPr>
            <w:tcW w:w="9465" w:type="dxa"/>
          </w:tcPr>
          <w:p w14:paraId="66EB9121" w14:textId="77777777" w:rsidR="008E6CA2" w:rsidRPr="003B3711" w:rsidRDefault="008E6CA2" w:rsidP="00663F09">
            <w:pPr>
              <w:autoSpaceDE w:val="0"/>
              <w:autoSpaceDN w:val="0"/>
              <w:adjustRightInd w:val="0"/>
              <w:rPr>
                <w:rFonts w:ascii="CIDFont+F2" w:hAnsi="CIDFont+F2" w:cs="CIDFont+F2"/>
                <w:kern w:val="0"/>
                <w:sz w:val="22"/>
                <w:szCs w:val="22"/>
              </w:rPr>
            </w:pPr>
            <w:r w:rsidRPr="00A738B9">
              <w:rPr>
                <w:rFonts w:ascii="CIDFont+F2" w:hAnsi="CIDFont+F2" w:cs="CIDFont+F2"/>
                <w:kern w:val="0"/>
                <w:sz w:val="22"/>
                <w:szCs w:val="22"/>
              </w:rPr>
              <w:t>Provide quotations from the primary studies to illustrate</w:t>
            </w:r>
            <w:r>
              <w:rPr>
                <w:rFonts w:ascii="CIDFont+F2" w:hAnsi="CIDFont+F2" w:cs="CIDFont+F2"/>
                <w:kern w:val="0"/>
                <w:sz w:val="22"/>
                <w:szCs w:val="22"/>
              </w:rPr>
              <w:t xml:space="preserve"> </w:t>
            </w:r>
            <w:r w:rsidRPr="00A738B9">
              <w:rPr>
                <w:rFonts w:ascii="CIDFont+F2" w:hAnsi="CIDFont+F2" w:cs="CIDFont+F2"/>
                <w:kern w:val="0"/>
                <w:sz w:val="22"/>
                <w:szCs w:val="22"/>
              </w:rPr>
              <w:t>themes/constructs, and identify whether the quotations</w:t>
            </w:r>
            <w:r>
              <w:rPr>
                <w:rFonts w:ascii="CIDFont+F2" w:hAnsi="CIDFont+F2" w:cs="CIDFont+F2"/>
                <w:kern w:val="0"/>
                <w:sz w:val="22"/>
                <w:szCs w:val="22"/>
              </w:rPr>
              <w:t xml:space="preserve"> </w:t>
            </w:r>
            <w:r w:rsidRPr="003B3711">
              <w:rPr>
                <w:rFonts w:ascii="CIDFont+F2" w:hAnsi="CIDFont+F2" w:cs="CIDFont+F2"/>
                <w:kern w:val="0"/>
                <w:sz w:val="22"/>
                <w:szCs w:val="22"/>
              </w:rPr>
              <w:t>were participant quotations or interpretation</w:t>
            </w:r>
          </w:p>
        </w:tc>
        <w:tc>
          <w:tcPr>
            <w:tcW w:w="1985" w:type="dxa"/>
          </w:tcPr>
          <w:p w14:paraId="762B7B12" w14:textId="528A0697" w:rsidR="008E6CA2" w:rsidRDefault="07D21885" w:rsidP="00663F09">
            <w:pPr>
              <w:autoSpaceDE w:val="0"/>
              <w:autoSpaceDN w:val="0"/>
              <w:adjustRightInd w:val="0"/>
              <w:rPr>
                <w:rFonts w:ascii="CIDFont+F2" w:hAnsi="CIDFont+F2" w:cs="CIDFont+F2"/>
                <w:kern w:val="0"/>
                <w:sz w:val="22"/>
                <w:szCs w:val="22"/>
              </w:rPr>
            </w:pPr>
            <w:r>
              <w:rPr>
                <w:rFonts w:ascii="CIDFont+F2" w:hAnsi="CIDFont+F2" w:cs="CIDFont+F2"/>
                <w:kern w:val="0"/>
                <w:sz w:val="22"/>
                <w:szCs w:val="22"/>
              </w:rPr>
              <w:t>15</w:t>
            </w:r>
            <w:r w:rsidR="6F41647B">
              <w:rPr>
                <w:rFonts w:ascii="CIDFont+F2" w:hAnsi="CIDFont+F2" w:cs="CIDFont+F2"/>
                <w:kern w:val="0"/>
                <w:sz w:val="22"/>
                <w:szCs w:val="22"/>
              </w:rPr>
              <w:t>-</w:t>
            </w:r>
            <w:r w:rsidR="0ED43CB1">
              <w:rPr>
                <w:rFonts w:ascii="CIDFont+F2" w:hAnsi="CIDFont+F2" w:cs="CIDFont+F2"/>
                <w:kern w:val="0"/>
                <w:sz w:val="22"/>
                <w:szCs w:val="22"/>
              </w:rPr>
              <w:t>27</w:t>
            </w:r>
          </w:p>
          <w:p w14:paraId="7D1D6ACE" w14:textId="4ABB95AB" w:rsidR="008E6CA2" w:rsidRDefault="6F41647B" w:rsidP="00663F09">
            <w:pPr>
              <w:autoSpaceDE w:val="0"/>
              <w:autoSpaceDN w:val="0"/>
              <w:adjustRightInd w:val="0"/>
              <w:rPr>
                <w:rFonts w:ascii="CIDFont+F2" w:hAnsi="CIDFont+F2" w:cs="CIDFont+F2"/>
                <w:kern w:val="0"/>
                <w:sz w:val="22"/>
                <w:szCs w:val="22"/>
              </w:rPr>
            </w:pPr>
            <w:r>
              <w:rPr>
                <w:rFonts w:ascii="CIDFont+F2" w:hAnsi="CIDFont+F2" w:cs="CIDFont+F2"/>
                <w:kern w:val="0"/>
                <w:sz w:val="22"/>
                <w:szCs w:val="22"/>
              </w:rPr>
              <w:t xml:space="preserve">Tables </w:t>
            </w:r>
            <w:r w:rsidR="6E2A4074">
              <w:rPr>
                <w:rFonts w:ascii="CIDFont+F2" w:hAnsi="CIDFont+F2" w:cs="CIDFont+F2"/>
                <w:kern w:val="0"/>
                <w:sz w:val="22"/>
                <w:szCs w:val="22"/>
              </w:rPr>
              <w:t>3</w:t>
            </w:r>
            <w:r>
              <w:rPr>
                <w:rFonts w:ascii="CIDFont+F2" w:hAnsi="CIDFont+F2" w:cs="CIDFont+F2"/>
                <w:kern w:val="0"/>
                <w:sz w:val="22"/>
                <w:szCs w:val="22"/>
              </w:rPr>
              <w:t xml:space="preserve"> and </w:t>
            </w:r>
            <w:r w:rsidR="23006444">
              <w:rPr>
                <w:rFonts w:ascii="CIDFont+F2" w:hAnsi="CIDFont+F2" w:cs="CIDFont+F2"/>
                <w:kern w:val="0"/>
                <w:sz w:val="22"/>
                <w:szCs w:val="22"/>
              </w:rPr>
              <w:t>4</w:t>
            </w:r>
          </w:p>
          <w:p w14:paraId="6C97580B" w14:textId="77777777" w:rsidR="008E6CA2" w:rsidRPr="003B3711" w:rsidRDefault="008E6CA2" w:rsidP="00663F09">
            <w:pPr>
              <w:autoSpaceDE w:val="0"/>
              <w:autoSpaceDN w:val="0"/>
              <w:adjustRightInd w:val="0"/>
              <w:rPr>
                <w:rFonts w:ascii="CIDFont+F2" w:hAnsi="CIDFont+F2" w:cs="CIDFont+F2"/>
                <w:kern w:val="0"/>
                <w:sz w:val="22"/>
                <w:szCs w:val="22"/>
              </w:rPr>
            </w:pPr>
            <w:r>
              <w:rPr>
                <w:rFonts w:ascii="CIDFont+F2" w:hAnsi="CIDFont+F2" w:cs="CIDFont+F2"/>
                <w:kern w:val="0"/>
                <w:sz w:val="22"/>
                <w:szCs w:val="22"/>
              </w:rPr>
              <w:t>Additional files 7 and 8</w:t>
            </w:r>
          </w:p>
        </w:tc>
      </w:tr>
      <w:tr w:rsidR="008E6CA2" w14:paraId="44F2A9F6" w14:textId="77777777" w:rsidTr="4423E6FB">
        <w:tc>
          <w:tcPr>
            <w:tcW w:w="2579" w:type="dxa"/>
          </w:tcPr>
          <w:p w14:paraId="42CB5CCB" w14:textId="77777777" w:rsidR="008E6CA2" w:rsidRDefault="008E6CA2" w:rsidP="00663F09">
            <w:pPr>
              <w:autoSpaceDE w:val="0"/>
              <w:autoSpaceDN w:val="0"/>
              <w:adjustRightInd w:val="0"/>
              <w:rPr>
                <w:rFonts w:ascii="CIDFont+F2" w:hAnsi="CIDFont+F2" w:cs="CIDFont+F2"/>
                <w:kern w:val="0"/>
                <w:sz w:val="22"/>
                <w:szCs w:val="22"/>
              </w:rPr>
            </w:pPr>
            <w:r w:rsidRPr="00A738B9">
              <w:rPr>
                <w:rFonts w:ascii="CIDFont+F2" w:hAnsi="CIDFont+F2" w:cs="CIDFont+F2"/>
                <w:kern w:val="0"/>
                <w:sz w:val="22"/>
                <w:szCs w:val="22"/>
              </w:rPr>
              <w:t>Synthesis</w:t>
            </w:r>
            <w:r>
              <w:rPr>
                <w:rFonts w:ascii="CIDFont+F2" w:hAnsi="CIDFont+F2" w:cs="CIDFont+F2"/>
                <w:kern w:val="0"/>
                <w:sz w:val="22"/>
                <w:szCs w:val="22"/>
              </w:rPr>
              <w:t xml:space="preserve"> </w:t>
            </w:r>
            <w:r w:rsidRPr="00A738B9">
              <w:rPr>
                <w:rFonts w:ascii="CIDFont+F2" w:hAnsi="CIDFont+F2" w:cs="CIDFont+F2"/>
                <w:kern w:val="0"/>
                <w:sz w:val="22"/>
                <w:szCs w:val="22"/>
              </w:rPr>
              <w:t>output</w:t>
            </w:r>
          </w:p>
        </w:tc>
        <w:tc>
          <w:tcPr>
            <w:tcW w:w="9465" w:type="dxa"/>
          </w:tcPr>
          <w:p w14:paraId="0EB3A23A" w14:textId="77777777" w:rsidR="008E6CA2" w:rsidRDefault="008E6CA2" w:rsidP="00663F09">
            <w:pPr>
              <w:autoSpaceDE w:val="0"/>
              <w:autoSpaceDN w:val="0"/>
              <w:adjustRightInd w:val="0"/>
              <w:rPr>
                <w:rFonts w:ascii="CIDFont+F2" w:hAnsi="CIDFont+F2" w:cs="CIDFont+F2"/>
                <w:kern w:val="0"/>
                <w:sz w:val="22"/>
                <w:szCs w:val="22"/>
              </w:rPr>
            </w:pPr>
            <w:r w:rsidRPr="00A738B9">
              <w:rPr>
                <w:rFonts w:ascii="CIDFont+F2" w:hAnsi="CIDFont+F2" w:cs="CIDFont+F2"/>
                <w:kern w:val="0"/>
                <w:sz w:val="22"/>
                <w:szCs w:val="22"/>
              </w:rPr>
              <w:t>Present rich, compelling and useful results that go</w:t>
            </w:r>
            <w:r>
              <w:rPr>
                <w:rFonts w:ascii="CIDFont+F2" w:hAnsi="CIDFont+F2" w:cs="CIDFont+F2"/>
                <w:kern w:val="0"/>
                <w:sz w:val="22"/>
                <w:szCs w:val="22"/>
              </w:rPr>
              <w:t xml:space="preserve"> </w:t>
            </w:r>
            <w:r w:rsidRPr="00A738B9">
              <w:rPr>
                <w:rFonts w:ascii="CIDFont+F2" w:hAnsi="CIDFont+F2" w:cs="CIDFont+F2"/>
                <w:kern w:val="0"/>
                <w:sz w:val="22"/>
                <w:szCs w:val="22"/>
              </w:rPr>
              <w:t>beyond a summary of the primary studies (e.g. new</w:t>
            </w:r>
            <w:r>
              <w:rPr>
                <w:rFonts w:ascii="CIDFont+F2" w:hAnsi="CIDFont+F2" w:cs="CIDFont+F2"/>
                <w:kern w:val="0"/>
                <w:sz w:val="22"/>
                <w:szCs w:val="22"/>
              </w:rPr>
              <w:t xml:space="preserve"> </w:t>
            </w:r>
            <w:r w:rsidRPr="00A738B9">
              <w:rPr>
                <w:rFonts w:ascii="CIDFont+F2" w:hAnsi="CIDFont+F2" w:cs="CIDFont+F2"/>
                <w:kern w:val="0"/>
                <w:sz w:val="22"/>
                <w:szCs w:val="22"/>
              </w:rPr>
              <w:t>interpretation, models of evidence, conceptual models,</w:t>
            </w:r>
            <w:r>
              <w:rPr>
                <w:rFonts w:ascii="CIDFont+F2" w:hAnsi="CIDFont+F2" w:cs="CIDFont+F2"/>
                <w:kern w:val="0"/>
                <w:sz w:val="22"/>
                <w:szCs w:val="22"/>
              </w:rPr>
              <w:t xml:space="preserve"> </w:t>
            </w:r>
            <w:r w:rsidRPr="00A738B9">
              <w:rPr>
                <w:rFonts w:ascii="CIDFont+F2" w:hAnsi="CIDFont+F2" w:cs="CIDFont+F2"/>
                <w:kern w:val="0"/>
                <w:sz w:val="22"/>
                <w:szCs w:val="22"/>
              </w:rPr>
              <w:t xml:space="preserve">analytical </w:t>
            </w:r>
            <w:r>
              <w:rPr>
                <w:rFonts w:ascii="CIDFont+F2" w:hAnsi="CIDFont+F2" w:cs="CIDFont+F2"/>
                <w:kern w:val="0"/>
                <w:sz w:val="22"/>
                <w:szCs w:val="22"/>
              </w:rPr>
              <w:t>f</w:t>
            </w:r>
            <w:r w:rsidRPr="00A738B9">
              <w:rPr>
                <w:rFonts w:ascii="CIDFont+F2" w:hAnsi="CIDFont+F2" w:cs="CIDFont+F2"/>
                <w:kern w:val="0"/>
                <w:sz w:val="22"/>
                <w:szCs w:val="22"/>
              </w:rPr>
              <w:t>ramework, development of a new theory or</w:t>
            </w:r>
            <w:r>
              <w:rPr>
                <w:rFonts w:ascii="CIDFont+F2" w:hAnsi="CIDFont+F2" w:cs="CIDFont+F2"/>
                <w:kern w:val="0"/>
                <w:sz w:val="22"/>
                <w:szCs w:val="22"/>
              </w:rPr>
              <w:t xml:space="preserve"> </w:t>
            </w:r>
            <w:r w:rsidRPr="00A738B9">
              <w:rPr>
                <w:rFonts w:ascii="CIDFont+F2" w:hAnsi="CIDFont+F2" w:cs="CIDFont+F2"/>
                <w:kern w:val="0"/>
                <w:sz w:val="22"/>
                <w:szCs w:val="22"/>
              </w:rPr>
              <w:t>construct).</w:t>
            </w:r>
          </w:p>
        </w:tc>
        <w:tc>
          <w:tcPr>
            <w:tcW w:w="1985" w:type="dxa"/>
          </w:tcPr>
          <w:p w14:paraId="1C6353AE" w14:textId="1988A57C" w:rsidR="008E6CA2" w:rsidRDefault="6F41647B" w:rsidP="00663F09">
            <w:pPr>
              <w:autoSpaceDE w:val="0"/>
              <w:autoSpaceDN w:val="0"/>
              <w:adjustRightInd w:val="0"/>
              <w:rPr>
                <w:rFonts w:ascii="CIDFont+F2" w:hAnsi="CIDFont+F2" w:cs="CIDFont+F2"/>
                <w:kern w:val="0"/>
                <w:sz w:val="22"/>
                <w:szCs w:val="22"/>
              </w:rPr>
            </w:pPr>
            <w:r>
              <w:rPr>
                <w:rFonts w:ascii="CIDFont+F2" w:hAnsi="CIDFont+F2" w:cs="CIDFont+F2"/>
                <w:kern w:val="0"/>
                <w:sz w:val="22"/>
                <w:szCs w:val="22"/>
              </w:rPr>
              <w:t>1</w:t>
            </w:r>
            <w:r w:rsidR="6D5A2C86">
              <w:rPr>
                <w:rFonts w:ascii="CIDFont+F2" w:hAnsi="CIDFont+F2" w:cs="CIDFont+F2"/>
                <w:kern w:val="0"/>
                <w:sz w:val="22"/>
                <w:szCs w:val="22"/>
              </w:rPr>
              <w:t>5</w:t>
            </w:r>
            <w:r>
              <w:rPr>
                <w:rFonts w:ascii="CIDFont+F2" w:hAnsi="CIDFont+F2" w:cs="CIDFont+F2"/>
                <w:kern w:val="0"/>
                <w:sz w:val="22"/>
                <w:szCs w:val="22"/>
              </w:rPr>
              <w:t>-2</w:t>
            </w:r>
            <w:r w:rsidR="4F748236">
              <w:rPr>
                <w:rFonts w:ascii="CIDFont+F2" w:hAnsi="CIDFont+F2" w:cs="CIDFont+F2"/>
                <w:kern w:val="0"/>
                <w:sz w:val="22"/>
                <w:szCs w:val="22"/>
              </w:rPr>
              <w:t>9</w:t>
            </w:r>
            <w:r>
              <w:rPr>
                <w:rFonts w:ascii="CIDFont+F2" w:hAnsi="CIDFont+F2" w:cs="CIDFont+F2"/>
                <w:kern w:val="0"/>
                <w:sz w:val="22"/>
                <w:szCs w:val="22"/>
              </w:rPr>
              <w:t>,</w:t>
            </w:r>
          </w:p>
          <w:p w14:paraId="298DEE10" w14:textId="77777777" w:rsidR="008E6CA2" w:rsidRDefault="008E6CA2" w:rsidP="00663F09">
            <w:pPr>
              <w:autoSpaceDE w:val="0"/>
              <w:autoSpaceDN w:val="0"/>
              <w:adjustRightInd w:val="0"/>
              <w:rPr>
                <w:rFonts w:ascii="CIDFont+F2" w:hAnsi="CIDFont+F2" w:cs="CIDFont+F2"/>
                <w:kern w:val="0"/>
                <w:sz w:val="22"/>
                <w:szCs w:val="22"/>
              </w:rPr>
            </w:pPr>
            <w:r>
              <w:rPr>
                <w:rFonts w:ascii="CIDFont+F2" w:hAnsi="CIDFont+F2" w:cs="CIDFont+F2"/>
                <w:kern w:val="0"/>
                <w:sz w:val="22"/>
                <w:szCs w:val="22"/>
              </w:rPr>
              <w:t>Figure 2</w:t>
            </w:r>
          </w:p>
        </w:tc>
      </w:tr>
    </w:tbl>
    <w:p w14:paraId="2ED899A7" w14:textId="77777777" w:rsidR="008E6CA2" w:rsidRDefault="008E6CA2" w:rsidP="0205B3EE">
      <w:pPr>
        <w:rPr>
          <w:b/>
          <w:bCs/>
          <w:sz w:val="24"/>
          <w:szCs w:val="24"/>
        </w:rPr>
      </w:pPr>
    </w:p>
    <w:p w14:paraId="61CCB12F" w14:textId="77777777" w:rsidR="00442594" w:rsidRDefault="00442594" w:rsidP="0205B3EE">
      <w:pPr>
        <w:rPr>
          <w:b/>
          <w:bCs/>
          <w:sz w:val="24"/>
          <w:szCs w:val="24"/>
        </w:rPr>
      </w:pPr>
    </w:p>
    <w:p w14:paraId="5E4693EE" w14:textId="77777777" w:rsidR="00442594" w:rsidRDefault="00442594" w:rsidP="0205B3EE">
      <w:pPr>
        <w:rPr>
          <w:b/>
          <w:bCs/>
          <w:sz w:val="24"/>
          <w:szCs w:val="24"/>
        </w:rPr>
      </w:pPr>
    </w:p>
    <w:p w14:paraId="7D436F00" w14:textId="77777777" w:rsidR="00442594" w:rsidRDefault="00442594" w:rsidP="0205B3EE">
      <w:pPr>
        <w:rPr>
          <w:b/>
          <w:bCs/>
          <w:sz w:val="24"/>
          <w:szCs w:val="24"/>
        </w:rPr>
      </w:pPr>
    </w:p>
    <w:p w14:paraId="528A2E6D" w14:textId="77777777" w:rsidR="00442594" w:rsidRDefault="00442594" w:rsidP="0205B3EE">
      <w:pPr>
        <w:rPr>
          <w:b/>
          <w:bCs/>
          <w:sz w:val="24"/>
          <w:szCs w:val="24"/>
        </w:rPr>
      </w:pPr>
    </w:p>
    <w:p w14:paraId="6DD77D07" w14:textId="6A92EEE2" w:rsidR="008E6CA2" w:rsidRDefault="008E6CA2" w:rsidP="4423E6FB">
      <w:pPr>
        <w:rPr>
          <w:b/>
          <w:bCs/>
          <w:sz w:val="24"/>
          <w:szCs w:val="24"/>
        </w:rPr>
      </w:pPr>
    </w:p>
    <w:p w14:paraId="7DB17DEC" w14:textId="77777777" w:rsidR="003C2E3A" w:rsidRDefault="003C2E3A" w:rsidP="4423E6FB">
      <w:pPr>
        <w:rPr>
          <w:b/>
          <w:bCs/>
          <w:sz w:val="24"/>
          <w:szCs w:val="24"/>
        </w:rPr>
      </w:pPr>
    </w:p>
    <w:p w14:paraId="24CD672D" w14:textId="77777777" w:rsidR="003C2E3A" w:rsidRDefault="003C2E3A" w:rsidP="4423E6FB">
      <w:pPr>
        <w:rPr>
          <w:b/>
          <w:bCs/>
          <w:sz w:val="24"/>
          <w:szCs w:val="24"/>
        </w:rPr>
      </w:pPr>
    </w:p>
    <w:p w14:paraId="3BCE48B9" w14:textId="77777777" w:rsidR="003C2E3A" w:rsidRDefault="003C2E3A" w:rsidP="4423E6FB">
      <w:pPr>
        <w:rPr>
          <w:b/>
          <w:bCs/>
          <w:sz w:val="24"/>
          <w:szCs w:val="24"/>
        </w:rPr>
      </w:pPr>
    </w:p>
    <w:p w14:paraId="6D2ACF50" w14:textId="6B01670D" w:rsidR="00A55CDC" w:rsidRPr="00A230EB" w:rsidRDefault="00A230EB" w:rsidP="00A230EB">
      <w:pPr>
        <w:spacing w:line="278" w:lineRule="auto"/>
        <w:rPr>
          <w:rFonts w:ascii="Aptos" w:eastAsia="PMingLiU" w:hAnsi="Aptos" w:cs="Arial"/>
          <w:b/>
          <w:bCs/>
          <w:sz w:val="24"/>
          <w:szCs w:val="24"/>
          <w:lang w:eastAsia="zh-TW"/>
        </w:rPr>
      </w:pPr>
      <w:r w:rsidRPr="7319C9D5">
        <w:rPr>
          <w:rFonts w:ascii="Aptos" w:eastAsia="PMingLiU" w:hAnsi="Aptos" w:cs="Arial"/>
          <w:b/>
          <w:bCs/>
          <w:sz w:val="24"/>
          <w:szCs w:val="24"/>
          <w:lang w:eastAsia="zh-TW"/>
        </w:rPr>
        <w:lastRenderedPageBreak/>
        <w:t>Additional file 3: Table S3: GRIPP2-SF</w:t>
      </w:r>
    </w:p>
    <w:tbl>
      <w:tblPr>
        <w:tblStyle w:val="TableGrid8"/>
        <w:tblW w:w="1402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9355"/>
        <w:gridCol w:w="1418"/>
      </w:tblGrid>
      <w:tr w:rsidR="00A55CDC" w:rsidRPr="00A245BB" w14:paraId="574AF6A4" w14:textId="77777777" w:rsidTr="4423E6FB">
        <w:tc>
          <w:tcPr>
            <w:tcW w:w="3256" w:type="dxa"/>
            <w:shd w:val="clear" w:color="auto" w:fill="E6E6E6"/>
          </w:tcPr>
          <w:p w14:paraId="0CF547D8" w14:textId="77777777" w:rsidR="00A55CDC" w:rsidRPr="00A245BB" w:rsidRDefault="00A55CDC" w:rsidP="00663F09">
            <w:pPr>
              <w:rPr>
                <w:rFonts w:ascii="Segoe UI" w:hAnsi="Segoe UI" w:cs="Segoe UI"/>
                <w:b/>
                <w:bCs/>
                <w:color w:val="333333"/>
                <w:sz w:val="21"/>
                <w:szCs w:val="21"/>
              </w:rPr>
            </w:pPr>
            <w:r w:rsidRPr="1C1AE150">
              <w:rPr>
                <w:rFonts w:ascii="Segoe UI" w:hAnsi="Segoe UI" w:cs="Segoe UI"/>
                <w:b/>
                <w:bCs/>
                <w:color w:val="333333"/>
                <w:sz w:val="21"/>
                <w:szCs w:val="21"/>
              </w:rPr>
              <w:t>Section and topic</w:t>
            </w:r>
          </w:p>
        </w:tc>
        <w:tc>
          <w:tcPr>
            <w:tcW w:w="9355" w:type="dxa"/>
            <w:shd w:val="clear" w:color="auto" w:fill="E6E6E6"/>
          </w:tcPr>
          <w:p w14:paraId="38D1EEEE" w14:textId="77777777" w:rsidR="00A55CDC" w:rsidRPr="00A245BB" w:rsidRDefault="00A55CDC" w:rsidP="00663F09">
            <w:r w:rsidRPr="00A245BB">
              <w:rPr>
                <w:rFonts w:ascii="Segoe UI" w:hAnsi="Segoe UI" w:cs="Segoe UI"/>
                <w:b/>
                <w:bCs/>
                <w:color w:val="333333"/>
                <w:sz w:val="21"/>
                <w:szCs w:val="21"/>
              </w:rPr>
              <w:t>Item</w:t>
            </w:r>
          </w:p>
        </w:tc>
        <w:tc>
          <w:tcPr>
            <w:tcW w:w="1418" w:type="dxa"/>
            <w:shd w:val="clear" w:color="auto" w:fill="E6E6E6"/>
          </w:tcPr>
          <w:p w14:paraId="68C7E28C" w14:textId="77777777" w:rsidR="00A55CDC" w:rsidRPr="00A245BB" w:rsidRDefault="00A55CDC" w:rsidP="00663F09">
            <w:r w:rsidRPr="00A245BB">
              <w:rPr>
                <w:rFonts w:ascii="Segoe UI" w:hAnsi="Segoe UI" w:cs="Segoe UI"/>
                <w:b/>
                <w:bCs/>
                <w:color w:val="333333"/>
                <w:sz w:val="21"/>
                <w:szCs w:val="21"/>
              </w:rPr>
              <w:t xml:space="preserve">Reported on page </w:t>
            </w:r>
            <w:r>
              <w:rPr>
                <w:rFonts w:ascii="Segoe UI" w:hAnsi="Segoe UI" w:cs="Segoe UI"/>
                <w:b/>
                <w:bCs/>
                <w:color w:val="333333"/>
                <w:sz w:val="21"/>
                <w:szCs w:val="21"/>
              </w:rPr>
              <w:t>n</w:t>
            </w:r>
            <w:r w:rsidRPr="00A245BB">
              <w:rPr>
                <w:rFonts w:ascii="Segoe UI" w:hAnsi="Segoe UI" w:cs="Segoe UI"/>
                <w:b/>
                <w:bCs/>
                <w:color w:val="333333"/>
                <w:sz w:val="21"/>
                <w:szCs w:val="21"/>
              </w:rPr>
              <w:t>o</w:t>
            </w:r>
            <w:r>
              <w:rPr>
                <w:rFonts w:ascii="Segoe UI" w:hAnsi="Segoe UI" w:cs="Segoe UI"/>
                <w:b/>
                <w:bCs/>
                <w:color w:val="333333"/>
                <w:sz w:val="21"/>
                <w:szCs w:val="21"/>
              </w:rPr>
              <w:t>.</w:t>
            </w:r>
          </w:p>
        </w:tc>
      </w:tr>
      <w:tr w:rsidR="00A55CDC" w:rsidRPr="00A245BB" w14:paraId="410740E5" w14:textId="77777777" w:rsidTr="4423E6FB">
        <w:tc>
          <w:tcPr>
            <w:tcW w:w="3256" w:type="dxa"/>
            <w:shd w:val="clear" w:color="auto" w:fill="FFFFFF" w:themeFill="background1"/>
          </w:tcPr>
          <w:p w14:paraId="71E4CCFD" w14:textId="77777777" w:rsidR="00A55CDC" w:rsidRPr="00A245BB" w:rsidRDefault="00A55CDC" w:rsidP="00663F09">
            <w:r w:rsidRPr="00A245BB">
              <w:rPr>
                <w:rFonts w:ascii="Segoe UI" w:hAnsi="Segoe UI" w:cs="Segoe UI"/>
                <w:color w:val="333333"/>
                <w:sz w:val="21"/>
                <w:szCs w:val="21"/>
              </w:rPr>
              <w:t>1: Aim: Report the aim of the study</w:t>
            </w:r>
          </w:p>
        </w:tc>
        <w:tc>
          <w:tcPr>
            <w:tcW w:w="9355" w:type="dxa"/>
            <w:shd w:val="clear" w:color="auto" w:fill="FFFFFF" w:themeFill="background1"/>
          </w:tcPr>
          <w:p w14:paraId="7198F6D3" w14:textId="77777777" w:rsidR="00A55CDC" w:rsidRPr="00A245BB" w:rsidRDefault="00A55CDC" w:rsidP="00663F09">
            <w:pPr>
              <w:jc w:val="both"/>
            </w:pPr>
            <w:r w:rsidRPr="00A245BB">
              <w:t xml:space="preserve">To conduct a qualitative systematic review, exploring the barriers and enablers for increasing access to GHP and engagement of healthcare providers and participants with nature-based interventions for older people. </w:t>
            </w:r>
            <w:r w:rsidRPr="00A245BB">
              <w:rPr>
                <w:rFonts w:ascii="Calibri" w:eastAsia="Calibri" w:hAnsi="Calibri" w:cs="Times New Roman"/>
                <w:kern w:val="0"/>
                <w14:ligatures w14:val="none"/>
              </w:rPr>
              <w:t>The aim of the co production group was to collectively gather feedback on people’s experience, perspectives and viewpoints of prescribing NBIs and undertaking nature-based interventions. This helped build our review, incorporating the experiences and perspectives from prescribers, service providers and service users in our organisation and interpretation of evidence.</w:t>
            </w:r>
          </w:p>
        </w:tc>
        <w:tc>
          <w:tcPr>
            <w:tcW w:w="1418" w:type="dxa"/>
            <w:shd w:val="clear" w:color="auto" w:fill="FFFFFF" w:themeFill="background1"/>
          </w:tcPr>
          <w:p w14:paraId="1441F2AB" w14:textId="55D2EE3D" w:rsidR="00A55CDC" w:rsidRPr="00A245BB" w:rsidRDefault="14538D53" w:rsidP="00663F09">
            <w:pPr>
              <w:rPr>
                <w:rFonts w:ascii="Segoe UI" w:hAnsi="Segoe UI" w:cs="Segoe UI"/>
                <w:color w:val="333333"/>
                <w:sz w:val="21"/>
                <w:szCs w:val="21"/>
              </w:rPr>
            </w:pPr>
            <w:r w:rsidRPr="4423E6FB">
              <w:rPr>
                <w:rFonts w:ascii="Segoe UI" w:hAnsi="Segoe UI" w:cs="Segoe UI"/>
                <w:color w:val="333333"/>
                <w:sz w:val="21"/>
                <w:szCs w:val="21"/>
              </w:rPr>
              <w:t>5-6</w:t>
            </w:r>
          </w:p>
        </w:tc>
      </w:tr>
      <w:tr w:rsidR="00A55CDC" w:rsidRPr="00A245BB" w14:paraId="10BA18C1" w14:textId="77777777" w:rsidTr="4423E6FB">
        <w:tc>
          <w:tcPr>
            <w:tcW w:w="3256" w:type="dxa"/>
            <w:shd w:val="clear" w:color="auto" w:fill="FFFFFF" w:themeFill="background1"/>
          </w:tcPr>
          <w:p w14:paraId="4E516290" w14:textId="77777777" w:rsidR="00A55CDC" w:rsidRPr="00A245BB" w:rsidRDefault="00A55CDC" w:rsidP="00663F09">
            <w:r w:rsidRPr="00A245BB">
              <w:rPr>
                <w:rFonts w:ascii="Segoe UI" w:hAnsi="Segoe UI" w:cs="Segoe UI"/>
                <w:color w:val="333333"/>
                <w:sz w:val="21"/>
                <w:szCs w:val="21"/>
              </w:rPr>
              <w:t>2: Methods: Provide a clear description of the methods used for PPI in the study</w:t>
            </w:r>
          </w:p>
        </w:tc>
        <w:tc>
          <w:tcPr>
            <w:tcW w:w="9355" w:type="dxa"/>
            <w:shd w:val="clear" w:color="auto" w:fill="FFFFFF" w:themeFill="background1"/>
          </w:tcPr>
          <w:p w14:paraId="233F1232" w14:textId="77777777" w:rsidR="00A55CDC" w:rsidRPr="00A245BB" w:rsidRDefault="00A55CDC" w:rsidP="00663F09">
            <w:pPr>
              <w:jc w:val="both"/>
            </w:pPr>
            <w:r w:rsidRPr="00A245BB">
              <w:t xml:space="preserve">We tried to establish a PPI group which would allow us to understand the experiences, perceptions and concerns of both the service users and service providers </w:t>
            </w:r>
            <w:proofErr w:type="gramStart"/>
            <w:r w:rsidRPr="00A245BB">
              <w:t>with regard to</w:t>
            </w:r>
            <w:proofErr w:type="gramEnd"/>
            <w:r w:rsidRPr="00A245BB">
              <w:t xml:space="preserve"> GHP and/or nature-based interventions in real practice. Through internet searches and our own research network, we identified a few organisations which may have been involved in the provision of green health prescribing services in the UK. We contacted them initially by e-mails to introduce our project and explain our purposes for establishing the PPI group. This was followed by phone calls or online meetings, during which we confirmed their willingness to join the PPI group and asked if they could connect us with potential service users who would show an interest in being part of the PPI group.</w:t>
            </w:r>
          </w:p>
          <w:p w14:paraId="45A9C083" w14:textId="77777777" w:rsidR="00A55CDC" w:rsidRPr="00A245BB" w:rsidRDefault="00A55CDC" w:rsidP="00663F09">
            <w:pPr>
              <w:jc w:val="both"/>
            </w:pPr>
          </w:p>
          <w:p w14:paraId="1C4B2BD9" w14:textId="77777777" w:rsidR="00A55CDC" w:rsidRPr="00A245BB" w:rsidRDefault="00A55CDC" w:rsidP="00663F09">
            <w:pPr>
              <w:jc w:val="both"/>
              <w:rPr>
                <w:rFonts w:ascii="Aptos" w:eastAsia="PMingLiU" w:hAnsi="Aptos" w:cs="Calibri"/>
                <w:position w:val="1"/>
                <w:lang w:eastAsia="zh-TW"/>
              </w:rPr>
            </w:pPr>
            <w:r w:rsidRPr="00A245BB">
              <w:t xml:space="preserve">Eventually we recruited six PPI group members which consisted of a general practitioner (GP) and two service providers who have been involved in running a GHP related organisation and/or leading GHP related activities, and three service users who had experience in receiving and utilising nature-based interventions. </w:t>
            </w:r>
            <w:r w:rsidRPr="00A245BB">
              <w:rPr>
                <w:rFonts w:ascii="Aptos" w:eastAsia="PMingLiU" w:hAnsi="Aptos" w:cs="Arial"/>
                <w:lang w:eastAsia="zh-TW"/>
              </w:rPr>
              <w:t xml:space="preserve">PPI group members received information about the review and preliminary results in a series of meetings and shared their perspectives and practical experience with the review them. They </w:t>
            </w:r>
            <w:r w:rsidRPr="00A245BB">
              <w:rPr>
                <w:rFonts w:ascii="Aptos" w:eastAsia="PMingLiU" w:hAnsi="Aptos" w:cs="Calibri"/>
                <w:position w:val="1"/>
                <w:lang w:eastAsia="zh-TW"/>
              </w:rPr>
              <w:t>critiqued/commented on the applicability of study findings, sense-checked our presentation/interpretation of findings</w:t>
            </w:r>
            <w:r w:rsidRPr="00A245BB">
              <w:rPr>
                <w:rFonts w:ascii="Arial" w:eastAsia="PMingLiU" w:hAnsi="Arial" w:cs="Arial"/>
                <w:lang w:val="en-US" w:eastAsia="zh-TW"/>
              </w:rPr>
              <w:t xml:space="preserve">​ and </w:t>
            </w:r>
            <w:r w:rsidRPr="00A245BB">
              <w:rPr>
                <w:rFonts w:ascii="Aptos" w:eastAsia="PMingLiU" w:hAnsi="Aptos" w:cs="Calibri"/>
                <w:position w:val="1"/>
                <w:lang w:eastAsia="zh-TW"/>
              </w:rPr>
              <w:t>helped develop our logic model by sharing their lived experience.</w:t>
            </w:r>
          </w:p>
          <w:p w14:paraId="0ADDD789" w14:textId="77777777" w:rsidR="00A55CDC" w:rsidRPr="00A245BB" w:rsidRDefault="00A55CDC" w:rsidP="00663F09">
            <w:pPr>
              <w:jc w:val="both"/>
            </w:pPr>
          </w:p>
          <w:p w14:paraId="7BA262FB" w14:textId="77777777" w:rsidR="00A55CDC" w:rsidRPr="00A245BB" w:rsidRDefault="00A55CDC" w:rsidP="00663F09">
            <w:pPr>
              <w:jc w:val="both"/>
              <w:rPr>
                <w:rFonts w:ascii="Aptos" w:eastAsia="PMingLiU" w:hAnsi="Aptos" w:cs="Arial"/>
                <w:lang w:eastAsia="zh-TW"/>
              </w:rPr>
            </w:pPr>
            <w:r w:rsidRPr="00A245BB">
              <w:t>We discussed a range of areas that included key questions or ideas about GHP (Green health prescriptions) in between meetings to help collate the perspectives of the co-production group. The group provided experiential evidence,</w:t>
            </w:r>
            <w:r w:rsidRPr="00A245BB">
              <w:rPr>
                <w:rFonts w:ascii="Aptos" w:eastAsia="PMingLiU" w:hAnsi="Aptos" w:cs="Arial"/>
                <w:lang w:eastAsia="zh-TW"/>
              </w:rPr>
              <w:t xml:space="preserve"> commenting and advising on the emerging data extracted from the evidence review, thus influencing the review process (data extraction, resolving uncertainties, and data interpretation stage) to ensure a wider awareness of the contextual factors that can impact on the delivery of green prescribing.</w:t>
            </w:r>
          </w:p>
        </w:tc>
        <w:tc>
          <w:tcPr>
            <w:tcW w:w="1418" w:type="dxa"/>
            <w:shd w:val="clear" w:color="auto" w:fill="FFFFFF" w:themeFill="background1"/>
          </w:tcPr>
          <w:p w14:paraId="1FBC2A93" w14:textId="77777777" w:rsidR="00A55CDC" w:rsidRPr="00A245BB" w:rsidRDefault="00A55CDC" w:rsidP="00663F09">
            <w:pPr>
              <w:rPr>
                <w:rFonts w:ascii="Segoe UI" w:hAnsi="Segoe UI" w:cs="Segoe UI"/>
                <w:color w:val="333333"/>
                <w:sz w:val="21"/>
                <w:szCs w:val="21"/>
              </w:rPr>
            </w:pPr>
            <w:r w:rsidRPr="545020C7">
              <w:rPr>
                <w:rFonts w:ascii="Segoe UI" w:hAnsi="Segoe UI" w:cs="Segoe UI"/>
                <w:color w:val="333333"/>
                <w:sz w:val="21"/>
                <w:szCs w:val="21"/>
              </w:rPr>
              <w:t> 6</w:t>
            </w:r>
          </w:p>
        </w:tc>
      </w:tr>
      <w:tr w:rsidR="00A55CDC" w:rsidRPr="00A245BB" w14:paraId="54DFE5FE" w14:textId="77777777" w:rsidTr="4423E6FB">
        <w:tc>
          <w:tcPr>
            <w:tcW w:w="3256" w:type="dxa"/>
            <w:shd w:val="clear" w:color="auto" w:fill="FFFFFF" w:themeFill="background1"/>
          </w:tcPr>
          <w:p w14:paraId="4E54654D" w14:textId="77777777" w:rsidR="00A55CDC" w:rsidRPr="00A245BB" w:rsidRDefault="00A55CDC" w:rsidP="00663F09">
            <w:r w:rsidRPr="00A245BB">
              <w:rPr>
                <w:rFonts w:ascii="Segoe UI" w:hAnsi="Segoe UI" w:cs="Segoe UI"/>
                <w:color w:val="333333"/>
                <w:sz w:val="21"/>
                <w:szCs w:val="21"/>
              </w:rPr>
              <w:t xml:space="preserve">3: Study results: Outcomes – Report the study results of PPI in </w:t>
            </w:r>
            <w:r w:rsidRPr="00A245BB">
              <w:rPr>
                <w:rFonts w:ascii="Segoe UI" w:hAnsi="Segoe UI" w:cs="Segoe UI"/>
                <w:color w:val="333333"/>
                <w:sz w:val="21"/>
                <w:szCs w:val="21"/>
              </w:rPr>
              <w:lastRenderedPageBreak/>
              <w:t>the study, including both positive and negative outcomes</w:t>
            </w:r>
          </w:p>
        </w:tc>
        <w:tc>
          <w:tcPr>
            <w:tcW w:w="9355" w:type="dxa"/>
            <w:shd w:val="clear" w:color="auto" w:fill="FFFFFF" w:themeFill="background1"/>
          </w:tcPr>
          <w:p w14:paraId="16BF15DD" w14:textId="77777777" w:rsidR="00A55CDC" w:rsidRPr="00A245BB" w:rsidRDefault="00A55CDC" w:rsidP="00663F09">
            <w:pPr>
              <w:jc w:val="both"/>
            </w:pPr>
            <w:r w:rsidRPr="00A245BB">
              <w:lastRenderedPageBreak/>
              <w:t xml:space="preserve">Service providers described enablers and barriers to prescribing and facilitating nature-based interventions and/or related organisations. They highlighted the complexity in creating simple </w:t>
            </w:r>
            <w:r w:rsidRPr="00A245BB">
              <w:lastRenderedPageBreak/>
              <w:t>systems of co-design/production within GHP as it was a relatively new concept. Additionally, it was reported that social prescribing overall appears to be irrelevant to mainstream health professionals due to the systemic, practical and knowledge-based factors. Suggestions were made to empower patients in a leading role in their care; make GHP authentic and real; and involve more participants. Ideas were suggested to provide documents that validate service users’ experiences with health professionals based on the benefits they have gained. This can transform GHP participants’ anecdotal feeling into recognised, concrete evidence in the form of patient reported outcomes.</w:t>
            </w:r>
          </w:p>
          <w:p w14:paraId="3BB67F6D" w14:textId="77777777" w:rsidR="00A55CDC" w:rsidRPr="00A245BB" w:rsidRDefault="00A55CDC" w:rsidP="00663F09">
            <w:pPr>
              <w:jc w:val="both"/>
            </w:pPr>
          </w:p>
          <w:p w14:paraId="63433EA7" w14:textId="77777777" w:rsidR="00A55CDC" w:rsidRPr="00A245BB" w:rsidRDefault="00A55CDC" w:rsidP="00663F09">
            <w:pPr>
              <w:jc w:val="both"/>
            </w:pPr>
            <w:r w:rsidRPr="00A245BB">
              <w:t xml:space="preserve">Key themes and connotations were identified. service providers highlighted some potential barriers of GHP. Patient centred experience was brought up in the meeting, with both patient’s understanding and clinician’s understanding of GHP being potentially limited. GP’s consultation skills in delivering green prescriptions were acknowledged as barrier. Funding and sustainability of prescribed interventions was remarked, as to whether there is a guarantee that the full intervention is going to be completed. The effect and impact of GHP is believed to be influenced by patients’ behaviour, addressing the importance of the behaviour change theoretical framework in designing and implementing the interventions. A key observation addressed in the meeting was the issue of socioeconomic disparities that may have a huge influence on the effectiveness of GHP. A key term used by a GP was ‘deep end practices’, which refers to general practices serving communities that experience the highest levels of socio-economic deprivation (bottom 1% socio-economic status). This is closely aligned with our research as to how GHP will serve those communities and whether it is practical for them. Our GP highlighted that patients from these </w:t>
            </w:r>
            <w:proofErr w:type="gramStart"/>
            <w:r w:rsidRPr="00A245BB">
              <w:t>particular communities</w:t>
            </w:r>
            <w:proofErr w:type="gramEnd"/>
            <w:r w:rsidRPr="00A245BB">
              <w:t xml:space="preserve"> are often engaged with other issues in life which are perceived as a priority in comparison to having the time and finance to improve their health. Therefore, it may be difficult to engage patients with GHP in practices within those deprived areas without addressing some of those more complex needs, which are the underlying issues. </w:t>
            </w:r>
          </w:p>
          <w:p w14:paraId="25C78681" w14:textId="77777777" w:rsidR="00A55CDC" w:rsidRPr="00A245BB" w:rsidRDefault="00A55CDC" w:rsidP="00663F09">
            <w:pPr>
              <w:jc w:val="both"/>
            </w:pPr>
          </w:p>
          <w:p w14:paraId="727FC3AC" w14:textId="77777777" w:rsidR="00A55CDC" w:rsidRPr="00A245BB" w:rsidRDefault="00A55CDC" w:rsidP="00663F09">
            <w:r w:rsidRPr="00A245BB">
              <w:t xml:space="preserve">Service users showed a great interest into our work and was able to provide their own experience of participating in nature-based activities such as gardening and community walks as part of GHP. Examples of these included community run organisations like Growing People Growing Places, which was a gardening project they had previously attended. They reported the benefits of this, which aimed to enable their rehabilitation journey. It was mentioned that the process of touching the plants, the smell, the weather, i.e. sunshine all plays a role in the rehabilitation process. </w:t>
            </w:r>
          </w:p>
          <w:p w14:paraId="2A82A242" w14:textId="77777777" w:rsidR="00A55CDC" w:rsidRPr="00A245BB" w:rsidRDefault="00A55CDC" w:rsidP="00663F09"/>
          <w:p w14:paraId="709792B8" w14:textId="77777777" w:rsidR="00A55CDC" w:rsidRPr="00A245BB" w:rsidRDefault="00A55CDC" w:rsidP="00663F09">
            <w:r w:rsidRPr="00A245BB">
              <w:t>Other critical points included</w:t>
            </w:r>
          </w:p>
          <w:p w14:paraId="01E48765" w14:textId="77777777" w:rsidR="00A55CDC" w:rsidRPr="00A245BB" w:rsidRDefault="00A55CDC" w:rsidP="00A55CDC">
            <w:pPr>
              <w:numPr>
                <w:ilvl w:val="0"/>
                <w:numId w:val="31"/>
              </w:numPr>
              <w:contextualSpacing/>
            </w:pPr>
            <w:r w:rsidRPr="00A245BB">
              <w:lastRenderedPageBreak/>
              <w:t>People talking to each other is a big positive experience. Hearing about other people’s day, being an introvert, it can really help you get out there and make new friends</w:t>
            </w:r>
          </w:p>
          <w:p w14:paraId="372AEC8F" w14:textId="77777777" w:rsidR="00A55CDC" w:rsidRPr="00A245BB" w:rsidRDefault="00A55CDC" w:rsidP="00A55CDC">
            <w:pPr>
              <w:numPr>
                <w:ilvl w:val="0"/>
                <w:numId w:val="31"/>
              </w:numPr>
              <w:contextualSpacing/>
            </w:pPr>
            <w:r w:rsidRPr="00A245BB">
              <w:t>Knowing other people have gone through or are going through the same or much worse situation really does help mentally, and creates a bond between us</w:t>
            </w:r>
          </w:p>
          <w:p w14:paraId="04C1ECA4" w14:textId="77777777" w:rsidR="00A55CDC" w:rsidRPr="00A245BB" w:rsidRDefault="00A55CDC" w:rsidP="00A55CDC">
            <w:pPr>
              <w:numPr>
                <w:ilvl w:val="0"/>
                <w:numId w:val="31"/>
              </w:numPr>
              <w:contextualSpacing/>
            </w:pPr>
            <w:r w:rsidRPr="00A245BB">
              <w:t>A certificate issued at the end of the 12-week course provided a sense of achievement, something to be proud of which them mentally</w:t>
            </w:r>
          </w:p>
          <w:p w14:paraId="1EA00D06" w14:textId="77777777" w:rsidR="00A55CDC" w:rsidRPr="00A245BB" w:rsidRDefault="00A55CDC" w:rsidP="00A55CDC">
            <w:pPr>
              <w:numPr>
                <w:ilvl w:val="0"/>
                <w:numId w:val="31"/>
              </w:numPr>
              <w:contextualSpacing/>
            </w:pPr>
            <w:r w:rsidRPr="00A245BB">
              <w:t>They thought that a prescription administered by a primary care doctor/physician is more effective than programs that you can attend without the prescription</w:t>
            </w:r>
          </w:p>
          <w:p w14:paraId="7D20508E" w14:textId="77777777" w:rsidR="00A55CDC" w:rsidRPr="00A245BB" w:rsidRDefault="00A55CDC" w:rsidP="00A55CDC">
            <w:pPr>
              <w:numPr>
                <w:ilvl w:val="0"/>
                <w:numId w:val="31"/>
              </w:numPr>
              <w:contextualSpacing/>
            </w:pPr>
            <w:r w:rsidRPr="00A245BB">
              <w:t>This prescribed component can also subconsciously allow us to take responsibility towards the program, rather than just choosing to go from personal choice based on the fact, it is supported by an advanced healthcare professional.</w:t>
            </w:r>
          </w:p>
        </w:tc>
        <w:tc>
          <w:tcPr>
            <w:tcW w:w="1418" w:type="dxa"/>
            <w:shd w:val="clear" w:color="auto" w:fill="FFFFFF" w:themeFill="background1"/>
          </w:tcPr>
          <w:p w14:paraId="5BBF4C53" w14:textId="408B96E2" w:rsidR="00A55CDC" w:rsidRPr="00A245BB" w:rsidRDefault="173B99BD" w:rsidP="00663F09">
            <w:pPr>
              <w:rPr>
                <w:rFonts w:ascii="Segoe UI" w:hAnsi="Segoe UI" w:cs="Segoe UI"/>
                <w:color w:val="333333"/>
                <w:sz w:val="21"/>
                <w:szCs w:val="21"/>
              </w:rPr>
            </w:pPr>
            <w:r w:rsidRPr="4423E6FB">
              <w:rPr>
                <w:rFonts w:ascii="Segoe UI" w:hAnsi="Segoe UI" w:cs="Segoe UI"/>
                <w:color w:val="333333"/>
                <w:sz w:val="21"/>
                <w:szCs w:val="21"/>
              </w:rPr>
              <w:lastRenderedPageBreak/>
              <w:t> </w:t>
            </w:r>
            <w:r w:rsidR="7DDAFBBF" w:rsidRPr="4423E6FB">
              <w:rPr>
                <w:rFonts w:ascii="Segoe UI" w:hAnsi="Segoe UI" w:cs="Segoe UI"/>
                <w:color w:val="333333"/>
                <w:sz w:val="21"/>
                <w:szCs w:val="21"/>
              </w:rPr>
              <w:t>34-35</w:t>
            </w:r>
          </w:p>
        </w:tc>
      </w:tr>
      <w:tr w:rsidR="00A55CDC" w:rsidRPr="00A245BB" w14:paraId="0F684511" w14:textId="77777777" w:rsidTr="4423E6FB">
        <w:tc>
          <w:tcPr>
            <w:tcW w:w="3256" w:type="dxa"/>
            <w:shd w:val="clear" w:color="auto" w:fill="FFFFFF" w:themeFill="background1"/>
          </w:tcPr>
          <w:p w14:paraId="2C8712F2" w14:textId="77777777" w:rsidR="00A55CDC" w:rsidRPr="00A245BB" w:rsidRDefault="00A55CDC" w:rsidP="00663F09">
            <w:r w:rsidRPr="00A245BB">
              <w:rPr>
                <w:rFonts w:ascii="Segoe UI" w:hAnsi="Segoe UI" w:cs="Segoe UI"/>
                <w:color w:val="333333"/>
                <w:sz w:val="21"/>
                <w:szCs w:val="21"/>
              </w:rPr>
              <w:lastRenderedPageBreak/>
              <w:t>4: Discussion and conclusions: Outcomes – Comment on the extent to which PPI influenced the study overall. Describe positive and negative effects</w:t>
            </w:r>
          </w:p>
        </w:tc>
        <w:tc>
          <w:tcPr>
            <w:tcW w:w="9355" w:type="dxa"/>
            <w:shd w:val="clear" w:color="auto" w:fill="FFFFFF" w:themeFill="background1"/>
          </w:tcPr>
          <w:p w14:paraId="54EEA74D" w14:textId="77777777" w:rsidR="00A55CDC" w:rsidRPr="00A245BB" w:rsidRDefault="00A55CDC" w:rsidP="00663F09">
            <w:pPr>
              <w:jc w:val="both"/>
            </w:pPr>
            <w:r>
              <w:t xml:space="preserve">Patient and public contributors played a significant role in shaping key aspects of the study’s interpreting of findings and recommendations. The diverse and unique experiences and perspectives shared by the co-production group into the implementation of green prescribing within a UK context greatly enhanced the review team’s understanding of the many different forms and potential mechanisms of GHP and helped us to contextualise the evidence reported in the literature. They made the review team appreciate the personalised nature of GHP and sensitised us to the potential impact of nature-based interventions on spiritual wellbeing at personal level and on community cohesion at societal level. The very positive experience reported by service users may have made members of the review team leaning more towards a positive interpretation of reviewed evidence. Additionally, our PPI group discussed potential challenges with accessing and engaging in nature-based interventions. Discussing the potential challenges experienced by our PPI members further helped to understand suitable and practical recommendations that can benefit the individual. </w:t>
            </w:r>
          </w:p>
        </w:tc>
        <w:tc>
          <w:tcPr>
            <w:tcW w:w="1418" w:type="dxa"/>
            <w:shd w:val="clear" w:color="auto" w:fill="FFFFFF" w:themeFill="background1"/>
          </w:tcPr>
          <w:p w14:paraId="6295298F" w14:textId="7D86C4DB" w:rsidR="00A55CDC" w:rsidRPr="00A245BB" w:rsidRDefault="6A41B3AD" w:rsidP="00663F09">
            <w:pPr>
              <w:rPr>
                <w:rFonts w:ascii="Segoe UI" w:hAnsi="Segoe UI" w:cs="Segoe UI"/>
                <w:color w:val="333333"/>
                <w:sz w:val="21"/>
                <w:szCs w:val="21"/>
              </w:rPr>
            </w:pPr>
            <w:r w:rsidRPr="4423E6FB">
              <w:rPr>
                <w:rFonts w:ascii="Segoe UI" w:hAnsi="Segoe UI" w:cs="Segoe UI"/>
                <w:color w:val="333333"/>
                <w:sz w:val="21"/>
                <w:szCs w:val="21"/>
              </w:rPr>
              <w:t>34-35</w:t>
            </w:r>
          </w:p>
        </w:tc>
      </w:tr>
      <w:tr w:rsidR="00A55CDC" w:rsidRPr="00A245BB" w14:paraId="3EB5E99D" w14:textId="77777777" w:rsidTr="4423E6FB">
        <w:tc>
          <w:tcPr>
            <w:tcW w:w="3256" w:type="dxa"/>
            <w:shd w:val="clear" w:color="auto" w:fill="FFFFFF" w:themeFill="background1"/>
          </w:tcPr>
          <w:p w14:paraId="2E2E6928" w14:textId="77777777" w:rsidR="00A55CDC" w:rsidRPr="00A245BB" w:rsidRDefault="00A55CDC" w:rsidP="00663F09">
            <w:r w:rsidRPr="00A245BB">
              <w:rPr>
                <w:rFonts w:ascii="Segoe UI" w:hAnsi="Segoe UI" w:cs="Segoe UI"/>
                <w:color w:val="333333"/>
                <w:sz w:val="21"/>
                <w:szCs w:val="21"/>
              </w:rPr>
              <w:t>5: Reflections/critical perspective: Critical Perspective-Comment critically on the study, reflecting on the things that went well and those that did not, so others can learn from this experience</w:t>
            </w:r>
          </w:p>
        </w:tc>
        <w:tc>
          <w:tcPr>
            <w:tcW w:w="9355" w:type="dxa"/>
            <w:shd w:val="clear" w:color="auto" w:fill="FFFFFF" w:themeFill="background1"/>
          </w:tcPr>
          <w:p w14:paraId="4584DE0D" w14:textId="77777777" w:rsidR="00A55CDC" w:rsidRPr="00A245BB" w:rsidRDefault="00A55CDC" w:rsidP="00663F09">
            <w:pPr>
              <w:jc w:val="both"/>
            </w:pPr>
            <w:r w:rsidRPr="00A245BB">
              <w:rPr>
                <w:rFonts w:ascii="Aptos" w:eastAsia="PMingLiU" w:hAnsi="Aptos" w:cs="Arial"/>
                <w:lang w:eastAsia="zh-TW"/>
              </w:rPr>
              <w:t xml:space="preserve">We initially planned to run the PPI group as a single group covering both service users and service providers. However, following the introductory meetings which we held separately with individual service provider(s) and service user(s) due to logistic reasons, we decided to keep the two groups separate as we noticed that the focus, content and pace of discussions differed substantially between the groups. This arrangement may have enabled members of each group (service users vs service providers) to talk more freely about their genuine feelings, perceptions and issues that were most important to them without the discussions being dominated by one group. On the other, keeping the groups separate may have resulted in some missed opportunities for PPI group members to share different perspectives, which could trigger further thoughts and foster sharing understanding. However, we </w:t>
            </w:r>
            <w:r>
              <w:rPr>
                <w:rFonts w:ascii="Aptos" w:eastAsia="PMingLiU" w:hAnsi="Aptos" w:cs="Arial"/>
                <w:lang w:eastAsia="zh-TW"/>
              </w:rPr>
              <w:t>brought the t</w:t>
            </w:r>
            <w:r w:rsidRPr="00A245BB">
              <w:rPr>
                <w:rFonts w:ascii="Aptos" w:eastAsia="PMingLiU" w:hAnsi="Aptos" w:cs="Arial"/>
                <w:lang w:eastAsia="zh-TW"/>
              </w:rPr>
              <w:t xml:space="preserve">wo groups together in a final meeting in which we </w:t>
            </w:r>
            <w:r>
              <w:rPr>
                <w:rFonts w:ascii="Aptos" w:eastAsia="PMingLiU" w:hAnsi="Aptos" w:cs="Arial"/>
                <w:lang w:eastAsia="zh-TW"/>
              </w:rPr>
              <w:t>have</w:t>
            </w:r>
            <w:r w:rsidRPr="00A245BB">
              <w:rPr>
                <w:rFonts w:ascii="Aptos" w:eastAsia="PMingLiU" w:hAnsi="Aptos" w:cs="Arial"/>
                <w:lang w:eastAsia="zh-TW"/>
              </w:rPr>
              <w:t xml:space="preserve"> share</w:t>
            </w:r>
            <w:r>
              <w:rPr>
                <w:rFonts w:ascii="Aptos" w:eastAsia="PMingLiU" w:hAnsi="Aptos" w:cs="Arial"/>
                <w:lang w:eastAsia="zh-TW"/>
              </w:rPr>
              <w:t>d</w:t>
            </w:r>
            <w:r w:rsidRPr="00A245BB">
              <w:rPr>
                <w:rFonts w:ascii="Aptos" w:eastAsia="PMingLiU" w:hAnsi="Aptos" w:cs="Arial"/>
                <w:lang w:eastAsia="zh-TW"/>
              </w:rPr>
              <w:t xml:space="preserve"> the final review findings with them.</w:t>
            </w:r>
          </w:p>
          <w:p w14:paraId="15476D3F" w14:textId="77777777" w:rsidR="00A55CDC" w:rsidRPr="00A245BB" w:rsidRDefault="00A55CDC" w:rsidP="00663F09">
            <w:pPr>
              <w:jc w:val="both"/>
            </w:pPr>
          </w:p>
          <w:p w14:paraId="7036B92A" w14:textId="77777777" w:rsidR="00A55CDC" w:rsidRPr="00A245BB" w:rsidRDefault="00A55CDC" w:rsidP="00663F09">
            <w:pPr>
              <w:jc w:val="both"/>
            </w:pPr>
            <w:r w:rsidRPr="00A245BB">
              <w:t>The PPI within this systematic review demonstrated vast and practical experience of both partaking in nature-based interventions and administering these as prescriptions. This was the primary strength of the PPI involvement, providing the invaluable real-world perspectives into the review. This helped validate some of the key points that we identified in the literature through demonstrating that these were also picked up by public contributors. What went well was the consistent engagement and interest of the PPI group members throughout the review process. Arranging future meetings was easier because of consistent engagement and inclusivity, providing useful input in different stages of the review.</w:t>
            </w:r>
          </w:p>
          <w:p w14:paraId="7E6A71B2" w14:textId="77777777" w:rsidR="00A55CDC" w:rsidRPr="00A245BB" w:rsidRDefault="00A55CDC" w:rsidP="00663F09">
            <w:pPr>
              <w:jc w:val="both"/>
            </w:pPr>
          </w:p>
          <w:p w14:paraId="5498BA2A" w14:textId="77777777" w:rsidR="00A55CDC" w:rsidRPr="00A245BB" w:rsidRDefault="00A55CDC" w:rsidP="00663F09">
            <w:pPr>
              <w:jc w:val="both"/>
            </w:pPr>
            <w:r w:rsidRPr="00A245BB">
              <w:t>A significant challenge throughout the PPI process of this review was the difficulty in aligning group members’ availability and collectively holding a meeting based on everyone’s timescales. We overcame this through holding separate meetings with different PPI group members in a flexible way, with the potential advantages and drawbacks described earlier.</w:t>
            </w:r>
          </w:p>
        </w:tc>
        <w:tc>
          <w:tcPr>
            <w:tcW w:w="1418" w:type="dxa"/>
            <w:shd w:val="clear" w:color="auto" w:fill="FFFFFF" w:themeFill="background1"/>
          </w:tcPr>
          <w:p w14:paraId="022ACAE2" w14:textId="77777777" w:rsidR="00A55CDC" w:rsidRPr="00A245BB" w:rsidRDefault="00A55CDC" w:rsidP="00663F09">
            <w:r>
              <w:lastRenderedPageBreak/>
              <w:t>NR in this manuscript, a separate paper focusing on PPI in this review is being considered</w:t>
            </w:r>
          </w:p>
        </w:tc>
      </w:tr>
    </w:tbl>
    <w:p w14:paraId="6B3C919E" w14:textId="77777777" w:rsidR="00A55CDC" w:rsidRDefault="00A55CDC">
      <w:pPr>
        <w:rPr>
          <w:b/>
          <w:bCs/>
          <w:sz w:val="24"/>
          <w:szCs w:val="24"/>
        </w:rPr>
      </w:pPr>
    </w:p>
    <w:p w14:paraId="7F725246" w14:textId="77777777" w:rsidR="00A55CDC" w:rsidRDefault="00A55CDC">
      <w:pPr>
        <w:rPr>
          <w:b/>
          <w:bCs/>
          <w:sz w:val="24"/>
          <w:szCs w:val="24"/>
        </w:rPr>
      </w:pPr>
    </w:p>
    <w:p w14:paraId="16ACEAFA" w14:textId="77777777" w:rsidR="00A55CDC" w:rsidRDefault="00A55CDC">
      <w:pPr>
        <w:rPr>
          <w:b/>
          <w:bCs/>
          <w:sz w:val="24"/>
          <w:szCs w:val="24"/>
        </w:rPr>
      </w:pPr>
    </w:p>
    <w:p w14:paraId="0DE2DC85" w14:textId="77777777" w:rsidR="00A230EB" w:rsidRDefault="00A230EB">
      <w:pPr>
        <w:rPr>
          <w:b/>
          <w:bCs/>
          <w:sz w:val="24"/>
          <w:szCs w:val="24"/>
        </w:rPr>
      </w:pPr>
    </w:p>
    <w:p w14:paraId="56D246C5" w14:textId="77777777" w:rsidR="00A230EB" w:rsidRDefault="00A230EB">
      <w:pPr>
        <w:rPr>
          <w:b/>
          <w:bCs/>
          <w:sz w:val="24"/>
          <w:szCs w:val="24"/>
        </w:rPr>
      </w:pPr>
    </w:p>
    <w:p w14:paraId="66538119" w14:textId="77777777" w:rsidR="00A230EB" w:rsidRDefault="00A230EB">
      <w:pPr>
        <w:rPr>
          <w:b/>
          <w:bCs/>
          <w:sz w:val="24"/>
          <w:szCs w:val="24"/>
        </w:rPr>
      </w:pPr>
    </w:p>
    <w:p w14:paraId="2699ED9F" w14:textId="77777777" w:rsidR="00A230EB" w:rsidRDefault="00A230EB">
      <w:pPr>
        <w:rPr>
          <w:b/>
          <w:bCs/>
          <w:sz w:val="24"/>
          <w:szCs w:val="24"/>
        </w:rPr>
      </w:pPr>
    </w:p>
    <w:p w14:paraId="29C02FC1" w14:textId="77777777" w:rsidR="00A230EB" w:rsidRDefault="00A230EB">
      <w:pPr>
        <w:rPr>
          <w:b/>
          <w:bCs/>
          <w:sz w:val="24"/>
          <w:szCs w:val="24"/>
        </w:rPr>
      </w:pPr>
    </w:p>
    <w:p w14:paraId="67DD9E31" w14:textId="77777777" w:rsidR="00A230EB" w:rsidRDefault="00A230EB">
      <w:pPr>
        <w:rPr>
          <w:b/>
          <w:bCs/>
          <w:sz w:val="24"/>
          <w:szCs w:val="24"/>
        </w:rPr>
      </w:pPr>
    </w:p>
    <w:p w14:paraId="7E9EB247" w14:textId="77777777" w:rsidR="00A230EB" w:rsidRDefault="00A230EB">
      <w:pPr>
        <w:rPr>
          <w:b/>
          <w:bCs/>
          <w:sz w:val="24"/>
          <w:szCs w:val="24"/>
        </w:rPr>
      </w:pPr>
    </w:p>
    <w:p w14:paraId="7A1EDC45" w14:textId="77777777" w:rsidR="00A55CDC" w:rsidRDefault="00A55CDC">
      <w:pPr>
        <w:rPr>
          <w:b/>
          <w:bCs/>
          <w:sz w:val="24"/>
          <w:szCs w:val="24"/>
        </w:rPr>
      </w:pPr>
    </w:p>
    <w:p w14:paraId="777A447E" w14:textId="77777777" w:rsidR="003C2E3A" w:rsidRDefault="003C2E3A">
      <w:pPr>
        <w:rPr>
          <w:b/>
          <w:bCs/>
          <w:sz w:val="24"/>
          <w:szCs w:val="24"/>
        </w:rPr>
      </w:pPr>
    </w:p>
    <w:p w14:paraId="35CC2B98" w14:textId="02BF25EE" w:rsidR="00776BCE" w:rsidRDefault="00776BCE">
      <w:pPr>
        <w:rPr>
          <w:b/>
          <w:bCs/>
          <w:sz w:val="24"/>
          <w:szCs w:val="24"/>
        </w:rPr>
      </w:pPr>
      <w:r>
        <w:rPr>
          <w:b/>
          <w:bCs/>
          <w:sz w:val="24"/>
          <w:szCs w:val="24"/>
        </w:rPr>
        <w:lastRenderedPageBreak/>
        <w:t>A</w:t>
      </w:r>
      <w:r w:rsidR="00FC473F">
        <w:rPr>
          <w:b/>
          <w:bCs/>
          <w:sz w:val="24"/>
          <w:szCs w:val="24"/>
        </w:rPr>
        <w:t>dditional file</w:t>
      </w:r>
      <w:r w:rsidR="00055513" w:rsidRPr="00055513">
        <w:rPr>
          <w:b/>
          <w:bCs/>
          <w:sz w:val="24"/>
          <w:szCs w:val="24"/>
        </w:rPr>
        <w:t xml:space="preserve"> </w:t>
      </w:r>
      <w:r w:rsidR="009D3CDB">
        <w:rPr>
          <w:b/>
          <w:bCs/>
          <w:sz w:val="24"/>
          <w:szCs w:val="24"/>
        </w:rPr>
        <w:t>4</w:t>
      </w:r>
      <w:r w:rsidR="00BE47AE">
        <w:rPr>
          <w:b/>
          <w:bCs/>
          <w:sz w:val="24"/>
          <w:szCs w:val="24"/>
        </w:rPr>
        <w:t>: Table S4</w:t>
      </w:r>
      <w:r w:rsidR="00055513" w:rsidRPr="00055513">
        <w:rPr>
          <w:b/>
          <w:bCs/>
          <w:sz w:val="24"/>
          <w:szCs w:val="24"/>
        </w:rPr>
        <w:t xml:space="preserve">: </w:t>
      </w:r>
      <w:r>
        <w:rPr>
          <w:b/>
          <w:bCs/>
          <w:sz w:val="24"/>
          <w:szCs w:val="24"/>
        </w:rPr>
        <w:t>Search strategy (</w:t>
      </w:r>
      <w:r w:rsidR="003B3711">
        <w:rPr>
          <w:b/>
          <w:bCs/>
          <w:sz w:val="24"/>
          <w:szCs w:val="24"/>
        </w:rPr>
        <w:t>all sources</w:t>
      </w:r>
      <w:r>
        <w:rPr>
          <w:b/>
          <w:bCs/>
          <w:sz w:val="24"/>
          <w:szCs w:val="24"/>
        </w:rPr>
        <w:t>)</w:t>
      </w:r>
      <w:r w:rsidR="00055513" w:rsidRPr="00055513">
        <w:rPr>
          <w:b/>
          <w:bCs/>
          <w:sz w:val="24"/>
          <w:szCs w:val="24"/>
        </w:rPr>
        <w:t xml:space="preserve"> </w:t>
      </w:r>
    </w:p>
    <w:p w14:paraId="4BF6B385" w14:textId="77777777" w:rsidR="00776BCE" w:rsidRDefault="00776BCE">
      <w:pPr>
        <w:rPr>
          <w:b/>
          <w:bCs/>
          <w:sz w:val="24"/>
          <w:szCs w:val="24"/>
        </w:rPr>
      </w:pPr>
    </w:p>
    <w:p w14:paraId="53D463D8" w14:textId="77777777" w:rsidR="003B3711" w:rsidRDefault="003B3711" w:rsidP="003B3711">
      <w:r>
        <w:t>Search carried out 29</w:t>
      </w:r>
      <w:r w:rsidRPr="006F6CE1">
        <w:rPr>
          <w:vertAlign w:val="superscript"/>
        </w:rPr>
        <w:t>th</w:t>
      </w:r>
      <w:r>
        <w:t xml:space="preserve"> and 30</w:t>
      </w:r>
      <w:r>
        <w:rPr>
          <w:vertAlign w:val="superscript"/>
        </w:rPr>
        <w:t xml:space="preserve">th </w:t>
      </w:r>
      <w:r>
        <w:t>October 2024</w:t>
      </w:r>
    </w:p>
    <w:p w14:paraId="16072FC3" w14:textId="77777777" w:rsidR="003B3711" w:rsidRDefault="003B3711" w:rsidP="003B3711"/>
    <w:p w14:paraId="2CC01199" w14:textId="77777777" w:rsidR="003B3711" w:rsidRPr="006F6CE1" w:rsidRDefault="003B3711" w:rsidP="003B3711">
      <w:pPr>
        <w:rPr>
          <w:b/>
          <w:bCs/>
        </w:rPr>
      </w:pPr>
      <w:r w:rsidRPr="006F6CE1">
        <w:rPr>
          <w:b/>
          <w:bCs/>
        </w:rPr>
        <w:t>Ovid MEDLINE(R) ALL 1946 to October 28, 2024</w:t>
      </w:r>
    </w:p>
    <w:p w14:paraId="5F6FF88A" w14:textId="77777777" w:rsidR="003B3711" w:rsidRDefault="003B3711" w:rsidP="003B3711">
      <w:hyperlink r:id="rId13" w:history="1">
        <w:r w:rsidRPr="00176BF0">
          <w:rPr>
            <w:rStyle w:val="Hyperlink"/>
          </w:rPr>
          <w:t>https://ovidsp.ovid.com/ovidweb.cgi?T=JS&amp;NEWS=N&amp;PAGE=main&amp;SHAREDSEARCHID=3dZXP9X8GYap7Qg07qlIPMFlRlGATsAbod6yo0HL0HDpuWbix17brRYdIOfh2a19S</w:t>
        </w:r>
      </w:hyperlink>
      <w:r>
        <w:t xml:space="preserve"> </w:t>
      </w:r>
    </w:p>
    <w:p w14:paraId="659EBDCB" w14:textId="77777777" w:rsidR="003B3711" w:rsidRDefault="003B3711" w:rsidP="003B3711"/>
    <w:p w14:paraId="15E3F1A9" w14:textId="77777777" w:rsidR="003B3711" w:rsidRDefault="003B3711" w:rsidP="003B3711">
      <w:r>
        <w:t>1</w:t>
      </w:r>
      <w:r>
        <w:tab/>
        <w:t>Middle Aged/</w:t>
      </w:r>
      <w:r>
        <w:tab/>
        <w:t>4883680</w:t>
      </w:r>
    </w:p>
    <w:p w14:paraId="64BA9CDC" w14:textId="77777777" w:rsidR="003B3711" w:rsidRDefault="003B3711" w:rsidP="003B3711">
      <w:r>
        <w:t>2</w:t>
      </w:r>
      <w:r>
        <w:tab/>
        <w:t>exp Aged/</w:t>
      </w:r>
      <w:r>
        <w:tab/>
        <w:t>3590243</w:t>
      </w:r>
    </w:p>
    <w:p w14:paraId="6620942A" w14:textId="77777777" w:rsidR="003B3711" w:rsidRDefault="003B3711" w:rsidP="003B3711">
      <w:r>
        <w:t>3</w:t>
      </w:r>
      <w:r>
        <w:tab/>
        <w:t>Geriatrics/</w:t>
      </w:r>
      <w:r>
        <w:tab/>
        <w:t>31832</w:t>
      </w:r>
    </w:p>
    <w:p w14:paraId="0AE0ECD9" w14:textId="77777777" w:rsidR="003B3711" w:rsidRDefault="003B3711" w:rsidP="003B3711">
      <w:r>
        <w:t>4</w:t>
      </w:r>
      <w:r>
        <w:tab/>
        <w:t>Healthy Aging/ or Health Services for the Aged/</w:t>
      </w:r>
      <w:r>
        <w:tab/>
        <w:t>20800</w:t>
      </w:r>
    </w:p>
    <w:p w14:paraId="71EAEF49" w14:textId="77777777" w:rsidR="003B3711" w:rsidRDefault="003B3711" w:rsidP="003B3711">
      <w:r>
        <w:t>5</w:t>
      </w:r>
      <w:r>
        <w:tab/>
        <w:t>(Elder* or geriatric* or senior*</w:t>
      </w:r>
      <w:proofErr w:type="gramStart"/>
      <w:r>
        <w:t>).</w:t>
      </w:r>
      <w:proofErr w:type="spellStart"/>
      <w:r>
        <w:t>ti</w:t>
      </w:r>
      <w:proofErr w:type="gramEnd"/>
      <w:r>
        <w:t>,</w:t>
      </w:r>
      <w:proofErr w:type="gramStart"/>
      <w:r>
        <w:t>ab,kf</w:t>
      </w:r>
      <w:proofErr w:type="spellEnd"/>
      <w:proofErr w:type="gramEnd"/>
      <w:r>
        <w:t>.</w:t>
      </w:r>
      <w:r>
        <w:tab/>
        <w:t>440798</w:t>
      </w:r>
    </w:p>
    <w:p w14:paraId="5CEAB509" w14:textId="77777777" w:rsidR="003B3711" w:rsidRDefault="003B3711" w:rsidP="003B3711">
      <w:r>
        <w:t>6</w:t>
      </w:r>
      <w:r>
        <w:tab/>
        <w:t xml:space="preserve">(older </w:t>
      </w:r>
      <w:proofErr w:type="spellStart"/>
      <w:r>
        <w:t>adj</w:t>
      </w:r>
      <w:proofErr w:type="spellEnd"/>
      <w:r>
        <w:t xml:space="preserve"> (adult? or </w:t>
      </w:r>
      <w:proofErr w:type="spellStart"/>
      <w:r>
        <w:t>m#n</w:t>
      </w:r>
      <w:proofErr w:type="spellEnd"/>
      <w:r>
        <w:t xml:space="preserve"> or </w:t>
      </w:r>
      <w:proofErr w:type="spellStart"/>
      <w:r>
        <w:t>wom#n</w:t>
      </w:r>
      <w:proofErr w:type="spellEnd"/>
      <w:r>
        <w:t xml:space="preserve"> or person? or people)</w:t>
      </w:r>
      <w:proofErr w:type="gramStart"/>
      <w:r>
        <w:t>).</w:t>
      </w:r>
      <w:proofErr w:type="spellStart"/>
      <w:r>
        <w:t>ti</w:t>
      </w:r>
      <w:proofErr w:type="gramEnd"/>
      <w:r>
        <w:t>,</w:t>
      </w:r>
      <w:proofErr w:type="gramStart"/>
      <w:r>
        <w:t>ab,kf</w:t>
      </w:r>
      <w:proofErr w:type="spellEnd"/>
      <w:proofErr w:type="gramEnd"/>
      <w:r>
        <w:t>.</w:t>
      </w:r>
      <w:r>
        <w:tab/>
        <w:t>209369</w:t>
      </w:r>
    </w:p>
    <w:p w14:paraId="332FFB4E" w14:textId="77777777" w:rsidR="003B3711" w:rsidRDefault="003B3711" w:rsidP="003B3711">
      <w:r>
        <w:t>7</w:t>
      </w:r>
      <w:r>
        <w:tab/>
        <w:t>(Age? adj3 (over or older) adj2 (5# or 6# or 7# or 8# or 9#)</w:t>
      </w:r>
      <w:proofErr w:type="gramStart"/>
      <w:r>
        <w:t>).</w:t>
      </w:r>
      <w:proofErr w:type="spellStart"/>
      <w:r>
        <w:t>ti</w:t>
      </w:r>
      <w:proofErr w:type="gramEnd"/>
      <w:r>
        <w:t>,</w:t>
      </w:r>
      <w:proofErr w:type="gramStart"/>
      <w:r>
        <w:t>ab,kf</w:t>
      </w:r>
      <w:proofErr w:type="spellEnd"/>
      <w:proofErr w:type="gramEnd"/>
      <w:r>
        <w:t>.</w:t>
      </w:r>
      <w:r>
        <w:tab/>
        <w:t>59713</w:t>
      </w:r>
    </w:p>
    <w:p w14:paraId="52C89B6D" w14:textId="77777777" w:rsidR="003B3711" w:rsidRDefault="003B3711" w:rsidP="003B3711">
      <w:r>
        <w:t>8</w:t>
      </w:r>
      <w:r>
        <w:tab/>
        <w:t xml:space="preserve">(Quinquagenarian* or sexagenarian* or </w:t>
      </w:r>
      <w:proofErr w:type="spellStart"/>
      <w:r>
        <w:t>hexagenarian</w:t>
      </w:r>
      <w:proofErr w:type="spellEnd"/>
      <w:r>
        <w:t xml:space="preserve">* or septuagenarian* or octogenarian* or nonagenarian* or centenarian* or </w:t>
      </w:r>
      <w:proofErr w:type="spellStart"/>
      <w:r>
        <w:t>gerontolog</w:t>
      </w:r>
      <w:proofErr w:type="spellEnd"/>
      <w:r>
        <w:t>*</w:t>
      </w:r>
      <w:proofErr w:type="gramStart"/>
      <w:r>
        <w:t>).</w:t>
      </w:r>
      <w:proofErr w:type="spellStart"/>
      <w:r>
        <w:t>ti</w:t>
      </w:r>
      <w:proofErr w:type="gramEnd"/>
      <w:r>
        <w:t>,</w:t>
      </w:r>
      <w:proofErr w:type="gramStart"/>
      <w:r>
        <w:t>ab,kf</w:t>
      </w:r>
      <w:proofErr w:type="spellEnd"/>
      <w:proofErr w:type="gramEnd"/>
      <w:r>
        <w:t>.</w:t>
      </w:r>
      <w:r>
        <w:tab/>
        <w:t>18140</w:t>
      </w:r>
    </w:p>
    <w:p w14:paraId="74FF985C" w14:textId="77777777" w:rsidR="003B3711" w:rsidRDefault="003B3711" w:rsidP="003B3711">
      <w:r>
        <w:t>9</w:t>
      </w:r>
      <w:r>
        <w:tab/>
        <w:t>("&gt;=5# years old" or "&gt;5# years old"</w:t>
      </w:r>
      <w:proofErr w:type="gramStart"/>
      <w:r>
        <w:t>).</w:t>
      </w:r>
      <w:proofErr w:type="spellStart"/>
      <w:r>
        <w:t>ti</w:t>
      </w:r>
      <w:proofErr w:type="gramEnd"/>
      <w:r>
        <w:t>,</w:t>
      </w:r>
      <w:proofErr w:type="gramStart"/>
      <w:r>
        <w:t>ab,kf</w:t>
      </w:r>
      <w:proofErr w:type="spellEnd"/>
      <w:proofErr w:type="gramEnd"/>
      <w:r>
        <w:t>.</w:t>
      </w:r>
      <w:r>
        <w:tab/>
        <w:t>19053</w:t>
      </w:r>
    </w:p>
    <w:p w14:paraId="0C84F39E" w14:textId="77777777" w:rsidR="003B3711" w:rsidRDefault="003B3711" w:rsidP="003B3711">
      <w:r>
        <w:t>10</w:t>
      </w:r>
      <w:r>
        <w:tab/>
        <w:t>("&gt;=6# years old" or "&gt;6# years old"</w:t>
      </w:r>
      <w:proofErr w:type="gramStart"/>
      <w:r>
        <w:t>).</w:t>
      </w:r>
      <w:proofErr w:type="spellStart"/>
      <w:r>
        <w:t>ti</w:t>
      </w:r>
      <w:proofErr w:type="gramEnd"/>
      <w:r>
        <w:t>,</w:t>
      </w:r>
      <w:proofErr w:type="gramStart"/>
      <w:r>
        <w:t>ab,kf</w:t>
      </w:r>
      <w:proofErr w:type="spellEnd"/>
      <w:proofErr w:type="gramEnd"/>
      <w:r>
        <w:t>.</w:t>
      </w:r>
      <w:r>
        <w:tab/>
        <w:t>30436</w:t>
      </w:r>
    </w:p>
    <w:p w14:paraId="6382A0FB" w14:textId="77777777" w:rsidR="003B3711" w:rsidRDefault="003B3711" w:rsidP="003B3711">
      <w:r>
        <w:t>11</w:t>
      </w:r>
      <w:r>
        <w:tab/>
        <w:t>("&gt;=7# years old" or "&gt;7# years old"</w:t>
      </w:r>
      <w:proofErr w:type="gramStart"/>
      <w:r>
        <w:t>).</w:t>
      </w:r>
      <w:proofErr w:type="spellStart"/>
      <w:r>
        <w:t>ti</w:t>
      </w:r>
      <w:proofErr w:type="gramEnd"/>
      <w:r>
        <w:t>,</w:t>
      </w:r>
      <w:proofErr w:type="gramStart"/>
      <w:r>
        <w:t>ab,kf</w:t>
      </w:r>
      <w:proofErr w:type="spellEnd"/>
      <w:proofErr w:type="gramEnd"/>
      <w:r>
        <w:t>.</w:t>
      </w:r>
      <w:r>
        <w:tab/>
        <w:t>18030</w:t>
      </w:r>
    </w:p>
    <w:p w14:paraId="256699F2" w14:textId="77777777" w:rsidR="003B3711" w:rsidRDefault="003B3711" w:rsidP="003B3711">
      <w:r>
        <w:t>12</w:t>
      </w:r>
      <w:r>
        <w:tab/>
        <w:t>("&gt;=8# years old" or "&gt;8# years old"</w:t>
      </w:r>
      <w:proofErr w:type="gramStart"/>
      <w:r>
        <w:t>).</w:t>
      </w:r>
      <w:proofErr w:type="spellStart"/>
      <w:r>
        <w:t>ti</w:t>
      </w:r>
      <w:proofErr w:type="gramEnd"/>
      <w:r>
        <w:t>,</w:t>
      </w:r>
      <w:proofErr w:type="gramStart"/>
      <w:r>
        <w:t>ab,kf</w:t>
      </w:r>
      <w:proofErr w:type="spellEnd"/>
      <w:proofErr w:type="gramEnd"/>
      <w:r>
        <w:t>.</w:t>
      </w:r>
      <w:r>
        <w:tab/>
        <w:t>10965</w:t>
      </w:r>
    </w:p>
    <w:p w14:paraId="6C2CADCE" w14:textId="77777777" w:rsidR="003B3711" w:rsidRDefault="003B3711" w:rsidP="003B3711">
      <w:r>
        <w:t>13</w:t>
      </w:r>
      <w:r>
        <w:tab/>
        <w:t>("&gt;=9# years old" or "&gt;9# years old"</w:t>
      </w:r>
      <w:proofErr w:type="gramStart"/>
      <w:r>
        <w:t>).</w:t>
      </w:r>
      <w:proofErr w:type="spellStart"/>
      <w:r>
        <w:t>ti</w:t>
      </w:r>
      <w:proofErr w:type="gramEnd"/>
      <w:r>
        <w:t>,</w:t>
      </w:r>
      <w:proofErr w:type="gramStart"/>
      <w:r>
        <w:t>ab,kf</w:t>
      </w:r>
      <w:proofErr w:type="spellEnd"/>
      <w:proofErr w:type="gramEnd"/>
      <w:r>
        <w:t>.</w:t>
      </w:r>
      <w:r>
        <w:tab/>
        <w:t>3650</w:t>
      </w:r>
    </w:p>
    <w:p w14:paraId="0914B053" w14:textId="77777777" w:rsidR="003B3711" w:rsidRDefault="003B3711" w:rsidP="003B3711">
      <w:r>
        <w:lastRenderedPageBreak/>
        <w:t>14</w:t>
      </w:r>
      <w:r>
        <w:tab/>
        <w:t>or/1-13 [Older people]</w:t>
      </w:r>
      <w:r>
        <w:tab/>
        <w:t>5973648</w:t>
      </w:r>
    </w:p>
    <w:p w14:paraId="79BD169F" w14:textId="77777777" w:rsidR="003B3711" w:rsidRDefault="003B3711" w:rsidP="003B3711">
      <w:r>
        <w:t>15</w:t>
      </w:r>
      <w:r>
        <w:tab/>
        <w:t>((Green or blue) adj5 (space* or area*1 or zone*1 or corridor* or connector* or environment*1 or architecture* or infrastructure* or design* or setting* or surrounding* or urban or rural)</w:t>
      </w:r>
      <w:proofErr w:type="gramStart"/>
      <w:r>
        <w:t>).</w:t>
      </w:r>
      <w:proofErr w:type="spellStart"/>
      <w:r>
        <w:t>ti</w:t>
      </w:r>
      <w:proofErr w:type="gramEnd"/>
      <w:r>
        <w:t>,</w:t>
      </w:r>
      <w:proofErr w:type="gramStart"/>
      <w:r>
        <w:t>ab,kf</w:t>
      </w:r>
      <w:proofErr w:type="spellEnd"/>
      <w:proofErr w:type="gramEnd"/>
      <w:r>
        <w:t>.</w:t>
      </w:r>
      <w:r>
        <w:tab/>
        <w:t>12829</w:t>
      </w:r>
    </w:p>
    <w:p w14:paraId="6619D3FC" w14:textId="77777777" w:rsidR="003B3711" w:rsidRDefault="003B3711" w:rsidP="003B3711">
      <w:r>
        <w:t>16</w:t>
      </w:r>
      <w:r>
        <w:tab/>
        <w:t xml:space="preserve">(Greenspace* or </w:t>
      </w:r>
      <w:proofErr w:type="spellStart"/>
      <w:r>
        <w:t>bluespace</w:t>
      </w:r>
      <w:proofErr w:type="spellEnd"/>
      <w:r>
        <w:t>*</w:t>
      </w:r>
      <w:proofErr w:type="gramStart"/>
      <w:r>
        <w:t>).</w:t>
      </w:r>
      <w:proofErr w:type="spellStart"/>
      <w:r>
        <w:t>ti</w:t>
      </w:r>
      <w:proofErr w:type="gramEnd"/>
      <w:r>
        <w:t>,</w:t>
      </w:r>
      <w:proofErr w:type="gramStart"/>
      <w:r>
        <w:t>ab,kf</w:t>
      </w:r>
      <w:proofErr w:type="spellEnd"/>
      <w:proofErr w:type="gramEnd"/>
      <w:r>
        <w:t>.</w:t>
      </w:r>
      <w:r>
        <w:tab/>
        <w:t>950</w:t>
      </w:r>
    </w:p>
    <w:p w14:paraId="07E65F10" w14:textId="77777777" w:rsidR="003B3711" w:rsidRDefault="003B3711" w:rsidP="003B3711">
      <w:r>
        <w:t>17</w:t>
      </w:r>
      <w:r>
        <w:tab/>
        <w:t xml:space="preserve">((Green or blue) adj5 (urban* or neighbourhood* or </w:t>
      </w:r>
      <w:proofErr w:type="spellStart"/>
      <w:r>
        <w:t>neighborhood</w:t>
      </w:r>
      <w:proofErr w:type="spellEnd"/>
      <w:r>
        <w:t xml:space="preserve">* or community or communities or city or cities or town or towns or suburb* or semiurban or </w:t>
      </w:r>
      <w:proofErr w:type="spellStart"/>
      <w:r>
        <w:t>periurban</w:t>
      </w:r>
      <w:proofErr w:type="spellEnd"/>
      <w:r>
        <w:t xml:space="preserve"> or </w:t>
      </w:r>
      <w:proofErr w:type="spellStart"/>
      <w:r>
        <w:t>semisuburban</w:t>
      </w:r>
      <w:proofErr w:type="spellEnd"/>
      <w:r>
        <w:t xml:space="preserve"> or residential or municipal or metropolitan or metropolis* or agriculture or agricultural*)</w:t>
      </w:r>
      <w:proofErr w:type="gramStart"/>
      <w:r>
        <w:t>).</w:t>
      </w:r>
      <w:proofErr w:type="spellStart"/>
      <w:r>
        <w:t>ti</w:t>
      </w:r>
      <w:proofErr w:type="gramEnd"/>
      <w:r>
        <w:t>,</w:t>
      </w:r>
      <w:proofErr w:type="gramStart"/>
      <w:r>
        <w:t>ab,kf</w:t>
      </w:r>
      <w:proofErr w:type="spellEnd"/>
      <w:proofErr w:type="gramEnd"/>
      <w:r>
        <w:t>.</w:t>
      </w:r>
      <w:r>
        <w:tab/>
        <w:t>4503</w:t>
      </w:r>
    </w:p>
    <w:p w14:paraId="2BD9AD99" w14:textId="77777777" w:rsidR="003B3711" w:rsidRDefault="003B3711" w:rsidP="003B3711">
      <w:r>
        <w:t>18</w:t>
      </w:r>
      <w:r>
        <w:tab/>
        <w:t>Environmental Exposure/ or "Ecological and Environmental Phenomena"/ or ecosystem/ or biodiversity/</w:t>
      </w:r>
      <w:r>
        <w:tab/>
        <w:t>242134</w:t>
      </w:r>
    </w:p>
    <w:p w14:paraId="58E596AE" w14:textId="77777777" w:rsidR="003B3711" w:rsidRDefault="003B3711" w:rsidP="003B3711">
      <w:r>
        <w:t>19</w:t>
      </w:r>
      <w:r>
        <w:tab/>
        <w:t>((Green* or eco* or environment* or nature*) adj3 health*</w:t>
      </w:r>
      <w:proofErr w:type="gramStart"/>
      <w:r>
        <w:t>).</w:t>
      </w:r>
      <w:proofErr w:type="spellStart"/>
      <w:r>
        <w:t>ti</w:t>
      </w:r>
      <w:proofErr w:type="gramEnd"/>
      <w:r>
        <w:t>,</w:t>
      </w:r>
      <w:proofErr w:type="gramStart"/>
      <w:r>
        <w:t>ab,kf</w:t>
      </w:r>
      <w:proofErr w:type="spellEnd"/>
      <w:proofErr w:type="gramEnd"/>
      <w:r>
        <w:t>.</w:t>
      </w:r>
      <w:r>
        <w:tab/>
        <w:t>118230</w:t>
      </w:r>
    </w:p>
    <w:p w14:paraId="7AD271B7" w14:textId="77777777" w:rsidR="003B3711" w:rsidRDefault="003B3711" w:rsidP="003B3711">
      <w:r>
        <w:t>20</w:t>
      </w:r>
      <w:r>
        <w:tab/>
        <w:t xml:space="preserve">((Green or blue or outdoor* or natural or nature) adj5 (gym* or </w:t>
      </w:r>
      <w:proofErr w:type="spellStart"/>
      <w:r>
        <w:t>activit</w:t>
      </w:r>
      <w:proofErr w:type="spellEnd"/>
      <w:r>
        <w:t>* or recreation*)</w:t>
      </w:r>
      <w:proofErr w:type="gramStart"/>
      <w:r>
        <w:t>).</w:t>
      </w:r>
      <w:proofErr w:type="spellStart"/>
      <w:r>
        <w:t>ti</w:t>
      </w:r>
      <w:proofErr w:type="gramEnd"/>
      <w:r>
        <w:t>,</w:t>
      </w:r>
      <w:proofErr w:type="gramStart"/>
      <w:r>
        <w:t>ab,kf</w:t>
      </w:r>
      <w:proofErr w:type="spellEnd"/>
      <w:proofErr w:type="gramEnd"/>
      <w:r>
        <w:t>.</w:t>
      </w:r>
      <w:r>
        <w:tab/>
        <w:t>37282</w:t>
      </w:r>
    </w:p>
    <w:p w14:paraId="766177E2" w14:textId="77777777" w:rsidR="003B3711" w:rsidRDefault="003B3711" w:rsidP="003B3711">
      <w:r>
        <w:t>21</w:t>
      </w:r>
      <w:r>
        <w:tab/>
        <w:t>Nature/</w:t>
      </w:r>
      <w:r>
        <w:tab/>
        <w:t>1032</w:t>
      </w:r>
    </w:p>
    <w:p w14:paraId="1441036E" w14:textId="77777777" w:rsidR="003B3711" w:rsidRDefault="003B3711" w:rsidP="003B3711">
      <w:r>
        <w:t>22</w:t>
      </w:r>
      <w:r>
        <w:tab/>
        <w:t>((</w:t>
      </w:r>
      <w:proofErr w:type="spellStart"/>
      <w:r>
        <w:t>Natur</w:t>
      </w:r>
      <w:proofErr w:type="spellEnd"/>
      <w:r>
        <w:t xml:space="preserve">* or nature-based or outdoor*) adj5 (intervention* or </w:t>
      </w:r>
      <w:proofErr w:type="spellStart"/>
      <w:r>
        <w:t>activit</w:t>
      </w:r>
      <w:proofErr w:type="spellEnd"/>
      <w:r>
        <w:t>* or connect* or engage* or environment* or capital*)</w:t>
      </w:r>
      <w:proofErr w:type="gramStart"/>
      <w:r>
        <w:t>).</w:t>
      </w:r>
      <w:proofErr w:type="spellStart"/>
      <w:r>
        <w:t>ti</w:t>
      </w:r>
      <w:proofErr w:type="gramEnd"/>
      <w:r>
        <w:t>,</w:t>
      </w:r>
      <w:proofErr w:type="gramStart"/>
      <w:r>
        <w:t>ab,kf</w:t>
      </w:r>
      <w:proofErr w:type="spellEnd"/>
      <w:proofErr w:type="gramEnd"/>
      <w:r>
        <w:t>.</w:t>
      </w:r>
      <w:r>
        <w:tab/>
        <w:t>79228</w:t>
      </w:r>
    </w:p>
    <w:p w14:paraId="1D2D3CD9" w14:textId="77777777" w:rsidR="003B3711" w:rsidRDefault="003B3711" w:rsidP="003B3711">
      <w:r>
        <w:t>23</w:t>
      </w:r>
      <w:r>
        <w:tab/>
        <w:t>((</w:t>
      </w:r>
      <w:proofErr w:type="spellStart"/>
      <w:r>
        <w:t>Natur</w:t>
      </w:r>
      <w:proofErr w:type="spellEnd"/>
      <w:r>
        <w:t>* or nature-based or outdoor* or outside) adj3 (driven or orientated or space or setting* or expos* or time or surrounding*)</w:t>
      </w:r>
      <w:proofErr w:type="gramStart"/>
      <w:r>
        <w:t>).</w:t>
      </w:r>
      <w:proofErr w:type="spellStart"/>
      <w:r>
        <w:t>ti</w:t>
      </w:r>
      <w:proofErr w:type="gramEnd"/>
      <w:r>
        <w:t>,</w:t>
      </w:r>
      <w:proofErr w:type="gramStart"/>
      <w:r>
        <w:t>ab,kf</w:t>
      </w:r>
      <w:proofErr w:type="spellEnd"/>
      <w:proofErr w:type="gramEnd"/>
      <w:r>
        <w:t>.</w:t>
      </w:r>
      <w:r>
        <w:tab/>
        <w:t>32217</w:t>
      </w:r>
    </w:p>
    <w:p w14:paraId="6B8418E9" w14:textId="77777777" w:rsidR="003B3711" w:rsidRDefault="003B3711" w:rsidP="003B3711">
      <w:r>
        <w:t>24</w:t>
      </w:r>
      <w:r>
        <w:tab/>
      </w:r>
      <w:proofErr w:type="gramStart"/>
      <w:r>
        <w:t>agriculture</w:t>
      </w:r>
      <w:proofErr w:type="gramEnd"/>
      <w:r>
        <w:t>/ or farms/ or "Oceans and Seas"/ or grassland/ or wetlands/ or exp forests/</w:t>
      </w:r>
      <w:r>
        <w:tab/>
        <w:t>110094</w:t>
      </w:r>
    </w:p>
    <w:p w14:paraId="45BC98CE" w14:textId="77777777" w:rsidR="003B3711" w:rsidRDefault="003B3711" w:rsidP="003B3711">
      <w:r>
        <w:t>25</w:t>
      </w:r>
      <w:r>
        <w:tab/>
        <w:t>(</w:t>
      </w:r>
      <w:proofErr w:type="spellStart"/>
      <w:r>
        <w:t>Ecotherap</w:t>
      </w:r>
      <w:proofErr w:type="spellEnd"/>
      <w:r>
        <w:t>* or care farm*</w:t>
      </w:r>
      <w:proofErr w:type="gramStart"/>
      <w:r>
        <w:t>).</w:t>
      </w:r>
      <w:proofErr w:type="spellStart"/>
      <w:r>
        <w:t>ti</w:t>
      </w:r>
      <w:proofErr w:type="gramEnd"/>
      <w:r>
        <w:t>,</w:t>
      </w:r>
      <w:proofErr w:type="gramStart"/>
      <w:r>
        <w:t>ab,kf</w:t>
      </w:r>
      <w:proofErr w:type="spellEnd"/>
      <w:proofErr w:type="gramEnd"/>
      <w:r>
        <w:t>.</w:t>
      </w:r>
      <w:r>
        <w:tab/>
        <w:t>112</w:t>
      </w:r>
    </w:p>
    <w:p w14:paraId="6F3F01E8" w14:textId="77777777" w:rsidR="003B3711" w:rsidRDefault="003B3711" w:rsidP="003B3711">
      <w:r>
        <w:t>26</w:t>
      </w:r>
      <w:r>
        <w:tab/>
        <w:t>gardening/ or gardens/ or horticultural therapy/</w:t>
      </w:r>
      <w:r>
        <w:tab/>
        <w:t>1881</w:t>
      </w:r>
    </w:p>
    <w:p w14:paraId="5F3910C6" w14:textId="77777777" w:rsidR="003B3711" w:rsidRDefault="003B3711" w:rsidP="003B3711">
      <w:r>
        <w:t>27</w:t>
      </w:r>
      <w:r>
        <w:tab/>
        <w:t xml:space="preserve">(Garden* or </w:t>
      </w:r>
      <w:proofErr w:type="spellStart"/>
      <w:r>
        <w:t>horticultur</w:t>
      </w:r>
      <w:proofErr w:type="spellEnd"/>
      <w:r>
        <w:t>* or allotment*1</w:t>
      </w:r>
      <w:proofErr w:type="gramStart"/>
      <w:r>
        <w:t>).</w:t>
      </w:r>
      <w:proofErr w:type="spellStart"/>
      <w:r>
        <w:t>ti</w:t>
      </w:r>
      <w:proofErr w:type="gramEnd"/>
      <w:r>
        <w:t>,</w:t>
      </w:r>
      <w:proofErr w:type="gramStart"/>
      <w:r>
        <w:t>ab,kf</w:t>
      </w:r>
      <w:proofErr w:type="spellEnd"/>
      <w:proofErr w:type="gramEnd"/>
      <w:r>
        <w:t>.</w:t>
      </w:r>
      <w:r>
        <w:tab/>
        <w:t>24269</w:t>
      </w:r>
    </w:p>
    <w:p w14:paraId="2B45608F" w14:textId="77777777" w:rsidR="003B3711" w:rsidRDefault="003B3711" w:rsidP="003B3711">
      <w:r>
        <w:t>28</w:t>
      </w:r>
      <w:r>
        <w:tab/>
        <w:t>bathing beaches/ or parks, recreational/</w:t>
      </w:r>
      <w:r>
        <w:tab/>
        <w:t>4629</w:t>
      </w:r>
    </w:p>
    <w:p w14:paraId="1F96259E" w14:textId="77777777" w:rsidR="003B3711" w:rsidRDefault="003B3711" w:rsidP="003B3711">
      <w:r>
        <w:t>29</w:t>
      </w:r>
      <w:r>
        <w:tab/>
        <w:t>(Park or parks or parkland* or tree or trees or wood or woods or woodland* or forest* or river or rivers or ocean or oceans or beach or beaches or wilderness</w:t>
      </w:r>
      <w:proofErr w:type="gramStart"/>
      <w:r>
        <w:t>).</w:t>
      </w:r>
      <w:proofErr w:type="spellStart"/>
      <w:r>
        <w:t>ti</w:t>
      </w:r>
      <w:proofErr w:type="gramEnd"/>
      <w:r>
        <w:t>,</w:t>
      </w:r>
      <w:proofErr w:type="gramStart"/>
      <w:r>
        <w:t>ab,kf</w:t>
      </w:r>
      <w:proofErr w:type="spellEnd"/>
      <w:proofErr w:type="gramEnd"/>
      <w:r>
        <w:t>.</w:t>
      </w:r>
      <w:r>
        <w:tab/>
        <w:t>468216</w:t>
      </w:r>
    </w:p>
    <w:p w14:paraId="5E2DE5CE" w14:textId="77777777" w:rsidR="003B3711" w:rsidRDefault="003B3711" w:rsidP="003B3711">
      <w:r>
        <w:t>30</w:t>
      </w:r>
      <w:r>
        <w:tab/>
        <w:t>Golf/ or walking/ or running/ or Bicycling/</w:t>
      </w:r>
      <w:r>
        <w:tab/>
        <w:t>79093</w:t>
      </w:r>
    </w:p>
    <w:p w14:paraId="21D5EDA6" w14:textId="77777777" w:rsidR="003B3711" w:rsidRDefault="003B3711" w:rsidP="003B3711">
      <w:r>
        <w:t>31</w:t>
      </w:r>
      <w:r>
        <w:tab/>
        <w:t>((Outdoor* or park or lawn) adj3 bowl*</w:t>
      </w:r>
      <w:proofErr w:type="gramStart"/>
      <w:r>
        <w:t>).</w:t>
      </w:r>
      <w:proofErr w:type="spellStart"/>
      <w:r>
        <w:t>ti</w:t>
      </w:r>
      <w:proofErr w:type="gramEnd"/>
      <w:r>
        <w:t>,</w:t>
      </w:r>
      <w:proofErr w:type="gramStart"/>
      <w:r>
        <w:t>ab,kf</w:t>
      </w:r>
      <w:proofErr w:type="spellEnd"/>
      <w:proofErr w:type="gramEnd"/>
      <w:r>
        <w:t>.</w:t>
      </w:r>
      <w:r>
        <w:tab/>
        <w:t>15</w:t>
      </w:r>
    </w:p>
    <w:p w14:paraId="270ABCAB" w14:textId="77777777" w:rsidR="003B3711" w:rsidRDefault="003B3711" w:rsidP="003B3711">
      <w:r>
        <w:t>32</w:t>
      </w:r>
      <w:r>
        <w:tab/>
        <w:t xml:space="preserve">Swimming/ and (open water or </w:t>
      </w:r>
      <w:proofErr w:type="spellStart"/>
      <w:r>
        <w:t>openwater</w:t>
      </w:r>
      <w:proofErr w:type="spellEnd"/>
      <w:r>
        <w:t xml:space="preserve"> or outside or outdoor* or wild*</w:t>
      </w:r>
      <w:proofErr w:type="gramStart"/>
      <w:r>
        <w:t>).</w:t>
      </w:r>
      <w:proofErr w:type="spellStart"/>
      <w:r>
        <w:t>ti</w:t>
      </w:r>
      <w:proofErr w:type="gramEnd"/>
      <w:r>
        <w:t>,</w:t>
      </w:r>
      <w:proofErr w:type="gramStart"/>
      <w:r>
        <w:t>ab,kf</w:t>
      </w:r>
      <w:proofErr w:type="spellEnd"/>
      <w:proofErr w:type="gramEnd"/>
      <w:r>
        <w:t>.</w:t>
      </w:r>
      <w:r>
        <w:tab/>
        <w:t>956</w:t>
      </w:r>
    </w:p>
    <w:p w14:paraId="61F4AAE9" w14:textId="77777777" w:rsidR="003B3711" w:rsidRDefault="003B3711" w:rsidP="003B3711">
      <w:r>
        <w:t>33</w:t>
      </w:r>
      <w:r>
        <w:tab/>
        <w:t xml:space="preserve">(Swim* adj3 (open water or </w:t>
      </w:r>
      <w:proofErr w:type="spellStart"/>
      <w:r>
        <w:t>openwater</w:t>
      </w:r>
      <w:proofErr w:type="spellEnd"/>
      <w:r>
        <w:t xml:space="preserve"> or outside or outdoor* or wild*)</w:t>
      </w:r>
      <w:proofErr w:type="gramStart"/>
      <w:r>
        <w:t>).</w:t>
      </w:r>
      <w:proofErr w:type="spellStart"/>
      <w:r>
        <w:t>ti</w:t>
      </w:r>
      <w:proofErr w:type="gramEnd"/>
      <w:r>
        <w:t>,</w:t>
      </w:r>
      <w:proofErr w:type="gramStart"/>
      <w:r>
        <w:t>ab,kf</w:t>
      </w:r>
      <w:proofErr w:type="spellEnd"/>
      <w:proofErr w:type="gramEnd"/>
      <w:r>
        <w:t>.</w:t>
      </w:r>
      <w:r>
        <w:tab/>
        <w:t>391</w:t>
      </w:r>
    </w:p>
    <w:p w14:paraId="024D8EBB" w14:textId="77777777" w:rsidR="003B3711" w:rsidRDefault="003B3711" w:rsidP="003B3711">
      <w:r>
        <w:lastRenderedPageBreak/>
        <w:t>34</w:t>
      </w:r>
      <w:r>
        <w:tab/>
        <w:t>(Forest* adj2 (</w:t>
      </w:r>
      <w:proofErr w:type="spellStart"/>
      <w:r>
        <w:t>therap</w:t>
      </w:r>
      <w:proofErr w:type="spellEnd"/>
      <w:r>
        <w:t>* or bath*)</w:t>
      </w:r>
      <w:proofErr w:type="gramStart"/>
      <w:r>
        <w:t>).</w:t>
      </w:r>
      <w:proofErr w:type="spellStart"/>
      <w:r>
        <w:t>ti</w:t>
      </w:r>
      <w:proofErr w:type="gramEnd"/>
      <w:r>
        <w:t>,</w:t>
      </w:r>
      <w:proofErr w:type="gramStart"/>
      <w:r>
        <w:t>ab,kf</w:t>
      </w:r>
      <w:proofErr w:type="spellEnd"/>
      <w:proofErr w:type="gramEnd"/>
      <w:r>
        <w:t>.</w:t>
      </w:r>
      <w:r>
        <w:tab/>
        <w:t>265</w:t>
      </w:r>
    </w:p>
    <w:p w14:paraId="7469467D" w14:textId="77777777" w:rsidR="003B3711" w:rsidRDefault="003B3711" w:rsidP="003B3711">
      <w:r>
        <w:t>35</w:t>
      </w:r>
      <w:r>
        <w:tab/>
        <w:t>"Activities of Daily Living"/ or exercise/ or exercise therapy/ or Motor Activity/ or yoga/ or dancing/ or tai ji/ or relaxation therapy/ or recreation/ or (</w:t>
      </w:r>
      <w:proofErr w:type="spellStart"/>
      <w:r>
        <w:t>exercis</w:t>
      </w:r>
      <w:proofErr w:type="spellEnd"/>
      <w:r>
        <w:t>* or gym* or walk* or running or yoga or tai chi or tai ji or relax* or leisure or leisurely or recreation* or dance or dancing or meditation).</w:t>
      </w:r>
      <w:proofErr w:type="spellStart"/>
      <w:r>
        <w:t>ti,ab,kf</w:t>
      </w:r>
      <w:proofErr w:type="spellEnd"/>
      <w:r>
        <w:t>.</w:t>
      </w:r>
      <w:r>
        <w:tab/>
        <w:t>1071004</w:t>
      </w:r>
    </w:p>
    <w:p w14:paraId="05C23036" w14:textId="77777777" w:rsidR="003B3711" w:rsidRDefault="003B3711" w:rsidP="003B3711">
      <w:r>
        <w:t>36</w:t>
      </w:r>
      <w:r>
        <w:tab/>
        <w:t xml:space="preserve">(outdoor* or outside* or </w:t>
      </w:r>
      <w:proofErr w:type="spellStart"/>
      <w:r>
        <w:t>natur</w:t>
      </w:r>
      <w:proofErr w:type="spellEnd"/>
      <w:r>
        <w:t>* or urban* or rural*</w:t>
      </w:r>
      <w:proofErr w:type="gramStart"/>
      <w:r>
        <w:t>).</w:t>
      </w:r>
      <w:proofErr w:type="spellStart"/>
      <w:r>
        <w:t>ti</w:t>
      </w:r>
      <w:proofErr w:type="gramEnd"/>
      <w:r>
        <w:t>,</w:t>
      </w:r>
      <w:proofErr w:type="gramStart"/>
      <w:r>
        <w:t>ab,kf</w:t>
      </w:r>
      <w:proofErr w:type="spellEnd"/>
      <w:proofErr w:type="gramEnd"/>
      <w:r>
        <w:t>.</w:t>
      </w:r>
      <w:r>
        <w:tab/>
        <w:t>1988297</w:t>
      </w:r>
    </w:p>
    <w:p w14:paraId="05C04955" w14:textId="77777777" w:rsidR="003B3711" w:rsidRDefault="003B3711" w:rsidP="003B3711">
      <w:r>
        <w:t>37</w:t>
      </w:r>
      <w:r>
        <w:tab/>
        <w:t>35 and 36</w:t>
      </w:r>
      <w:r>
        <w:tab/>
        <w:t>71131</w:t>
      </w:r>
    </w:p>
    <w:p w14:paraId="3CCA00D2" w14:textId="77777777" w:rsidR="003B3711" w:rsidRDefault="003B3711" w:rsidP="003B3711">
      <w:r>
        <w:t>38</w:t>
      </w:r>
      <w:r>
        <w:tab/>
        <w:t>(or/15-34) or 37 [Green spaces or outdoor exercise]</w:t>
      </w:r>
      <w:r>
        <w:tab/>
        <w:t>1085961</w:t>
      </w:r>
    </w:p>
    <w:p w14:paraId="2C8E41F2" w14:textId="77777777" w:rsidR="003B3711" w:rsidRDefault="003B3711" w:rsidP="003B3711">
      <w:r>
        <w:t>39</w:t>
      </w:r>
      <w:r>
        <w:tab/>
        <w:t>exp Prescriptions/</w:t>
      </w:r>
      <w:r>
        <w:tab/>
        <w:t>43136</w:t>
      </w:r>
    </w:p>
    <w:p w14:paraId="6884A998" w14:textId="77777777" w:rsidR="003B3711" w:rsidRDefault="003B3711" w:rsidP="003B3711">
      <w:r>
        <w:t>40</w:t>
      </w:r>
      <w:r>
        <w:tab/>
        <w:t>"Referral and Consultation"/</w:t>
      </w:r>
      <w:r>
        <w:tab/>
        <w:t>78495</w:t>
      </w:r>
    </w:p>
    <w:p w14:paraId="446B0D67" w14:textId="77777777" w:rsidR="003B3711" w:rsidRDefault="003B3711" w:rsidP="003B3711">
      <w:r>
        <w:t>41</w:t>
      </w:r>
      <w:r>
        <w:tab/>
        <w:t xml:space="preserve">(Prescription* or </w:t>
      </w:r>
      <w:proofErr w:type="spellStart"/>
      <w:r>
        <w:t>prescrib</w:t>
      </w:r>
      <w:proofErr w:type="spellEnd"/>
      <w:r>
        <w:t>*</w:t>
      </w:r>
      <w:proofErr w:type="gramStart"/>
      <w:r>
        <w:t>).</w:t>
      </w:r>
      <w:proofErr w:type="spellStart"/>
      <w:r>
        <w:t>ti</w:t>
      </w:r>
      <w:proofErr w:type="gramEnd"/>
      <w:r>
        <w:t>,</w:t>
      </w:r>
      <w:proofErr w:type="gramStart"/>
      <w:r>
        <w:t>ab,kf</w:t>
      </w:r>
      <w:proofErr w:type="spellEnd"/>
      <w:proofErr w:type="gramEnd"/>
      <w:r>
        <w:t>.</w:t>
      </w:r>
      <w:r>
        <w:tab/>
        <w:t>299836</w:t>
      </w:r>
    </w:p>
    <w:p w14:paraId="59EDF272" w14:textId="77777777" w:rsidR="003B3711" w:rsidRDefault="003B3711" w:rsidP="003B3711">
      <w:r>
        <w:t>42</w:t>
      </w:r>
      <w:r>
        <w:tab/>
        <w:t>General Practitioners/ or Physicians, Primary Care/ or nurse practitioners/</w:t>
      </w:r>
      <w:r>
        <w:tab/>
        <w:t>35186</w:t>
      </w:r>
    </w:p>
    <w:p w14:paraId="187AEAF0" w14:textId="77777777" w:rsidR="003B3711" w:rsidRDefault="003B3711" w:rsidP="003B3711">
      <w:r>
        <w:t>43</w:t>
      </w:r>
      <w:r>
        <w:tab/>
        <w:t>(GP or GPs</w:t>
      </w:r>
      <w:proofErr w:type="gramStart"/>
      <w:r>
        <w:t>).</w:t>
      </w:r>
      <w:proofErr w:type="spellStart"/>
      <w:r>
        <w:t>ti</w:t>
      </w:r>
      <w:proofErr w:type="gramEnd"/>
      <w:r>
        <w:t>,</w:t>
      </w:r>
      <w:proofErr w:type="gramStart"/>
      <w:r>
        <w:t>ab,kf</w:t>
      </w:r>
      <w:proofErr w:type="spellEnd"/>
      <w:proofErr w:type="gramEnd"/>
      <w:r>
        <w:t>.</w:t>
      </w:r>
      <w:r>
        <w:tab/>
        <w:t>76107</w:t>
      </w:r>
    </w:p>
    <w:p w14:paraId="3E93C5C4" w14:textId="77777777" w:rsidR="003B3711" w:rsidRDefault="003B3711" w:rsidP="003B3711">
      <w:r>
        <w:t>44</w:t>
      </w:r>
      <w:r>
        <w:tab/>
        <w:t>Primary Health Care/ or Family Practice/</w:t>
      </w:r>
      <w:r>
        <w:tab/>
        <w:t>158328</w:t>
      </w:r>
    </w:p>
    <w:p w14:paraId="4616BC1B" w14:textId="77777777" w:rsidR="003B3711" w:rsidRDefault="003B3711" w:rsidP="003B3711">
      <w:r>
        <w:t>45</w:t>
      </w:r>
      <w:r>
        <w:tab/>
        <w:t xml:space="preserve">(primary adj4 (care or health* or service* or </w:t>
      </w:r>
      <w:proofErr w:type="spellStart"/>
      <w:r>
        <w:t>center</w:t>
      </w:r>
      <w:proofErr w:type="spellEnd"/>
      <w:r>
        <w:t>* or centre* or practice*)</w:t>
      </w:r>
      <w:proofErr w:type="gramStart"/>
      <w:r>
        <w:t>).</w:t>
      </w:r>
      <w:proofErr w:type="spellStart"/>
      <w:r>
        <w:t>ti</w:t>
      </w:r>
      <w:proofErr w:type="gramEnd"/>
      <w:r>
        <w:t>,</w:t>
      </w:r>
      <w:proofErr w:type="gramStart"/>
      <w:r>
        <w:t>ab,kf</w:t>
      </w:r>
      <w:proofErr w:type="spellEnd"/>
      <w:proofErr w:type="gramEnd"/>
      <w:r>
        <w:t>.</w:t>
      </w:r>
      <w:r>
        <w:tab/>
        <w:t>231834</w:t>
      </w:r>
    </w:p>
    <w:p w14:paraId="713B31B8" w14:textId="77777777" w:rsidR="003B3711" w:rsidRDefault="003B3711" w:rsidP="003B3711">
      <w:r>
        <w:t>46</w:t>
      </w:r>
      <w:r>
        <w:tab/>
        <w:t xml:space="preserve">((general or nurse or nursing or family) </w:t>
      </w:r>
      <w:proofErr w:type="spellStart"/>
      <w:r>
        <w:t>adj</w:t>
      </w:r>
      <w:proofErr w:type="spellEnd"/>
      <w:r>
        <w:t xml:space="preserve"> (practice* or practitioner* or physician* or doctor* or </w:t>
      </w:r>
      <w:proofErr w:type="spellStart"/>
      <w:r>
        <w:t>nurs</w:t>
      </w:r>
      <w:proofErr w:type="spellEnd"/>
      <w:r>
        <w:t>*)</w:t>
      </w:r>
      <w:proofErr w:type="gramStart"/>
      <w:r>
        <w:t>).</w:t>
      </w:r>
      <w:proofErr w:type="spellStart"/>
      <w:r>
        <w:t>ti</w:t>
      </w:r>
      <w:proofErr w:type="gramEnd"/>
      <w:r>
        <w:t>,</w:t>
      </w:r>
      <w:proofErr w:type="gramStart"/>
      <w:r>
        <w:t>ab,kf</w:t>
      </w:r>
      <w:proofErr w:type="spellEnd"/>
      <w:proofErr w:type="gramEnd"/>
      <w:r>
        <w:t>.</w:t>
      </w:r>
      <w:r>
        <w:tab/>
        <w:t>168231</w:t>
      </w:r>
    </w:p>
    <w:p w14:paraId="06EF5EDA" w14:textId="77777777" w:rsidR="003B3711" w:rsidRDefault="003B3711" w:rsidP="003B3711">
      <w:r>
        <w:t>47</w:t>
      </w:r>
      <w:r>
        <w:tab/>
        <w:t>((</w:t>
      </w:r>
      <w:proofErr w:type="spellStart"/>
      <w:r>
        <w:t>Communit</w:t>
      </w:r>
      <w:proofErr w:type="spellEnd"/>
      <w:r>
        <w:t>* or primary or social* or scheme* or wellbeing or well-being or pathway*) adj3 (refer* or linkage or program* or treat* or intervention*)</w:t>
      </w:r>
      <w:proofErr w:type="gramStart"/>
      <w:r>
        <w:t>).</w:t>
      </w:r>
      <w:proofErr w:type="spellStart"/>
      <w:r>
        <w:t>ti</w:t>
      </w:r>
      <w:proofErr w:type="gramEnd"/>
      <w:r>
        <w:t>,</w:t>
      </w:r>
      <w:proofErr w:type="gramStart"/>
      <w:r>
        <w:t>ab,kf</w:t>
      </w:r>
      <w:proofErr w:type="spellEnd"/>
      <w:proofErr w:type="gramEnd"/>
      <w:r>
        <w:t>.</w:t>
      </w:r>
      <w:r>
        <w:tab/>
        <w:t>210372</w:t>
      </w:r>
    </w:p>
    <w:p w14:paraId="2816802D" w14:textId="77777777" w:rsidR="003B3711" w:rsidRDefault="003B3711" w:rsidP="003B3711">
      <w:r>
        <w:t>48</w:t>
      </w:r>
      <w:r>
        <w:tab/>
        <w:t>((</w:t>
      </w:r>
      <w:proofErr w:type="spellStart"/>
      <w:r>
        <w:t>Communit</w:t>
      </w:r>
      <w:proofErr w:type="spellEnd"/>
      <w:r>
        <w:t xml:space="preserve">* or patient*) adj2 (connector* or </w:t>
      </w:r>
      <w:proofErr w:type="spellStart"/>
      <w:r>
        <w:t>navigat</w:t>
      </w:r>
      <w:proofErr w:type="spellEnd"/>
      <w:r>
        <w:t xml:space="preserve">* or </w:t>
      </w:r>
      <w:proofErr w:type="spellStart"/>
      <w:r>
        <w:t>advocat</w:t>
      </w:r>
      <w:proofErr w:type="spellEnd"/>
      <w:r>
        <w:t>*)</w:t>
      </w:r>
      <w:proofErr w:type="gramStart"/>
      <w:r>
        <w:t>).</w:t>
      </w:r>
      <w:proofErr w:type="spellStart"/>
      <w:r>
        <w:t>ti</w:t>
      </w:r>
      <w:proofErr w:type="gramEnd"/>
      <w:r>
        <w:t>,</w:t>
      </w:r>
      <w:proofErr w:type="gramStart"/>
      <w:r>
        <w:t>ab,kf</w:t>
      </w:r>
      <w:proofErr w:type="spellEnd"/>
      <w:proofErr w:type="gramEnd"/>
      <w:r>
        <w:t>.</w:t>
      </w:r>
      <w:r>
        <w:tab/>
        <w:t>7576</w:t>
      </w:r>
    </w:p>
    <w:p w14:paraId="024013EB" w14:textId="77777777" w:rsidR="003B3711" w:rsidRDefault="003B3711" w:rsidP="003B3711">
      <w:r>
        <w:t>49</w:t>
      </w:r>
      <w:r>
        <w:tab/>
        <w:t xml:space="preserve">(link-worker* or </w:t>
      </w:r>
      <w:proofErr w:type="spellStart"/>
      <w:r>
        <w:t>linkworker</w:t>
      </w:r>
      <w:proofErr w:type="spellEnd"/>
      <w:r>
        <w:t>*</w:t>
      </w:r>
      <w:proofErr w:type="gramStart"/>
      <w:r>
        <w:t>).</w:t>
      </w:r>
      <w:proofErr w:type="spellStart"/>
      <w:r>
        <w:t>ti</w:t>
      </w:r>
      <w:proofErr w:type="gramEnd"/>
      <w:r>
        <w:t>,</w:t>
      </w:r>
      <w:proofErr w:type="gramStart"/>
      <w:r>
        <w:t>ab,kf</w:t>
      </w:r>
      <w:proofErr w:type="spellEnd"/>
      <w:proofErr w:type="gramEnd"/>
      <w:r>
        <w:t>.</w:t>
      </w:r>
      <w:r>
        <w:tab/>
        <w:t>195</w:t>
      </w:r>
    </w:p>
    <w:p w14:paraId="6F48E27A" w14:textId="77777777" w:rsidR="003B3711" w:rsidRDefault="003B3711" w:rsidP="003B3711">
      <w:r>
        <w:t>50</w:t>
      </w:r>
      <w:r>
        <w:tab/>
        <w:t>or/39-49 [Prescribing]</w:t>
      </w:r>
      <w:r>
        <w:tab/>
        <w:t>990749</w:t>
      </w:r>
    </w:p>
    <w:p w14:paraId="5A2566CB" w14:textId="77777777" w:rsidR="003B3711" w:rsidRDefault="003B3711" w:rsidP="003B3711">
      <w:r>
        <w:t>51</w:t>
      </w:r>
      <w:r>
        <w:tab/>
        <w:t>14 and 38 and 50</w:t>
      </w:r>
      <w:r>
        <w:tab/>
        <w:t>7907</w:t>
      </w:r>
    </w:p>
    <w:p w14:paraId="67E5700E" w14:textId="77777777" w:rsidR="003B3711" w:rsidRDefault="003B3711" w:rsidP="003B3711">
      <w:r>
        <w:t>52</w:t>
      </w:r>
      <w:r>
        <w:tab/>
        <w:t>limit 51 to yr="2000 -Current"</w:t>
      </w:r>
      <w:r>
        <w:tab/>
        <w:t>7152</w:t>
      </w:r>
    </w:p>
    <w:p w14:paraId="6808C205" w14:textId="77777777" w:rsidR="003B3711" w:rsidRDefault="003B3711" w:rsidP="003B3711">
      <w:r>
        <w:t>53</w:t>
      </w:r>
      <w:r>
        <w:tab/>
        <w:t xml:space="preserve">limit 52 to </w:t>
      </w:r>
      <w:proofErr w:type="spellStart"/>
      <w:r>
        <w:t>english</w:t>
      </w:r>
      <w:proofErr w:type="spellEnd"/>
      <w:r>
        <w:t xml:space="preserve"> language</w:t>
      </w:r>
      <w:r>
        <w:tab/>
        <w:t>6890</w:t>
      </w:r>
    </w:p>
    <w:p w14:paraId="33081A1A" w14:textId="77777777" w:rsidR="003B3711" w:rsidRDefault="003B3711" w:rsidP="003B3711">
      <w:pPr>
        <w:rPr>
          <w:b/>
          <w:bCs/>
        </w:rPr>
      </w:pPr>
    </w:p>
    <w:p w14:paraId="58DE1A94" w14:textId="77777777" w:rsidR="003B3711" w:rsidRPr="00FA0FE6" w:rsidRDefault="003B3711" w:rsidP="003B3711">
      <w:pPr>
        <w:rPr>
          <w:b/>
          <w:bCs/>
        </w:rPr>
      </w:pPr>
      <w:r w:rsidRPr="00A33F0C">
        <w:rPr>
          <w:b/>
          <w:bCs/>
        </w:rPr>
        <w:t xml:space="preserve">Embase </w:t>
      </w:r>
      <w:proofErr w:type="spellStart"/>
      <w:r w:rsidRPr="00A33F0C">
        <w:rPr>
          <w:b/>
          <w:bCs/>
        </w:rPr>
        <w:t>Classic+Embase</w:t>
      </w:r>
      <w:proofErr w:type="spellEnd"/>
      <w:r w:rsidRPr="00A33F0C">
        <w:rPr>
          <w:b/>
          <w:bCs/>
        </w:rPr>
        <w:t xml:space="preserve"> 1947 to 2024 October 28</w:t>
      </w:r>
    </w:p>
    <w:p w14:paraId="5BAE9660" w14:textId="77777777" w:rsidR="003B3711" w:rsidRDefault="003B3711" w:rsidP="003B3711">
      <w:r>
        <w:t>1</w:t>
      </w:r>
      <w:r>
        <w:tab/>
        <w:t>middle aged/</w:t>
      </w:r>
      <w:r>
        <w:tab/>
        <w:t>2477435</w:t>
      </w:r>
    </w:p>
    <w:p w14:paraId="53CBCF52" w14:textId="77777777" w:rsidR="003B3711" w:rsidRDefault="003B3711" w:rsidP="003B3711">
      <w:r>
        <w:t>2</w:t>
      </w:r>
      <w:r>
        <w:tab/>
        <w:t>aged/ or frail elderly/ or institutionalized elderly/ or very elderly/</w:t>
      </w:r>
      <w:r>
        <w:tab/>
        <w:t>4153400</w:t>
      </w:r>
    </w:p>
    <w:p w14:paraId="4CDD4C96" w14:textId="77777777" w:rsidR="003B3711" w:rsidRDefault="003B3711" w:rsidP="003B3711">
      <w:r>
        <w:t>3</w:t>
      </w:r>
      <w:r>
        <w:tab/>
        <w:t>geriatrics/</w:t>
      </w:r>
      <w:r>
        <w:tab/>
        <w:t>43541</w:t>
      </w:r>
    </w:p>
    <w:p w14:paraId="60D0017D" w14:textId="77777777" w:rsidR="003B3711" w:rsidRDefault="003B3711" w:rsidP="003B3711">
      <w:r>
        <w:t>4</w:t>
      </w:r>
      <w:r>
        <w:tab/>
        <w:t>healthy aging/</w:t>
      </w:r>
      <w:r>
        <w:tab/>
        <w:t>5919</w:t>
      </w:r>
    </w:p>
    <w:p w14:paraId="26D600F0" w14:textId="77777777" w:rsidR="003B3711" w:rsidRDefault="003B3711" w:rsidP="003B3711">
      <w:r>
        <w:t>5</w:t>
      </w:r>
      <w:r>
        <w:tab/>
        <w:t>aging/</w:t>
      </w:r>
      <w:r>
        <w:tab/>
        <w:t>353680</w:t>
      </w:r>
    </w:p>
    <w:p w14:paraId="7AEEB992" w14:textId="77777777" w:rsidR="003B3711" w:rsidRDefault="003B3711" w:rsidP="003B3711">
      <w:r>
        <w:t>6</w:t>
      </w:r>
      <w:r>
        <w:tab/>
        <w:t>elderly care/</w:t>
      </w:r>
      <w:r>
        <w:tab/>
        <w:t>43234</w:t>
      </w:r>
    </w:p>
    <w:p w14:paraId="335213B2" w14:textId="77777777" w:rsidR="003B3711" w:rsidRDefault="003B3711" w:rsidP="003B3711">
      <w:r>
        <w:t>7</w:t>
      </w:r>
      <w:r>
        <w:tab/>
        <w:t>(Elder* or geriatric* or senior*</w:t>
      </w:r>
      <w:proofErr w:type="gramStart"/>
      <w:r>
        <w:t>).</w:t>
      </w:r>
      <w:proofErr w:type="spellStart"/>
      <w:r>
        <w:t>ti</w:t>
      </w:r>
      <w:proofErr w:type="gramEnd"/>
      <w:r>
        <w:t>,</w:t>
      </w:r>
      <w:proofErr w:type="gramStart"/>
      <w:r>
        <w:t>ab,kf</w:t>
      </w:r>
      <w:proofErr w:type="spellEnd"/>
      <w:proofErr w:type="gramEnd"/>
      <w:r>
        <w:t>.</w:t>
      </w:r>
      <w:r>
        <w:tab/>
        <w:t>630708</w:t>
      </w:r>
    </w:p>
    <w:p w14:paraId="6ECA5EAA" w14:textId="77777777" w:rsidR="003B3711" w:rsidRDefault="003B3711" w:rsidP="003B3711">
      <w:r>
        <w:t>8</w:t>
      </w:r>
      <w:r>
        <w:tab/>
        <w:t xml:space="preserve">(older </w:t>
      </w:r>
      <w:proofErr w:type="spellStart"/>
      <w:r>
        <w:t>adj</w:t>
      </w:r>
      <w:proofErr w:type="spellEnd"/>
      <w:r>
        <w:t xml:space="preserve"> (adult? or </w:t>
      </w:r>
      <w:proofErr w:type="spellStart"/>
      <w:r>
        <w:t>m#n</w:t>
      </w:r>
      <w:proofErr w:type="spellEnd"/>
      <w:r>
        <w:t xml:space="preserve"> or </w:t>
      </w:r>
      <w:proofErr w:type="spellStart"/>
      <w:r>
        <w:t>wom#n</w:t>
      </w:r>
      <w:proofErr w:type="spellEnd"/>
      <w:r>
        <w:t xml:space="preserve"> or person? or people)</w:t>
      </w:r>
      <w:proofErr w:type="gramStart"/>
      <w:r>
        <w:t>).</w:t>
      </w:r>
      <w:proofErr w:type="spellStart"/>
      <w:r>
        <w:t>ti</w:t>
      </w:r>
      <w:proofErr w:type="gramEnd"/>
      <w:r>
        <w:t>,</w:t>
      </w:r>
      <w:proofErr w:type="gramStart"/>
      <w:r>
        <w:t>ab,kf</w:t>
      </w:r>
      <w:proofErr w:type="spellEnd"/>
      <w:proofErr w:type="gramEnd"/>
      <w:r>
        <w:t>.</w:t>
      </w:r>
      <w:r>
        <w:tab/>
        <w:t>263493</w:t>
      </w:r>
    </w:p>
    <w:p w14:paraId="649E9924" w14:textId="77777777" w:rsidR="003B3711" w:rsidRDefault="003B3711" w:rsidP="003B3711">
      <w:r>
        <w:t>9</w:t>
      </w:r>
      <w:r>
        <w:tab/>
        <w:t>(Age? adj3 (over or older) adj2 (5# or 6# or 7# or 8# or 9#)</w:t>
      </w:r>
      <w:proofErr w:type="gramStart"/>
      <w:r>
        <w:t>).</w:t>
      </w:r>
      <w:proofErr w:type="spellStart"/>
      <w:r>
        <w:t>ti</w:t>
      </w:r>
      <w:proofErr w:type="gramEnd"/>
      <w:r>
        <w:t>,</w:t>
      </w:r>
      <w:proofErr w:type="gramStart"/>
      <w:r>
        <w:t>ab,kf</w:t>
      </w:r>
      <w:proofErr w:type="spellEnd"/>
      <w:proofErr w:type="gramEnd"/>
      <w:r>
        <w:t>.</w:t>
      </w:r>
      <w:r>
        <w:tab/>
        <w:t>90437</w:t>
      </w:r>
    </w:p>
    <w:p w14:paraId="3365DDCF" w14:textId="77777777" w:rsidR="003B3711" w:rsidRDefault="003B3711" w:rsidP="003B3711">
      <w:r>
        <w:t>10</w:t>
      </w:r>
      <w:r>
        <w:tab/>
        <w:t xml:space="preserve">(Quinquagenarian* or sexagenarian* or </w:t>
      </w:r>
      <w:proofErr w:type="spellStart"/>
      <w:r>
        <w:t>hexagenarian</w:t>
      </w:r>
      <w:proofErr w:type="spellEnd"/>
      <w:r>
        <w:t xml:space="preserve">* or septuagenarian* or octogenarian* or nonagenarian* or centenarian* or </w:t>
      </w:r>
      <w:proofErr w:type="spellStart"/>
      <w:r>
        <w:t>gerontolog</w:t>
      </w:r>
      <w:proofErr w:type="spellEnd"/>
      <w:r>
        <w:t>*</w:t>
      </w:r>
      <w:proofErr w:type="gramStart"/>
      <w:r>
        <w:t>).</w:t>
      </w:r>
      <w:proofErr w:type="spellStart"/>
      <w:r>
        <w:t>ti</w:t>
      </w:r>
      <w:proofErr w:type="gramEnd"/>
      <w:r>
        <w:t>,</w:t>
      </w:r>
      <w:proofErr w:type="gramStart"/>
      <w:r>
        <w:t>ab,kf</w:t>
      </w:r>
      <w:proofErr w:type="spellEnd"/>
      <w:proofErr w:type="gramEnd"/>
      <w:r>
        <w:t>.</w:t>
      </w:r>
      <w:r>
        <w:tab/>
        <w:t>26954</w:t>
      </w:r>
    </w:p>
    <w:p w14:paraId="65FB1EF8" w14:textId="77777777" w:rsidR="003B3711" w:rsidRDefault="003B3711" w:rsidP="003B3711">
      <w:r>
        <w:t>11</w:t>
      </w:r>
      <w:r>
        <w:tab/>
        <w:t>("&gt;=5# years old" or "&gt;5# years old"</w:t>
      </w:r>
      <w:proofErr w:type="gramStart"/>
      <w:r>
        <w:t>).</w:t>
      </w:r>
      <w:proofErr w:type="spellStart"/>
      <w:r>
        <w:t>ti</w:t>
      </w:r>
      <w:proofErr w:type="gramEnd"/>
      <w:r>
        <w:t>,</w:t>
      </w:r>
      <w:proofErr w:type="gramStart"/>
      <w:r>
        <w:t>ab,kf</w:t>
      </w:r>
      <w:proofErr w:type="spellEnd"/>
      <w:proofErr w:type="gramEnd"/>
      <w:r>
        <w:t>.</w:t>
      </w:r>
      <w:r>
        <w:tab/>
        <w:t>39707</w:t>
      </w:r>
    </w:p>
    <w:p w14:paraId="6DE008F3" w14:textId="77777777" w:rsidR="003B3711" w:rsidRDefault="003B3711" w:rsidP="003B3711">
      <w:r>
        <w:t>12</w:t>
      </w:r>
      <w:r>
        <w:tab/>
        <w:t>("&gt;=6# years old" or "&gt;6# years old"</w:t>
      </w:r>
      <w:proofErr w:type="gramStart"/>
      <w:r>
        <w:t>).</w:t>
      </w:r>
      <w:proofErr w:type="spellStart"/>
      <w:r>
        <w:t>ti</w:t>
      </w:r>
      <w:proofErr w:type="gramEnd"/>
      <w:r>
        <w:t>,</w:t>
      </w:r>
      <w:proofErr w:type="gramStart"/>
      <w:r>
        <w:t>ab,kf</w:t>
      </w:r>
      <w:proofErr w:type="spellEnd"/>
      <w:proofErr w:type="gramEnd"/>
      <w:r>
        <w:t>.</w:t>
      </w:r>
      <w:r>
        <w:tab/>
        <w:t>60919</w:t>
      </w:r>
    </w:p>
    <w:p w14:paraId="46C451F4" w14:textId="77777777" w:rsidR="003B3711" w:rsidRDefault="003B3711" w:rsidP="003B3711">
      <w:r>
        <w:t>13</w:t>
      </w:r>
      <w:r>
        <w:tab/>
        <w:t>("&gt;=7# years old" or "&gt;7# years old"</w:t>
      </w:r>
      <w:proofErr w:type="gramStart"/>
      <w:r>
        <w:t>).</w:t>
      </w:r>
      <w:proofErr w:type="spellStart"/>
      <w:r>
        <w:t>ti</w:t>
      </w:r>
      <w:proofErr w:type="gramEnd"/>
      <w:r>
        <w:t>,</w:t>
      </w:r>
      <w:proofErr w:type="gramStart"/>
      <w:r>
        <w:t>ab,kf</w:t>
      </w:r>
      <w:proofErr w:type="spellEnd"/>
      <w:proofErr w:type="gramEnd"/>
      <w:r>
        <w:t>.</w:t>
      </w:r>
      <w:r>
        <w:tab/>
        <w:t>37057</w:t>
      </w:r>
    </w:p>
    <w:p w14:paraId="7488EB42" w14:textId="77777777" w:rsidR="003B3711" w:rsidRDefault="003B3711" w:rsidP="003B3711">
      <w:r>
        <w:t>14</w:t>
      </w:r>
      <w:r>
        <w:tab/>
        <w:t>("&gt;=8# years old" or "&gt;8# years old"</w:t>
      </w:r>
      <w:proofErr w:type="gramStart"/>
      <w:r>
        <w:t>).</w:t>
      </w:r>
      <w:proofErr w:type="spellStart"/>
      <w:r>
        <w:t>ti</w:t>
      </w:r>
      <w:proofErr w:type="gramEnd"/>
      <w:r>
        <w:t>,</w:t>
      </w:r>
      <w:proofErr w:type="gramStart"/>
      <w:r>
        <w:t>ab,kf</w:t>
      </w:r>
      <w:proofErr w:type="spellEnd"/>
      <w:proofErr w:type="gramEnd"/>
      <w:r>
        <w:t>.</w:t>
      </w:r>
      <w:r>
        <w:tab/>
        <w:t>22437</w:t>
      </w:r>
    </w:p>
    <w:p w14:paraId="43B63937" w14:textId="77777777" w:rsidR="003B3711" w:rsidRDefault="003B3711" w:rsidP="003B3711">
      <w:r>
        <w:t>15</w:t>
      </w:r>
      <w:r>
        <w:tab/>
        <w:t>("&gt;=9# years old" or "&gt;9# years old"</w:t>
      </w:r>
      <w:proofErr w:type="gramStart"/>
      <w:r>
        <w:t>).</w:t>
      </w:r>
      <w:proofErr w:type="spellStart"/>
      <w:r>
        <w:t>ti</w:t>
      </w:r>
      <w:proofErr w:type="gramEnd"/>
      <w:r>
        <w:t>,</w:t>
      </w:r>
      <w:proofErr w:type="gramStart"/>
      <w:r>
        <w:t>ab,kf</w:t>
      </w:r>
      <w:proofErr w:type="spellEnd"/>
      <w:proofErr w:type="gramEnd"/>
      <w:r>
        <w:t>.</w:t>
      </w:r>
      <w:r>
        <w:tab/>
        <w:t>7383</w:t>
      </w:r>
    </w:p>
    <w:p w14:paraId="40BDBEBC" w14:textId="77777777" w:rsidR="003B3711" w:rsidRDefault="003B3711" w:rsidP="003B3711">
      <w:r>
        <w:t>16</w:t>
      </w:r>
      <w:r>
        <w:tab/>
        <w:t>or/1-15 [Older people]</w:t>
      </w:r>
      <w:r>
        <w:tab/>
        <w:t>6180119</w:t>
      </w:r>
    </w:p>
    <w:p w14:paraId="4A4AFE46" w14:textId="77777777" w:rsidR="003B3711" w:rsidRDefault="003B3711" w:rsidP="003B3711">
      <w:r>
        <w:t>17</w:t>
      </w:r>
      <w:r>
        <w:tab/>
        <w:t>((Green or blue) adj5 (space* or area*1 or zone*1 or corridor* or connector* or environment*1 or architecture* or infrastructure* or design* or setting* or surrounding* or urban or rural or gym*)</w:t>
      </w:r>
      <w:proofErr w:type="gramStart"/>
      <w:r>
        <w:t>).</w:t>
      </w:r>
      <w:proofErr w:type="spellStart"/>
      <w:r>
        <w:t>ti</w:t>
      </w:r>
      <w:proofErr w:type="gramEnd"/>
      <w:r>
        <w:t>,</w:t>
      </w:r>
      <w:proofErr w:type="gramStart"/>
      <w:r>
        <w:t>ab,kf</w:t>
      </w:r>
      <w:proofErr w:type="spellEnd"/>
      <w:proofErr w:type="gramEnd"/>
      <w:r>
        <w:t>.</w:t>
      </w:r>
      <w:r>
        <w:tab/>
        <w:t>14791</w:t>
      </w:r>
    </w:p>
    <w:p w14:paraId="3A09A450" w14:textId="77777777" w:rsidR="003B3711" w:rsidRDefault="003B3711" w:rsidP="003B3711">
      <w:r>
        <w:t>18</w:t>
      </w:r>
      <w:r>
        <w:tab/>
        <w:t xml:space="preserve">(Greenspace* or </w:t>
      </w:r>
      <w:proofErr w:type="spellStart"/>
      <w:r>
        <w:t>bluespace</w:t>
      </w:r>
      <w:proofErr w:type="spellEnd"/>
      <w:r>
        <w:t>*</w:t>
      </w:r>
      <w:proofErr w:type="gramStart"/>
      <w:r>
        <w:t>).</w:t>
      </w:r>
      <w:proofErr w:type="spellStart"/>
      <w:r>
        <w:t>ti</w:t>
      </w:r>
      <w:proofErr w:type="gramEnd"/>
      <w:r>
        <w:t>,</w:t>
      </w:r>
      <w:proofErr w:type="gramStart"/>
      <w:r>
        <w:t>ab,kf</w:t>
      </w:r>
      <w:proofErr w:type="spellEnd"/>
      <w:proofErr w:type="gramEnd"/>
      <w:r>
        <w:t>.</w:t>
      </w:r>
      <w:r>
        <w:tab/>
        <w:t>970</w:t>
      </w:r>
    </w:p>
    <w:p w14:paraId="1EF16595" w14:textId="77777777" w:rsidR="003B3711" w:rsidRDefault="003B3711" w:rsidP="003B3711">
      <w:r>
        <w:lastRenderedPageBreak/>
        <w:t>19</w:t>
      </w:r>
      <w:r>
        <w:tab/>
        <w:t xml:space="preserve">((Green or blue) adj5 (urban* or neighbourhood* or </w:t>
      </w:r>
      <w:proofErr w:type="spellStart"/>
      <w:r>
        <w:t>neighborhood</w:t>
      </w:r>
      <w:proofErr w:type="spellEnd"/>
      <w:r>
        <w:t xml:space="preserve">* or community or communities or city or cities or town or towns or suburb* or semiurban or </w:t>
      </w:r>
      <w:proofErr w:type="spellStart"/>
      <w:r>
        <w:t>periurban</w:t>
      </w:r>
      <w:proofErr w:type="spellEnd"/>
      <w:r>
        <w:t xml:space="preserve"> or </w:t>
      </w:r>
      <w:proofErr w:type="spellStart"/>
      <w:r>
        <w:t>semisuburban</w:t>
      </w:r>
      <w:proofErr w:type="spellEnd"/>
      <w:r>
        <w:t xml:space="preserve"> or residential or municipal or metropolitan or metropolis* or agriculture or agricultural*)</w:t>
      </w:r>
      <w:proofErr w:type="gramStart"/>
      <w:r>
        <w:t>).</w:t>
      </w:r>
      <w:proofErr w:type="spellStart"/>
      <w:r>
        <w:t>ti</w:t>
      </w:r>
      <w:proofErr w:type="gramEnd"/>
      <w:r>
        <w:t>,</w:t>
      </w:r>
      <w:proofErr w:type="gramStart"/>
      <w:r>
        <w:t>ab,kf</w:t>
      </w:r>
      <w:proofErr w:type="spellEnd"/>
      <w:proofErr w:type="gramEnd"/>
      <w:r>
        <w:t>.</w:t>
      </w:r>
      <w:r>
        <w:tab/>
        <w:t>4629</w:t>
      </w:r>
    </w:p>
    <w:p w14:paraId="2DD2DAC6" w14:textId="77777777" w:rsidR="003B3711" w:rsidRDefault="003B3711" w:rsidP="003B3711">
      <w:r>
        <w:t>20</w:t>
      </w:r>
      <w:r>
        <w:tab/>
        <w:t>environmental exposure/</w:t>
      </w:r>
      <w:r>
        <w:tab/>
        <w:t>135910</w:t>
      </w:r>
    </w:p>
    <w:p w14:paraId="0D1FA903" w14:textId="77777777" w:rsidR="003B3711" w:rsidRDefault="003B3711" w:rsidP="003B3711">
      <w:r>
        <w:t>21</w:t>
      </w:r>
      <w:r>
        <w:tab/>
        <w:t>ecosystem/</w:t>
      </w:r>
      <w:r>
        <w:tab/>
        <w:t>97278</w:t>
      </w:r>
    </w:p>
    <w:p w14:paraId="12A38BB8" w14:textId="77777777" w:rsidR="003B3711" w:rsidRDefault="003B3711" w:rsidP="003B3711">
      <w:r>
        <w:t>22</w:t>
      </w:r>
      <w:r>
        <w:tab/>
        <w:t>biodiversity/</w:t>
      </w:r>
      <w:r>
        <w:tab/>
        <w:t>54770</w:t>
      </w:r>
    </w:p>
    <w:p w14:paraId="2733CB17" w14:textId="77777777" w:rsidR="003B3711" w:rsidRDefault="003B3711" w:rsidP="003B3711">
      <w:r>
        <w:t>23</w:t>
      </w:r>
      <w:r>
        <w:tab/>
        <w:t>((Green* or eco* or environment* or sustainable or nature*) adj3 health*</w:t>
      </w:r>
      <w:proofErr w:type="gramStart"/>
      <w:r>
        <w:t>).</w:t>
      </w:r>
      <w:proofErr w:type="spellStart"/>
      <w:r>
        <w:t>ti</w:t>
      </w:r>
      <w:proofErr w:type="gramEnd"/>
      <w:r>
        <w:t>,</w:t>
      </w:r>
      <w:proofErr w:type="gramStart"/>
      <w:r>
        <w:t>ab,kf</w:t>
      </w:r>
      <w:proofErr w:type="spellEnd"/>
      <w:proofErr w:type="gramEnd"/>
      <w:r>
        <w:t>.</w:t>
      </w:r>
      <w:r>
        <w:tab/>
        <w:t>147938</w:t>
      </w:r>
    </w:p>
    <w:p w14:paraId="09030282" w14:textId="77777777" w:rsidR="003B3711" w:rsidRDefault="003B3711" w:rsidP="003B3711">
      <w:r>
        <w:t>24</w:t>
      </w:r>
      <w:r>
        <w:tab/>
        <w:t xml:space="preserve">((Green or blue or outdoor* or natural or nature) adj5 (gym* or </w:t>
      </w:r>
      <w:proofErr w:type="spellStart"/>
      <w:r>
        <w:t>activit</w:t>
      </w:r>
      <w:proofErr w:type="spellEnd"/>
      <w:r>
        <w:t>* or recreation*)</w:t>
      </w:r>
      <w:proofErr w:type="gramStart"/>
      <w:r>
        <w:t>).</w:t>
      </w:r>
      <w:proofErr w:type="spellStart"/>
      <w:r>
        <w:t>ti</w:t>
      </w:r>
      <w:proofErr w:type="gramEnd"/>
      <w:r>
        <w:t>,</w:t>
      </w:r>
      <w:proofErr w:type="gramStart"/>
      <w:r>
        <w:t>ab,kf</w:t>
      </w:r>
      <w:proofErr w:type="spellEnd"/>
      <w:proofErr w:type="gramEnd"/>
      <w:r>
        <w:t>.</w:t>
      </w:r>
      <w:r>
        <w:tab/>
        <w:t>44964</w:t>
      </w:r>
    </w:p>
    <w:p w14:paraId="5383DDD6" w14:textId="77777777" w:rsidR="003B3711" w:rsidRDefault="003B3711" w:rsidP="003B3711">
      <w:r>
        <w:t>25</w:t>
      </w:r>
      <w:r>
        <w:tab/>
        <w:t>((</w:t>
      </w:r>
      <w:proofErr w:type="spellStart"/>
      <w:r>
        <w:t>Natur</w:t>
      </w:r>
      <w:proofErr w:type="spellEnd"/>
      <w:r>
        <w:t xml:space="preserve">* or nature-based or outdoor*) adj5 (intervention* or </w:t>
      </w:r>
      <w:proofErr w:type="spellStart"/>
      <w:r>
        <w:t>activit</w:t>
      </w:r>
      <w:proofErr w:type="spellEnd"/>
      <w:r>
        <w:t>* or connect* or engage* or environment* or capital*)</w:t>
      </w:r>
      <w:proofErr w:type="gramStart"/>
      <w:r>
        <w:t>).</w:t>
      </w:r>
      <w:proofErr w:type="spellStart"/>
      <w:r>
        <w:t>ti</w:t>
      </w:r>
      <w:proofErr w:type="gramEnd"/>
      <w:r>
        <w:t>,</w:t>
      </w:r>
      <w:proofErr w:type="gramStart"/>
      <w:r>
        <w:t>ab,kf</w:t>
      </w:r>
      <w:proofErr w:type="spellEnd"/>
      <w:proofErr w:type="gramEnd"/>
      <w:r>
        <w:t>.</w:t>
      </w:r>
      <w:r>
        <w:tab/>
        <w:t>91865</w:t>
      </w:r>
    </w:p>
    <w:p w14:paraId="04E245D2" w14:textId="77777777" w:rsidR="003B3711" w:rsidRDefault="003B3711" w:rsidP="003B3711">
      <w:r>
        <w:t>26</w:t>
      </w:r>
      <w:r>
        <w:tab/>
        <w:t>((</w:t>
      </w:r>
      <w:proofErr w:type="spellStart"/>
      <w:r>
        <w:t>Natur</w:t>
      </w:r>
      <w:proofErr w:type="spellEnd"/>
      <w:r>
        <w:t>* or nature-based or outdoor* or outside) adj3 (driven or orientated or space or setting* or expos* or time or surrounding*)</w:t>
      </w:r>
      <w:proofErr w:type="gramStart"/>
      <w:r>
        <w:t>).</w:t>
      </w:r>
      <w:proofErr w:type="spellStart"/>
      <w:r>
        <w:t>ti</w:t>
      </w:r>
      <w:proofErr w:type="gramEnd"/>
      <w:r>
        <w:t>,</w:t>
      </w:r>
      <w:proofErr w:type="gramStart"/>
      <w:r>
        <w:t>ab,kf</w:t>
      </w:r>
      <w:proofErr w:type="spellEnd"/>
      <w:proofErr w:type="gramEnd"/>
      <w:r>
        <w:t>.</w:t>
      </w:r>
      <w:r>
        <w:tab/>
        <w:t>39741</w:t>
      </w:r>
    </w:p>
    <w:p w14:paraId="779D2C0D" w14:textId="77777777" w:rsidR="003B3711" w:rsidRDefault="003B3711" w:rsidP="003B3711">
      <w:r>
        <w:t>27</w:t>
      </w:r>
      <w:r>
        <w:tab/>
        <w:t>agriculture/</w:t>
      </w:r>
      <w:r>
        <w:tab/>
        <w:t>62119</w:t>
      </w:r>
    </w:p>
    <w:p w14:paraId="63AFF9B6" w14:textId="77777777" w:rsidR="003B3711" w:rsidRDefault="003B3711" w:rsidP="003B3711">
      <w:r>
        <w:t>28</w:t>
      </w:r>
      <w:r>
        <w:tab/>
        <w:t>agriculture/</w:t>
      </w:r>
      <w:r>
        <w:tab/>
        <w:t>62119</w:t>
      </w:r>
    </w:p>
    <w:p w14:paraId="710BB938" w14:textId="77777777" w:rsidR="003B3711" w:rsidRDefault="003B3711" w:rsidP="003B3711">
      <w:r>
        <w:t>29</w:t>
      </w:r>
      <w:r>
        <w:tab/>
        <w:t>sea/</w:t>
      </w:r>
      <w:r>
        <w:tab/>
        <w:t>24574</w:t>
      </w:r>
    </w:p>
    <w:p w14:paraId="69CD8E14" w14:textId="77777777" w:rsidR="003B3711" w:rsidRDefault="003B3711" w:rsidP="003B3711">
      <w:r>
        <w:t>30</w:t>
      </w:r>
      <w:r>
        <w:tab/>
        <w:t>grassland/</w:t>
      </w:r>
      <w:r>
        <w:tab/>
        <w:t>8592</w:t>
      </w:r>
    </w:p>
    <w:p w14:paraId="0DD09579" w14:textId="77777777" w:rsidR="003B3711" w:rsidRDefault="003B3711" w:rsidP="003B3711">
      <w:r>
        <w:t>31</w:t>
      </w:r>
      <w:r>
        <w:tab/>
        <w:t>wetland/</w:t>
      </w:r>
      <w:r>
        <w:tab/>
        <w:t>12539</w:t>
      </w:r>
    </w:p>
    <w:p w14:paraId="1602EE45" w14:textId="77777777" w:rsidR="003B3711" w:rsidRDefault="003B3711" w:rsidP="003B3711">
      <w:r>
        <w:t>32</w:t>
      </w:r>
      <w:r>
        <w:tab/>
        <w:t>forest/</w:t>
      </w:r>
      <w:r>
        <w:tab/>
        <w:t>37627</w:t>
      </w:r>
    </w:p>
    <w:p w14:paraId="097B8019" w14:textId="77777777" w:rsidR="003B3711" w:rsidRDefault="003B3711" w:rsidP="003B3711">
      <w:r>
        <w:t>33</w:t>
      </w:r>
      <w:r>
        <w:tab/>
        <w:t>forest bathing/</w:t>
      </w:r>
      <w:r>
        <w:tab/>
        <w:t>71</w:t>
      </w:r>
    </w:p>
    <w:p w14:paraId="61EDE6F1" w14:textId="77777777" w:rsidR="003B3711" w:rsidRDefault="003B3711" w:rsidP="003B3711">
      <w:r>
        <w:t>34</w:t>
      </w:r>
      <w:r>
        <w:tab/>
        <w:t>(</w:t>
      </w:r>
      <w:proofErr w:type="spellStart"/>
      <w:r>
        <w:t>Ecotherap</w:t>
      </w:r>
      <w:proofErr w:type="spellEnd"/>
      <w:r>
        <w:t>* or care farm*</w:t>
      </w:r>
      <w:proofErr w:type="gramStart"/>
      <w:r>
        <w:t>).</w:t>
      </w:r>
      <w:proofErr w:type="spellStart"/>
      <w:r>
        <w:t>ti</w:t>
      </w:r>
      <w:proofErr w:type="gramEnd"/>
      <w:r>
        <w:t>,</w:t>
      </w:r>
      <w:proofErr w:type="gramStart"/>
      <w:r>
        <w:t>ab,kf</w:t>
      </w:r>
      <w:proofErr w:type="spellEnd"/>
      <w:proofErr w:type="gramEnd"/>
      <w:r>
        <w:t>.</w:t>
      </w:r>
      <w:r>
        <w:tab/>
        <w:t>126</w:t>
      </w:r>
    </w:p>
    <w:p w14:paraId="7EC19DAA" w14:textId="77777777" w:rsidR="003B3711" w:rsidRDefault="003B3711" w:rsidP="003B3711">
      <w:r>
        <w:t>35</w:t>
      </w:r>
      <w:r>
        <w:tab/>
        <w:t>gardening/</w:t>
      </w:r>
      <w:r>
        <w:tab/>
        <w:t>2622</w:t>
      </w:r>
    </w:p>
    <w:p w14:paraId="64CA7519" w14:textId="77777777" w:rsidR="003B3711" w:rsidRDefault="003B3711" w:rsidP="003B3711">
      <w:r>
        <w:t>36</w:t>
      </w:r>
      <w:r>
        <w:tab/>
        <w:t>"land use"/</w:t>
      </w:r>
      <w:r>
        <w:tab/>
        <w:t>22504</w:t>
      </w:r>
    </w:p>
    <w:p w14:paraId="45FB211D" w14:textId="77777777" w:rsidR="003B3711" w:rsidRDefault="003B3711" w:rsidP="003B3711">
      <w:r>
        <w:t>37</w:t>
      </w:r>
      <w:r>
        <w:tab/>
        <w:t>horticultural therapy/</w:t>
      </w:r>
      <w:r>
        <w:tab/>
        <w:t>209</w:t>
      </w:r>
    </w:p>
    <w:p w14:paraId="4E3237FE" w14:textId="77777777" w:rsidR="003B3711" w:rsidRDefault="003B3711" w:rsidP="003B3711">
      <w:r>
        <w:t>38</w:t>
      </w:r>
      <w:r>
        <w:tab/>
        <w:t xml:space="preserve">(Garden* or </w:t>
      </w:r>
      <w:proofErr w:type="spellStart"/>
      <w:r>
        <w:t>horticultur</w:t>
      </w:r>
      <w:proofErr w:type="spellEnd"/>
      <w:r>
        <w:t>* or allotment*1</w:t>
      </w:r>
      <w:proofErr w:type="gramStart"/>
      <w:r>
        <w:t>).</w:t>
      </w:r>
      <w:proofErr w:type="spellStart"/>
      <w:r>
        <w:t>ti</w:t>
      </w:r>
      <w:proofErr w:type="gramEnd"/>
      <w:r>
        <w:t>,</w:t>
      </w:r>
      <w:proofErr w:type="gramStart"/>
      <w:r>
        <w:t>ab,kf</w:t>
      </w:r>
      <w:proofErr w:type="spellEnd"/>
      <w:proofErr w:type="gramEnd"/>
      <w:r>
        <w:t>.</w:t>
      </w:r>
      <w:r>
        <w:tab/>
        <w:t>26991</w:t>
      </w:r>
    </w:p>
    <w:p w14:paraId="779AD8AC" w14:textId="77777777" w:rsidR="003B3711" w:rsidRDefault="003B3711" w:rsidP="003B3711">
      <w:r>
        <w:t>39</w:t>
      </w:r>
      <w:r>
        <w:tab/>
        <w:t>seashore/</w:t>
      </w:r>
      <w:r>
        <w:tab/>
        <w:t>24009</w:t>
      </w:r>
    </w:p>
    <w:p w14:paraId="0A7730AE" w14:textId="77777777" w:rsidR="003B3711" w:rsidRDefault="003B3711" w:rsidP="003B3711">
      <w:r>
        <w:lastRenderedPageBreak/>
        <w:t>40</w:t>
      </w:r>
      <w:r>
        <w:tab/>
        <w:t xml:space="preserve">recreational </w:t>
      </w:r>
      <w:proofErr w:type="gramStart"/>
      <w:r>
        <w:t>park</w:t>
      </w:r>
      <w:proofErr w:type="gramEnd"/>
      <w:r>
        <w:t>/ or national park/</w:t>
      </w:r>
      <w:r>
        <w:tab/>
        <w:t>5144</w:t>
      </w:r>
    </w:p>
    <w:p w14:paraId="19932FCC" w14:textId="77777777" w:rsidR="003B3711" w:rsidRDefault="003B3711" w:rsidP="003B3711">
      <w:r>
        <w:t>41</w:t>
      </w:r>
      <w:r>
        <w:tab/>
        <w:t>(Park or parks or parkland* or tree or trees or wood or woods or woodland* or forest* or river or rivers or ocean or oceans or beach or beaches or wilderness</w:t>
      </w:r>
      <w:proofErr w:type="gramStart"/>
      <w:r>
        <w:t>).</w:t>
      </w:r>
      <w:proofErr w:type="spellStart"/>
      <w:r>
        <w:t>ti</w:t>
      </w:r>
      <w:proofErr w:type="gramEnd"/>
      <w:r>
        <w:t>,</w:t>
      </w:r>
      <w:proofErr w:type="gramStart"/>
      <w:r>
        <w:t>ab,kf</w:t>
      </w:r>
      <w:proofErr w:type="spellEnd"/>
      <w:proofErr w:type="gramEnd"/>
      <w:r>
        <w:t>.</w:t>
      </w:r>
      <w:r>
        <w:tab/>
        <w:t>542027</w:t>
      </w:r>
    </w:p>
    <w:p w14:paraId="3E9D5B82" w14:textId="77777777" w:rsidR="003B3711" w:rsidRDefault="003B3711" w:rsidP="003B3711">
      <w:r>
        <w:t>42</w:t>
      </w:r>
      <w:r>
        <w:tab/>
        <w:t>golf/</w:t>
      </w:r>
      <w:r>
        <w:tab/>
        <w:t>1333</w:t>
      </w:r>
    </w:p>
    <w:p w14:paraId="35CC5F1F" w14:textId="77777777" w:rsidR="003B3711" w:rsidRDefault="003B3711" w:rsidP="003B3711">
      <w:r>
        <w:t>43</w:t>
      </w:r>
      <w:r>
        <w:tab/>
      </w:r>
      <w:proofErr w:type="spellStart"/>
      <w:r>
        <w:t>nordic</w:t>
      </w:r>
      <w:proofErr w:type="spellEnd"/>
      <w:r>
        <w:t xml:space="preserve"> walking/ or walking/</w:t>
      </w:r>
      <w:r>
        <w:tab/>
        <w:t>95667</w:t>
      </w:r>
    </w:p>
    <w:p w14:paraId="7C69FA61" w14:textId="77777777" w:rsidR="003B3711" w:rsidRDefault="003B3711" w:rsidP="003B3711">
      <w:r>
        <w:t>44</w:t>
      </w:r>
      <w:r>
        <w:tab/>
        <w:t>running/</w:t>
      </w:r>
      <w:r>
        <w:tab/>
        <w:t>43054</w:t>
      </w:r>
    </w:p>
    <w:p w14:paraId="08B75E71" w14:textId="77777777" w:rsidR="003B3711" w:rsidRDefault="003B3711" w:rsidP="003B3711">
      <w:r>
        <w:t>45</w:t>
      </w:r>
      <w:r>
        <w:tab/>
        <w:t>cycling/</w:t>
      </w:r>
      <w:r>
        <w:tab/>
        <w:t>17584</w:t>
      </w:r>
    </w:p>
    <w:p w14:paraId="7DAECA9F" w14:textId="77777777" w:rsidR="003B3711" w:rsidRDefault="003B3711" w:rsidP="003B3711">
      <w:r>
        <w:t>46</w:t>
      </w:r>
      <w:r>
        <w:tab/>
        <w:t>((Outdoor* or park or lawn) adj3 bowl*</w:t>
      </w:r>
      <w:proofErr w:type="gramStart"/>
      <w:r>
        <w:t>).</w:t>
      </w:r>
      <w:proofErr w:type="spellStart"/>
      <w:r>
        <w:t>ti</w:t>
      </w:r>
      <w:proofErr w:type="gramEnd"/>
      <w:r>
        <w:t>,</w:t>
      </w:r>
      <w:proofErr w:type="gramStart"/>
      <w:r>
        <w:t>ab,kf</w:t>
      </w:r>
      <w:proofErr w:type="spellEnd"/>
      <w:proofErr w:type="gramEnd"/>
      <w:r>
        <w:t>.</w:t>
      </w:r>
      <w:r>
        <w:tab/>
        <w:t>23</w:t>
      </w:r>
    </w:p>
    <w:p w14:paraId="35A03118" w14:textId="77777777" w:rsidR="003B3711" w:rsidRDefault="003B3711" w:rsidP="003B3711">
      <w:r>
        <w:t>47</w:t>
      </w:r>
      <w:r>
        <w:tab/>
        <w:t xml:space="preserve">Swimming/ and (open water or </w:t>
      </w:r>
      <w:proofErr w:type="spellStart"/>
      <w:r>
        <w:t>openwater</w:t>
      </w:r>
      <w:proofErr w:type="spellEnd"/>
      <w:r>
        <w:t xml:space="preserve"> or outside or outdoor* or wild*</w:t>
      </w:r>
      <w:proofErr w:type="gramStart"/>
      <w:r>
        <w:t>).</w:t>
      </w:r>
      <w:proofErr w:type="spellStart"/>
      <w:r>
        <w:t>ti</w:t>
      </w:r>
      <w:proofErr w:type="gramEnd"/>
      <w:r>
        <w:t>,</w:t>
      </w:r>
      <w:proofErr w:type="gramStart"/>
      <w:r>
        <w:t>ab,kf</w:t>
      </w:r>
      <w:proofErr w:type="spellEnd"/>
      <w:proofErr w:type="gramEnd"/>
      <w:r>
        <w:t>.</w:t>
      </w:r>
      <w:r>
        <w:tab/>
        <w:t>1566</w:t>
      </w:r>
    </w:p>
    <w:p w14:paraId="5D883EF5" w14:textId="77777777" w:rsidR="003B3711" w:rsidRDefault="003B3711" w:rsidP="003B3711">
      <w:r>
        <w:t>48</w:t>
      </w:r>
      <w:r>
        <w:tab/>
        <w:t xml:space="preserve">(Swim* adj3 (open water or </w:t>
      </w:r>
      <w:proofErr w:type="spellStart"/>
      <w:r>
        <w:t>openwater</w:t>
      </w:r>
      <w:proofErr w:type="spellEnd"/>
      <w:r>
        <w:t xml:space="preserve"> or outside or outdoor* or wild*)</w:t>
      </w:r>
      <w:proofErr w:type="gramStart"/>
      <w:r>
        <w:t>).</w:t>
      </w:r>
      <w:proofErr w:type="spellStart"/>
      <w:r>
        <w:t>ti</w:t>
      </w:r>
      <w:proofErr w:type="gramEnd"/>
      <w:r>
        <w:t>,</w:t>
      </w:r>
      <w:proofErr w:type="gramStart"/>
      <w:r>
        <w:t>ab,kf</w:t>
      </w:r>
      <w:proofErr w:type="spellEnd"/>
      <w:proofErr w:type="gramEnd"/>
      <w:r>
        <w:t>.</w:t>
      </w:r>
      <w:r>
        <w:tab/>
        <w:t>441</w:t>
      </w:r>
    </w:p>
    <w:p w14:paraId="4EE423A8" w14:textId="77777777" w:rsidR="003B3711" w:rsidRDefault="003B3711" w:rsidP="003B3711">
      <w:r>
        <w:t>49</w:t>
      </w:r>
      <w:r>
        <w:tab/>
        <w:t>(Forest* adj2 (</w:t>
      </w:r>
      <w:proofErr w:type="spellStart"/>
      <w:r>
        <w:t>therap</w:t>
      </w:r>
      <w:proofErr w:type="spellEnd"/>
      <w:r>
        <w:t>* or bath*)</w:t>
      </w:r>
      <w:proofErr w:type="gramStart"/>
      <w:r>
        <w:t>).</w:t>
      </w:r>
      <w:proofErr w:type="spellStart"/>
      <w:r>
        <w:t>ti</w:t>
      </w:r>
      <w:proofErr w:type="gramEnd"/>
      <w:r>
        <w:t>,</w:t>
      </w:r>
      <w:proofErr w:type="gramStart"/>
      <w:r>
        <w:t>ab,kf</w:t>
      </w:r>
      <w:proofErr w:type="spellEnd"/>
      <w:proofErr w:type="gramEnd"/>
      <w:r>
        <w:t>.</w:t>
      </w:r>
      <w:r>
        <w:tab/>
        <w:t>302</w:t>
      </w:r>
    </w:p>
    <w:p w14:paraId="2138B807" w14:textId="77777777" w:rsidR="003B3711" w:rsidRDefault="003B3711" w:rsidP="003B3711">
      <w:r>
        <w:t>50</w:t>
      </w:r>
      <w:r>
        <w:tab/>
        <w:t>daily life activity/</w:t>
      </w:r>
      <w:r>
        <w:tab/>
        <w:t>125756</w:t>
      </w:r>
    </w:p>
    <w:p w14:paraId="17F8AFC6" w14:textId="77777777" w:rsidR="003B3711" w:rsidRDefault="003B3711" w:rsidP="003B3711">
      <w:r>
        <w:t>51</w:t>
      </w:r>
      <w:r>
        <w:tab/>
        <w:t>exercise/</w:t>
      </w:r>
      <w:r>
        <w:tab/>
        <w:t>399214</w:t>
      </w:r>
    </w:p>
    <w:p w14:paraId="3A7C007E" w14:textId="77777777" w:rsidR="003B3711" w:rsidRDefault="003B3711" w:rsidP="003B3711">
      <w:r>
        <w:t>52</w:t>
      </w:r>
      <w:r>
        <w:tab/>
        <w:t>kinesiotherapy/</w:t>
      </w:r>
      <w:r>
        <w:tab/>
        <w:t>44496</w:t>
      </w:r>
    </w:p>
    <w:p w14:paraId="422BB924" w14:textId="77777777" w:rsidR="003B3711" w:rsidRDefault="003B3711" w:rsidP="003B3711">
      <w:r>
        <w:t>53</w:t>
      </w:r>
      <w:r>
        <w:tab/>
        <w:t>motor activity/</w:t>
      </w:r>
      <w:r>
        <w:tab/>
        <w:t>54926</w:t>
      </w:r>
    </w:p>
    <w:p w14:paraId="226A6BFA" w14:textId="77777777" w:rsidR="003B3711" w:rsidRDefault="003B3711" w:rsidP="003B3711">
      <w:r>
        <w:t>54</w:t>
      </w:r>
      <w:r>
        <w:tab/>
        <w:t>exp yoga/</w:t>
      </w:r>
      <w:r>
        <w:tab/>
        <w:t>12929</w:t>
      </w:r>
    </w:p>
    <w:p w14:paraId="67BD1DC0" w14:textId="77777777" w:rsidR="003B3711" w:rsidRDefault="003B3711" w:rsidP="003B3711">
      <w:r>
        <w:t>55</w:t>
      </w:r>
      <w:r>
        <w:tab/>
        <w:t>dancing/</w:t>
      </w:r>
      <w:r>
        <w:tab/>
        <w:t>7391</w:t>
      </w:r>
    </w:p>
    <w:p w14:paraId="5D2B36F9" w14:textId="77777777" w:rsidR="003B3711" w:rsidRDefault="003B3711" w:rsidP="003B3711">
      <w:r>
        <w:t>56</w:t>
      </w:r>
      <w:r>
        <w:tab/>
        <w:t>Tai Chi/</w:t>
      </w:r>
      <w:r>
        <w:tab/>
        <w:t>4432</w:t>
      </w:r>
    </w:p>
    <w:p w14:paraId="5DE8E1B2" w14:textId="77777777" w:rsidR="003B3711" w:rsidRDefault="003B3711" w:rsidP="003B3711">
      <w:r>
        <w:t>57</w:t>
      </w:r>
      <w:r>
        <w:tab/>
        <w:t>relaxation training/</w:t>
      </w:r>
      <w:r>
        <w:tab/>
        <w:t>12804</w:t>
      </w:r>
    </w:p>
    <w:p w14:paraId="4A275170" w14:textId="77777777" w:rsidR="003B3711" w:rsidRDefault="003B3711" w:rsidP="003B3711">
      <w:r>
        <w:t>58</w:t>
      </w:r>
      <w:r>
        <w:tab/>
        <w:t>recreation/</w:t>
      </w:r>
      <w:r>
        <w:tab/>
        <w:t>23236</w:t>
      </w:r>
    </w:p>
    <w:p w14:paraId="616C257B" w14:textId="77777777" w:rsidR="003B3711" w:rsidRDefault="003B3711" w:rsidP="003B3711">
      <w:r>
        <w:t>59</w:t>
      </w:r>
      <w:r>
        <w:tab/>
        <w:t>(</w:t>
      </w:r>
      <w:proofErr w:type="spellStart"/>
      <w:r>
        <w:t>exercis</w:t>
      </w:r>
      <w:proofErr w:type="spellEnd"/>
      <w:r>
        <w:t>* or gym* or walk* or running or yoga or tai chi or tai ji or relax* or leisure or leisurely or recreation* or dance or dancing or meditation</w:t>
      </w:r>
      <w:proofErr w:type="gramStart"/>
      <w:r>
        <w:t>).</w:t>
      </w:r>
      <w:proofErr w:type="spellStart"/>
      <w:r>
        <w:t>ti</w:t>
      </w:r>
      <w:proofErr w:type="gramEnd"/>
      <w:r>
        <w:t>,</w:t>
      </w:r>
      <w:proofErr w:type="gramStart"/>
      <w:r>
        <w:t>ab,kf</w:t>
      </w:r>
      <w:proofErr w:type="spellEnd"/>
      <w:proofErr w:type="gramEnd"/>
      <w:r>
        <w:t>.</w:t>
      </w:r>
      <w:r>
        <w:tab/>
        <w:t>1139417</w:t>
      </w:r>
    </w:p>
    <w:p w14:paraId="0CE6B9D3" w14:textId="77777777" w:rsidR="003B3711" w:rsidRDefault="003B3711" w:rsidP="003B3711">
      <w:r>
        <w:lastRenderedPageBreak/>
        <w:t>60</w:t>
      </w:r>
      <w:r>
        <w:tab/>
        <w:t xml:space="preserve">(or/50-59) and (outdoor* or outside* or </w:t>
      </w:r>
      <w:proofErr w:type="spellStart"/>
      <w:r>
        <w:t>natur</w:t>
      </w:r>
      <w:proofErr w:type="spellEnd"/>
      <w:r>
        <w:t>* or urban* or rural*</w:t>
      </w:r>
      <w:proofErr w:type="gramStart"/>
      <w:r>
        <w:t>).</w:t>
      </w:r>
      <w:proofErr w:type="spellStart"/>
      <w:r>
        <w:t>ti</w:t>
      </w:r>
      <w:proofErr w:type="gramEnd"/>
      <w:r>
        <w:t>,</w:t>
      </w:r>
      <w:proofErr w:type="gramStart"/>
      <w:r>
        <w:t>ab,kf</w:t>
      </w:r>
      <w:proofErr w:type="spellEnd"/>
      <w:proofErr w:type="gramEnd"/>
      <w:r>
        <w:t>.</w:t>
      </w:r>
      <w:r>
        <w:tab/>
        <w:t>93929</w:t>
      </w:r>
    </w:p>
    <w:p w14:paraId="0A739AD6" w14:textId="77777777" w:rsidR="003B3711" w:rsidRDefault="003B3711" w:rsidP="003B3711">
      <w:r>
        <w:t>61</w:t>
      </w:r>
      <w:r>
        <w:tab/>
        <w:t>(or/17-49) or 60 [Green spaces or outdoor exercise]</w:t>
      </w:r>
      <w:r>
        <w:tab/>
        <w:t>1363467</w:t>
      </w:r>
    </w:p>
    <w:p w14:paraId="1007CCA7" w14:textId="77777777" w:rsidR="003B3711" w:rsidRDefault="003B3711" w:rsidP="003B3711">
      <w:r>
        <w:t>62</w:t>
      </w:r>
      <w:r>
        <w:tab/>
        <w:t>prescription/</w:t>
      </w:r>
      <w:r>
        <w:tab/>
        <w:t>277111</w:t>
      </w:r>
    </w:p>
    <w:p w14:paraId="1642CC08" w14:textId="77777777" w:rsidR="003B3711" w:rsidRDefault="003B3711" w:rsidP="003B3711">
      <w:r>
        <w:t>63</w:t>
      </w:r>
      <w:r>
        <w:tab/>
        <w:t>patient referral/</w:t>
      </w:r>
      <w:r>
        <w:tab/>
        <w:t>174540</w:t>
      </w:r>
    </w:p>
    <w:p w14:paraId="1B9A0C93" w14:textId="77777777" w:rsidR="003B3711" w:rsidRDefault="003B3711" w:rsidP="003B3711">
      <w:r>
        <w:t>64</w:t>
      </w:r>
      <w:r>
        <w:tab/>
      </w:r>
      <w:proofErr w:type="gramStart"/>
      <w:r>
        <w:t>consultation</w:t>
      </w:r>
      <w:proofErr w:type="gramEnd"/>
      <w:r>
        <w:t>/ or face-to-face consultation/</w:t>
      </w:r>
      <w:r>
        <w:tab/>
        <w:t>162908</w:t>
      </w:r>
    </w:p>
    <w:p w14:paraId="7FE129AE" w14:textId="77777777" w:rsidR="003B3711" w:rsidRDefault="003B3711" w:rsidP="003B3711">
      <w:r>
        <w:t>65</w:t>
      </w:r>
      <w:r>
        <w:tab/>
        <w:t xml:space="preserve">(Prescription* or </w:t>
      </w:r>
      <w:proofErr w:type="spellStart"/>
      <w:r>
        <w:t>prescrib</w:t>
      </w:r>
      <w:proofErr w:type="spellEnd"/>
      <w:r>
        <w:t>*</w:t>
      </w:r>
      <w:proofErr w:type="gramStart"/>
      <w:r>
        <w:t>).</w:t>
      </w:r>
      <w:proofErr w:type="spellStart"/>
      <w:r>
        <w:t>ti</w:t>
      </w:r>
      <w:proofErr w:type="gramEnd"/>
      <w:r>
        <w:t>,</w:t>
      </w:r>
      <w:proofErr w:type="gramStart"/>
      <w:r>
        <w:t>ab,kf</w:t>
      </w:r>
      <w:proofErr w:type="spellEnd"/>
      <w:proofErr w:type="gramEnd"/>
      <w:r>
        <w:t>.</w:t>
      </w:r>
      <w:r>
        <w:tab/>
        <w:t>508312</w:t>
      </w:r>
    </w:p>
    <w:p w14:paraId="7C0906F2" w14:textId="77777777" w:rsidR="003B3711" w:rsidRDefault="003B3711" w:rsidP="003B3711">
      <w:r>
        <w:t>66</w:t>
      </w:r>
      <w:r>
        <w:tab/>
        <w:t>general practitioner/</w:t>
      </w:r>
      <w:r>
        <w:tab/>
        <w:t>131081</w:t>
      </w:r>
    </w:p>
    <w:p w14:paraId="015C732B" w14:textId="77777777" w:rsidR="003B3711" w:rsidRDefault="003B3711" w:rsidP="003B3711">
      <w:r>
        <w:t>67</w:t>
      </w:r>
      <w:r>
        <w:tab/>
        <w:t>general practice/</w:t>
      </w:r>
      <w:r>
        <w:tab/>
        <w:t>95537</w:t>
      </w:r>
    </w:p>
    <w:p w14:paraId="52BAF8D5" w14:textId="77777777" w:rsidR="003B3711" w:rsidRDefault="003B3711" w:rsidP="003B3711">
      <w:r>
        <w:t>68</w:t>
      </w:r>
      <w:r>
        <w:tab/>
        <w:t>primary medical care/</w:t>
      </w:r>
      <w:r>
        <w:tab/>
        <w:t>142882</w:t>
      </w:r>
    </w:p>
    <w:p w14:paraId="69E8F6C4" w14:textId="77777777" w:rsidR="003B3711" w:rsidRDefault="003B3711" w:rsidP="003B3711">
      <w:r>
        <w:t>69</w:t>
      </w:r>
      <w:r>
        <w:tab/>
        <w:t>nurse practitioner/</w:t>
      </w:r>
      <w:r>
        <w:tab/>
        <w:t>30321</w:t>
      </w:r>
    </w:p>
    <w:p w14:paraId="294FBE62" w14:textId="77777777" w:rsidR="003B3711" w:rsidRDefault="003B3711" w:rsidP="003B3711">
      <w:r>
        <w:t>70</w:t>
      </w:r>
      <w:r>
        <w:tab/>
        <w:t>(GP or GPs</w:t>
      </w:r>
      <w:proofErr w:type="gramStart"/>
      <w:r>
        <w:t>).</w:t>
      </w:r>
      <w:proofErr w:type="spellStart"/>
      <w:r>
        <w:t>ti</w:t>
      </w:r>
      <w:proofErr w:type="gramEnd"/>
      <w:r>
        <w:t>,</w:t>
      </w:r>
      <w:proofErr w:type="gramStart"/>
      <w:r>
        <w:t>ab,kf</w:t>
      </w:r>
      <w:proofErr w:type="spellEnd"/>
      <w:proofErr w:type="gramEnd"/>
      <w:r>
        <w:t>.</w:t>
      </w:r>
      <w:r>
        <w:tab/>
        <w:t>110440</w:t>
      </w:r>
    </w:p>
    <w:p w14:paraId="73476EC5" w14:textId="77777777" w:rsidR="003B3711" w:rsidRDefault="003B3711" w:rsidP="003B3711">
      <w:r>
        <w:t>71</w:t>
      </w:r>
      <w:r>
        <w:tab/>
        <w:t>primary health care/</w:t>
      </w:r>
      <w:r>
        <w:tab/>
        <w:t>84198</w:t>
      </w:r>
    </w:p>
    <w:p w14:paraId="16716C1D" w14:textId="77777777" w:rsidR="003B3711" w:rsidRDefault="003B3711" w:rsidP="003B3711">
      <w:r>
        <w:t>72</w:t>
      </w:r>
      <w:r>
        <w:tab/>
        <w:t xml:space="preserve">(primary adj4 (care or health* or service* or </w:t>
      </w:r>
      <w:proofErr w:type="spellStart"/>
      <w:r>
        <w:t>center</w:t>
      </w:r>
      <w:proofErr w:type="spellEnd"/>
      <w:r>
        <w:t>* or centre* or practice*)</w:t>
      </w:r>
      <w:proofErr w:type="gramStart"/>
      <w:r>
        <w:t>).</w:t>
      </w:r>
      <w:proofErr w:type="spellStart"/>
      <w:r>
        <w:t>ti</w:t>
      </w:r>
      <w:proofErr w:type="gramEnd"/>
      <w:r>
        <w:t>,</w:t>
      </w:r>
      <w:proofErr w:type="gramStart"/>
      <w:r>
        <w:t>ab,kf</w:t>
      </w:r>
      <w:proofErr w:type="spellEnd"/>
      <w:proofErr w:type="gramEnd"/>
      <w:r>
        <w:t>.</w:t>
      </w:r>
      <w:r>
        <w:tab/>
        <w:t>315107</w:t>
      </w:r>
    </w:p>
    <w:p w14:paraId="184D416C" w14:textId="77777777" w:rsidR="003B3711" w:rsidRDefault="003B3711" w:rsidP="003B3711">
      <w:r>
        <w:t>73</w:t>
      </w:r>
      <w:r>
        <w:tab/>
        <w:t xml:space="preserve">((general or nurse or nursing or family) </w:t>
      </w:r>
      <w:proofErr w:type="spellStart"/>
      <w:r>
        <w:t>adj</w:t>
      </w:r>
      <w:proofErr w:type="spellEnd"/>
      <w:r>
        <w:t xml:space="preserve"> (practice* or practitioner* or physician* or doctor* or </w:t>
      </w:r>
      <w:proofErr w:type="spellStart"/>
      <w:r>
        <w:t>nurs</w:t>
      </w:r>
      <w:proofErr w:type="spellEnd"/>
      <w:r>
        <w:t>*)</w:t>
      </w:r>
      <w:proofErr w:type="gramStart"/>
      <w:r>
        <w:t>).</w:t>
      </w:r>
      <w:proofErr w:type="spellStart"/>
      <w:r>
        <w:t>ti</w:t>
      </w:r>
      <w:proofErr w:type="gramEnd"/>
      <w:r>
        <w:t>,</w:t>
      </w:r>
      <w:proofErr w:type="gramStart"/>
      <w:r>
        <w:t>ab,kf</w:t>
      </w:r>
      <w:proofErr w:type="spellEnd"/>
      <w:proofErr w:type="gramEnd"/>
      <w:r>
        <w:t>.</w:t>
      </w:r>
      <w:r>
        <w:tab/>
        <w:t>218537</w:t>
      </w:r>
    </w:p>
    <w:p w14:paraId="66D37824" w14:textId="77777777" w:rsidR="003B3711" w:rsidRDefault="003B3711" w:rsidP="003B3711">
      <w:r>
        <w:t>74</w:t>
      </w:r>
      <w:r>
        <w:tab/>
        <w:t>((</w:t>
      </w:r>
      <w:proofErr w:type="spellStart"/>
      <w:r>
        <w:t>Communit</w:t>
      </w:r>
      <w:proofErr w:type="spellEnd"/>
      <w:r>
        <w:t>* or primary or social* or scheme* or wellbeing or well-being or pathway*) adj3 (refer* or linkage or program* or treat* or intervention*)</w:t>
      </w:r>
      <w:proofErr w:type="gramStart"/>
      <w:r>
        <w:t>).</w:t>
      </w:r>
      <w:proofErr w:type="spellStart"/>
      <w:r>
        <w:t>ti</w:t>
      </w:r>
      <w:proofErr w:type="gramEnd"/>
      <w:r>
        <w:t>,</w:t>
      </w:r>
      <w:proofErr w:type="gramStart"/>
      <w:r>
        <w:t>ab,kf</w:t>
      </w:r>
      <w:proofErr w:type="spellEnd"/>
      <w:proofErr w:type="gramEnd"/>
      <w:r>
        <w:t>.</w:t>
      </w:r>
      <w:r>
        <w:tab/>
        <w:t>310272</w:t>
      </w:r>
    </w:p>
    <w:p w14:paraId="59B4E7DA" w14:textId="77777777" w:rsidR="003B3711" w:rsidRDefault="003B3711" w:rsidP="003B3711">
      <w:r>
        <w:t>75</w:t>
      </w:r>
      <w:r>
        <w:tab/>
        <w:t>((</w:t>
      </w:r>
      <w:proofErr w:type="spellStart"/>
      <w:r>
        <w:t>Communit</w:t>
      </w:r>
      <w:proofErr w:type="spellEnd"/>
      <w:r>
        <w:t xml:space="preserve">* or patient*) adj2 (connector* or </w:t>
      </w:r>
      <w:proofErr w:type="spellStart"/>
      <w:r>
        <w:t>navigat</w:t>
      </w:r>
      <w:proofErr w:type="spellEnd"/>
      <w:r>
        <w:t xml:space="preserve">* or </w:t>
      </w:r>
      <w:proofErr w:type="spellStart"/>
      <w:r>
        <w:t>advocat</w:t>
      </w:r>
      <w:proofErr w:type="spellEnd"/>
      <w:r>
        <w:t>*)</w:t>
      </w:r>
      <w:proofErr w:type="gramStart"/>
      <w:r>
        <w:t>).</w:t>
      </w:r>
      <w:proofErr w:type="spellStart"/>
      <w:r>
        <w:t>ti</w:t>
      </w:r>
      <w:proofErr w:type="gramEnd"/>
      <w:r>
        <w:t>,</w:t>
      </w:r>
      <w:proofErr w:type="gramStart"/>
      <w:r>
        <w:t>ab,kf</w:t>
      </w:r>
      <w:proofErr w:type="spellEnd"/>
      <w:proofErr w:type="gramEnd"/>
      <w:r>
        <w:t>.</w:t>
      </w:r>
      <w:r>
        <w:tab/>
        <w:t>11952</w:t>
      </w:r>
    </w:p>
    <w:p w14:paraId="0C2F69D2" w14:textId="77777777" w:rsidR="003B3711" w:rsidRDefault="003B3711" w:rsidP="003B3711">
      <w:r>
        <w:t>76</w:t>
      </w:r>
      <w:r>
        <w:tab/>
        <w:t xml:space="preserve">(link-worker* or </w:t>
      </w:r>
      <w:proofErr w:type="spellStart"/>
      <w:r>
        <w:t>linkworker</w:t>
      </w:r>
      <w:proofErr w:type="spellEnd"/>
      <w:r>
        <w:t>*</w:t>
      </w:r>
      <w:proofErr w:type="gramStart"/>
      <w:r>
        <w:t>).</w:t>
      </w:r>
      <w:proofErr w:type="spellStart"/>
      <w:r>
        <w:t>ti</w:t>
      </w:r>
      <w:proofErr w:type="gramEnd"/>
      <w:r>
        <w:t>,</w:t>
      </w:r>
      <w:proofErr w:type="gramStart"/>
      <w:r>
        <w:t>ab,kf</w:t>
      </w:r>
      <w:proofErr w:type="spellEnd"/>
      <w:proofErr w:type="gramEnd"/>
      <w:r>
        <w:t>.</w:t>
      </w:r>
      <w:r>
        <w:tab/>
        <w:t>247</w:t>
      </w:r>
    </w:p>
    <w:p w14:paraId="11FB45AE" w14:textId="77777777" w:rsidR="003B3711" w:rsidRDefault="003B3711" w:rsidP="003B3711">
      <w:r>
        <w:t>77</w:t>
      </w:r>
      <w:r>
        <w:tab/>
        <w:t>or/62-76 [Prescribing]</w:t>
      </w:r>
      <w:r>
        <w:tab/>
        <w:t>1727501</w:t>
      </w:r>
    </w:p>
    <w:p w14:paraId="6FACD403" w14:textId="77777777" w:rsidR="003B3711" w:rsidRDefault="003B3711" w:rsidP="003B3711">
      <w:r>
        <w:t>78</w:t>
      </w:r>
      <w:r>
        <w:tab/>
        <w:t>16 and 61 and 77</w:t>
      </w:r>
      <w:r>
        <w:tab/>
        <w:t>12525</w:t>
      </w:r>
    </w:p>
    <w:p w14:paraId="544E72F2" w14:textId="77777777" w:rsidR="003B3711" w:rsidRDefault="003B3711" w:rsidP="003B3711">
      <w:r>
        <w:t>79</w:t>
      </w:r>
      <w:r>
        <w:tab/>
        <w:t>limit 78 to yr="2000 -Current"</w:t>
      </w:r>
      <w:r>
        <w:tab/>
        <w:t>11910</w:t>
      </w:r>
    </w:p>
    <w:p w14:paraId="609C917E" w14:textId="77777777" w:rsidR="003B3711" w:rsidRDefault="003B3711" w:rsidP="003B3711">
      <w:r>
        <w:t>80</w:t>
      </w:r>
      <w:r>
        <w:tab/>
        <w:t xml:space="preserve">limit 79 to </w:t>
      </w:r>
      <w:proofErr w:type="spellStart"/>
      <w:r>
        <w:t>english</w:t>
      </w:r>
      <w:proofErr w:type="spellEnd"/>
      <w:r>
        <w:t xml:space="preserve"> language</w:t>
      </w:r>
      <w:r>
        <w:tab/>
        <w:t>11636</w:t>
      </w:r>
    </w:p>
    <w:p w14:paraId="718677F8" w14:textId="77777777" w:rsidR="003B3711" w:rsidRDefault="003B3711" w:rsidP="003B3711"/>
    <w:p w14:paraId="4EB56632" w14:textId="77777777" w:rsidR="003B3711" w:rsidRDefault="003B3711" w:rsidP="003B3711"/>
    <w:p w14:paraId="201E64CE" w14:textId="77777777" w:rsidR="003B3711" w:rsidRPr="00FA0FE6" w:rsidRDefault="003B3711" w:rsidP="003B3711">
      <w:pPr>
        <w:rPr>
          <w:b/>
          <w:bCs/>
        </w:rPr>
      </w:pPr>
      <w:r w:rsidRPr="00521679">
        <w:rPr>
          <w:b/>
          <w:bCs/>
        </w:rPr>
        <w:t xml:space="preserve">APA </w:t>
      </w:r>
      <w:proofErr w:type="spellStart"/>
      <w:r w:rsidRPr="00521679">
        <w:rPr>
          <w:b/>
          <w:bCs/>
        </w:rPr>
        <w:t>PsycInfo</w:t>
      </w:r>
      <w:proofErr w:type="spellEnd"/>
      <w:r w:rsidRPr="00521679">
        <w:rPr>
          <w:b/>
          <w:bCs/>
        </w:rPr>
        <w:t xml:space="preserve"> 1806 to October 2024 Week 4</w:t>
      </w:r>
    </w:p>
    <w:p w14:paraId="490E081B" w14:textId="77777777" w:rsidR="003B3711" w:rsidRDefault="003B3711" w:rsidP="003B3711">
      <w:r>
        <w:t>1</w:t>
      </w:r>
      <w:r>
        <w:tab/>
        <w:t>(aged* or very old*).ag.</w:t>
      </w:r>
      <w:r>
        <w:tab/>
        <w:t>419879</w:t>
      </w:r>
    </w:p>
    <w:p w14:paraId="3A59C269" w14:textId="77777777" w:rsidR="003B3711" w:rsidRDefault="003B3711" w:rsidP="003B3711">
      <w:proofErr w:type="gramStart"/>
      <w:r>
        <w:t>2</w:t>
      </w:r>
      <w:r>
        <w:tab/>
      </w:r>
      <w:proofErr w:type="spellStart"/>
      <w:r>
        <w:t>elderly.ti,ab</w:t>
      </w:r>
      <w:proofErr w:type="gramEnd"/>
      <w:r>
        <w:t>,id</w:t>
      </w:r>
      <w:proofErr w:type="spellEnd"/>
      <w:r>
        <w:t>.</w:t>
      </w:r>
      <w:r>
        <w:tab/>
        <w:t>70513</w:t>
      </w:r>
    </w:p>
    <w:p w14:paraId="2083FE61" w14:textId="77777777" w:rsidR="003B3711" w:rsidRDefault="003B3711" w:rsidP="003B3711">
      <w:r>
        <w:t>3</w:t>
      </w:r>
      <w:r>
        <w:tab/>
        <w:t>(Senior or geriatric*</w:t>
      </w:r>
      <w:proofErr w:type="gramStart"/>
      <w:r>
        <w:t>).</w:t>
      </w:r>
      <w:proofErr w:type="spellStart"/>
      <w:r>
        <w:t>ti</w:t>
      </w:r>
      <w:proofErr w:type="gramEnd"/>
      <w:r>
        <w:t>,</w:t>
      </w:r>
      <w:proofErr w:type="gramStart"/>
      <w:r>
        <w:t>ab,id</w:t>
      </w:r>
      <w:proofErr w:type="spellEnd"/>
      <w:proofErr w:type="gramEnd"/>
      <w:r>
        <w:t>.</w:t>
      </w:r>
      <w:r>
        <w:tab/>
        <w:t>46171</w:t>
      </w:r>
    </w:p>
    <w:p w14:paraId="02C2869D" w14:textId="77777777" w:rsidR="003B3711" w:rsidRDefault="003B3711" w:rsidP="003B3711">
      <w:r>
        <w:t>4</w:t>
      </w:r>
      <w:r>
        <w:tab/>
        <w:t xml:space="preserve">(older </w:t>
      </w:r>
      <w:proofErr w:type="spellStart"/>
      <w:r>
        <w:t>adj</w:t>
      </w:r>
      <w:proofErr w:type="spellEnd"/>
      <w:r>
        <w:t xml:space="preserve"> (adult? or </w:t>
      </w:r>
      <w:proofErr w:type="spellStart"/>
      <w:r>
        <w:t>m#n</w:t>
      </w:r>
      <w:proofErr w:type="spellEnd"/>
      <w:r>
        <w:t xml:space="preserve"> or </w:t>
      </w:r>
      <w:proofErr w:type="spellStart"/>
      <w:r>
        <w:t>wom#n</w:t>
      </w:r>
      <w:proofErr w:type="spellEnd"/>
      <w:r>
        <w:t xml:space="preserve"> or person? or people)</w:t>
      </w:r>
      <w:proofErr w:type="gramStart"/>
      <w:r>
        <w:t>).</w:t>
      </w:r>
      <w:proofErr w:type="spellStart"/>
      <w:r>
        <w:t>ti</w:t>
      </w:r>
      <w:proofErr w:type="gramEnd"/>
      <w:r>
        <w:t>,</w:t>
      </w:r>
      <w:proofErr w:type="gramStart"/>
      <w:r>
        <w:t>ab,id</w:t>
      </w:r>
      <w:proofErr w:type="spellEnd"/>
      <w:proofErr w:type="gramEnd"/>
      <w:r>
        <w:t>.</w:t>
      </w:r>
      <w:r>
        <w:tab/>
        <w:t>95933</w:t>
      </w:r>
    </w:p>
    <w:p w14:paraId="7BB2F16D" w14:textId="77777777" w:rsidR="003B3711" w:rsidRDefault="003B3711" w:rsidP="003B3711">
      <w:r>
        <w:t>5</w:t>
      </w:r>
      <w:r>
        <w:tab/>
        <w:t>exp Geriatrics/</w:t>
      </w:r>
      <w:r>
        <w:tab/>
        <w:t>15937</w:t>
      </w:r>
    </w:p>
    <w:p w14:paraId="1AE4CBE0" w14:textId="77777777" w:rsidR="003B3711" w:rsidRDefault="003B3711" w:rsidP="003B3711">
      <w:r>
        <w:t>6</w:t>
      </w:r>
      <w:r>
        <w:tab/>
        <w:t>Gerontology/</w:t>
      </w:r>
      <w:r>
        <w:tab/>
        <w:t>10220</w:t>
      </w:r>
    </w:p>
    <w:p w14:paraId="566E22B8" w14:textId="77777777" w:rsidR="003B3711" w:rsidRDefault="003B3711" w:rsidP="003B3711">
      <w:r>
        <w:t>7</w:t>
      </w:r>
      <w:r>
        <w:tab/>
        <w:t>(Age? adj3 (over or older) adj2 (5# or 6# or 7# or 8# or 9#)</w:t>
      </w:r>
      <w:proofErr w:type="gramStart"/>
      <w:r>
        <w:t>).</w:t>
      </w:r>
      <w:proofErr w:type="spellStart"/>
      <w:r>
        <w:t>ti</w:t>
      </w:r>
      <w:proofErr w:type="gramEnd"/>
      <w:r>
        <w:t>,</w:t>
      </w:r>
      <w:proofErr w:type="gramStart"/>
      <w:r>
        <w:t>ab,id</w:t>
      </w:r>
      <w:proofErr w:type="spellEnd"/>
      <w:proofErr w:type="gramEnd"/>
      <w:r>
        <w:t>.</w:t>
      </w:r>
      <w:r>
        <w:tab/>
        <w:t>18197</w:t>
      </w:r>
    </w:p>
    <w:p w14:paraId="5A36DE95" w14:textId="77777777" w:rsidR="003B3711" w:rsidRDefault="003B3711" w:rsidP="003B3711">
      <w:r>
        <w:t>8</w:t>
      </w:r>
      <w:r>
        <w:tab/>
        <w:t xml:space="preserve">(Sexagenarian or septuagenarian or octogenarian or nonagenarian or centenarian or </w:t>
      </w:r>
      <w:proofErr w:type="spellStart"/>
      <w:r>
        <w:t>gerontolog</w:t>
      </w:r>
      <w:proofErr w:type="spellEnd"/>
      <w:r>
        <w:t>*</w:t>
      </w:r>
      <w:proofErr w:type="gramStart"/>
      <w:r>
        <w:t>).</w:t>
      </w:r>
      <w:proofErr w:type="spellStart"/>
      <w:r>
        <w:t>ti</w:t>
      </w:r>
      <w:proofErr w:type="gramEnd"/>
      <w:r>
        <w:t>,</w:t>
      </w:r>
      <w:proofErr w:type="gramStart"/>
      <w:r>
        <w:t>ab,id</w:t>
      </w:r>
      <w:proofErr w:type="spellEnd"/>
      <w:proofErr w:type="gramEnd"/>
      <w:r>
        <w:t>.</w:t>
      </w:r>
      <w:r>
        <w:tab/>
        <w:t>7645</w:t>
      </w:r>
    </w:p>
    <w:p w14:paraId="0605EFFF" w14:textId="77777777" w:rsidR="003B3711" w:rsidRDefault="003B3711" w:rsidP="003B3711">
      <w:r>
        <w:t>9</w:t>
      </w:r>
      <w:r>
        <w:tab/>
        <w:t>("&gt;=5# years old" or "&gt;5# years old"</w:t>
      </w:r>
      <w:proofErr w:type="gramStart"/>
      <w:r>
        <w:t>).</w:t>
      </w:r>
      <w:proofErr w:type="spellStart"/>
      <w:r>
        <w:t>ti</w:t>
      </w:r>
      <w:proofErr w:type="gramEnd"/>
      <w:r>
        <w:t>,</w:t>
      </w:r>
      <w:proofErr w:type="gramStart"/>
      <w:r>
        <w:t>ab,id</w:t>
      </w:r>
      <w:proofErr w:type="spellEnd"/>
      <w:proofErr w:type="gramEnd"/>
      <w:r>
        <w:t>.</w:t>
      </w:r>
      <w:r>
        <w:tab/>
        <w:t>2156</w:t>
      </w:r>
    </w:p>
    <w:p w14:paraId="2CD4B266" w14:textId="77777777" w:rsidR="003B3711" w:rsidRDefault="003B3711" w:rsidP="003B3711">
      <w:r>
        <w:t>10</w:t>
      </w:r>
      <w:r>
        <w:tab/>
        <w:t>("&gt;=6# years old" or "&gt;6# years old"</w:t>
      </w:r>
      <w:proofErr w:type="gramStart"/>
      <w:r>
        <w:t>).</w:t>
      </w:r>
      <w:proofErr w:type="spellStart"/>
      <w:r>
        <w:t>ti</w:t>
      </w:r>
      <w:proofErr w:type="gramEnd"/>
      <w:r>
        <w:t>,</w:t>
      </w:r>
      <w:proofErr w:type="gramStart"/>
      <w:r>
        <w:t>ab,id</w:t>
      </w:r>
      <w:proofErr w:type="spellEnd"/>
      <w:proofErr w:type="gramEnd"/>
      <w:r>
        <w:t>.</w:t>
      </w:r>
      <w:r>
        <w:tab/>
        <w:t>3657</w:t>
      </w:r>
    </w:p>
    <w:p w14:paraId="76CCC5B3" w14:textId="77777777" w:rsidR="003B3711" w:rsidRDefault="003B3711" w:rsidP="003B3711">
      <w:r>
        <w:t>11</w:t>
      </w:r>
      <w:r>
        <w:tab/>
        <w:t>("&gt;=7# years old" or "&gt;7# years old"</w:t>
      </w:r>
      <w:proofErr w:type="gramStart"/>
      <w:r>
        <w:t>).</w:t>
      </w:r>
      <w:proofErr w:type="spellStart"/>
      <w:r>
        <w:t>ti</w:t>
      </w:r>
      <w:proofErr w:type="gramEnd"/>
      <w:r>
        <w:t>,</w:t>
      </w:r>
      <w:proofErr w:type="gramStart"/>
      <w:r>
        <w:t>ab,id</w:t>
      </w:r>
      <w:proofErr w:type="spellEnd"/>
      <w:proofErr w:type="gramEnd"/>
      <w:r>
        <w:t>.</w:t>
      </w:r>
      <w:r>
        <w:tab/>
        <w:t>1799</w:t>
      </w:r>
    </w:p>
    <w:p w14:paraId="28C94B48" w14:textId="77777777" w:rsidR="003B3711" w:rsidRDefault="003B3711" w:rsidP="003B3711">
      <w:r>
        <w:t>12</w:t>
      </w:r>
      <w:r>
        <w:tab/>
        <w:t>("&gt;=8# years old" or "&gt;8# years old"</w:t>
      </w:r>
      <w:proofErr w:type="gramStart"/>
      <w:r>
        <w:t>).</w:t>
      </w:r>
      <w:proofErr w:type="spellStart"/>
      <w:r>
        <w:t>ti</w:t>
      </w:r>
      <w:proofErr w:type="gramEnd"/>
      <w:r>
        <w:t>,</w:t>
      </w:r>
      <w:proofErr w:type="gramStart"/>
      <w:r>
        <w:t>ab,id</w:t>
      </w:r>
      <w:proofErr w:type="spellEnd"/>
      <w:proofErr w:type="gramEnd"/>
      <w:r>
        <w:t>.</w:t>
      </w:r>
      <w:r>
        <w:tab/>
        <w:t>1457</w:t>
      </w:r>
    </w:p>
    <w:p w14:paraId="4D59C852" w14:textId="77777777" w:rsidR="003B3711" w:rsidRDefault="003B3711" w:rsidP="003B3711">
      <w:r>
        <w:t>13</w:t>
      </w:r>
      <w:r>
        <w:tab/>
        <w:t>("&gt;=9# years old" or "&gt;9# years old"</w:t>
      </w:r>
      <w:proofErr w:type="gramStart"/>
      <w:r>
        <w:t>).</w:t>
      </w:r>
      <w:proofErr w:type="spellStart"/>
      <w:r>
        <w:t>ti</w:t>
      </w:r>
      <w:proofErr w:type="gramEnd"/>
      <w:r>
        <w:t>,</w:t>
      </w:r>
      <w:proofErr w:type="gramStart"/>
      <w:r>
        <w:t>ab,id</w:t>
      </w:r>
      <w:proofErr w:type="spellEnd"/>
      <w:proofErr w:type="gramEnd"/>
      <w:r>
        <w:t>.</w:t>
      </w:r>
      <w:r>
        <w:tab/>
        <w:t>595</w:t>
      </w:r>
    </w:p>
    <w:p w14:paraId="0866D05A" w14:textId="77777777" w:rsidR="003B3711" w:rsidRDefault="003B3711" w:rsidP="003B3711">
      <w:r>
        <w:t>14</w:t>
      </w:r>
      <w:r>
        <w:tab/>
        <w:t>or/1-13 [Older persons]</w:t>
      </w:r>
      <w:r>
        <w:tab/>
        <w:t>497476</w:t>
      </w:r>
    </w:p>
    <w:p w14:paraId="6B53C903" w14:textId="77777777" w:rsidR="003B3711" w:rsidRDefault="003B3711" w:rsidP="003B3711">
      <w:r>
        <w:t>15</w:t>
      </w:r>
      <w:r>
        <w:tab/>
        <w:t>((Green or blue) adj5 (space* or area*1 or zone*1 or corridor* or connector* or environment*1 or architecture* or infrastructure* or design* or setting* or surrounding* or urban or rural)</w:t>
      </w:r>
      <w:proofErr w:type="gramStart"/>
      <w:r>
        <w:t>).</w:t>
      </w:r>
      <w:proofErr w:type="spellStart"/>
      <w:r>
        <w:t>ti</w:t>
      </w:r>
      <w:proofErr w:type="gramEnd"/>
      <w:r>
        <w:t>,</w:t>
      </w:r>
      <w:proofErr w:type="gramStart"/>
      <w:r>
        <w:t>ab,id</w:t>
      </w:r>
      <w:proofErr w:type="spellEnd"/>
      <w:proofErr w:type="gramEnd"/>
      <w:r>
        <w:t>.</w:t>
      </w:r>
      <w:r>
        <w:tab/>
        <w:t>1773</w:t>
      </w:r>
    </w:p>
    <w:p w14:paraId="08535A66" w14:textId="77777777" w:rsidR="003B3711" w:rsidRDefault="003B3711" w:rsidP="003B3711">
      <w:r>
        <w:t>16</w:t>
      </w:r>
      <w:r>
        <w:tab/>
        <w:t xml:space="preserve">(Greenspace* or </w:t>
      </w:r>
      <w:proofErr w:type="spellStart"/>
      <w:r>
        <w:t>bluespace</w:t>
      </w:r>
      <w:proofErr w:type="spellEnd"/>
      <w:r>
        <w:t>*</w:t>
      </w:r>
      <w:proofErr w:type="gramStart"/>
      <w:r>
        <w:t>).</w:t>
      </w:r>
      <w:proofErr w:type="spellStart"/>
      <w:r>
        <w:t>ti</w:t>
      </w:r>
      <w:proofErr w:type="gramEnd"/>
      <w:r>
        <w:t>,</w:t>
      </w:r>
      <w:proofErr w:type="gramStart"/>
      <w:r>
        <w:t>ab,id</w:t>
      </w:r>
      <w:proofErr w:type="spellEnd"/>
      <w:proofErr w:type="gramEnd"/>
      <w:r>
        <w:t>.</w:t>
      </w:r>
      <w:r>
        <w:tab/>
        <w:t>181</w:t>
      </w:r>
    </w:p>
    <w:p w14:paraId="00BFBA86" w14:textId="77777777" w:rsidR="003B3711" w:rsidRDefault="003B3711" w:rsidP="003B3711">
      <w:r>
        <w:t>17</w:t>
      </w:r>
      <w:r>
        <w:tab/>
        <w:t xml:space="preserve">((Green or blue) adj5 (urban* or neighbourhood* or </w:t>
      </w:r>
      <w:proofErr w:type="spellStart"/>
      <w:r>
        <w:t>neighborhood</w:t>
      </w:r>
      <w:proofErr w:type="spellEnd"/>
      <w:r>
        <w:t xml:space="preserve">* or community or communities or city or cities or town or towns or suburb* or semiurban or </w:t>
      </w:r>
      <w:proofErr w:type="spellStart"/>
      <w:r>
        <w:t>periurban</w:t>
      </w:r>
      <w:proofErr w:type="spellEnd"/>
      <w:r>
        <w:t xml:space="preserve"> or </w:t>
      </w:r>
      <w:proofErr w:type="spellStart"/>
      <w:r>
        <w:t>semisuburban</w:t>
      </w:r>
      <w:proofErr w:type="spellEnd"/>
      <w:r>
        <w:t xml:space="preserve"> or residential or municipal or metropolitan or metropolis* or agriculture or agricultural*)</w:t>
      </w:r>
      <w:proofErr w:type="gramStart"/>
      <w:r>
        <w:t>).</w:t>
      </w:r>
      <w:proofErr w:type="spellStart"/>
      <w:r>
        <w:t>ti</w:t>
      </w:r>
      <w:proofErr w:type="gramEnd"/>
      <w:r>
        <w:t>,</w:t>
      </w:r>
      <w:proofErr w:type="gramStart"/>
      <w:r>
        <w:t>ab,id</w:t>
      </w:r>
      <w:proofErr w:type="spellEnd"/>
      <w:proofErr w:type="gramEnd"/>
      <w:r>
        <w:t>.</w:t>
      </w:r>
      <w:r>
        <w:tab/>
        <w:t>611</w:t>
      </w:r>
    </w:p>
    <w:p w14:paraId="56635463" w14:textId="77777777" w:rsidR="003B3711" w:rsidRDefault="003B3711" w:rsidP="003B3711">
      <w:r>
        <w:lastRenderedPageBreak/>
        <w:t>18</w:t>
      </w:r>
      <w:r>
        <w:tab/>
      </w:r>
      <w:proofErr w:type="gramStart"/>
      <w:r>
        <w:t>environment</w:t>
      </w:r>
      <w:proofErr w:type="gramEnd"/>
      <w:r>
        <w:t>/ or environmental enrichment/ or "nature (environment)"/ or public space/ or environmental health/ or natural resources/</w:t>
      </w:r>
      <w:r>
        <w:tab/>
        <w:t>25298</w:t>
      </w:r>
    </w:p>
    <w:p w14:paraId="3BA92C2A" w14:textId="77777777" w:rsidR="003B3711" w:rsidRDefault="003B3711" w:rsidP="003B3711">
      <w:r>
        <w:t>19</w:t>
      </w:r>
      <w:r>
        <w:tab/>
      </w:r>
      <w:proofErr w:type="gramStart"/>
      <w:r>
        <w:t>ecology</w:t>
      </w:r>
      <w:proofErr w:type="gramEnd"/>
      <w:r>
        <w:t xml:space="preserve">/ or ecological factors/ or social ecology/ or natural resources/ or pro environmental </w:t>
      </w:r>
      <w:proofErr w:type="spellStart"/>
      <w:r>
        <w:t>behavior</w:t>
      </w:r>
      <w:proofErr w:type="spellEnd"/>
      <w:r>
        <w:t>/</w:t>
      </w:r>
      <w:r>
        <w:tab/>
        <w:t>11157</w:t>
      </w:r>
    </w:p>
    <w:p w14:paraId="64101029" w14:textId="77777777" w:rsidR="003B3711" w:rsidRDefault="003B3711" w:rsidP="003B3711">
      <w:r>
        <w:t>20</w:t>
      </w:r>
      <w:r>
        <w:tab/>
        <w:t>((Green* or eco* or environment* or nature*) adj3 health*</w:t>
      </w:r>
      <w:proofErr w:type="gramStart"/>
      <w:r>
        <w:t>).</w:t>
      </w:r>
      <w:proofErr w:type="spellStart"/>
      <w:r>
        <w:t>ti</w:t>
      </w:r>
      <w:proofErr w:type="gramEnd"/>
      <w:r>
        <w:t>,</w:t>
      </w:r>
      <w:proofErr w:type="gramStart"/>
      <w:r>
        <w:t>ab,id</w:t>
      </w:r>
      <w:proofErr w:type="spellEnd"/>
      <w:proofErr w:type="gramEnd"/>
      <w:r>
        <w:t>.</w:t>
      </w:r>
      <w:r>
        <w:tab/>
        <w:t>20303</w:t>
      </w:r>
    </w:p>
    <w:p w14:paraId="5748EAFB" w14:textId="77777777" w:rsidR="003B3711" w:rsidRDefault="003B3711" w:rsidP="003B3711">
      <w:r>
        <w:t>21</w:t>
      </w:r>
      <w:r>
        <w:tab/>
        <w:t xml:space="preserve">((Green or blue or outdoor* or natural or nature) adj5 (gym* or </w:t>
      </w:r>
      <w:proofErr w:type="spellStart"/>
      <w:r>
        <w:t>activit</w:t>
      </w:r>
      <w:proofErr w:type="spellEnd"/>
      <w:r>
        <w:t>* or recreation*)</w:t>
      </w:r>
      <w:proofErr w:type="gramStart"/>
      <w:r>
        <w:t>).</w:t>
      </w:r>
      <w:proofErr w:type="spellStart"/>
      <w:r>
        <w:t>ti</w:t>
      </w:r>
      <w:proofErr w:type="gramEnd"/>
      <w:r>
        <w:t>,</w:t>
      </w:r>
      <w:proofErr w:type="gramStart"/>
      <w:r>
        <w:t>ab,id</w:t>
      </w:r>
      <w:proofErr w:type="spellEnd"/>
      <w:proofErr w:type="gramEnd"/>
      <w:r>
        <w:t>.</w:t>
      </w:r>
      <w:r>
        <w:tab/>
        <w:t>5837</w:t>
      </w:r>
    </w:p>
    <w:p w14:paraId="236B8337" w14:textId="77777777" w:rsidR="003B3711" w:rsidRDefault="003B3711" w:rsidP="003B3711">
      <w:r>
        <w:t>22</w:t>
      </w:r>
      <w:r>
        <w:tab/>
        <w:t>((</w:t>
      </w:r>
      <w:proofErr w:type="spellStart"/>
      <w:r>
        <w:t>Natur</w:t>
      </w:r>
      <w:proofErr w:type="spellEnd"/>
      <w:r>
        <w:t xml:space="preserve">* or nature-based or outdoor*) adj5 (intervention* or </w:t>
      </w:r>
      <w:proofErr w:type="spellStart"/>
      <w:r>
        <w:t>activit</w:t>
      </w:r>
      <w:proofErr w:type="spellEnd"/>
      <w:r>
        <w:t>* or connect* or engage* or environment* or capital*)</w:t>
      </w:r>
      <w:proofErr w:type="gramStart"/>
      <w:r>
        <w:t>).</w:t>
      </w:r>
      <w:proofErr w:type="spellStart"/>
      <w:r>
        <w:t>ti</w:t>
      </w:r>
      <w:proofErr w:type="gramEnd"/>
      <w:r>
        <w:t>,</w:t>
      </w:r>
      <w:proofErr w:type="gramStart"/>
      <w:r>
        <w:t>ab,id</w:t>
      </w:r>
      <w:proofErr w:type="spellEnd"/>
      <w:proofErr w:type="gramEnd"/>
      <w:r>
        <w:t>.</w:t>
      </w:r>
      <w:r>
        <w:tab/>
        <w:t>22280</w:t>
      </w:r>
    </w:p>
    <w:p w14:paraId="6E959B43" w14:textId="77777777" w:rsidR="003B3711" w:rsidRDefault="003B3711" w:rsidP="003B3711">
      <w:r>
        <w:t>23</w:t>
      </w:r>
      <w:r>
        <w:tab/>
        <w:t>((</w:t>
      </w:r>
      <w:proofErr w:type="spellStart"/>
      <w:r>
        <w:t>Natur</w:t>
      </w:r>
      <w:proofErr w:type="spellEnd"/>
      <w:r>
        <w:t>* or nature-based or outdoor* or outside) adj3 (driven or orientated or space or setting* or expos* or time or surrounding*)</w:t>
      </w:r>
      <w:proofErr w:type="gramStart"/>
      <w:r>
        <w:t>).</w:t>
      </w:r>
      <w:proofErr w:type="spellStart"/>
      <w:r>
        <w:t>ti</w:t>
      </w:r>
      <w:proofErr w:type="gramEnd"/>
      <w:r>
        <w:t>,</w:t>
      </w:r>
      <w:proofErr w:type="gramStart"/>
      <w:r>
        <w:t>ab,id</w:t>
      </w:r>
      <w:proofErr w:type="spellEnd"/>
      <w:proofErr w:type="gramEnd"/>
      <w:r>
        <w:t>.</w:t>
      </w:r>
      <w:r>
        <w:tab/>
        <w:t>12946</w:t>
      </w:r>
    </w:p>
    <w:p w14:paraId="7C7241B6" w14:textId="77777777" w:rsidR="003B3711" w:rsidRDefault="003B3711" w:rsidP="003B3711">
      <w:r>
        <w:t>24</w:t>
      </w:r>
      <w:r>
        <w:tab/>
      </w:r>
      <w:proofErr w:type="gramStart"/>
      <w:r>
        <w:t>agriculture</w:t>
      </w:r>
      <w:proofErr w:type="gramEnd"/>
      <w:r>
        <w:t>/ or "plants (botanical)"/ or rural environments/</w:t>
      </w:r>
      <w:r>
        <w:tab/>
        <w:t>27608</w:t>
      </w:r>
    </w:p>
    <w:p w14:paraId="464FE45E" w14:textId="77777777" w:rsidR="003B3711" w:rsidRDefault="003B3711" w:rsidP="003B3711">
      <w:r>
        <w:t>25</w:t>
      </w:r>
      <w:r>
        <w:tab/>
        <w:t>(</w:t>
      </w:r>
      <w:proofErr w:type="spellStart"/>
      <w:r>
        <w:t>Ecotherap</w:t>
      </w:r>
      <w:proofErr w:type="spellEnd"/>
      <w:r>
        <w:t>* or care farm*</w:t>
      </w:r>
      <w:proofErr w:type="gramStart"/>
      <w:r>
        <w:t>).</w:t>
      </w:r>
      <w:proofErr w:type="spellStart"/>
      <w:r>
        <w:t>ti</w:t>
      </w:r>
      <w:proofErr w:type="gramEnd"/>
      <w:r>
        <w:t>,</w:t>
      </w:r>
      <w:proofErr w:type="gramStart"/>
      <w:r>
        <w:t>ab,id</w:t>
      </w:r>
      <w:proofErr w:type="spellEnd"/>
      <w:proofErr w:type="gramEnd"/>
      <w:r>
        <w:t>.</w:t>
      </w:r>
      <w:r>
        <w:tab/>
        <w:t>157</w:t>
      </w:r>
    </w:p>
    <w:p w14:paraId="01F8D0BB" w14:textId="77777777" w:rsidR="003B3711" w:rsidRDefault="003B3711" w:rsidP="003B3711">
      <w:r>
        <w:t>26</w:t>
      </w:r>
      <w:r>
        <w:tab/>
        <w:t>horticulture therapy/ or nature-based interventions/ or recreation therapy/</w:t>
      </w:r>
      <w:r>
        <w:tab/>
        <w:t>1083</w:t>
      </w:r>
    </w:p>
    <w:p w14:paraId="416C3C99" w14:textId="77777777" w:rsidR="003B3711" w:rsidRDefault="003B3711" w:rsidP="003B3711">
      <w:r>
        <w:t>27</w:t>
      </w:r>
      <w:r>
        <w:tab/>
        <w:t xml:space="preserve">(Garden* or </w:t>
      </w:r>
      <w:proofErr w:type="spellStart"/>
      <w:r>
        <w:t>horticultur</w:t>
      </w:r>
      <w:proofErr w:type="spellEnd"/>
      <w:r>
        <w:t>* or allotment*1</w:t>
      </w:r>
      <w:proofErr w:type="gramStart"/>
      <w:r>
        <w:t>).</w:t>
      </w:r>
      <w:proofErr w:type="spellStart"/>
      <w:r>
        <w:t>ti</w:t>
      </w:r>
      <w:proofErr w:type="gramEnd"/>
      <w:r>
        <w:t>,</w:t>
      </w:r>
      <w:proofErr w:type="gramStart"/>
      <w:r>
        <w:t>ab,id</w:t>
      </w:r>
      <w:proofErr w:type="spellEnd"/>
      <w:proofErr w:type="gramEnd"/>
      <w:r>
        <w:t>.</w:t>
      </w:r>
      <w:r>
        <w:tab/>
        <w:t>4179</w:t>
      </w:r>
    </w:p>
    <w:p w14:paraId="705D88EE" w14:textId="77777777" w:rsidR="003B3711" w:rsidRDefault="003B3711" w:rsidP="003B3711">
      <w:r>
        <w:t>28</w:t>
      </w:r>
      <w:r>
        <w:tab/>
        <w:t>recreation areas/</w:t>
      </w:r>
      <w:r>
        <w:tab/>
        <w:t>1599</w:t>
      </w:r>
    </w:p>
    <w:p w14:paraId="4F5B1104" w14:textId="77777777" w:rsidR="003B3711" w:rsidRDefault="003B3711" w:rsidP="003B3711">
      <w:r>
        <w:t>29</w:t>
      </w:r>
      <w:r>
        <w:tab/>
        <w:t>(Park or parks or parkland* or tree or trees or wood or woods or woodland* or forest* or river or rivers or ocean or oceans or beach or beaches or wilderness</w:t>
      </w:r>
      <w:proofErr w:type="gramStart"/>
      <w:r>
        <w:t>).</w:t>
      </w:r>
      <w:proofErr w:type="spellStart"/>
      <w:r>
        <w:t>ti</w:t>
      </w:r>
      <w:proofErr w:type="gramEnd"/>
      <w:r>
        <w:t>,</w:t>
      </w:r>
      <w:proofErr w:type="gramStart"/>
      <w:r>
        <w:t>ab,id</w:t>
      </w:r>
      <w:proofErr w:type="spellEnd"/>
      <w:proofErr w:type="gramEnd"/>
      <w:r>
        <w:t>.</w:t>
      </w:r>
      <w:r>
        <w:tab/>
        <w:t>38849</w:t>
      </w:r>
    </w:p>
    <w:p w14:paraId="73A89859" w14:textId="77777777" w:rsidR="003B3711" w:rsidRDefault="003B3711" w:rsidP="003B3711">
      <w:r>
        <w:t>30</w:t>
      </w:r>
      <w:r>
        <w:tab/>
        <w:t>walking/</w:t>
      </w:r>
      <w:r>
        <w:tab/>
        <w:t>7742</w:t>
      </w:r>
    </w:p>
    <w:p w14:paraId="25E97CA1" w14:textId="77777777" w:rsidR="003B3711" w:rsidRDefault="003B3711" w:rsidP="003B3711">
      <w:r>
        <w:t>31</w:t>
      </w:r>
      <w:r>
        <w:tab/>
        <w:t>Running/</w:t>
      </w:r>
      <w:r>
        <w:tab/>
        <w:t>2573</w:t>
      </w:r>
    </w:p>
    <w:p w14:paraId="095EEE5B" w14:textId="77777777" w:rsidR="003B3711" w:rsidRDefault="003B3711" w:rsidP="003B3711">
      <w:r>
        <w:t>32</w:t>
      </w:r>
      <w:r>
        <w:tab/>
        <w:t>Cycling/</w:t>
      </w:r>
      <w:r>
        <w:tab/>
        <w:t>789</w:t>
      </w:r>
    </w:p>
    <w:p w14:paraId="19EABF93" w14:textId="77777777" w:rsidR="003B3711" w:rsidRDefault="003B3711" w:rsidP="003B3711">
      <w:r>
        <w:t>33</w:t>
      </w:r>
      <w:r>
        <w:tab/>
        <w:t>((Outdoor* or park or lawn) adj3 bowl*</w:t>
      </w:r>
      <w:proofErr w:type="gramStart"/>
      <w:r>
        <w:t>).</w:t>
      </w:r>
      <w:proofErr w:type="spellStart"/>
      <w:r>
        <w:t>ti</w:t>
      </w:r>
      <w:proofErr w:type="gramEnd"/>
      <w:r>
        <w:t>,</w:t>
      </w:r>
      <w:proofErr w:type="gramStart"/>
      <w:r>
        <w:t>ab,id</w:t>
      </w:r>
      <w:proofErr w:type="spellEnd"/>
      <w:proofErr w:type="gramEnd"/>
      <w:r>
        <w:t>.</w:t>
      </w:r>
      <w:r>
        <w:tab/>
        <w:t>6</w:t>
      </w:r>
    </w:p>
    <w:p w14:paraId="5DC42BD0" w14:textId="77777777" w:rsidR="003B3711" w:rsidRDefault="003B3711" w:rsidP="003B3711">
      <w:r>
        <w:t>34</w:t>
      </w:r>
      <w:r>
        <w:tab/>
        <w:t xml:space="preserve">Swimming/ and (open water or </w:t>
      </w:r>
      <w:proofErr w:type="spellStart"/>
      <w:r>
        <w:t>openwater</w:t>
      </w:r>
      <w:proofErr w:type="spellEnd"/>
      <w:r>
        <w:t xml:space="preserve"> or outside or outdoor* or wild*</w:t>
      </w:r>
      <w:proofErr w:type="gramStart"/>
      <w:r>
        <w:t>).</w:t>
      </w:r>
      <w:proofErr w:type="spellStart"/>
      <w:r>
        <w:t>ti</w:t>
      </w:r>
      <w:proofErr w:type="gramEnd"/>
      <w:r>
        <w:t>,</w:t>
      </w:r>
      <w:proofErr w:type="gramStart"/>
      <w:r>
        <w:t>ab,id</w:t>
      </w:r>
      <w:proofErr w:type="spellEnd"/>
      <w:proofErr w:type="gramEnd"/>
      <w:r>
        <w:t>.</w:t>
      </w:r>
      <w:r>
        <w:tab/>
        <w:t>90</w:t>
      </w:r>
    </w:p>
    <w:p w14:paraId="49D1BA5B" w14:textId="77777777" w:rsidR="003B3711" w:rsidRDefault="003B3711" w:rsidP="003B3711">
      <w:r>
        <w:t>35</w:t>
      </w:r>
      <w:r>
        <w:tab/>
        <w:t xml:space="preserve">(Swim* adj3 (open water or </w:t>
      </w:r>
      <w:proofErr w:type="spellStart"/>
      <w:r>
        <w:t>openwater</w:t>
      </w:r>
      <w:proofErr w:type="spellEnd"/>
      <w:r>
        <w:t xml:space="preserve"> or outside or outdoor* or wild*)</w:t>
      </w:r>
      <w:proofErr w:type="gramStart"/>
      <w:r>
        <w:t>).</w:t>
      </w:r>
      <w:proofErr w:type="spellStart"/>
      <w:r>
        <w:t>ti</w:t>
      </w:r>
      <w:proofErr w:type="gramEnd"/>
      <w:r>
        <w:t>,</w:t>
      </w:r>
      <w:proofErr w:type="gramStart"/>
      <w:r>
        <w:t>ab,id</w:t>
      </w:r>
      <w:proofErr w:type="spellEnd"/>
      <w:proofErr w:type="gramEnd"/>
      <w:r>
        <w:t>.</w:t>
      </w:r>
      <w:r>
        <w:tab/>
        <w:t>50</w:t>
      </w:r>
    </w:p>
    <w:p w14:paraId="0DE70F33" w14:textId="77777777" w:rsidR="003B3711" w:rsidRDefault="003B3711" w:rsidP="003B3711">
      <w:r>
        <w:t>36</w:t>
      </w:r>
      <w:r>
        <w:tab/>
        <w:t>(Forest* adj2 (</w:t>
      </w:r>
      <w:proofErr w:type="spellStart"/>
      <w:r>
        <w:t>therap</w:t>
      </w:r>
      <w:proofErr w:type="spellEnd"/>
      <w:r>
        <w:t>* or bath*)</w:t>
      </w:r>
      <w:proofErr w:type="gramStart"/>
      <w:r>
        <w:t>).</w:t>
      </w:r>
      <w:proofErr w:type="spellStart"/>
      <w:r>
        <w:t>ti</w:t>
      </w:r>
      <w:proofErr w:type="gramEnd"/>
      <w:r>
        <w:t>,</w:t>
      </w:r>
      <w:proofErr w:type="gramStart"/>
      <w:r>
        <w:t>ab,id</w:t>
      </w:r>
      <w:proofErr w:type="spellEnd"/>
      <w:proofErr w:type="gramEnd"/>
      <w:r>
        <w:t>.</w:t>
      </w:r>
      <w:r>
        <w:tab/>
        <w:t>40</w:t>
      </w:r>
    </w:p>
    <w:p w14:paraId="743EDEB5" w14:textId="77777777" w:rsidR="003B3711" w:rsidRDefault="003B3711" w:rsidP="003B3711">
      <w:r>
        <w:t>37</w:t>
      </w:r>
      <w:r>
        <w:tab/>
        <w:t>"activities of daily living"/ or physical mobility/</w:t>
      </w:r>
      <w:r>
        <w:tab/>
        <w:t>10292</w:t>
      </w:r>
    </w:p>
    <w:p w14:paraId="2AF2B506" w14:textId="77777777" w:rsidR="003B3711" w:rsidRDefault="003B3711" w:rsidP="003B3711">
      <w:r>
        <w:t>38</w:t>
      </w:r>
      <w:r>
        <w:tab/>
        <w:t>Exercise/ or Aerobic Exercise/ or Exercise Therapy/</w:t>
      </w:r>
      <w:r>
        <w:tab/>
        <w:t>31866</w:t>
      </w:r>
    </w:p>
    <w:p w14:paraId="3C1776FB" w14:textId="77777777" w:rsidR="003B3711" w:rsidRDefault="003B3711" w:rsidP="003B3711">
      <w:r>
        <w:lastRenderedPageBreak/>
        <w:t>39</w:t>
      </w:r>
      <w:r>
        <w:tab/>
        <w:t>Motor Performance/</w:t>
      </w:r>
      <w:r>
        <w:tab/>
        <w:t>10652</w:t>
      </w:r>
    </w:p>
    <w:p w14:paraId="6B3C3FD1" w14:textId="77777777" w:rsidR="003B3711" w:rsidRDefault="003B3711" w:rsidP="003B3711">
      <w:r>
        <w:t>40</w:t>
      </w:r>
      <w:r>
        <w:tab/>
        <w:t>Yoga/</w:t>
      </w:r>
      <w:r>
        <w:tab/>
        <w:t>2675</w:t>
      </w:r>
    </w:p>
    <w:p w14:paraId="01691D74" w14:textId="77777777" w:rsidR="003B3711" w:rsidRDefault="003B3711" w:rsidP="003B3711">
      <w:r>
        <w:t>41</w:t>
      </w:r>
      <w:r>
        <w:tab/>
        <w:t>Dance Therapy/ or Dance/</w:t>
      </w:r>
      <w:r>
        <w:tab/>
        <w:t>4560</w:t>
      </w:r>
    </w:p>
    <w:p w14:paraId="389BAD9A" w14:textId="77777777" w:rsidR="003B3711" w:rsidRDefault="003B3711" w:rsidP="003B3711">
      <w:r>
        <w:t>42</w:t>
      </w:r>
      <w:r>
        <w:tab/>
        <w:t>Physical Activity/</w:t>
      </w:r>
      <w:r>
        <w:tab/>
        <w:t>29580</w:t>
      </w:r>
    </w:p>
    <w:p w14:paraId="475FCB35" w14:textId="77777777" w:rsidR="003B3711" w:rsidRDefault="003B3711" w:rsidP="003B3711">
      <w:r>
        <w:t>43</w:t>
      </w:r>
      <w:r>
        <w:tab/>
        <w:t>Relaxation Therapy/</w:t>
      </w:r>
      <w:r>
        <w:tab/>
        <w:t>3084</w:t>
      </w:r>
    </w:p>
    <w:p w14:paraId="41038287" w14:textId="77777777" w:rsidR="003B3711" w:rsidRDefault="003B3711" w:rsidP="003B3711">
      <w:r>
        <w:t>44</w:t>
      </w:r>
      <w:r>
        <w:tab/>
        <w:t>Recreation/ or Recreation Therapy/</w:t>
      </w:r>
      <w:r>
        <w:tab/>
        <w:t>7435</w:t>
      </w:r>
    </w:p>
    <w:p w14:paraId="3EB33974" w14:textId="77777777" w:rsidR="003B3711" w:rsidRDefault="003B3711" w:rsidP="003B3711">
      <w:r>
        <w:t>45</w:t>
      </w:r>
      <w:r>
        <w:tab/>
        <w:t>(</w:t>
      </w:r>
      <w:proofErr w:type="spellStart"/>
      <w:r>
        <w:t>exercis</w:t>
      </w:r>
      <w:proofErr w:type="spellEnd"/>
      <w:r>
        <w:t>* or gym* or walk* or running or yoga or tai chi or tai ji or relax* or leisure or leisurely or recreation* or dance or dancing or meditation</w:t>
      </w:r>
      <w:proofErr w:type="gramStart"/>
      <w:r>
        <w:t>).</w:t>
      </w:r>
      <w:proofErr w:type="spellStart"/>
      <w:r>
        <w:t>ti</w:t>
      </w:r>
      <w:proofErr w:type="gramEnd"/>
      <w:r>
        <w:t>,</w:t>
      </w:r>
      <w:proofErr w:type="gramStart"/>
      <w:r>
        <w:t>ab,id</w:t>
      </w:r>
      <w:proofErr w:type="spellEnd"/>
      <w:proofErr w:type="gramEnd"/>
      <w:r>
        <w:t>.</w:t>
      </w:r>
      <w:r>
        <w:tab/>
        <w:t>203442</w:t>
      </w:r>
    </w:p>
    <w:p w14:paraId="7CAFEAC2" w14:textId="77777777" w:rsidR="003B3711" w:rsidRDefault="003B3711" w:rsidP="003B3711">
      <w:r>
        <w:t>46</w:t>
      </w:r>
      <w:r>
        <w:tab/>
        <w:t xml:space="preserve">(or/37-45) and (outdoor* or outside* or </w:t>
      </w:r>
      <w:proofErr w:type="spellStart"/>
      <w:r>
        <w:t>natur</w:t>
      </w:r>
      <w:proofErr w:type="spellEnd"/>
      <w:r>
        <w:t>* or urban* or rural*</w:t>
      </w:r>
      <w:proofErr w:type="gramStart"/>
      <w:r>
        <w:t>).</w:t>
      </w:r>
      <w:proofErr w:type="spellStart"/>
      <w:r>
        <w:t>ti</w:t>
      </w:r>
      <w:proofErr w:type="gramEnd"/>
      <w:r>
        <w:t>,</w:t>
      </w:r>
      <w:proofErr w:type="gramStart"/>
      <w:r>
        <w:t>ab,id</w:t>
      </w:r>
      <w:proofErr w:type="spellEnd"/>
      <w:proofErr w:type="gramEnd"/>
      <w:r>
        <w:t>.</w:t>
      </w:r>
      <w:r>
        <w:tab/>
        <w:t>27171</w:t>
      </w:r>
    </w:p>
    <w:p w14:paraId="03CE0998" w14:textId="77777777" w:rsidR="003B3711" w:rsidRDefault="003B3711" w:rsidP="003B3711">
      <w:r>
        <w:t>47</w:t>
      </w:r>
      <w:r>
        <w:tab/>
        <w:t>15 or 16 or 17 or 18 or 19 or 20 or 21 or 22 or 23 or 24 or 25 or 26 or 27 or 28 or 29 or 30 or 31 or 32 or 33 or 34 or 35 or 36 or 46</w:t>
      </w:r>
      <w:r>
        <w:tab/>
        <w:t>180827</w:t>
      </w:r>
    </w:p>
    <w:p w14:paraId="1252BC1A" w14:textId="77777777" w:rsidR="003B3711" w:rsidRDefault="003B3711" w:rsidP="003B3711">
      <w:r>
        <w:t>48</w:t>
      </w:r>
      <w:r>
        <w:tab/>
        <w:t>social prescribing/</w:t>
      </w:r>
      <w:r>
        <w:tab/>
        <w:t>81</w:t>
      </w:r>
    </w:p>
    <w:p w14:paraId="0B06E78C" w14:textId="77777777" w:rsidR="003B3711" w:rsidRDefault="003B3711" w:rsidP="003B3711">
      <w:r>
        <w:t>49</w:t>
      </w:r>
      <w:r>
        <w:tab/>
        <w:t>treatment/</w:t>
      </w:r>
      <w:r>
        <w:tab/>
        <w:t>85172</w:t>
      </w:r>
    </w:p>
    <w:p w14:paraId="22ED9EE2" w14:textId="77777777" w:rsidR="003B3711" w:rsidRDefault="003B3711" w:rsidP="003B3711">
      <w:r>
        <w:t>50</w:t>
      </w:r>
      <w:r>
        <w:tab/>
        <w:t>Self-Referral/ or Professional Referral/</w:t>
      </w:r>
      <w:r>
        <w:tab/>
        <w:t>4192</w:t>
      </w:r>
    </w:p>
    <w:p w14:paraId="10F50059" w14:textId="77777777" w:rsidR="003B3711" w:rsidRDefault="003B3711" w:rsidP="003B3711">
      <w:r>
        <w:t>51</w:t>
      </w:r>
      <w:r>
        <w:tab/>
        <w:t xml:space="preserve">(Prescription* or </w:t>
      </w:r>
      <w:proofErr w:type="spellStart"/>
      <w:r>
        <w:t>prescrib</w:t>
      </w:r>
      <w:proofErr w:type="spellEnd"/>
      <w:r>
        <w:t>*</w:t>
      </w:r>
      <w:proofErr w:type="gramStart"/>
      <w:r>
        <w:t>).</w:t>
      </w:r>
      <w:proofErr w:type="spellStart"/>
      <w:r>
        <w:t>ti</w:t>
      </w:r>
      <w:proofErr w:type="gramEnd"/>
      <w:r>
        <w:t>,</w:t>
      </w:r>
      <w:proofErr w:type="gramStart"/>
      <w:r>
        <w:t>ab,id</w:t>
      </w:r>
      <w:proofErr w:type="spellEnd"/>
      <w:proofErr w:type="gramEnd"/>
      <w:r>
        <w:t>.</w:t>
      </w:r>
      <w:r>
        <w:tab/>
        <w:t>57205</w:t>
      </w:r>
    </w:p>
    <w:p w14:paraId="221B0B4F" w14:textId="77777777" w:rsidR="003B3711" w:rsidRDefault="003B3711" w:rsidP="003B3711">
      <w:r>
        <w:t>52</w:t>
      </w:r>
      <w:r>
        <w:tab/>
        <w:t>General Practitioners/</w:t>
      </w:r>
      <w:r>
        <w:tab/>
        <w:t>6637</w:t>
      </w:r>
    </w:p>
    <w:p w14:paraId="028D994A" w14:textId="77777777" w:rsidR="003B3711" w:rsidRDefault="003B3711" w:rsidP="003B3711">
      <w:r>
        <w:t>53</w:t>
      </w:r>
      <w:r>
        <w:tab/>
        <w:t>Primary Health Care/</w:t>
      </w:r>
      <w:r>
        <w:tab/>
        <w:t>22893</w:t>
      </w:r>
    </w:p>
    <w:p w14:paraId="0D3E5938" w14:textId="77777777" w:rsidR="003B3711" w:rsidRDefault="003B3711" w:rsidP="003B3711">
      <w:r>
        <w:t>54</w:t>
      </w:r>
      <w:r>
        <w:tab/>
        <w:t>(GP or GPs</w:t>
      </w:r>
      <w:proofErr w:type="gramStart"/>
      <w:r>
        <w:t>).</w:t>
      </w:r>
      <w:proofErr w:type="spellStart"/>
      <w:r>
        <w:t>ti</w:t>
      </w:r>
      <w:proofErr w:type="gramEnd"/>
      <w:r>
        <w:t>,</w:t>
      </w:r>
      <w:proofErr w:type="gramStart"/>
      <w:r>
        <w:t>ab,id</w:t>
      </w:r>
      <w:proofErr w:type="spellEnd"/>
      <w:proofErr w:type="gramEnd"/>
      <w:r>
        <w:t>.</w:t>
      </w:r>
      <w:r>
        <w:tab/>
        <w:t>9484</w:t>
      </w:r>
    </w:p>
    <w:p w14:paraId="2BF168B4" w14:textId="77777777" w:rsidR="003B3711" w:rsidRDefault="003B3711" w:rsidP="003B3711">
      <w:r>
        <w:t>55</w:t>
      </w:r>
      <w:r>
        <w:tab/>
        <w:t>Family Physicians/</w:t>
      </w:r>
      <w:r>
        <w:tab/>
        <w:t>1672</w:t>
      </w:r>
    </w:p>
    <w:p w14:paraId="674A8411" w14:textId="77777777" w:rsidR="003B3711" w:rsidRDefault="003B3711" w:rsidP="003B3711">
      <w:r>
        <w:t>56</w:t>
      </w:r>
      <w:r>
        <w:tab/>
        <w:t xml:space="preserve">(primary adj4 (care or health* or service* or </w:t>
      </w:r>
      <w:proofErr w:type="spellStart"/>
      <w:r>
        <w:t>center</w:t>
      </w:r>
      <w:proofErr w:type="spellEnd"/>
      <w:r>
        <w:t>* or centre* or practice*)</w:t>
      </w:r>
      <w:proofErr w:type="gramStart"/>
      <w:r>
        <w:t>).</w:t>
      </w:r>
      <w:proofErr w:type="spellStart"/>
      <w:r>
        <w:t>ti</w:t>
      </w:r>
      <w:proofErr w:type="gramEnd"/>
      <w:r>
        <w:t>,</w:t>
      </w:r>
      <w:proofErr w:type="gramStart"/>
      <w:r>
        <w:t>ab,id</w:t>
      </w:r>
      <w:proofErr w:type="spellEnd"/>
      <w:proofErr w:type="gramEnd"/>
      <w:r>
        <w:t>.</w:t>
      </w:r>
      <w:r>
        <w:tab/>
        <w:t>53110</w:t>
      </w:r>
    </w:p>
    <w:p w14:paraId="30B96418" w14:textId="77777777" w:rsidR="003B3711" w:rsidRDefault="003B3711" w:rsidP="003B3711">
      <w:r>
        <w:t>57</w:t>
      </w:r>
      <w:r>
        <w:tab/>
        <w:t xml:space="preserve">((general or nurse or nursing or family) </w:t>
      </w:r>
      <w:proofErr w:type="spellStart"/>
      <w:r>
        <w:t>adj</w:t>
      </w:r>
      <w:proofErr w:type="spellEnd"/>
      <w:r>
        <w:t xml:space="preserve"> (practice* or practitioner* or physician* or doctor* or </w:t>
      </w:r>
      <w:proofErr w:type="spellStart"/>
      <w:r>
        <w:t>nurs</w:t>
      </w:r>
      <w:proofErr w:type="spellEnd"/>
      <w:r>
        <w:t>*)</w:t>
      </w:r>
      <w:proofErr w:type="gramStart"/>
      <w:r>
        <w:t>).</w:t>
      </w:r>
      <w:proofErr w:type="spellStart"/>
      <w:r>
        <w:t>ti</w:t>
      </w:r>
      <w:proofErr w:type="gramEnd"/>
      <w:r>
        <w:t>,</w:t>
      </w:r>
      <w:proofErr w:type="gramStart"/>
      <w:r>
        <w:t>ab,id</w:t>
      </w:r>
      <w:proofErr w:type="spellEnd"/>
      <w:proofErr w:type="gramEnd"/>
      <w:r>
        <w:t>.</w:t>
      </w:r>
      <w:r>
        <w:tab/>
        <w:t>32440</w:t>
      </w:r>
    </w:p>
    <w:p w14:paraId="5341BBB1" w14:textId="77777777" w:rsidR="003B3711" w:rsidRDefault="003B3711" w:rsidP="003B3711">
      <w:r>
        <w:t>58</w:t>
      </w:r>
      <w:r>
        <w:tab/>
        <w:t>((</w:t>
      </w:r>
      <w:proofErr w:type="spellStart"/>
      <w:r>
        <w:t>Communit</w:t>
      </w:r>
      <w:proofErr w:type="spellEnd"/>
      <w:r>
        <w:t>* or primary or social* or scheme* or wellbeing or well-being or pathway*) adj3 (refer* or linkage or program* or treat* or intervention*)</w:t>
      </w:r>
      <w:proofErr w:type="gramStart"/>
      <w:r>
        <w:t>).</w:t>
      </w:r>
      <w:proofErr w:type="spellStart"/>
      <w:r>
        <w:t>ti</w:t>
      </w:r>
      <w:proofErr w:type="gramEnd"/>
      <w:r>
        <w:t>,</w:t>
      </w:r>
      <w:proofErr w:type="gramStart"/>
      <w:r>
        <w:t>ab,id</w:t>
      </w:r>
      <w:proofErr w:type="spellEnd"/>
      <w:proofErr w:type="gramEnd"/>
      <w:r>
        <w:t>.</w:t>
      </w:r>
      <w:r>
        <w:tab/>
        <w:t>81429</w:t>
      </w:r>
    </w:p>
    <w:p w14:paraId="1BCA6060" w14:textId="77777777" w:rsidR="003B3711" w:rsidRDefault="003B3711" w:rsidP="003B3711">
      <w:r>
        <w:lastRenderedPageBreak/>
        <w:t>59</w:t>
      </w:r>
      <w:r>
        <w:tab/>
        <w:t>((</w:t>
      </w:r>
      <w:proofErr w:type="spellStart"/>
      <w:r>
        <w:t>Communit</w:t>
      </w:r>
      <w:proofErr w:type="spellEnd"/>
      <w:r>
        <w:t xml:space="preserve">* or patient*) adj2 (connector* or </w:t>
      </w:r>
      <w:proofErr w:type="spellStart"/>
      <w:r>
        <w:t>navigat</w:t>
      </w:r>
      <w:proofErr w:type="spellEnd"/>
      <w:r>
        <w:t xml:space="preserve">* or </w:t>
      </w:r>
      <w:proofErr w:type="spellStart"/>
      <w:r>
        <w:t>advocat</w:t>
      </w:r>
      <w:proofErr w:type="spellEnd"/>
      <w:r>
        <w:t>*)</w:t>
      </w:r>
      <w:proofErr w:type="gramStart"/>
      <w:r>
        <w:t>).</w:t>
      </w:r>
      <w:proofErr w:type="spellStart"/>
      <w:r>
        <w:t>ti</w:t>
      </w:r>
      <w:proofErr w:type="gramEnd"/>
      <w:r>
        <w:t>,</w:t>
      </w:r>
      <w:proofErr w:type="gramStart"/>
      <w:r>
        <w:t>ab,id</w:t>
      </w:r>
      <w:proofErr w:type="spellEnd"/>
      <w:proofErr w:type="gramEnd"/>
      <w:r>
        <w:t>.</w:t>
      </w:r>
      <w:r>
        <w:tab/>
        <w:t>2036</w:t>
      </w:r>
    </w:p>
    <w:p w14:paraId="3DE00C01" w14:textId="77777777" w:rsidR="003B3711" w:rsidRDefault="003B3711" w:rsidP="003B3711">
      <w:r>
        <w:t>60</w:t>
      </w:r>
      <w:r>
        <w:tab/>
        <w:t xml:space="preserve">(link-worker* or </w:t>
      </w:r>
      <w:proofErr w:type="spellStart"/>
      <w:r>
        <w:t>linkworker</w:t>
      </w:r>
      <w:proofErr w:type="spellEnd"/>
      <w:r>
        <w:t>*</w:t>
      </w:r>
      <w:proofErr w:type="gramStart"/>
      <w:r>
        <w:t>).</w:t>
      </w:r>
      <w:proofErr w:type="spellStart"/>
      <w:r>
        <w:t>ti</w:t>
      </w:r>
      <w:proofErr w:type="gramEnd"/>
      <w:r>
        <w:t>,</w:t>
      </w:r>
      <w:proofErr w:type="gramStart"/>
      <w:r>
        <w:t>ab,id</w:t>
      </w:r>
      <w:proofErr w:type="spellEnd"/>
      <w:proofErr w:type="gramEnd"/>
      <w:r>
        <w:t>.</w:t>
      </w:r>
      <w:r>
        <w:tab/>
        <w:t>68</w:t>
      </w:r>
    </w:p>
    <w:p w14:paraId="573966FE" w14:textId="77777777" w:rsidR="003B3711" w:rsidRDefault="003B3711" w:rsidP="003B3711">
      <w:r>
        <w:t>61</w:t>
      </w:r>
      <w:r>
        <w:tab/>
        <w:t>or/48-60 [Prescribing or primary care]</w:t>
      </w:r>
      <w:r>
        <w:tab/>
        <w:t>290967</w:t>
      </w:r>
    </w:p>
    <w:p w14:paraId="5030F5F0" w14:textId="77777777" w:rsidR="003B3711" w:rsidRDefault="003B3711" w:rsidP="003B3711">
      <w:r>
        <w:t>62</w:t>
      </w:r>
      <w:r>
        <w:tab/>
        <w:t>14 and 47 and 61</w:t>
      </w:r>
      <w:r>
        <w:tab/>
        <w:t>1992</w:t>
      </w:r>
    </w:p>
    <w:p w14:paraId="0157E5F6" w14:textId="77777777" w:rsidR="003B3711" w:rsidRDefault="003B3711" w:rsidP="003B3711">
      <w:r>
        <w:t>63</w:t>
      </w:r>
      <w:r>
        <w:tab/>
        <w:t xml:space="preserve">limit 62 to </w:t>
      </w:r>
      <w:proofErr w:type="spellStart"/>
      <w:r>
        <w:t>english</w:t>
      </w:r>
      <w:proofErr w:type="spellEnd"/>
      <w:r>
        <w:t xml:space="preserve"> language</w:t>
      </w:r>
      <w:r>
        <w:tab/>
        <w:t>1961</w:t>
      </w:r>
    </w:p>
    <w:p w14:paraId="241DC5D1" w14:textId="77777777" w:rsidR="003B3711" w:rsidRDefault="003B3711" w:rsidP="003B3711">
      <w:r>
        <w:t>64</w:t>
      </w:r>
      <w:r>
        <w:tab/>
        <w:t>limit 63 to yr="2000 -Current"</w:t>
      </w:r>
      <w:r>
        <w:tab/>
        <w:t>1803</w:t>
      </w:r>
    </w:p>
    <w:p w14:paraId="253AA64A" w14:textId="77777777" w:rsidR="003B3711" w:rsidRDefault="003B3711" w:rsidP="003B3711"/>
    <w:p w14:paraId="560A2F2C" w14:textId="77777777" w:rsidR="003B3711" w:rsidRPr="00D76091" w:rsidRDefault="003B3711" w:rsidP="003B3711">
      <w:pPr>
        <w:rPr>
          <w:b/>
          <w:bCs/>
        </w:rPr>
      </w:pPr>
      <w:r w:rsidRPr="00D76091">
        <w:rPr>
          <w:rFonts w:ascii="Arial Unicode MS" w:hAnsi="Arial Unicode MS" w:cs="Arial Unicode MS"/>
          <w:b/>
          <w:bCs/>
          <w:sz w:val="20"/>
          <w:szCs w:val="20"/>
        </w:rPr>
        <w:t>Applied Social Sciences Index &amp; Abstracts (ASSIA)</w:t>
      </w:r>
    </w:p>
    <w:p w14:paraId="5FC09BB6" w14:textId="77777777" w:rsidR="003B3711" w:rsidRDefault="003B3711" w:rsidP="003B3711">
      <w:pPr>
        <w:spacing w:before="40" w:after="40" w:line="320" w:lineRule="atLeast"/>
        <w:rPr>
          <w:rFonts w:ascii="Arial Unicode MS" w:hAnsi="Arial Unicode MS" w:cs="Arial Unicode MS"/>
        </w:rPr>
      </w:pPr>
    </w:p>
    <w:tbl>
      <w:tblPr>
        <w:tblW w:w="99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0" w:type="dxa"/>
          <w:right w:w="50" w:type="dxa"/>
        </w:tblCellMar>
        <w:tblLook w:val="0000" w:firstRow="0" w:lastRow="0" w:firstColumn="0" w:lastColumn="0" w:noHBand="0" w:noVBand="0"/>
      </w:tblPr>
      <w:tblGrid>
        <w:gridCol w:w="792"/>
        <w:gridCol w:w="3171"/>
        <w:gridCol w:w="4954"/>
        <w:gridCol w:w="990"/>
      </w:tblGrid>
      <w:tr w:rsidR="003B3711" w14:paraId="162E6DB6" w14:textId="77777777" w:rsidTr="00784642">
        <w:trPr>
          <w:jc w:val="center"/>
        </w:trPr>
        <w:tc>
          <w:tcPr>
            <w:tcW w:w="792" w:type="dxa"/>
            <w:tcBorders>
              <w:top w:val="nil"/>
              <w:left w:val="nil"/>
              <w:bottom w:val="nil"/>
              <w:right w:val="nil"/>
            </w:tcBorders>
            <w:shd w:val="clear" w:color="auto" w:fill="000000"/>
            <w:tcMar>
              <w:top w:w="50" w:type="dxa"/>
              <w:left w:w="50" w:type="dxa"/>
              <w:bottom w:w="50" w:type="dxa"/>
              <w:right w:w="50" w:type="dxa"/>
            </w:tcMar>
            <w:vAlign w:val="center"/>
          </w:tcPr>
          <w:p w14:paraId="7B228CD9" w14:textId="77777777" w:rsidR="003B3711" w:rsidRDefault="003B3711" w:rsidP="00784642">
            <w:pPr>
              <w:rPr>
                <w:rFonts w:ascii="Arial Unicode MS" w:hAnsi="Arial Unicode MS" w:cs="Arial Unicode MS"/>
                <w:color w:val="FFFFFF"/>
                <w:sz w:val="18"/>
                <w:szCs w:val="18"/>
              </w:rPr>
            </w:pPr>
            <w:r>
              <w:rPr>
                <w:rFonts w:ascii="Arial Unicode MS" w:hAnsi="Arial Unicode MS" w:cs="Arial Unicode MS"/>
                <w:color w:val="FFFFFF"/>
                <w:sz w:val="18"/>
                <w:szCs w:val="18"/>
              </w:rPr>
              <w:t>Set#</w:t>
            </w:r>
          </w:p>
        </w:tc>
        <w:tc>
          <w:tcPr>
            <w:tcW w:w="3170" w:type="dxa"/>
            <w:tcBorders>
              <w:top w:val="nil"/>
              <w:left w:val="nil"/>
              <w:bottom w:val="nil"/>
              <w:right w:val="nil"/>
            </w:tcBorders>
            <w:shd w:val="clear" w:color="auto" w:fill="000000"/>
            <w:tcMar>
              <w:top w:w="50" w:type="dxa"/>
              <w:left w:w="50" w:type="dxa"/>
              <w:bottom w:w="50" w:type="dxa"/>
              <w:right w:w="50" w:type="dxa"/>
            </w:tcMar>
            <w:vAlign w:val="center"/>
          </w:tcPr>
          <w:p w14:paraId="77826B12" w14:textId="77777777" w:rsidR="003B3711" w:rsidRDefault="003B3711" w:rsidP="00784642">
            <w:pPr>
              <w:rPr>
                <w:rFonts w:ascii="Arial Unicode MS" w:hAnsi="Arial Unicode MS" w:cs="Arial Unicode MS"/>
                <w:color w:val="FFFFFF"/>
                <w:sz w:val="18"/>
                <w:szCs w:val="18"/>
              </w:rPr>
            </w:pPr>
            <w:r>
              <w:rPr>
                <w:rFonts w:ascii="Arial Unicode MS" w:hAnsi="Arial Unicode MS" w:cs="Arial Unicode MS"/>
                <w:color w:val="FFFFFF"/>
                <w:sz w:val="18"/>
                <w:szCs w:val="18"/>
              </w:rPr>
              <w:t>Searched for</w:t>
            </w:r>
          </w:p>
        </w:tc>
        <w:tc>
          <w:tcPr>
            <w:tcW w:w="4953" w:type="dxa"/>
            <w:tcBorders>
              <w:top w:val="nil"/>
              <w:left w:val="nil"/>
              <w:bottom w:val="nil"/>
              <w:right w:val="nil"/>
            </w:tcBorders>
            <w:shd w:val="clear" w:color="auto" w:fill="000000"/>
            <w:tcMar>
              <w:top w:w="50" w:type="dxa"/>
              <w:left w:w="50" w:type="dxa"/>
              <w:bottom w:w="50" w:type="dxa"/>
              <w:right w:w="50" w:type="dxa"/>
            </w:tcMar>
            <w:vAlign w:val="center"/>
          </w:tcPr>
          <w:p w14:paraId="615296AF" w14:textId="77777777" w:rsidR="003B3711" w:rsidRDefault="003B3711" w:rsidP="00784642">
            <w:pPr>
              <w:rPr>
                <w:rFonts w:ascii="Arial Unicode MS" w:hAnsi="Arial Unicode MS" w:cs="Arial Unicode MS"/>
                <w:color w:val="FFFFFF"/>
                <w:sz w:val="18"/>
                <w:szCs w:val="18"/>
              </w:rPr>
            </w:pPr>
            <w:r>
              <w:rPr>
                <w:rFonts w:ascii="Arial Unicode MS" w:hAnsi="Arial Unicode MS" w:cs="Arial Unicode MS"/>
                <w:color w:val="FFFFFF"/>
                <w:sz w:val="18"/>
                <w:szCs w:val="18"/>
              </w:rPr>
              <w:t>Databases</w:t>
            </w:r>
          </w:p>
        </w:tc>
        <w:tc>
          <w:tcPr>
            <w:tcW w:w="990" w:type="dxa"/>
            <w:tcBorders>
              <w:top w:val="nil"/>
              <w:left w:val="nil"/>
              <w:bottom w:val="nil"/>
              <w:right w:val="nil"/>
            </w:tcBorders>
            <w:shd w:val="clear" w:color="auto" w:fill="000000"/>
            <w:tcMar>
              <w:top w:w="50" w:type="dxa"/>
              <w:left w:w="50" w:type="dxa"/>
              <w:bottom w:w="50" w:type="dxa"/>
              <w:right w:w="50" w:type="dxa"/>
            </w:tcMar>
            <w:vAlign w:val="center"/>
          </w:tcPr>
          <w:p w14:paraId="386BAF3C" w14:textId="77777777" w:rsidR="003B3711" w:rsidRDefault="003B3711" w:rsidP="00784642">
            <w:pPr>
              <w:rPr>
                <w:rFonts w:ascii="Arial Unicode MS" w:hAnsi="Arial Unicode MS" w:cs="Arial Unicode MS"/>
                <w:color w:val="FFFFFF"/>
                <w:sz w:val="18"/>
                <w:szCs w:val="18"/>
              </w:rPr>
            </w:pPr>
            <w:r>
              <w:rPr>
                <w:rFonts w:ascii="Arial Unicode MS" w:hAnsi="Arial Unicode MS" w:cs="Arial Unicode MS"/>
                <w:color w:val="FFFFFF"/>
                <w:sz w:val="18"/>
                <w:szCs w:val="18"/>
              </w:rPr>
              <w:t>Results</w:t>
            </w:r>
          </w:p>
        </w:tc>
      </w:tr>
      <w:tr w:rsidR="003B3711" w14:paraId="72D1F8F0" w14:textId="77777777" w:rsidTr="00784642">
        <w:trPr>
          <w:jc w:val="center"/>
        </w:trPr>
        <w:tc>
          <w:tcPr>
            <w:tcW w:w="79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0E339B96"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S1</w:t>
            </w:r>
          </w:p>
        </w:tc>
        <w:tc>
          <w:tcPr>
            <w:tcW w:w="317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CE4935E"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MAINSUBJECT.EXACT("Aging") OR MAINSUBJECT.EXACT("Elder care") OR MAINSUBJECT.EXACT("Older people") OR MAINSUBJECT.EXACT("Geriatrics")</w:t>
            </w:r>
          </w:p>
        </w:tc>
        <w:tc>
          <w:tcPr>
            <w:tcW w:w="495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7F6811A" w14:textId="77777777" w:rsidR="003B3711" w:rsidRDefault="003B3711" w:rsidP="00784642">
            <w:pPr>
              <w:spacing w:line="100" w:lineRule="atLeast"/>
              <w:rPr>
                <w:rFonts w:ascii="Arial Unicode MS" w:hAnsi="Arial Unicode MS" w:cs="Arial Unicode MS"/>
                <w:sz w:val="20"/>
                <w:szCs w:val="20"/>
              </w:rPr>
            </w:pPr>
            <w:r>
              <w:rPr>
                <w:rFonts w:ascii="Arial Unicode MS" w:hAnsi="Arial Unicode MS" w:cs="Arial Unicode MS"/>
                <w:sz w:val="20"/>
                <w:szCs w:val="20"/>
              </w:rPr>
              <w:t>Applied Social Sciences Index &amp; Abstracts (ASSIA)</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6C370F9" w14:textId="77777777" w:rsidR="003B3711" w:rsidRDefault="003B3711" w:rsidP="00784642">
            <w:pPr>
              <w:jc w:val="right"/>
              <w:rPr>
                <w:rFonts w:ascii="Arial Unicode MS" w:hAnsi="Arial Unicode MS" w:cs="Arial Unicode MS"/>
                <w:sz w:val="20"/>
                <w:szCs w:val="20"/>
              </w:rPr>
            </w:pPr>
            <w:r>
              <w:rPr>
                <w:rFonts w:ascii="Arial Unicode MS" w:hAnsi="Arial Unicode MS" w:cs="Arial Unicode MS"/>
                <w:sz w:val="20"/>
                <w:szCs w:val="20"/>
              </w:rPr>
              <w:t>46627</w:t>
            </w:r>
          </w:p>
        </w:tc>
      </w:tr>
      <w:tr w:rsidR="003B3711" w14:paraId="0E915C11" w14:textId="77777777" w:rsidTr="00784642">
        <w:trPr>
          <w:jc w:val="center"/>
        </w:trPr>
        <w:tc>
          <w:tcPr>
            <w:tcW w:w="79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C481262"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S2</w:t>
            </w:r>
          </w:p>
        </w:tc>
        <w:tc>
          <w:tcPr>
            <w:tcW w:w="317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3F63BE6"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MAINSUBJECT.EXACT("Elder care")</w:t>
            </w:r>
          </w:p>
        </w:tc>
        <w:tc>
          <w:tcPr>
            <w:tcW w:w="495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864E1F6" w14:textId="77777777" w:rsidR="003B3711" w:rsidRDefault="003B3711" w:rsidP="00784642">
            <w:pPr>
              <w:spacing w:line="100" w:lineRule="atLeast"/>
              <w:rPr>
                <w:rFonts w:ascii="Arial Unicode MS" w:hAnsi="Arial Unicode MS" w:cs="Arial Unicode MS"/>
                <w:sz w:val="20"/>
                <w:szCs w:val="20"/>
              </w:rPr>
            </w:pPr>
            <w:r>
              <w:rPr>
                <w:rFonts w:ascii="Arial Unicode MS" w:hAnsi="Arial Unicode MS" w:cs="Arial Unicode MS"/>
                <w:sz w:val="20"/>
                <w:szCs w:val="20"/>
              </w:rPr>
              <w:t>Applied Social Sciences Index &amp; Abstracts (ASSIA)</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13D7A80" w14:textId="77777777" w:rsidR="003B3711" w:rsidRDefault="003B3711" w:rsidP="00784642">
            <w:pPr>
              <w:jc w:val="right"/>
              <w:rPr>
                <w:rFonts w:ascii="Arial Unicode MS" w:hAnsi="Arial Unicode MS" w:cs="Arial Unicode MS"/>
                <w:sz w:val="20"/>
                <w:szCs w:val="20"/>
              </w:rPr>
            </w:pPr>
            <w:r>
              <w:rPr>
                <w:rFonts w:ascii="Arial Unicode MS" w:hAnsi="Arial Unicode MS" w:cs="Arial Unicode MS"/>
                <w:sz w:val="20"/>
                <w:szCs w:val="20"/>
              </w:rPr>
              <w:t>2607</w:t>
            </w:r>
          </w:p>
        </w:tc>
      </w:tr>
      <w:tr w:rsidR="003B3711" w14:paraId="17967E67" w14:textId="77777777" w:rsidTr="00784642">
        <w:trPr>
          <w:jc w:val="center"/>
        </w:trPr>
        <w:tc>
          <w:tcPr>
            <w:tcW w:w="79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985AA4D"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S3</w:t>
            </w:r>
          </w:p>
        </w:tc>
        <w:tc>
          <w:tcPr>
            <w:tcW w:w="317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7E339AC" w14:textId="77777777" w:rsidR="003B3711" w:rsidRDefault="003B3711" w:rsidP="00784642">
            <w:pPr>
              <w:rPr>
                <w:rFonts w:ascii="Arial Unicode MS" w:hAnsi="Arial Unicode MS" w:cs="Arial Unicode MS"/>
                <w:sz w:val="20"/>
                <w:szCs w:val="20"/>
              </w:rPr>
            </w:pPr>
            <w:proofErr w:type="spellStart"/>
            <w:proofErr w:type="gramStart"/>
            <w:r>
              <w:rPr>
                <w:rFonts w:ascii="Arial Unicode MS" w:hAnsi="Arial Unicode MS" w:cs="Arial Unicode MS"/>
                <w:sz w:val="20"/>
                <w:szCs w:val="20"/>
              </w:rPr>
              <w:t>noft</w:t>
            </w:r>
            <w:proofErr w:type="spellEnd"/>
            <w:r>
              <w:rPr>
                <w:rFonts w:ascii="Arial Unicode MS" w:hAnsi="Arial Unicode MS" w:cs="Arial Unicode MS"/>
                <w:sz w:val="20"/>
                <w:szCs w:val="20"/>
              </w:rPr>
              <w:t>(</w:t>
            </w:r>
            <w:proofErr w:type="gramEnd"/>
            <w:r>
              <w:rPr>
                <w:rFonts w:ascii="Arial Unicode MS" w:hAnsi="Arial Unicode MS" w:cs="Arial Unicode MS"/>
                <w:sz w:val="20"/>
                <w:szCs w:val="20"/>
              </w:rPr>
              <w:t>(Elder* or geriatric* or senior*))</w:t>
            </w:r>
          </w:p>
        </w:tc>
        <w:tc>
          <w:tcPr>
            <w:tcW w:w="495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03282BF8" w14:textId="77777777" w:rsidR="003B3711" w:rsidRDefault="003B3711" w:rsidP="00784642">
            <w:pPr>
              <w:spacing w:line="100" w:lineRule="atLeast"/>
              <w:rPr>
                <w:rFonts w:ascii="Arial Unicode MS" w:hAnsi="Arial Unicode MS" w:cs="Arial Unicode MS"/>
                <w:sz w:val="20"/>
                <w:szCs w:val="20"/>
              </w:rPr>
            </w:pPr>
            <w:r>
              <w:rPr>
                <w:rFonts w:ascii="Arial Unicode MS" w:hAnsi="Arial Unicode MS" w:cs="Arial Unicode MS"/>
                <w:sz w:val="20"/>
                <w:szCs w:val="20"/>
              </w:rPr>
              <w:t>Applied Social Sciences Index &amp; Abstracts (ASSIA)</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72B6A37" w14:textId="77777777" w:rsidR="003B3711" w:rsidRDefault="003B3711" w:rsidP="00784642">
            <w:pPr>
              <w:jc w:val="right"/>
              <w:rPr>
                <w:rFonts w:ascii="Arial Unicode MS" w:hAnsi="Arial Unicode MS" w:cs="Arial Unicode MS"/>
                <w:sz w:val="20"/>
                <w:szCs w:val="20"/>
              </w:rPr>
            </w:pPr>
            <w:r>
              <w:rPr>
                <w:rFonts w:ascii="Arial Unicode MS" w:hAnsi="Arial Unicode MS" w:cs="Arial Unicode MS"/>
                <w:sz w:val="20"/>
                <w:szCs w:val="20"/>
              </w:rPr>
              <w:t>63260</w:t>
            </w:r>
          </w:p>
        </w:tc>
      </w:tr>
      <w:tr w:rsidR="003B3711" w14:paraId="1C2932F2" w14:textId="77777777" w:rsidTr="00784642">
        <w:trPr>
          <w:jc w:val="center"/>
        </w:trPr>
        <w:tc>
          <w:tcPr>
            <w:tcW w:w="79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037BE54D"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S4</w:t>
            </w:r>
          </w:p>
        </w:tc>
        <w:tc>
          <w:tcPr>
            <w:tcW w:w="317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3187112" w14:textId="77777777" w:rsidR="003B3711" w:rsidRDefault="003B3711" w:rsidP="00784642">
            <w:pPr>
              <w:rPr>
                <w:rFonts w:ascii="Arial Unicode MS" w:hAnsi="Arial Unicode MS" w:cs="Arial Unicode MS"/>
                <w:sz w:val="20"/>
                <w:szCs w:val="20"/>
              </w:rPr>
            </w:pPr>
            <w:proofErr w:type="spellStart"/>
            <w:r>
              <w:rPr>
                <w:rFonts w:ascii="Arial Unicode MS" w:hAnsi="Arial Unicode MS" w:cs="Arial Unicode MS"/>
                <w:sz w:val="20"/>
                <w:szCs w:val="20"/>
              </w:rPr>
              <w:t>noft</w:t>
            </w:r>
            <w:proofErr w:type="spellEnd"/>
            <w:r>
              <w:rPr>
                <w:rFonts w:ascii="Arial Unicode MS" w:hAnsi="Arial Unicode MS" w:cs="Arial Unicode MS"/>
                <w:sz w:val="20"/>
                <w:szCs w:val="20"/>
              </w:rPr>
              <w:t xml:space="preserve">((older NEAR/1 (adult OR adults OR men OR man OR women OR woman OR person OR people))) OR </w:t>
            </w:r>
            <w:proofErr w:type="spellStart"/>
            <w:r>
              <w:rPr>
                <w:rFonts w:ascii="Arial Unicode MS" w:hAnsi="Arial Unicode MS" w:cs="Arial Unicode MS"/>
                <w:sz w:val="20"/>
                <w:szCs w:val="20"/>
              </w:rPr>
              <w:t>noft</w:t>
            </w:r>
            <w:proofErr w:type="spellEnd"/>
            <w:r>
              <w:rPr>
                <w:rFonts w:ascii="Arial Unicode MS" w:hAnsi="Arial Unicode MS" w:cs="Arial Unicode MS"/>
                <w:sz w:val="20"/>
                <w:szCs w:val="20"/>
              </w:rPr>
              <w:t xml:space="preserve">(((Age OR Aged) NEAR/3 (over OR older) </w:t>
            </w:r>
            <w:r>
              <w:rPr>
                <w:rFonts w:ascii="Arial Unicode MS" w:hAnsi="Arial Unicode MS" w:cs="Arial Unicode MS"/>
                <w:sz w:val="20"/>
                <w:szCs w:val="20"/>
              </w:rPr>
              <w:lastRenderedPageBreak/>
              <w:t xml:space="preserve">NEAR/2 (50 OR 55 OR 60 OR 65 OR 70 OR 75 OR 80 OR 85 OR 90 OR 95))) OR </w:t>
            </w:r>
            <w:proofErr w:type="spellStart"/>
            <w:r>
              <w:rPr>
                <w:rFonts w:ascii="Arial Unicode MS" w:hAnsi="Arial Unicode MS" w:cs="Arial Unicode MS"/>
                <w:sz w:val="20"/>
                <w:szCs w:val="20"/>
              </w:rPr>
              <w:t>noft</w:t>
            </w:r>
            <w:proofErr w:type="spellEnd"/>
            <w:r>
              <w:rPr>
                <w:rFonts w:ascii="Arial Unicode MS" w:hAnsi="Arial Unicode MS" w:cs="Arial Unicode MS"/>
                <w:sz w:val="20"/>
                <w:szCs w:val="20"/>
              </w:rPr>
              <w:t xml:space="preserve">(elderly OR geriatric OR geriatrics OR senior OR gerontology) OR </w:t>
            </w:r>
            <w:proofErr w:type="spellStart"/>
            <w:r>
              <w:rPr>
                <w:rFonts w:ascii="Arial Unicode MS" w:hAnsi="Arial Unicode MS" w:cs="Arial Unicode MS"/>
                <w:sz w:val="20"/>
                <w:szCs w:val="20"/>
              </w:rPr>
              <w:t>noft</w:t>
            </w:r>
            <w:proofErr w:type="spellEnd"/>
            <w:r>
              <w:rPr>
                <w:rFonts w:ascii="Arial Unicode MS" w:hAnsi="Arial Unicode MS" w:cs="Arial Unicode MS"/>
                <w:sz w:val="20"/>
                <w:szCs w:val="20"/>
              </w:rPr>
              <w:t>(sexagenarian OR septuagenarian OR octogenarian OR nonagenarian OR centenarian)</w:t>
            </w:r>
          </w:p>
        </w:tc>
        <w:tc>
          <w:tcPr>
            <w:tcW w:w="495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BB69EED" w14:textId="77777777" w:rsidR="003B3711" w:rsidRDefault="003B3711" w:rsidP="00784642">
            <w:pPr>
              <w:spacing w:line="100" w:lineRule="atLeast"/>
              <w:rPr>
                <w:rFonts w:ascii="Arial Unicode MS" w:hAnsi="Arial Unicode MS" w:cs="Arial Unicode MS"/>
                <w:sz w:val="20"/>
                <w:szCs w:val="20"/>
              </w:rPr>
            </w:pPr>
            <w:r>
              <w:rPr>
                <w:rFonts w:ascii="Arial Unicode MS" w:hAnsi="Arial Unicode MS" w:cs="Arial Unicode MS"/>
                <w:sz w:val="20"/>
                <w:szCs w:val="20"/>
              </w:rPr>
              <w:lastRenderedPageBreak/>
              <w:t>Applied Social Sciences Index &amp; Abstracts (ASSIA)</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7FBA657" w14:textId="77777777" w:rsidR="003B3711" w:rsidRDefault="003B3711" w:rsidP="00784642">
            <w:pPr>
              <w:jc w:val="right"/>
              <w:rPr>
                <w:rFonts w:ascii="Arial Unicode MS" w:hAnsi="Arial Unicode MS" w:cs="Arial Unicode MS"/>
                <w:sz w:val="20"/>
                <w:szCs w:val="20"/>
              </w:rPr>
            </w:pPr>
            <w:r>
              <w:rPr>
                <w:rFonts w:ascii="Arial Unicode MS" w:hAnsi="Arial Unicode MS" w:cs="Arial Unicode MS"/>
                <w:sz w:val="20"/>
                <w:szCs w:val="20"/>
              </w:rPr>
              <w:t>97096</w:t>
            </w:r>
          </w:p>
        </w:tc>
      </w:tr>
      <w:tr w:rsidR="003B3711" w14:paraId="0D2ACFAC" w14:textId="77777777" w:rsidTr="00784642">
        <w:trPr>
          <w:jc w:val="center"/>
        </w:trPr>
        <w:tc>
          <w:tcPr>
            <w:tcW w:w="79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394317F"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S5</w:t>
            </w:r>
          </w:p>
        </w:tc>
        <w:tc>
          <w:tcPr>
            <w:tcW w:w="317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73BCF33"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[S1] OR [S2] OR [S3] OR [S4]</w:t>
            </w:r>
          </w:p>
        </w:tc>
        <w:tc>
          <w:tcPr>
            <w:tcW w:w="495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C8886F4"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Applied Social Sciences Index &amp; Abstracts (ASSIA)</w:t>
            </w:r>
          </w:p>
          <w:p w14:paraId="4CAE3E05"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These databases are searched for part of your query.</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38E1790" w14:textId="77777777" w:rsidR="003B3711" w:rsidRDefault="003B3711" w:rsidP="00784642">
            <w:pPr>
              <w:jc w:val="right"/>
              <w:rPr>
                <w:rFonts w:ascii="Arial Unicode MS" w:hAnsi="Arial Unicode MS" w:cs="Arial Unicode MS"/>
                <w:sz w:val="20"/>
                <w:szCs w:val="20"/>
              </w:rPr>
            </w:pPr>
            <w:r>
              <w:rPr>
                <w:rFonts w:ascii="Arial Unicode MS" w:hAnsi="Arial Unicode MS" w:cs="Arial Unicode MS"/>
                <w:sz w:val="20"/>
                <w:szCs w:val="20"/>
              </w:rPr>
              <w:t>102531</w:t>
            </w:r>
          </w:p>
        </w:tc>
      </w:tr>
      <w:tr w:rsidR="003B3711" w14:paraId="33F38EF9" w14:textId="77777777" w:rsidTr="00784642">
        <w:trPr>
          <w:jc w:val="center"/>
        </w:trPr>
        <w:tc>
          <w:tcPr>
            <w:tcW w:w="79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E6DC397"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S6</w:t>
            </w:r>
          </w:p>
        </w:tc>
        <w:tc>
          <w:tcPr>
            <w:tcW w:w="317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3F543FC" w14:textId="77777777" w:rsidR="003B3711" w:rsidRDefault="003B3711" w:rsidP="00784642">
            <w:pPr>
              <w:rPr>
                <w:rFonts w:ascii="Arial Unicode MS" w:hAnsi="Arial Unicode MS" w:cs="Arial Unicode MS"/>
                <w:sz w:val="20"/>
                <w:szCs w:val="20"/>
              </w:rPr>
            </w:pPr>
            <w:proofErr w:type="spellStart"/>
            <w:proofErr w:type="gramStart"/>
            <w:r>
              <w:rPr>
                <w:rFonts w:ascii="Arial Unicode MS" w:hAnsi="Arial Unicode MS" w:cs="Arial Unicode MS"/>
                <w:sz w:val="20"/>
                <w:szCs w:val="20"/>
              </w:rPr>
              <w:t>noft</w:t>
            </w:r>
            <w:proofErr w:type="spellEnd"/>
            <w:r>
              <w:rPr>
                <w:rFonts w:ascii="Arial Unicode MS" w:hAnsi="Arial Unicode MS" w:cs="Arial Unicode MS"/>
                <w:sz w:val="20"/>
                <w:szCs w:val="20"/>
              </w:rPr>
              <w:t>(</w:t>
            </w:r>
            <w:proofErr w:type="gramEnd"/>
            <w:r>
              <w:rPr>
                <w:rFonts w:ascii="Arial Unicode MS" w:hAnsi="Arial Unicode MS" w:cs="Arial Unicode MS"/>
                <w:sz w:val="20"/>
                <w:szCs w:val="20"/>
              </w:rPr>
              <w:t>(Green or blue) NEAR/5 (</w:t>
            </w:r>
            <w:proofErr w:type="gramStart"/>
            <w:r>
              <w:rPr>
                <w:rFonts w:ascii="Arial Unicode MS" w:hAnsi="Arial Unicode MS" w:cs="Arial Unicode MS"/>
                <w:sz w:val="20"/>
                <w:szCs w:val="20"/>
              </w:rPr>
              <w:t>space  or</w:t>
            </w:r>
            <w:proofErr w:type="gramEnd"/>
            <w:r>
              <w:rPr>
                <w:rFonts w:ascii="Arial Unicode MS" w:hAnsi="Arial Unicode MS" w:cs="Arial Unicode MS"/>
                <w:sz w:val="20"/>
                <w:szCs w:val="20"/>
              </w:rPr>
              <w:t xml:space="preserve"> spaces or area or areas or zone or corridor or connector or environment or architecture or infrastructure or design or setting or urban or rural))</w:t>
            </w:r>
          </w:p>
        </w:tc>
        <w:tc>
          <w:tcPr>
            <w:tcW w:w="495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33DE301" w14:textId="77777777" w:rsidR="003B3711" w:rsidRDefault="003B3711" w:rsidP="00784642">
            <w:pPr>
              <w:spacing w:line="100" w:lineRule="atLeast"/>
              <w:rPr>
                <w:rFonts w:ascii="Arial Unicode MS" w:hAnsi="Arial Unicode MS" w:cs="Arial Unicode MS"/>
                <w:sz w:val="20"/>
                <w:szCs w:val="20"/>
              </w:rPr>
            </w:pPr>
            <w:r>
              <w:rPr>
                <w:rFonts w:ascii="Arial Unicode MS" w:hAnsi="Arial Unicode MS" w:cs="Arial Unicode MS"/>
                <w:sz w:val="20"/>
                <w:szCs w:val="20"/>
              </w:rPr>
              <w:t>Applied Social Sciences Index &amp; Abstracts (ASSIA)</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83A69A4" w14:textId="77777777" w:rsidR="003B3711" w:rsidRDefault="003B3711" w:rsidP="00784642">
            <w:pPr>
              <w:jc w:val="right"/>
              <w:rPr>
                <w:rFonts w:ascii="Arial Unicode MS" w:hAnsi="Arial Unicode MS" w:cs="Arial Unicode MS"/>
                <w:sz w:val="20"/>
                <w:szCs w:val="20"/>
              </w:rPr>
            </w:pPr>
            <w:r>
              <w:rPr>
                <w:rFonts w:ascii="Arial Unicode MS" w:hAnsi="Arial Unicode MS" w:cs="Arial Unicode MS"/>
                <w:sz w:val="20"/>
                <w:szCs w:val="20"/>
              </w:rPr>
              <w:t>531</w:t>
            </w:r>
          </w:p>
        </w:tc>
      </w:tr>
      <w:tr w:rsidR="003B3711" w14:paraId="02C0D01D" w14:textId="77777777" w:rsidTr="00784642">
        <w:trPr>
          <w:jc w:val="center"/>
        </w:trPr>
        <w:tc>
          <w:tcPr>
            <w:tcW w:w="79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1C0AA7E"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S7</w:t>
            </w:r>
          </w:p>
        </w:tc>
        <w:tc>
          <w:tcPr>
            <w:tcW w:w="317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7597AE9" w14:textId="77777777" w:rsidR="003B3711" w:rsidRDefault="003B3711" w:rsidP="00784642">
            <w:pPr>
              <w:rPr>
                <w:rFonts w:ascii="Arial Unicode MS" w:hAnsi="Arial Unicode MS" w:cs="Arial Unicode MS"/>
                <w:sz w:val="20"/>
                <w:szCs w:val="20"/>
              </w:rPr>
            </w:pPr>
            <w:proofErr w:type="spellStart"/>
            <w:proofErr w:type="gramStart"/>
            <w:r>
              <w:rPr>
                <w:rFonts w:ascii="Arial Unicode MS" w:hAnsi="Arial Unicode MS" w:cs="Arial Unicode MS"/>
                <w:sz w:val="20"/>
                <w:szCs w:val="20"/>
              </w:rPr>
              <w:t>noft</w:t>
            </w:r>
            <w:proofErr w:type="spellEnd"/>
            <w:r>
              <w:rPr>
                <w:rFonts w:ascii="Arial Unicode MS" w:hAnsi="Arial Unicode MS" w:cs="Arial Unicode MS"/>
                <w:sz w:val="20"/>
                <w:szCs w:val="20"/>
              </w:rPr>
              <w:t>(</w:t>
            </w:r>
            <w:proofErr w:type="gramEnd"/>
            <w:r>
              <w:rPr>
                <w:rFonts w:ascii="Arial Unicode MS" w:hAnsi="Arial Unicode MS" w:cs="Arial Unicode MS"/>
                <w:sz w:val="20"/>
                <w:szCs w:val="20"/>
              </w:rPr>
              <w:t xml:space="preserve">Greenspace* or </w:t>
            </w:r>
            <w:proofErr w:type="spellStart"/>
            <w:r>
              <w:rPr>
                <w:rFonts w:ascii="Arial Unicode MS" w:hAnsi="Arial Unicode MS" w:cs="Arial Unicode MS"/>
                <w:sz w:val="20"/>
                <w:szCs w:val="20"/>
              </w:rPr>
              <w:t>bluespace</w:t>
            </w:r>
            <w:proofErr w:type="spellEnd"/>
            <w:r>
              <w:rPr>
                <w:rFonts w:ascii="Arial Unicode MS" w:hAnsi="Arial Unicode MS" w:cs="Arial Unicode MS"/>
                <w:sz w:val="20"/>
                <w:szCs w:val="20"/>
              </w:rPr>
              <w:t>*)</w:t>
            </w:r>
          </w:p>
        </w:tc>
        <w:tc>
          <w:tcPr>
            <w:tcW w:w="495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ECD465D" w14:textId="77777777" w:rsidR="003B3711" w:rsidRDefault="003B3711" w:rsidP="00784642">
            <w:pPr>
              <w:spacing w:line="100" w:lineRule="atLeast"/>
              <w:rPr>
                <w:rFonts w:ascii="Arial Unicode MS" w:hAnsi="Arial Unicode MS" w:cs="Arial Unicode MS"/>
                <w:sz w:val="20"/>
                <w:szCs w:val="20"/>
              </w:rPr>
            </w:pPr>
            <w:r>
              <w:rPr>
                <w:rFonts w:ascii="Arial Unicode MS" w:hAnsi="Arial Unicode MS" w:cs="Arial Unicode MS"/>
                <w:sz w:val="20"/>
                <w:szCs w:val="20"/>
              </w:rPr>
              <w:t>Applied Social Sciences Index &amp; Abstracts (ASSIA)</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411323A" w14:textId="77777777" w:rsidR="003B3711" w:rsidRDefault="003B3711" w:rsidP="00784642">
            <w:pPr>
              <w:jc w:val="right"/>
              <w:rPr>
                <w:rFonts w:ascii="Arial Unicode MS" w:hAnsi="Arial Unicode MS" w:cs="Arial Unicode MS"/>
                <w:sz w:val="20"/>
                <w:szCs w:val="20"/>
              </w:rPr>
            </w:pPr>
            <w:r>
              <w:rPr>
                <w:rFonts w:ascii="Arial Unicode MS" w:hAnsi="Arial Unicode MS" w:cs="Arial Unicode MS"/>
                <w:sz w:val="20"/>
                <w:szCs w:val="20"/>
              </w:rPr>
              <w:t>102</w:t>
            </w:r>
          </w:p>
        </w:tc>
      </w:tr>
      <w:tr w:rsidR="003B3711" w14:paraId="756E682E" w14:textId="77777777" w:rsidTr="00784642">
        <w:trPr>
          <w:jc w:val="center"/>
        </w:trPr>
        <w:tc>
          <w:tcPr>
            <w:tcW w:w="79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9FC915F"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S8</w:t>
            </w:r>
          </w:p>
        </w:tc>
        <w:tc>
          <w:tcPr>
            <w:tcW w:w="317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961C321" w14:textId="77777777" w:rsidR="003B3711" w:rsidRDefault="003B3711" w:rsidP="00784642">
            <w:pPr>
              <w:rPr>
                <w:rFonts w:ascii="Arial Unicode MS" w:hAnsi="Arial Unicode MS" w:cs="Arial Unicode MS"/>
                <w:sz w:val="20"/>
                <w:szCs w:val="20"/>
              </w:rPr>
            </w:pPr>
            <w:proofErr w:type="spellStart"/>
            <w:proofErr w:type="gramStart"/>
            <w:r>
              <w:rPr>
                <w:rFonts w:ascii="Arial Unicode MS" w:hAnsi="Arial Unicode MS" w:cs="Arial Unicode MS"/>
                <w:sz w:val="20"/>
                <w:szCs w:val="20"/>
              </w:rPr>
              <w:t>noft</w:t>
            </w:r>
            <w:proofErr w:type="spellEnd"/>
            <w:r>
              <w:rPr>
                <w:rFonts w:ascii="Arial Unicode MS" w:hAnsi="Arial Unicode MS" w:cs="Arial Unicode MS"/>
                <w:sz w:val="20"/>
                <w:szCs w:val="20"/>
              </w:rPr>
              <w:t>(</w:t>
            </w:r>
            <w:proofErr w:type="gramEnd"/>
            <w:r>
              <w:rPr>
                <w:rFonts w:ascii="Arial Unicode MS" w:hAnsi="Arial Unicode MS" w:cs="Arial Unicode MS"/>
                <w:sz w:val="20"/>
                <w:szCs w:val="20"/>
              </w:rPr>
              <w:t xml:space="preserve">(Green or blue) near/5 (urban or neighbourhood or </w:t>
            </w:r>
            <w:proofErr w:type="spellStart"/>
            <w:r>
              <w:rPr>
                <w:rFonts w:ascii="Arial Unicode MS" w:hAnsi="Arial Unicode MS" w:cs="Arial Unicode MS"/>
                <w:sz w:val="20"/>
                <w:szCs w:val="20"/>
              </w:rPr>
              <w:t>neighborhood</w:t>
            </w:r>
            <w:proofErr w:type="spellEnd"/>
            <w:r>
              <w:rPr>
                <w:rFonts w:ascii="Arial Unicode MS" w:hAnsi="Arial Unicode MS" w:cs="Arial Unicode MS"/>
                <w:sz w:val="20"/>
                <w:szCs w:val="20"/>
              </w:rPr>
              <w:t xml:space="preserve"> or community or communities or city or cities or town or towns or suburb* or semiurban or </w:t>
            </w:r>
            <w:proofErr w:type="spellStart"/>
            <w:r>
              <w:rPr>
                <w:rFonts w:ascii="Arial Unicode MS" w:hAnsi="Arial Unicode MS" w:cs="Arial Unicode MS"/>
                <w:sz w:val="20"/>
                <w:szCs w:val="20"/>
              </w:rPr>
              <w:t>periurban</w:t>
            </w:r>
            <w:proofErr w:type="spellEnd"/>
            <w:r>
              <w:rPr>
                <w:rFonts w:ascii="Arial Unicode MS" w:hAnsi="Arial Unicode MS" w:cs="Arial Unicode MS"/>
                <w:sz w:val="20"/>
                <w:szCs w:val="20"/>
              </w:rPr>
              <w:t xml:space="preserve"> or </w:t>
            </w:r>
            <w:proofErr w:type="spellStart"/>
            <w:r>
              <w:rPr>
                <w:rFonts w:ascii="Arial Unicode MS" w:hAnsi="Arial Unicode MS" w:cs="Arial Unicode MS"/>
                <w:sz w:val="20"/>
                <w:szCs w:val="20"/>
              </w:rPr>
              <w:t>semisuburban</w:t>
            </w:r>
            <w:proofErr w:type="spellEnd"/>
            <w:r>
              <w:rPr>
                <w:rFonts w:ascii="Arial Unicode MS" w:hAnsi="Arial Unicode MS" w:cs="Arial Unicode MS"/>
                <w:sz w:val="20"/>
                <w:szCs w:val="20"/>
              </w:rPr>
              <w:t xml:space="preserve"> or residential or municipal or metropolitan or metropolis or agriculture or agricultural))</w:t>
            </w:r>
          </w:p>
        </w:tc>
        <w:tc>
          <w:tcPr>
            <w:tcW w:w="495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6879CC3" w14:textId="77777777" w:rsidR="003B3711" w:rsidRDefault="003B3711" w:rsidP="00784642">
            <w:pPr>
              <w:spacing w:line="100" w:lineRule="atLeast"/>
              <w:rPr>
                <w:rFonts w:ascii="Arial Unicode MS" w:hAnsi="Arial Unicode MS" w:cs="Arial Unicode MS"/>
                <w:sz w:val="20"/>
                <w:szCs w:val="20"/>
              </w:rPr>
            </w:pPr>
            <w:r>
              <w:rPr>
                <w:rFonts w:ascii="Arial Unicode MS" w:hAnsi="Arial Unicode MS" w:cs="Arial Unicode MS"/>
                <w:sz w:val="20"/>
                <w:szCs w:val="20"/>
              </w:rPr>
              <w:t>Applied Social Sciences Index &amp; Abstracts (ASSIA)</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B959B2A" w14:textId="77777777" w:rsidR="003B3711" w:rsidRDefault="003B3711" w:rsidP="00784642">
            <w:pPr>
              <w:jc w:val="right"/>
              <w:rPr>
                <w:rFonts w:ascii="Arial Unicode MS" w:hAnsi="Arial Unicode MS" w:cs="Arial Unicode MS"/>
                <w:sz w:val="20"/>
                <w:szCs w:val="20"/>
              </w:rPr>
            </w:pPr>
            <w:r>
              <w:rPr>
                <w:rFonts w:ascii="Arial Unicode MS" w:hAnsi="Arial Unicode MS" w:cs="Arial Unicode MS"/>
                <w:sz w:val="20"/>
                <w:szCs w:val="20"/>
              </w:rPr>
              <w:t>290</w:t>
            </w:r>
          </w:p>
        </w:tc>
      </w:tr>
      <w:tr w:rsidR="003B3711" w14:paraId="7FA68E39" w14:textId="77777777" w:rsidTr="00784642">
        <w:trPr>
          <w:jc w:val="center"/>
        </w:trPr>
        <w:tc>
          <w:tcPr>
            <w:tcW w:w="79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79FA952"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S9</w:t>
            </w:r>
          </w:p>
        </w:tc>
        <w:tc>
          <w:tcPr>
            <w:tcW w:w="317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32F64F7"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 xml:space="preserve">MAINSUBJECT.EXACT("Natural landscapes") OR (MAINSUBJECT.EXACT("Environmental psychology") OR </w:t>
            </w:r>
            <w:r>
              <w:rPr>
                <w:rFonts w:ascii="Arial Unicode MS" w:hAnsi="Arial Unicode MS" w:cs="Arial Unicode MS"/>
                <w:sz w:val="20"/>
                <w:szCs w:val="20"/>
              </w:rPr>
              <w:lastRenderedPageBreak/>
              <w:t>MAINSUBJECT.EXACT("Environmentalism") OR MAINSUBJECT.EXACT("Environment") OR MAINSUBJECT.EXACT("Environmental health"))</w:t>
            </w:r>
          </w:p>
        </w:tc>
        <w:tc>
          <w:tcPr>
            <w:tcW w:w="495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C4117B8" w14:textId="77777777" w:rsidR="003B3711" w:rsidRDefault="003B3711" w:rsidP="00784642">
            <w:pPr>
              <w:spacing w:line="100" w:lineRule="atLeast"/>
              <w:rPr>
                <w:rFonts w:ascii="Arial Unicode MS" w:hAnsi="Arial Unicode MS" w:cs="Arial Unicode MS"/>
                <w:sz w:val="20"/>
                <w:szCs w:val="20"/>
              </w:rPr>
            </w:pPr>
            <w:r>
              <w:rPr>
                <w:rFonts w:ascii="Arial Unicode MS" w:hAnsi="Arial Unicode MS" w:cs="Arial Unicode MS"/>
                <w:sz w:val="20"/>
                <w:szCs w:val="20"/>
              </w:rPr>
              <w:lastRenderedPageBreak/>
              <w:t>Applied Social Sciences Index &amp; Abstracts (ASSIA)</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837CC55" w14:textId="77777777" w:rsidR="003B3711" w:rsidRDefault="003B3711" w:rsidP="00784642">
            <w:pPr>
              <w:jc w:val="right"/>
              <w:rPr>
                <w:rFonts w:ascii="Arial Unicode MS" w:hAnsi="Arial Unicode MS" w:cs="Arial Unicode MS"/>
                <w:sz w:val="20"/>
                <w:szCs w:val="20"/>
              </w:rPr>
            </w:pPr>
            <w:r>
              <w:rPr>
                <w:rFonts w:ascii="Arial Unicode MS" w:hAnsi="Arial Unicode MS" w:cs="Arial Unicode MS"/>
                <w:sz w:val="20"/>
                <w:szCs w:val="20"/>
              </w:rPr>
              <w:t>3612</w:t>
            </w:r>
          </w:p>
        </w:tc>
      </w:tr>
      <w:tr w:rsidR="003B3711" w14:paraId="6FC1921D" w14:textId="77777777" w:rsidTr="00784642">
        <w:trPr>
          <w:jc w:val="center"/>
        </w:trPr>
        <w:tc>
          <w:tcPr>
            <w:tcW w:w="79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3AB2D80"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S10</w:t>
            </w:r>
          </w:p>
        </w:tc>
        <w:tc>
          <w:tcPr>
            <w:tcW w:w="317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8FD46AA"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MAINSUBJECT.EXACT("Ecological approach") OR MAINSUBJECT.EXACT("Community ecological approach")</w:t>
            </w:r>
          </w:p>
        </w:tc>
        <w:tc>
          <w:tcPr>
            <w:tcW w:w="495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78CC651" w14:textId="77777777" w:rsidR="003B3711" w:rsidRDefault="003B3711" w:rsidP="00784642">
            <w:pPr>
              <w:spacing w:line="100" w:lineRule="atLeast"/>
              <w:rPr>
                <w:rFonts w:ascii="Arial Unicode MS" w:hAnsi="Arial Unicode MS" w:cs="Arial Unicode MS"/>
                <w:sz w:val="20"/>
                <w:szCs w:val="20"/>
              </w:rPr>
            </w:pPr>
            <w:r>
              <w:rPr>
                <w:rFonts w:ascii="Arial Unicode MS" w:hAnsi="Arial Unicode MS" w:cs="Arial Unicode MS"/>
                <w:sz w:val="20"/>
                <w:szCs w:val="20"/>
              </w:rPr>
              <w:t>Applied Social Sciences Index &amp; Abstracts (ASSIA)</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EA0F41C" w14:textId="77777777" w:rsidR="003B3711" w:rsidRDefault="003B3711" w:rsidP="00784642">
            <w:pPr>
              <w:jc w:val="right"/>
              <w:rPr>
                <w:rFonts w:ascii="Arial Unicode MS" w:hAnsi="Arial Unicode MS" w:cs="Arial Unicode MS"/>
                <w:sz w:val="20"/>
                <w:szCs w:val="20"/>
              </w:rPr>
            </w:pPr>
            <w:r>
              <w:rPr>
                <w:rFonts w:ascii="Arial Unicode MS" w:hAnsi="Arial Unicode MS" w:cs="Arial Unicode MS"/>
                <w:sz w:val="20"/>
                <w:szCs w:val="20"/>
              </w:rPr>
              <w:t>130</w:t>
            </w:r>
          </w:p>
        </w:tc>
      </w:tr>
      <w:tr w:rsidR="003B3711" w14:paraId="10288E35" w14:textId="77777777" w:rsidTr="00784642">
        <w:trPr>
          <w:jc w:val="center"/>
        </w:trPr>
        <w:tc>
          <w:tcPr>
            <w:tcW w:w="79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00F485C"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S11</w:t>
            </w:r>
          </w:p>
        </w:tc>
        <w:tc>
          <w:tcPr>
            <w:tcW w:w="317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557EBEF" w14:textId="77777777" w:rsidR="003B3711" w:rsidRDefault="003B3711" w:rsidP="00784642">
            <w:pPr>
              <w:rPr>
                <w:rFonts w:ascii="Arial Unicode MS" w:hAnsi="Arial Unicode MS" w:cs="Arial Unicode MS"/>
                <w:sz w:val="20"/>
                <w:szCs w:val="20"/>
              </w:rPr>
            </w:pPr>
            <w:proofErr w:type="spellStart"/>
            <w:proofErr w:type="gramStart"/>
            <w:r>
              <w:rPr>
                <w:rFonts w:ascii="Arial Unicode MS" w:hAnsi="Arial Unicode MS" w:cs="Arial Unicode MS"/>
                <w:sz w:val="20"/>
                <w:szCs w:val="20"/>
              </w:rPr>
              <w:t>noft</w:t>
            </w:r>
            <w:proofErr w:type="spellEnd"/>
            <w:r>
              <w:rPr>
                <w:rFonts w:ascii="Arial Unicode MS" w:hAnsi="Arial Unicode MS" w:cs="Arial Unicode MS"/>
                <w:sz w:val="20"/>
                <w:szCs w:val="20"/>
              </w:rPr>
              <w:t>(</w:t>
            </w:r>
            <w:proofErr w:type="gramEnd"/>
            <w:r>
              <w:rPr>
                <w:rFonts w:ascii="Arial Unicode MS" w:hAnsi="Arial Unicode MS" w:cs="Arial Unicode MS"/>
                <w:sz w:val="20"/>
                <w:szCs w:val="20"/>
              </w:rPr>
              <w:t>((Green* or eco* or environment* or nature*) NEAR/3 health))</w:t>
            </w:r>
          </w:p>
        </w:tc>
        <w:tc>
          <w:tcPr>
            <w:tcW w:w="495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902E2B3" w14:textId="77777777" w:rsidR="003B3711" w:rsidRDefault="003B3711" w:rsidP="00784642">
            <w:pPr>
              <w:spacing w:line="100" w:lineRule="atLeast"/>
              <w:rPr>
                <w:rFonts w:ascii="Arial Unicode MS" w:hAnsi="Arial Unicode MS" w:cs="Arial Unicode MS"/>
                <w:sz w:val="20"/>
                <w:szCs w:val="20"/>
              </w:rPr>
            </w:pPr>
            <w:r>
              <w:rPr>
                <w:rFonts w:ascii="Arial Unicode MS" w:hAnsi="Arial Unicode MS" w:cs="Arial Unicode MS"/>
                <w:sz w:val="20"/>
                <w:szCs w:val="20"/>
              </w:rPr>
              <w:t>Applied Social Sciences Index &amp; Abstracts (ASSIA)</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EBFD3AE" w14:textId="77777777" w:rsidR="003B3711" w:rsidRDefault="003B3711" w:rsidP="00784642">
            <w:pPr>
              <w:jc w:val="right"/>
              <w:rPr>
                <w:rFonts w:ascii="Arial Unicode MS" w:hAnsi="Arial Unicode MS" w:cs="Arial Unicode MS"/>
                <w:sz w:val="20"/>
                <w:szCs w:val="20"/>
              </w:rPr>
            </w:pPr>
            <w:r>
              <w:rPr>
                <w:rFonts w:ascii="Arial Unicode MS" w:hAnsi="Arial Unicode MS" w:cs="Arial Unicode MS"/>
                <w:sz w:val="20"/>
                <w:szCs w:val="20"/>
              </w:rPr>
              <w:t>11651</w:t>
            </w:r>
          </w:p>
        </w:tc>
      </w:tr>
      <w:tr w:rsidR="003B3711" w14:paraId="6C9A9860" w14:textId="77777777" w:rsidTr="00784642">
        <w:trPr>
          <w:jc w:val="center"/>
        </w:trPr>
        <w:tc>
          <w:tcPr>
            <w:tcW w:w="79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EE4527A"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S12</w:t>
            </w:r>
          </w:p>
        </w:tc>
        <w:tc>
          <w:tcPr>
            <w:tcW w:w="317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83D209D" w14:textId="77777777" w:rsidR="003B3711" w:rsidRDefault="003B3711" w:rsidP="00784642">
            <w:pPr>
              <w:rPr>
                <w:rFonts w:ascii="Arial Unicode MS" w:hAnsi="Arial Unicode MS" w:cs="Arial Unicode MS"/>
                <w:sz w:val="20"/>
                <w:szCs w:val="20"/>
              </w:rPr>
            </w:pPr>
            <w:proofErr w:type="spellStart"/>
            <w:proofErr w:type="gramStart"/>
            <w:r>
              <w:rPr>
                <w:rFonts w:ascii="Arial Unicode MS" w:hAnsi="Arial Unicode MS" w:cs="Arial Unicode MS"/>
                <w:sz w:val="20"/>
                <w:szCs w:val="20"/>
              </w:rPr>
              <w:t>noft</w:t>
            </w:r>
            <w:proofErr w:type="spellEnd"/>
            <w:r>
              <w:rPr>
                <w:rFonts w:ascii="Arial Unicode MS" w:hAnsi="Arial Unicode MS" w:cs="Arial Unicode MS"/>
                <w:sz w:val="20"/>
                <w:szCs w:val="20"/>
              </w:rPr>
              <w:t>(</w:t>
            </w:r>
            <w:proofErr w:type="gramEnd"/>
            <w:r>
              <w:rPr>
                <w:rFonts w:ascii="Arial Unicode MS" w:hAnsi="Arial Unicode MS" w:cs="Arial Unicode MS"/>
                <w:sz w:val="20"/>
                <w:szCs w:val="20"/>
              </w:rPr>
              <w:t xml:space="preserve">(Green or blue or outdoor or natural or nature) NEAR/5 (gym* or </w:t>
            </w:r>
            <w:proofErr w:type="spellStart"/>
            <w:r>
              <w:rPr>
                <w:rFonts w:ascii="Arial Unicode MS" w:hAnsi="Arial Unicode MS" w:cs="Arial Unicode MS"/>
                <w:sz w:val="20"/>
                <w:szCs w:val="20"/>
              </w:rPr>
              <w:t>activit</w:t>
            </w:r>
            <w:proofErr w:type="spellEnd"/>
            <w:r>
              <w:rPr>
                <w:rFonts w:ascii="Arial Unicode MS" w:hAnsi="Arial Unicode MS" w:cs="Arial Unicode MS"/>
                <w:sz w:val="20"/>
                <w:szCs w:val="20"/>
              </w:rPr>
              <w:t>* or recreation*))</w:t>
            </w:r>
          </w:p>
        </w:tc>
        <w:tc>
          <w:tcPr>
            <w:tcW w:w="495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C18D81C" w14:textId="77777777" w:rsidR="003B3711" w:rsidRDefault="003B3711" w:rsidP="00784642">
            <w:pPr>
              <w:spacing w:line="100" w:lineRule="atLeast"/>
              <w:rPr>
                <w:rFonts w:ascii="Arial Unicode MS" w:hAnsi="Arial Unicode MS" w:cs="Arial Unicode MS"/>
                <w:sz w:val="20"/>
                <w:szCs w:val="20"/>
              </w:rPr>
            </w:pPr>
            <w:r>
              <w:rPr>
                <w:rFonts w:ascii="Arial Unicode MS" w:hAnsi="Arial Unicode MS" w:cs="Arial Unicode MS"/>
                <w:sz w:val="20"/>
                <w:szCs w:val="20"/>
              </w:rPr>
              <w:t>Applied Social Sciences Index &amp; Abstracts (ASSIA)</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027A966" w14:textId="77777777" w:rsidR="003B3711" w:rsidRDefault="003B3711" w:rsidP="00784642">
            <w:pPr>
              <w:jc w:val="right"/>
              <w:rPr>
                <w:rFonts w:ascii="Arial Unicode MS" w:hAnsi="Arial Unicode MS" w:cs="Arial Unicode MS"/>
                <w:sz w:val="20"/>
                <w:szCs w:val="20"/>
              </w:rPr>
            </w:pPr>
            <w:r>
              <w:rPr>
                <w:rFonts w:ascii="Arial Unicode MS" w:hAnsi="Arial Unicode MS" w:cs="Arial Unicode MS"/>
                <w:sz w:val="20"/>
                <w:szCs w:val="20"/>
              </w:rPr>
              <w:t>1407</w:t>
            </w:r>
          </w:p>
        </w:tc>
      </w:tr>
      <w:tr w:rsidR="003B3711" w14:paraId="28CA8821" w14:textId="77777777" w:rsidTr="00784642">
        <w:trPr>
          <w:jc w:val="center"/>
        </w:trPr>
        <w:tc>
          <w:tcPr>
            <w:tcW w:w="79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01D4916A"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S13</w:t>
            </w:r>
          </w:p>
        </w:tc>
        <w:tc>
          <w:tcPr>
            <w:tcW w:w="317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2DB50C5"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 xml:space="preserve">MAINSUBJECT.EXACT("Natural phenomena") OR </w:t>
            </w:r>
            <w:proofErr w:type="spellStart"/>
            <w:proofErr w:type="gramStart"/>
            <w:r>
              <w:rPr>
                <w:rFonts w:ascii="Arial Unicode MS" w:hAnsi="Arial Unicode MS" w:cs="Arial Unicode MS"/>
                <w:sz w:val="20"/>
                <w:szCs w:val="20"/>
              </w:rPr>
              <w:t>noft</w:t>
            </w:r>
            <w:proofErr w:type="spellEnd"/>
            <w:r>
              <w:rPr>
                <w:rFonts w:ascii="Arial Unicode MS" w:hAnsi="Arial Unicode MS" w:cs="Arial Unicode MS"/>
                <w:sz w:val="20"/>
                <w:szCs w:val="20"/>
              </w:rPr>
              <w:t>(</w:t>
            </w:r>
            <w:proofErr w:type="gramEnd"/>
            <w:r>
              <w:rPr>
                <w:rFonts w:ascii="Arial Unicode MS" w:hAnsi="Arial Unicode MS" w:cs="Arial Unicode MS"/>
                <w:sz w:val="20"/>
                <w:szCs w:val="20"/>
              </w:rPr>
              <w:t>((</w:t>
            </w:r>
            <w:proofErr w:type="spellStart"/>
            <w:r>
              <w:rPr>
                <w:rFonts w:ascii="Arial Unicode MS" w:hAnsi="Arial Unicode MS" w:cs="Arial Unicode MS"/>
                <w:sz w:val="20"/>
                <w:szCs w:val="20"/>
              </w:rPr>
              <w:t>NaturE</w:t>
            </w:r>
            <w:proofErr w:type="spellEnd"/>
            <w:r>
              <w:rPr>
                <w:rFonts w:ascii="Arial Unicode MS" w:hAnsi="Arial Unicode MS" w:cs="Arial Unicode MS"/>
                <w:sz w:val="20"/>
                <w:szCs w:val="20"/>
              </w:rPr>
              <w:t xml:space="preserve"> OR natural or "nature based" or </w:t>
            </w:r>
            <w:proofErr w:type="spellStart"/>
            <w:r>
              <w:rPr>
                <w:rFonts w:ascii="Arial Unicode MS" w:hAnsi="Arial Unicode MS" w:cs="Arial Unicode MS"/>
                <w:sz w:val="20"/>
                <w:szCs w:val="20"/>
              </w:rPr>
              <w:t>naturebased</w:t>
            </w:r>
            <w:proofErr w:type="spellEnd"/>
            <w:r>
              <w:rPr>
                <w:rFonts w:ascii="Arial Unicode MS" w:hAnsi="Arial Unicode MS" w:cs="Arial Unicode MS"/>
                <w:sz w:val="20"/>
                <w:szCs w:val="20"/>
              </w:rPr>
              <w:t xml:space="preserve"> or outdoor) NEAR/5 (intervention or activity or activities or connected or connection or engage or engagement or engaged or environment or environmental or capital)))</w:t>
            </w:r>
          </w:p>
        </w:tc>
        <w:tc>
          <w:tcPr>
            <w:tcW w:w="495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2B6776D" w14:textId="77777777" w:rsidR="003B3711" w:rsidRDefault="003B3711" w:rsidP="00784642">
            <w:pPr>
              <w:spacing w:line="100" w:lineRule="atLeast"/>
              <w:rPr>
                <w:rFonts w:ascii="Arial Unicode MS" w:hAnsi="Arial Unicode MS" w:cs="Arial Unicode MS"/>
                <w:sz w:val="20"/>
                <w:szCs w:val="20"/>
              </w:rPr>
            </w:pPr>
            <w:r>
              <w:rPr>
                <w:rFonts w:ascii="Arial Unicode MS" w:hAnsi="Arial Unicode MS" w:cs="Arial Unicode MS"/>
                <w:sz w:val="20"/>
                <w:szCs w:val="20"/>
              </w:rPr>
              <w:t>Applied Social Sciences Index &amp; Abstracts (ASSIA)</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D10639E" w14:textId="77777777" w:rsidR="003B3711" w:rsidRDefault="003B3711" w:rsidP="00784642">
            <w:pPr>
              <w:jc w:val="right"/>
              <w:rPr>
                <w:rFonts w:ascii="Arial Unicode MS" w:hAnsi="Arial Unicode MS" w:cs="Arial Unicode MS"/>
                <w:sz w:val="20"/>
                <w:szCs w:val="20"/>
              </w:rPr>
            </w:pPr>
            <w:r>
              <w:rPr>
                <w:rFonts w:ascii="Arial Unicode MS" w:hAnsi="Arial Unicode MS" w:cs="Arial Unicode MS"/>
                <w:sz w:val="20"/>
                <w:szCs w:val="20"/>
              </w:rPr>
              <w:t>4325</w:t>
            </w:r>
          </w:p>
        </w:tc>
      </w:tr>
      <w:tr w:rsidR="003B3711" w14:paraId="57E5CA47" w14:textId="77777777" w:rsidTr="00784642">
        <w:trPr>
          <w:jc w:val="center"/>
        </w:trPr>
        <w:tc>
          <w:tcPr>
            <w:tcW w:w="79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CD52AD5"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S14</w:t>
            </w:r>
          </w:p>
        </w:tc>
        <w:tc>
          <w:tcPr>
            <w:tcW w:w="317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8D92D36" w14:textId="77777777" w:rsidR="003B3711" w:rsidRDefault="003B3711" w:rsidP="00784642">
            <w:pPr>
              <w:rPr>
                <w:rFonts w:ascii="Arial Unicode MS" w:hAnsi="Arial Unicode MS" w:cs="Arial Unicode MS"/>
                <w:sz w:val="20"/>
                <w:szCs w:val="20"/>
              </w:rPr>
            </w:pPr>
            <w:proofErr w:type="spellStart"/>
            <w:proofErr w:type="gramStart"/>
            <w:r>
              <w:rPr>
                <w:rFonts w:ascii="Arial Unicode MS" w:hAnsi="Arial Unicode MS" w:cs="Arial Unicode MS"/>
                <w:sz w:val="20"/>
                <w:szCs w:val="20"/>
              </w:rPr>
              <w:t>noft</w:t>
            </w:r>
            <w:proofErr w:type="spellEnd"/>
            <w:r>
              <w:rPr>
                <w:rFonts w:ascii="Arial Unicode MS" w:hAnsi="Arial Unicode MS" w:cs="Arial Unicode MS"/>
                <w:sz w:val="20"/>
                <w:szCs w:val="20"/>
              </w:rPr>
              <w:t>(</w:t>
            </w:r>
            <w:proofErr w:type="gramEnd"/>
            <w:r>
              <w:rPr>
                <w:rFonts w:ascii="Arial Unicode MS" w:hAnsi="Arial Unicode MS" w:cs="Arial Unicode MS"/>
                <w:sz w:val="20"/>
                <w:szCs w:val="20"/>
              </w:rPr>
              <w:t xml:space="preserve">(Nature or natural or "nature based" or </w:t>
            </w:r>
            <w:proofErr w:type="spellStart"/>
            <w:r>
              <w:rPr>
                <w:rFonts w:ascii="Arial Unicode MS" w:hAnsi="Arial Unicode MS" w:cs="Arial Unicode MS"/>
                <w:sz w:val="20"/>
                <w:szCs w:val="20"/>
              </w:rPr>
              <w:t>naturebased</w:t>
            </w:r>
            <w:proofErr w:type="spellEnd"/>
            <w:r>
              <w:rPr>
                <w:rFonts w:ascii="Arial Unicode MS" w:hAnsi="Arial Unicode MS" w:cs="Arial Unicode MS"/>
                <w:sz w:val="20"/>
                <w:szCs w:val="20"/>
              </w:rPr>
              <w:t xml:space="preserve"> or outdoor or outdoors or outside) NEAR/3 (driven or orientated or space or setting or expose or exposed or exposure or time or surroundings))</w:t>
            </w:r>
          </w:p>
        </w:tc>
        <w:tc>
          <w:tcPr>
            <w:tcW w:w="495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EA81F98" w14:textId="77777777" w:rsidR="003B3711" w:rsidRDefault="003B3711" w:rsidP="00784642">
            <w:pPr>
              <w:spacing w:line="100" w:lineRule="atLeast"/>
              <w:rPr>
                <w:rFonts w:ascii="Arial Unicode MS" w:hAnsi="Arial Unicode MS" w:cs="Arial Unicode MS"/>
                <w:sz w:val="20"/>
                <w:szCs w:val="20"/>
              </w:rPr>
            </w:pPr>
            <w:r>
              <w:rPr>
                <w:rFonts w:ascii="Arial Unicode MS" w:hAnsi="Arial Unicode MS" w:cs="Arial Unicode MS"/>
                <w:sz w:val="20"/>
                <w:szCs w:val="20"/>
              </w:rPr>
              <w:t>Applied Social Sciences Index &amp; Abstracts (ASSIA)</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2D10626" w14:textId="77777777" w:rsidR="003B3711" w:rsidRDefault="003B3711" w:rsidP="00784642">
            <w:pPr>
              <w:jc w:val="right"/>
              <w:rPr>
                <w:rFonts w:ascii="Arial Unicode MS" w:hAnsi="Arial Unicode MS" w:cs="Arial Unicode MS"/>
                <w:sz w:val="20"/>
                <w:szCs w:val="20"/>
              </w:rPr>
            </w:pPr>
            <w:r>
              <w:rPr>
                <w:rFonts w:ascii="Arial Unicode MS" w:hAnsi="Arial Unicode MS" w:cs="Arial Unicode MS"/>
                <w:sz w:val="20"/>
                <w:szCs w:val="20"/>
              </w:rPr>
              <w:t>2388</w:t>
            </w:r>
          </w:p>
        </w:tc>
      </w:tr>
      <w:tr w:rsidR="003B3711" w14:paraId="53D2DB5B" w14:textId="77777777" w:rsidTr="00784642">
        <w:trPr>
          <w:jc w:val="center"/>
        </w:trPr>
        <w:tc>
          <w:tcPr>
            <w:tcW w:w="79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58DE3FB"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lastRenderedPageBreak/>
              <w:t>S15</w:t>
            </w:r>
          </w:p>
        </w:tc>
        <w:tc>
          <w:tcPr>
            <w:tcW w:w="317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F6FD406"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(MAINSUBJECT.EXACT("Rural areas") OR MAINSUBJECT.EXACT("Gardens &amp; gardening") OR MAINSUBJECT.EXACT("Plants") OR MAINSUBJECT.EXACT("Farms") OR MAINSUBJECT.EXACT("Agriculture")) OR MAINSUBJECT.EXACT("Beaches") OR MAINSUBJECT.EXACT("Forests")</w:t>
            </w:r>
          </w:p>
        </w:tc>
        <w:tc>
          <w:tcPr>
            <w:tcW w:w="495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025BABB" w14:textId="77777777" w:rsidR="003B3711" w:rsidRDefault="003B3711" w:rsidP="00784642">
            <w:pPr>
              <w:spacing w:line="100" w:lineRule="atLeast"/>
              <w:rPr>
                <w:rFonts w:ascii="Arial Unicode MS" w:hAnsi="Arial Unicode MS" w:cs="Arial Unicode MS"/>
                <w:sz w:val="20"/>
                <w:szCs w:val="20"/>
              </w:rPr>
            </w:pPr>
            <w:r>
              <w:rPr>
                <w:rFonts w:ascii="Arial Unicode MS" w:hAnsi="Arial Unicode MS" w:cs="Arial Unicode MS"/>
                <w:sz w:val="20"/>
                <w:szCs w:val="20"/>
              </w:rPr>
              <w:t>Applied Social Sciences Index &amp; Abstracts (ASSIA)</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2795587" w14:textId="77777777" w:rsidR="003B3711" w:rsidRDefault="003B3711" w:rsidP="00784642">
            <w:pPr>
              <w:jc w:val="right"/>
              <w:rPr>
                <w:rFonts w:ascii="Arial Unicode MS" w:hAnsi="Arial Unicode MS" w:cs="Arial Unicode MS"/>
                <w:sz w:val="20"/>
                <w:szCs w:val="20"/>
              </w:rPr>
            </w:pPr>
            <w:r>
              <w:rPr>
                <w:rFonts w:ascii="Arial Unicode MS" w:hAnsi="Arial Unicode MS" w:cs="Arial Unicode MS"/>
                <w:sz w:val="20"/>
                <w:szCs w:val="20"/>
              </w:rPr>
              <w:t>14463</w:t>
            </w:r>
          </w:p>
        </w:tc>
      </w:tr>
      <w:tr w:rsidR="003B3711" w14:paraId="486F0A6D" w14:textId="77777777" w:rsidTr="00784642">
        <w:trPr>
          <w:jc w:val="center"/>
        </w:trPr>
        <w:tc>
          <w:tcPr>
            <w:tcW w:w="79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B361E8E"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S16</w:t>
            </w:r>
          </w:p>
        </w:tc>
        <w:tc>
          <w:tcPr>
            <w:tcW w:w="317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63F0806" w14:textId="77777777" w:rsidR="003B3711" w:rsidRDefault="003B3711" w:rsidP="00784642">
            <w:pPr>
              <w:rPr>
                <w:rFonts w:ascii="Arial Unicode MS" w:hAnsi="Arial Unicode MS" w:cs="Arial Unicode MS"/>
                <w:sz w:val="20"/>
                <w:szCs w:val="20"/>
              </w:rPr>
            </w:pPr>
            <w:proofErr w:type="spellStart"/>
            <w:proofErr w:type="gramStart"/>
            <w:r>
              <w:rPr>
                <w:rFonts w:ascii="Arial Unicode MS" w:hAnsi="Arial Unicode MS" w:cs="Arial Unicode MS"/>
                <w:sz w:val="20"/>
                <w:szCs w:val="20"/>
              </w:rPr>
              <w:t>noft</w:t>
            </w:r>
            <w:proofErr w:type="spellEnd"/>
            <w:r>
              <w:rPr>
                <w:rFonts w:ascii="Arial Unicode MS" w:hAnsi="Arial Unicode MS" w:cs="Arial Unicode MS"/>
                <w:sz w:val="20"/>
                <w:szCs w:val="20"/>
              </w:rPr>
              <w:t>(</w:t>
            </w:r>
            <w:proofErr w:type="gramEnd"/>
            <w:r>
              <w:rPr>
                <w:rFonts w:ascii="Arial Unicode MS" w:hAnsi="Arial Unicode MS" w:cs="Arial Unicode MS"/>
                <w:sz w:val="20"/>
                <w:szCs w:val="20"/>
              </w:rPr>
              <w:t xml:space="preserve">(Ecotherapy or </w:t>
            </w:r>
            <w:proofErr w:type="spellStart"/>
            <w:r>
              <w:rPr>
                <w:rFonts w:ascii="Arial Unicode MS" w:hAnsi="Arial Unicode MS" w:cs="Arial Unicode MS"/>
                <w:sz w:val="20"/>
                <w:szCs w:val="20"/>
              </w:rPr>
              <w:t>ecotherapeutic</w:t>
            </w:r>
            <w:proofErr w:type="spellEnd"/>
            <w:r>
              <w:rPr>
                <w:rFonts w:ascii="Arial Unicode MS" w:hAnsi="Arial Unicode MS" w:cs="Arial Unicode MS"/>
                <w:sz w:val="20"/>
                <w:szCs w:val="20"/>
              </w:rPr>
              <w:t xml:space="preserve"> or </w:t>
            </w:r>
            <w:proofErr w:type="spellStart"/>
            <w:r>
              <w:rPr>
                <w:rFonts w:ascii="Arial Unicode MS" w:hAnsi="Arial Unicode MS" w:cs="Arial Unicode MS"/>
                <w:sz w:val="20"/>
                <w:szCs w:val="20"/>
              </w:rPr>
              <w:t>ecotherapies</w:t>
            </w:r>
            <w:proofErr w:type="spellEnd"/>
            <w:r>
              <w:rPr>
                <w:rFonts w:ascii="Arial Unicode MS" w:hAnsi="Arial Unicode MS" w:cs="Arial Unicode MS"/>
                <w:sz w:val="20"/>
                <w:szCs w:val="20"/>
              </w:rPr>
              <w:t xml:space="preserve"> or "care farm" or "care farming" or "care farms"))</w:t>
            </w:r>
          </w:p>
        </w:tc>
        <w:tc>
          <w:tcPr>
            <w:tcW w:w="495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B23B13B" w14:textId="77777777" w:rsidR="003B3711" w:rsidRDefault="003B3711" w:rsidP="00784642">
            <w:pPr>
              <w:spacing w:line="100" w:lineRule="atLeast"/>
              <w:rPr>
                <w:rFonts w:ascii="Arial Unicode MS" w:hAnsi="Arial Unicode MS" w:cs="Arial Unicode MS"/>
                <w:sz w:val="20"/>
                <w:szCs w:val="20"/>
              </w:rPr>
            </w:pPr>
            <w:r>
              <w:rPr>
                <w:rFonts w:ascii="Arial Unicode MS" w:hAnsi="Arial Unicode MS" w:cs="Arial Unicode MS"/>
                <w:sz w:val="20"/>
                <w:szCs w:val="20"/>
              </w:rPr>
              <w:t>Applied Social Sciences Index &amp; Abstracts (ASSIA)</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3532995" w14:textId="77777777" w:rsidR="003B3711" w:rsidRDefault="003B3711" w:rsidP="00784642">
            <w:pPr>
              <w:jc w:val="right"/>
              <w:rPr>
                <w:rFonts w:ascii="Arial Unicode MS" w:hAnsi="Arial Unicode MS" w:cs="Arial Unicode MS"/>
                <w:sz w:val="20"/>
                <w:szCs w:val="20"/>
              </w:rPr>
            </w:pPr>
            <w:r>
              <w:rPr>
                <w:rFonts w:ascii="Arial Unicode MS" w:hAnsi="Arial Unicode MS" w:cs="Arial Unicode MS"/>
                <w:sz w:val="20"/>
                <w:szCs w:val="20"/>
              </w:rPr>
              <w:t>46</w:t>
            </w:r>
          </w:p>
        </w:tc>
      </w:tr>
      <w:tr w:rsidR="003B3711" w14:paraId="1D24D944" w14:textId="77777777" w:rsidTr="00784642">
        <w:trPr>
          <w:jc w:val="center"/>
        </w:trPr>
        <w:tc>
          <w:tcPr>
            <w:tcW w:w="79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6EFD482"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S17</w:t>
            </w:r>
          </w:p>
        </w:tc>
        <w:tc>
          <w:tcPr>
            <w:tcW w:w="317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9B8620F"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MAINSUBJECT.EXACT("Horticulture") OR MAINSUBJECT.EXACT("Nurseries")</w:t>
            </w:r>
          </w:p>
        </w:tc>
        <w:tc>
          <w:tcPr>
            <w:tcW w:w="495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196A354" w14:textId="77777777" w:rsidR="003B3711" w:rsidRDefault="003B3711" w:rsidP="00784642">
            <w:pPr>
              <w:spacing w:line="100" w:lineRule="atLeast"/>
              <w:rPr>
                <w:rFonts w:ascii="Arial Unicode MS" w:hAnsi="Arial Unicode MS" w:cs="Arial Unicode MS"/>
                <w:sz w:val="20"/>
                <w:szCs w:val="20"/>
              </w:rPr>
            </w:pPr>
            <w:r>
              <w:rPr>
                <w:rFonts w:ascii="Arial Unicode MS" w:hAnsi="Arial Unicode MS" w:cs="Arial Unicode MS"/>
                <w:sz w:val="20"/>
                <w:szCs w:val="20"/>
              </w:rPr>
              <w:t>Applied Social Sciences Index &amp; Abstracts (ASSIA)</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B04AB1B" w14:textId="77777777" w:rsidR="003B3711" w:rsidRDefault="003B3711" w:rsidP="00784642">
            <w:pPr>
              <w:jc w:val="right"/>
              <w:rPr>
                <w:rFonts w:ascii="Arial Unicode MS" w:hAnsi="Arial Unicode MS" w:cs="Arial Unicode MS"/>
                <w:sz w:val="20"/>
                <w:szCs w:val="20"/>
              </w:rPr>
            </w:pPr>
            <w:r>
              <w:rPr>
                <w:rFonts w:ascii="Arial Unicode MS" w:hAnsi="Arial Unicode MS" w:cs="Arial Unicode MS"/>
                <w:sz w:val="20"/>
                <w:szCs w:val="20"/>
              </w:rPr>
              <w:t>195</w:t>
            </w:r>
          </w:p>
        </w:tc>
      </w:tr>
      <w:tr w:rsidR="003B3711" w14:paraId="1795D7DC" w14:textId="77777777" w:rsidTr="00784642">
        <w:trPr>
          <w:jc w:val="center"/>
        </w:trPr>
        <w:tc>
          <w:tcPr>
            <w:tcW w:w="79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9AFD0DC"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S18</w:t>
            </w:r>
          </w:p>
        </w:tc>
        <w:tc>
          <w:tcPr>
            <w:tcW w:w="317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8EC4284" w14:textId="77777777" w:rsidR="003B3711" w:rsidRDefault="003B3711" w:rsidP="00784642">
            <w:pPr>
              <w:rPr>
                <w:rFonts w:ascii="Arial Unicode MS" w:hAnsi="Arial Unicode MS" w:cs="Arial Unicode MS"/>
                <w:sz w:val="20"/>
                <w:szCs w:val="20"/>
              </w:rPr>
            </w:pPr>
            <w:proofErr w:type="spellStart"/>
            <w:proofErr w:type="gramStart"/>
            <w:r>
              <w:rPr>
                <w:rFonts w:ascii="Arial Unicode MS" w:hAnsi="Arial Unicode MS" w:cs="Arial Unicode MS"/>
                <w:sz w:val="20"/>
                <w:szCs w:val="20"/>
              </w:rPr>
              <w:t>noft</w:t>
            </w:r>
            <w:proofErr w:type="spellEnd"/>
            <w:r>
              <w:rPr>
                <w:rFonts w:ascii="Arial Unicode MS" w:hAnsi="Arial Unicode MS" w:cs="Arial Unicode MS"/>
                <w:sz w:val="20"/>
                <w:szCs w:val="20"/>
              </w:rPr>
              <w:t>(</w:t>
            </w:r>
            <w:proofErr w:type="gramEnd"/>
            <w:r>
              <w:rPr>
                <w:rFonts w:ascii="Arial Unicode MS" w:hAnsi="Arial Unicode MS" w:cs="Arial Unicode MS"/>
                <w:sz w:val="20"/>
                <w:szCs w:val="20"/>
              </w:rPr>
              <w:t>(Garden or gardening or gardens or horticulture or horticultural or allotment or allotments))</w:t>
            </w:r>
          </w:p>
        </w:tc>
        <w:tc>
          <w:tcPr>
            <w:tcW w:w="495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AC09D70" w14:textId="77777777" w:rsidR="003B3711" w:rsidRDefault="003B3711" w:rsidP="00784642">
            <w:pPr>
              <w:spacing w:line="100" w:lineRule="atLeast"/>
              <w:rPr>
                <w:rFonts w:ascii="Arial Unicode MS" w:hAnsi="Arial Unicode MS" w:cs="Arial Unicode MS"/>
                <w:sz w:val="20"/>
                <w:szCs w:val="20"/>
              </w:rPr>
            </w:pPr>
            <w:r>
              <w:rPr>
                <w:rFonts w:ascii="Arial Unicode MS" w:hAnsi="Arial Unicode MS" w:cs="Arial Unicode MS"/>
                <w:sz w:val="20"/>
                <w:szCs w:val="20"/>
              </w:rPr>
              <w:t>Applied Social Sciences Index &amp; Abstracts (ASSIA)</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A64C993" w14:textId="77777777" w:rsidR="003B3711" w:rsidRDefault="003B3711" w:rsidP="00784642">
            <w:pPr>
              <w:jc w:val="right"/>
              <w:rPr>
                <w:rFonts w:ascii="Arial Unicode MS" w:hAnsi="Arial Unicode MS" w:cs="Arial Unicode MS"/>
                <w:sz w:val="20"/>
                <w:szCs w:val="20"/>
              </w:rPr>
            </w:pPr>
            <w:r>
              <w:rPr>
                <w:rFonts w:ascii="Arial Unicode MS" w:hAnsi="Arial Unicode MS" w:cs="Arial Unicode MS"/>
                <w:sz w:val="20"/>
                <w:szCs w:val="20"/>
              </w:rPr>
              <w:t>1632</w:t>
            </w:r>
          </w:p>
        </w:tc>
      </w:tr>
      <w:tr w:rsidR="003B3711" w14:paraId="37A9765E" w14:textId="77777777" w:rsidTr="00784642">
        <w:trPr>
          <w:jc w:val="center"/>
        </w:trPr>
        <w:tc>
          <w:tcPr>
            <w:tcW w:w="79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A86C306"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S19</w:t>
            </w:r>
          </w:p>
        </w:tc>
        <w:tc>
          <w:tcPr>
            <w:tcW w:w="317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EF4AE8C" w14:textId="77777777" w:rsidR="003B3711" w:rsidRDefault="003B3711" w:rsidP="00784642">
            <w:pPr>
              <w:rPr>
                <w:rFonts w:ascii="Arial Unicode MS" w:hAnsi="Arial Unicode MS" w:cs="Arial Unicode MS"/>
                <w:sz w:val="20"/>
                <w:szCs w:val="20"/>
              </w:rPr>
            </w:pPr>
            <w:proofErr w:type="spellStart"/>
            <w:proofErr w:type="gramStart"/>
            <w:r>
              <w:rPr>
                <w:rFonts w:ascii="Arial Unicode MS" w:hAnsi="Arial Unicode MS" w:cs="Arial Unicode MS"/>
                <w:sz w:val="20"/>
                <w:szCs w:val="20"/>
              </w:rPr>
              <w:t>noft</w:t>
            </w:r>
            <w:proofErr w:type="spellEnd"/>
            <w:r>
              <w:rPr>
                <w:rFonts w:ascii="Arial Unicode MS" w:hAnsi="Arial Unicode MS" w:cs="Arial Unicode MS"/>
                <w:sz w:val="20"/>
                <w:szCs w:val="20"/>
              </w:rPr>
              <w:t>(</w:t>
            </w:r>
            <w:proofErr w:type="gramEnd"/>
            <w:r>
              <w:rPr>
                <w:rFonts w:ascii="Arial Unicode MS" w:hAnsi="Arial Unicode MS" w:cs="Arial Unicode MS"/>
                <w:sz w:val="20"/>
                <w:szCs w:val="20"/>
              </w:rPr>
              <w:t>Park or parks or parkland or tree or trees or wood or woods or woodland or forest or river or rivers or ocean or oceans or beach or beaches or wilderness)</w:t>
            </w:r>
          </w:p>
        </w:tc>
        <w:tc>
          <w:tcPr>
            <w:tcW w:w="495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BD903E2" w14:textId="77777777" w:rsidR="003B3711" w:rsidRDefault="003B3711" w:rsidP="00784642">
            <w:pPr>
              <w:spacing w:line="100" w:lineRule="atLeast"/>
              <w:rPr>
                <w:rFonts w:ascii="Arial Unicode MS" w:hAnsi="Arial Unicode MS" w:cs="Arial Unicode MS"/>
                <w:sz w:val="20"/>
                <w:szCs w:val="20"/>
              </w:rPr>
            </w:pPr>
            <w:r>
              <w:rPr>
                <w:rFonts w:ascii="Arial Unicode MS" w:hAnsi="Arial Unicode MS" w:cs="Arial Unicode MS"/>
                <w:sz w:val="20"/>
                <w:szCs w:val="20"/>
              </w:rPr>
              <w:t>Applied Social Sciences Index &amp; Abstracts (ASSIA)</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F76B277" w14:textId="77777777" w:rsidR="003B3711" w:rsidRDefault="003B3711" w:rsidP="00784642">
            <w:pPr>
              <w:jc w:val="right"/>
              <w:rPr>
                <w:rFonts w:ascii="Arial Unicode MS" w:hAnsi="Arial Unicode MS" w:cs="Arial Unicode MS"/>
                <w:sz w:val="20"/>
                <w:szCs w:val="20"/>
              </w:rPr>
            </w:pPr>
            <w:r>
              <w:rPr>
                <w:rFonts w:ascii="Arial Unicode MS" w:hAnsi="Arial Unicode MS" w:cs="Arial Unicode MS"/>
                <w:sz w:val="20"/>
                <w:szCs w:val="20"/>
              </w:rPr>
              <w:t>26524</w:t>
            </w:r>
          </w:p>
        </w:tc>
      </w:tr>
      <w:tr w:rsidR="003B3711" w14:paraId="5CC7559B" w14:textId="77777777" w:rsidTr="00784642">
        <w:trPr>
          <w:jc w:val="center"/>
        </w:trPr>
        <w:tc>
          <w:tcPr>
            <w:tcW w:w="79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B2EC6CB"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S20</w:t>
            </w:r>
          </w:p>
        </w:tc>
        <w:tc>
          <w:tcPr>
            <w:tcW w:w="317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C8D40FF"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 xml:space="preserve">(MAINSUBJECT.EXACT("Golf") OR MAINSUBJECT.EXACT("Golf courses")) OR </w:t>
            </w:r>
            <w:r>
              <w:rPr>
                <w:rFonts w:ascii="Arial Unicode MS" w:hAnsi="Arial Unicode MS" w:cs="Arial Unicode MS"/>
                <w:sz w:val="20"/>
                <w:szCs w:val="20"/>
              </w:rPr>
              <w:lastRenderedPageBreak/>
              <w:t>MAINSUBJECT.EXACT("Walking") OR (MAINSUBJECT.EXACT("Bicyclists") OR MAINSUBJECT.EXACT("Bicycles"))</w:t>
            </w:r>
          </w:p>
        </w:tc>
        <w:tc>
          <w:tcPr>
            <w:tcW w:w="495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2035C2A" w14:textId="77777777" w:rsidR="003B3711" w:rsidRDefault="003B3711" w:rsidP="00784642">
            <w:pPr>
              <w:spacing w:line="100" w:lineRule="atLeast"/>
              <w:rPr>
                <w:rFonts w:ascii="Arial Unicode MS" w:hAnsi="Arial Unicode MS" w:cs="Arial Unicode MS"/>
                <w:sz w:val="20"/>
                <w:szCs w:val="20"/>
              </w:rPr>
            </w:pPr>
            <w:r>
              <w:rPr>
                <w:rFonts w:ascii="Arial Unicode MS" w:hAnsi="Arial Unicode MS" w:cs="Arial Unicode MS"/>
                <w:sz w:val="20"/>
                <w:szCs w:val="20"/>
              </w:rPr>
              <w:lastRenderedPageBreak/>
              <w:t>Applied Social Sciences Index &amp; Abstracts (ASSIA)</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5F395D1" w14:textId="77777777" w:rsidR="003B3711" w:rsidRDefault="003B3711" w:rsidP="00784642">
            <w:pPr>
              <w:jc w:val="right"/>
              <w:rPr>
                <w:rFonts w:ascii="Arial Unicode MS" w:hAnsi="Arial Unicode MS" w:cs="Arial Unicode MS"/>
                <w:sz w:val="20"/>
                <w:szCs w:val="20"/>
              </w:rPr>
            </w:pPr>
            <w:r>
              <w:rPr>
                <w:rFonts w:ascii="Arial Unicode MS" w:hAnsi="Arial Unicode MS" w:cs="Arial Unicode MS"/>
                <w:sz w:val="20"/>
                <w:szCs w:val="20"/>
              </w:rPr>
              <w:t>4146</w:t>
            </w:r>
          </w:p>
        </w:tc>
      </w:tr>
      <w:tr w:rsidR="003B3711" w14:paraId="6E98CD6A" w14:textId="77777777" w:rsidTr="00784642">
        <w:trPr>
          <w:jc w:val="center"/>
        </w:trPr>
        <w:tc>
          <w:tcPr>
            <w:tcW w:w="79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62BFD9D"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S21</w:t>
            </w:r>
          </w:p>
        </w:tc>
        <w:tc>
          <w:tcPr>
            <w:tcW w:w="317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0AD55DD" w14:textId="77777777" w:rsidR="003B3711" w:rsidRDefault="003B3711" w:rsidP="00784642">
            <w:pPr>
              <w:rPr>
                <w:rFonts w:ascii="Arial Unicode MS" w:hAnsi="Arial Unicode MS" w:cs="Arial Unicode MS"/>
                <w:sz w:val="20"/>
                <w:szCs w:val="20"/>
              </w:rPr>
            </w:pPr>
            <w:proofErr w:type="spellStart"/>
            <w:proofErr w:type="gramStart"/>
            <w:r>
              <w:rPr>
                <w:rFonts w:ascii="Arial Unicode MS" w:hAnsi="Arial Unicode MS" w:cs="Arial Unicode MS"/>
                <w:sz w:val="20"/>
                <w:szCs w:val="20"/>
              </w:rPr>
              <w:t>noft</w:t>
            </w:r>
            <w:proofErr w:type="spellEnd"/>
            <w:r>
              <w:rPr>
                <w:rFonts w:ascii="Arial Unicode MS" w:hAnsi="Arial Unicode MS" w:cs="Arial Unicode MS"/>
                <w:sz w:val="20"/>
                <w:szCs w:val="20"/>
              </w:rPr>
              <w:t>(</w:t>
            </w:r>
            <w:proofErr w:type="gramEnd"/>
            <w:r>
              <w:rPr>
                <w:rFonts w:ascii="Arial Unicode MS" w:hAnsi="Arial Unicode MS" w:cs="Arial Unicode MS"/>
                <w:sz w:val="20"/>
                <w:szCs w:val="20"/>
              </w:rPr>
              <w:t>((Outdoor* or park or lawn) near/3 bowls or bowling))</w:t>
            </w:r>
          </w:p>
        </w:tc>
        <w:tc>
          <w:tcPr>
            <w:tcW w:w="495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4C3D35B" w14:textId="77777777" w:rsidR="003B3711" w:rsidRDefault="003B3711" w:rsidP="00784642">
            <w:pPr>
              <w:spacing w:line="100" w:lineRule="atLeast"/>
              <w:rPr>
                <w:rFonts w:ascii="Arial Unicode MS" w:hAnsi="Arial Unicode MS" w:cs="Arial Unicode MS"/>
                <w:sz w:val="20"/>
                <w:szCs w:val="20"/>
              </w:rPr>
            </w:pPr>
            <w:r>
              <w:rPr>
                <w:rFonts w:ascii="Arial Unicode MS" w:hAnsi="Arial Unicode MS" w:cs="Arial Unicode MS"/>
                <w:sz w:val="20"/>
                <w:szCs w:val="20"/>
              </w:rPr>
              <w:t>Applied Social Sciences Index &amp; Abstracts (ASSIA)</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7901C40" w14:textId="77777777" w:rsidR="003B3711" w:rsidRDefault="003B3711" w:rsidP="00784642">
            <w:pPr>
              <w:jc w:val="right"/>
              <w:rPr>
                <w:rFonts w:ascii="Arial Unicode MS" w:hAnsi="Arial Unicode MS" w:cs="Arial Unicode MS"/>
                <w:sz w:val="20"/>
                <w:szCs w:val="20"/>
              </w:rPr>
            </w:pPr>
            <w:r>
              <w:rPr>
                <w:rFonts w:ascii="Arial Unicode MS" w:hAnsi="Arial Unicode MS" w:cs="Arial Unicode MS"/>
                <w:sz w:val="20"/>
                <w:szCs w:val="20"/>
              </w:rPr>
              <w:t>775</w:t>
            </w:r>
          </w:p>
        </w:tc>
      </w:tr>
      <w:tr w:rsidR="003B3711" w14:paraId="4BDD940B" w14:textId="77777777" w:rsidTr="00784642">
        <w:trPr>
          <w:jc w:val="center"/>
        </w:trPr>
        <w:tc>
          <w:tcPr>
            <w:tcW w:w="79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70D599C"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S22</w:t>
            </w:r>
          </w:p>
        </w:tc>
        <w:tc>
          <w:tcPr>
            <w:tcW w:w="317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633AA7C"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 xml:space="preserve">(MAINSUBJECT.EXACT("Swimming") OR MAINSUBJECT.EXACT("Swimming pools")) AND </w:t>
            </w:r>
            <w:proofErr w:type="spellStart"/>
            <w:proofErr w:type="gramStart"/>
            <w:r>
              <w:rPr>
                <w:rFonts w:ascii="Arial Unicode MS" w:hAnsi="Arial Unicode MS" w:cs="Arial Unicode MS"/>
                <w:sz w:val="20"/>
                <w:szCs w:val="20"/>
              </w:rPr>
              <w:t>noft</w:t>
            </w:r>
            <w:proofErr w:type="spellEnd"/>
            <w:r>
              <w:rPr>
                <w:rFonts w:ascii="Arial Unicode MS" w:hAnsi="Arial Unicode MS" w:cs="Arial Unicode MS"/>
                <w:sz w:val="20"/>
                <w:szCs w:val="20"/>
              </w:rPr>
              <w:t>(</w:t>
            </w:r>
            <w:proofErr w:type="gramEnd"/>
            <w:r>
              <w:rPr>
                <w:rFonts w:ascii="Arial Unicode MS" w:hAnsi="Arial Unicode MS" w:cs="Arial Unicode MS"/>
                <w:sz w:val="20"/>
                <w:szCs w:val="20"/>
              </w:rPr>
              <w:t xml:space="preserve">"open water" or </w:t>
            </w:r>
            <w:proofErr w:type="spellStart"/>
            <w:r>
              <w:rPr>
                <w:rFonts w:ascii="Arial Unicode MS" w:hAnsi="Arial Unicode MS" w:cs="Arial Unicode MS"/>
                <w:sz w:val="20"/>
                <w:szCs w:val="20"/>
              </w:rPr>
              <w:t>openwater</w:t>
            </w:r>
            <w:proofErr w:type="spellEnd"/>
            <w:r>
              <w:rPr>
                <w:rFonts w:ascii="Arial Unicode MS" w:hAnsi="Arial Unicode MS" w:cs="Arial Unicode MS"/>
                <w:sz w:val="20"/>
                <w:szCs w:val="20"/>
              </w:rPr>
              <w:t xml:space="preserve"> or outside or outdoor or outdoors or wild)</w:t>
            </w:r>
          </w:p>
        </w:tc>
        <w:tc>
          <w:tcPr>
            <w:tcW w:w="495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72037C8" w14:textId="77777777" w:rsidR="003B3711" w:rsidRDefault="003B3711" w:rsidP="00784642">
            <w:pPr>
              <w:spacing w:line="100" w:lineRule="atLeast"/>
              <w:rPr>
                <w:rFonts w:ascii="Arial Unicode MS" w:hAnsi="Arial Unicode MS" w:cs="Arial Unicode MS"/>
                <w:sz w:val="20"/>
                <w:szCs w:val="20"/>
              </w:rPr>
            </w:pPr>
            <w:r>
              <w:rPr>
                <w:rFonts w:ascii="Arial Unicode MS" w:hAnsi="Arial Unicode MS" w:cs="Arial Unicode MS"/>
                <w:sz w:val="20"/>
                <w:szCs w:val="20"/>
              </w:rPr>
              <w:t>Applied Social Sciences Index &amp; Abstracts (ASSIA)</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A08BA3D" w14:textId="77777777" w:rsidR="003B3711" w:rsidRDefault="003B3711" w:rsidP="00784642">
            <w:pPr>
              <w:jc w:val="right"/>
              <w:rPr>
                <w:rFonts w:ascii="Arial Unicode MS" w:hAnsi="Arial Unicode MS" w:cs="Arial Unicode MS"/>
                <w:sz w:val="20"/>
                <w:szCs w:val="20"/>
              </w:rPr>
            </w:pPr>
            <w:r>
              <w:rPr>
                <w:rFonts w:ascii="Arial Unicode MS" w:hAnsi="Arial Unicode MS" w:cs="Arial Unicode MS"/>
                <w:sz w:val="20"/>
                <w:szCs w:val="20"/>
              </w:rPr>
              <w:t>17</w:t>
            </w:r>
          </w:p>
        </w:tc>
      </w:tr>
      <w:tr w:rsidR="003B3711" w14:paraId="74CC61F3" w14:textId="77777777" w:rsidTr="00784642">
        <w:trPr>
          <w:jc w:val="center"/>
        </w:trPr>
        <w:tc>
          <w:tcPr>
            <w:tcW w:w="79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0E855AB1"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S23</w:t>
            </w:r>
          </w:p>
        </w:tc>
        <w:tc>
          <w:tcPr>
            <w:tcW w:w="317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CF4F2F9" w14:textId="77777777" w:rsidR="003B3711" w:rsidRDefault="003B3711" w:rsidP="00784642">
            <w:pPr>
              <w:rPr>
                <w:rFonts w:ascii="Arial Unicode MS" w:hAnsi="Arial Unicode MS" w:cs="Arial Unicode MS"/>
                <w:sz w:val="20"/>
                <w:szCs w:val="20"/>
              </w:rPr>
            </w:pPr>
            <w:proofErr w:type="spellStart"/>
            <w:proofErr w:type="gramStart"/>
            <w:r>
              <w:rPr>
                <w:rFonts w:ascii="Arial Unicode MS" w:hAnsi="Arial Unicode MS" w:cs="Arial Unicode MS"/>
                <w:sz w:val="20"/>
                <w:szCs w:val="20"/>
              </w:rPr>
              <w:t>noft</w:t>
            </w:r>
            <w:proofErr w:type="spellEnd"/>
            <w:r>
              <w:rPr>
                <w:rFonts w:ascii="Arial Unicode MS" w:hAnsi="Arial Unicode MS" w:cs="Arial Unicode MS"/>
                <w:sz w:val="20"/>
                <w:szCs w:val="20"/>
              </w:rPr>
              <w:t>(</w:t>
            </w:r>
            <w:proofErr w:type="gramEnd"/>
            <w:r>
              <w:rPr>
                <w:rFonts w:ascii="Arial Unicode MS" w:hAnsi="Arial Unicode MS" w:cs="Arial Unicode MS"/>
                <w:sz w:val="20"/>
                <w:szCs w:val="20"/>
              </w:rPr>
              <w:t xml:space="preserve">((Swim or swimming or swimmers) near/3 ("open water" or </w:t>
            </w:r>
            <w:proofErr w:type="spellStart"/>
            <w:r>
              <w:rPr>
                <w:rFonts w:ascii="Arial Unicode MS" w:hAnsi="Arial Unicode MS" w:cs="Arial Unicode MS"/>
                <w:sz w:val="20"/>
                <w:szCs w:val="20"/>
              </w:rPr>
              <w:t>openwater</w:t>
            </w:r>
            <w:proofErr w:type="spellEnd"/>
            <w:r>
              <w:rPr>
                <w:rFonts w:ascii="Arial Unicode MS" w:hAnsi="Arial Unicode MS" w:cs="Arial Unicode MS"/>
                <w:sz w:val="20"/>
                <w:szCs w:val="20"/>
              </w:rPr>
              <w:t xml:space="preserve"> or outside or outdoor or outdoors or wild)))</w:t>
            </w:r>
          </w:p>
        </w:tc>
        <w:tc>
          <w:tcPr>
            <w:tcW w:w="495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C19F68D" w14:textId="77777777" w:rsidR="003B3711" w:rsidRDefault="003B3711" w:rsidP="00784642">
            <w:pPr>
              <w:spacing w:line="100" w:lineRule="atLeast"/>
              <w:rPr>
                <w:rFonts w:ascii="Arial Unicode MS" w:hAnsi="Arial Unicode MS" w:cs="Arial Unicode MS"/>
                <w:sz w:val="20"/>
                <w:szCs w:val="20"/>
              </w:rPr>
            </w:pPr>
            <w:r>
              <w:rPr>
                <w:rFonts w:ascii="Arial Unicode MS" w:hAnsi="Arial Unicode MS" w:cs="Arial Unicode MS"/>
                <w:sz w:val="20"/>
                <w:szCs w:val="20"/>
              </w:rPr>
              <w:t>Applied Social Sciences Index &amp; Abstracts (ASSIA)</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B144CA0" w14:textId="77777777" w:rsidR="003B3711" w:rsidRDefault="003B3711" w:rsidP="00784642">
            <w:pPr>
              <w:jc w:val="right"/>
              <w:rPr>
                <w:rFonts w:ascii="Arial Unicode MS" w:hAnsi="Arial Unicode MS" w:cs="Arial Unicode MS"/>
                <w:sz w:val="20"/>
                <w:szCs w:val="20"/>
              </w:rPr>
            </w:pPr>
            <w:r>
              <w:rPr>
                <w:rFonts w:ascii="Arial Unicode MS" w:hAnsi="Arial Unicode MS" w:cs="Arial Unicode MS"/>
                <w:sz w:val="20"/>
                <w:szCs w:val="20"/>
              </w:rPr>
              <w:t>6</w:t>
            </w:r>
          </w:p>
        </w:tc>
      </w:tr>
      <w:tr w:rsidR="003B3711" w14:paraId="12547160" w14:textId="77777777" w:rsidTr="00784642">
        <w:trPr>
          <w:jc w:val="center"/>
        </w:trPr>
        <w:tc>
          <w:tcPr>
            <w:tcW w:w="79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FD6A096"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S24</w:t>
            </w:r>
          </w:p>
        </w:tc>
        <w:tc>
          <w:tcPr>
            <w:tcW w:w="317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7DB7754" w14:textId="77777777" w:rsidR="003B3711" w:rsidRDefault="003B3711" w:rsidP="00784642">
            <w:pPr>
              <w:rPr>
                <w:rFonts w:ascii="Arial Unicode MS" w:hAnsi="Arial Unicode MS" w:cs="Arial Unicode MS"/>
                <w:sz w:val="20"/>
                <w:szCs w:val="20"/>
              </w:rPr>
            </w:pPr>
            <w:proofErr w:type="spellStart"/>
            <w:proofErr w:type="gramStart"/>
            <w:r>
              <w:rPr>
                <w:rFonts w:ascii="Arial Unicode MS" w:hAnsi="Arial Unicode MS" w:cs="Arial Unicode MS"/>
                <w:sz w:val="20"/>
                <w:szCs w:val="20"/>
              </w:rPr>
              <w:t>noft</w:t>
            </w:r>
            <w:proofErr w:type="spellEnd"/>
            <w:r>
              <w:rPr>
                <w:rFonts w:ascii="Arial Unicode MS" w:hAnsi="Arial Unicode MS" w:cs="Arial Unicode MS"/>
                <w:sz w:val="20"/>
                <w:szCs w:val="20"/>
              </w:rPr>
              <w:t>(</w:t>
            </w:r>
            <w:proofErr w:type="gramEnd"/>
            <w:r>
              <w:rPr>
                <w:rFonts w:ascii="Arial Unicode MS" w:hAnsi="Arial Unicode MS" w:cs="Arial Unicode MS"/>
                <w:sz w:val="20"/>
                <w:szCs w:val="20"/>
              </w:rPr>
              <w:t>Forest near/2 (therapy or therapeutic or bath or bathing))</w:t>
            </w:r>
          </w:p>
        </w:tc>
        <w:tc>
          <w:tcPr>
            <w:tcW w:w="495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97DAD61" w14:textId="77777777" w:rsidR="003B3711" w:rsidRDefault="003B3711" w:rsidP="00784642">
            <w:pPr>
              <w:spacing w:line="100" w:lineRule="atLeast"/>
              <w:rPr>
                <w:rFonts w:ascii="Arial Unicode MS" w:hAnsi="Arial Unicode MS" w:cs="Arial Unicode MS"/>
                <w:sz w:val="20"/>
                <w:szCs w:val="20"/>
              </w:rPr>
            </w:pPr>
            <w:r>
              <w:rPr>
                <w:rFonts w:ascii="Arial Unicode MS" w:hAnsi="Arial Unicode MS" w:cs="Arial Unicode MS"/>
                <w:sz w:val="20"/>
                <w:szCs w:val="20"/>
              </w:rPr>
              <w:t>Applied Social Sciences Index &amp; Abstracts (ASSIA)</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571303C" w14:textId="77777777" w:rsidR="003B3711" w:rsidRDefault="003B3711" w:rsidP="00784642">
            <w:pPr>
              <w:jc w:val="right"/>
              <w:rPr>
                <w:rFonts w:ascii="Arial Unicode MS" w:hAnsi="Arial Unicode MS" w:cs="Arial Unicode MS"/>
                <w:sz w:val="20"/>
                <w:szCs w:val="20"/>
              </w:rPr>
            </w:pPr>
            <w:r>
              <w:rPr>
                <w:rFonts w:ascii="Arial Unicode MS" w:hAnsi="Arial Unicode MS" w:cs="Arial Unicode MS"/>
                <w:sz w:val="20"/>
                <w:szCs w:val="20"/>
              </w:rPr>
              <w:t>15</w:t>
            </w:r>
          </w:p>
        </w:tc>
      </w:tr>
      <w:tr w:rsidR="003B3711" w14:paraId="54478DCB" w14:textId="77777777" w:rsidTr="00784642">
        <w:trPr>
          <w:jc w:val="center"/>
        </w:trPr>
        <w:tc>
          <w:tcPr>
            <w:tcW w:w="79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C8E21DA"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S25</w:t>
            </w:r>
          </w:p>
        </w:tc>
        <w:tc>
          <w:tcPr>
            <w:tcW w:w="317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03B587F5"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 xml:space="preserve">MAINSUBJECT.EXACT("Activities of daily living") OR (MAINSUBJECT.EXACT("Water exercise") OR MAINSUBJECT.EXACT("Dance exercise") OR MAINSUBJECT.EXACT("Aerobic exercise") OR MAINSUBJECT.EXACT("Exercise") OR MAINSUBJECT.EXACT("Fitness training programs") OR MAINSUBJECT.EXACT("Exercise </w:t>
            </w:r>
            <w:r>
              <w:rPr>
                <w:rFonts w:ascii="Arial Unicode MS" w:hAnsi="Arial Unicode MS" w:cs="Arial Unicode MS"/>
                <w:sz w:val="20"/>
                <w:szCs w:val="20"/>
              </w:rPr>
              <w:lastRenderedPageBreak/>
              <w:t>therapy") OR MAINSUBJECT.EXACT("Muscle strength")) OR MAINSUBJECT.EXACT("Yoga") OR MAINSUBJECT.EXACT("Relaxation training") OR (MAINSUBJECT.EXACT("Activities") OR MAINSUBJECT.EXACT("Recreation") OR MAINSUBJECT.EXACT("Sports")) AND (outdoor or outdoors or outside or nature or natural or urban or rural or rurally)</w:t>
            </w:r>
          </w:p>
        </w:tc>
        <w:tc>
          <w:tcPr>
            <w:tcW w:w="495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62D7AB9" w14:textId="77777777" w:rsidR="003B3711" w:rsidRDefault="003B3711" w:rsidP="00784642">
            <w:pPr>
              <w:spacing w:line="100" w:lineRule="atLeast"/>
              <w:rPr>
                <w:rFonts w:ascii="Arial Unicode MS" w:hAnsi="Arial Unicode MS" w:cs="Arial Unicode MS"/>
                <w:sz w:val="20"/>
                <w:szCs w:val="20"/>
              </w:rPr>
            </w:pPr>
            <w:r>
              <w:rPr>
                <w:rFonts w:ascii="Arial Unicode MS" w:hAnsi="Arial Unicode MS" w:cs="Arial Unicode MS"/>
                <w:sz w:val="20"/>
                <w:szCs w:val="20"/>
              </w:rPr>
              <w:lastRenderedPageBreak/>
              <w:t>Applied Social Sciences Index &amp; Abstracts (ASSIA)</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9C9F84D" w14:textId="77777777" w:rsidR="003B3711" w:rsidRDefault="003B3711" w:rsidP="00784642">
            <w:pPr>
              <w:jc w:val="right"/>
              <w:rPr>
                <w:rFonts w:ascii="Arial Unicode MS" w:hAnsi="Arial Unicode MS" w:cs="Arial Unicode MS"/>
                <w:sz w:val="20"/>
                <w:szCs w:val="20"/>
              </w:rPr>
            </w:pPr>
            <w:r>
              <w:rPr>
                <w:rFonts w:ascii="Arial Unicode MS" w:hAnsi="Arial Unicode MS" w:cs="Arial Unicode MS"/>
                <w:sz w:val="20"/>
                <w:szCs w:val="20"/>
              </w:rPr>
              <w:t>24064</w:t>
            </w:r>
          </w:p>
        </w:tc>
      </w:tr>
      <w:tr w:rsidR="003B3711" w14:paraId="3A518789" w14:textId="77777777" w:rsidTr="00784642">
        <w:trPr>
          <w:jc w:val="center"/>
        </w:trPr>
        <w:tc>
          <w:tcPr>
            <w:tcW w:w="79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8178D45"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S26</w:t>
            </w:r>
          </w:p>
        </w:tc>
        <w:tc>
          <w:tcPr>
            <w:tcW w:w="317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A9378D2"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[S6] OR [S7] OR [S8] OR [S9] OR [S10] OR [S11] OR [S12] OR [S13] OR [S14] OR [S15] OR [S16] OR [S17] OR [S18] OR [S19] OR [S20] OR [S21] OR [S22] OR [S23] OR [S24] OR [S25]</w:t>
            </w:r>
          </w:p>
        </w:tc>
        <w:tc>
          <w:tcPr>
            <w:tcW w:w="495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68EC138"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Applied Social Sciences Index &amp; Abstracts (ASSIA)</w:t>
            </w:r>
          </w:p>
          <w:p w14:paraId="4D974C46"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These databases are searched for part of your query.</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055E57B" w14:textId="77777777" w:rsidR="003B3711" w:rsidRDefault="003B3711" w:rsidP="00784642">
            <w:pPr>
              <w:jc w:val="right"/>
              <w:rPr>
                <w:rFonts w:ascii="Arial Unicode MS" w:hAnsi="Arial Unicode MS" w:cs="Arial Unicode MS"/>
                <w:sz w:val="20"/>
                <w:szCs w:val="20"/>
              </w:rPr>
            </w:pPr>
            <w:r>
              <w:rPr>
                <w:rFonts w:ascii="Arial Unicode MS" w:hAnsi="Arial Unicode MS" w:cs="Arial Unicode MS"/>
                <w:sz w:val="20"/>
                <w:szCs w:val="20"/>
              </w:rPr>
              <w:t>85865</w:t>
            </w:r>
          </w:p>
        </w:tc>
      </w:tr>
      <w:tr w:rsidR="003B3711" w14:paraId="31CEBDB7" w14:textId="77777777" w:rsidTr="00784642">
        <w:trPr>
          <w:jc w:val="center"/>
        </w:trPr>
        <w:tc>
          <w:tcPr>
            <w:tcW w:w="79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4C9632A"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S27</w:t>
            </w:r>
          </w:p>
        </w:tc>
        <w:tc>
          <w:tcPr>
            <w:tcW w:w="317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CEE3EA4"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(MAINSUBJECT.EXACT("Referrals") OR MAINSUBJECT.EXACT("Medical referrals")) OR MAINSUBJECT.EXACT("Consultation")</w:t>
            </w:r>
          </w:p>
        </w:tc>
        <w:tc>
          <w:tcPr>
            <w:tcW w:w="495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AE5E122" w14:textId="77777777" w:rsidR="003B3711" w:rsidRDefault="003B3711" w:rsidP="00784642">
            <w:pPr>
              <w:spacing w:line="100" w:lineRule="atLeast"/>
              <w:rPr>
                <w:rFonts w:ascii="Arial Unicode MS" w:hAnsi="Arial Unicode MS" w:cs="Arial Unicode MS"/>
                <w:sz w:val="20"/>
                <w:szCs w:val="20"/>
              </w:rPr>
            </w:pPr>
            <w:r>
              <w:rPr>
                <w:rFonts w:ascii="Arial Unicode MS" w:hAnsi="Arial Unicode MS" w:cs="Arial Unicode MS"/>
                <w:sz w:val="20"/>
                <w:szCs w:val="20"/>
              </w:rPr>
              <w:t>Applied Social Sciences Index &amp; Abstracts (ASSIA)</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FFAC119" w14:textId="77777777" w:rsidR="003B3711" w:rsidRDefault="003B3711" w:rsidP="00784642">
            <w:pPr>
              <w:jc w:val="right"/>
              <w:rPr>
                <w:rFonts w:ascii="Arial Unicode MS" w:hAnsi="Arial Unicode MS" w:cs="Arial Unicode MS"/>
                <w:sz w:val="20"/>
                <w:szCs w:val="20"/>
              </w:rPr>
            </w:pPr>
            <w:r>
              <w:rPr>
                <w:rFonts w:ascii="Arial Unicode MS" w:hAnsi="Arial Unicode MS" w:cs="Arial Unicode MS"/>
                <w:sz w:val="20"/>
                <w:szCs w:val="20"/>
              </w:rPr>
              <w:t>6904</w:t>
            </w:r>
          </w:p>
        </w:tc>
      </w:tr>
      <w:tr w:rsidR="003B3711" w14:paraId="4346DEC2" w14:textId="77777777" w:rsidTr="00784642">
        <w:trPr>
          <w:jc w:val="center"/>
        </w:trPr>
        <w:tc>
          <w:tcPr>
            <w:tcW w:w="79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350E2F4"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S28</w:t>
            </w:r>
          </w:p>
        </w:tc>
        <w:tc>
          <w:tcPr>
            <w:tcW w:w="317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11FA3CD" w14:textId="77777777" w:rsidR="003B3711" w:rsidRDefault="003B3711" w:rsidP="00784642">
            <w:pPr>
              <w:rPr>
                <w:rFonts w:ascii="Arial Unicode MS" w:hAnsi="Arial Unicode MS" w:cs="Arial Unicode MS"/>
                <w:sz w:val="20"/>
                <w:szCs w:val="20"/>
              </w:rPr>
            </w:pPr>
            <w:proofErr w:type="spellStart"/>
            <w:proofErr w:type="gramStart"/>
            <w:r>
              <w:rPr>
                <w:rFonts w:ascii="Arial Unicode MS" w:hAnsi="Arial Unicode MS" w:cs="Arial Unicode MS"/>
                <w:sz w:val="20"/>
                <w:szCs w:val="20"/>
              </w:rPr>
              <w:t>noft</w:t>
            </w:r>
            <w:proofErr w:type="spellEnd"/>
            <w:r>
              <w:rPr>
                <w:rFonts w:ascii="Arial Unicode MS" w:hAnsi="Arial Unicode MS" w:cs="Arial Unicode MS"/>
                <w:sz w:val="20"/>
                <w:szCs w:val="20"/>
              </w:rPr>
              <w:t>(</w:t>
            </w:r>
            <w:proofErr w:type="gramEnd"/>
            <w:r>
              <w:rPr>
                <w:rFonts w:ascii="Arial Unicode MS" w:hAnsi="Arial Unicode MS" w:cs="Arial Unicode MS"/>
                <w:sz w:val="20"/>
                <w:szCs w:val="20"/>
              </w:rPr>
              <w:t>(Prescription or prescriptions or prescribe or prescribing))</w:t>
            </w:r>
          </w:p>
        </w:tc>
        <w:tc>
          <w:tcPr>
            <w:tcW w:w="495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5DBBE4D" w14:textId="77777777" w:rsidR="003B3711" w:rsidRDefault="003B3711" w:rsidP="00784642">
            <w:pPr>
              <w:spacing w:line="100" w:lineRule="atLeast"/>
              <w:rPr>
                <w:rFonts w:ascii="Arial Unicode MS" w:hAnsi="Arial Unicode MS" w:cs="Arial Unicode MS"/>
                <w:sz w:val="20"/>
                <w:szCs w:val="20"/>
              </w:rPr>
            </w:pPr>
            <w:r>
              <w:rPr>
                <w:rFonts w:ascii="Arial Unicode MS" w:hAnsi="Arial Unicode MS" w:cs="Arial Unicode MS"/>
                <w:sz w:val="20"/>
                <w:szCs w:val="20"/>
              </w:rPr>
              <w:t>Applied Social Sciences Index &amp; Abstracts (ASSIA)</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A2046BE" w14:textId="77777777" w:rsidR="003B3711" w:rsidRDefault="003B3711" w:rsidP="00784642">
            <w:pPr>
              <w:jc w:val="right"/>
              <w:rPr>
                <w:rFonts w:ascii="Arial Unicode MS" w:hAnsi="Arial Unicode MS" w:cs="Arial Unicode MS"/>
                <w:sz w:val="20"/>
                <w:szCs w:val="20"/>
              </w:rPr>
            </w:pPr>
            <w:r>
              <w:rPr>
                <w:rFonts w:ascii="Arial Unicode MS" w:hAnsi="Arial Unicode MS" w:cs="Arial Unicode MS"/>
                <w:sz w:val="20"/>
                <w:szCs w:val="20"/>
              </w:rPr>
              <w:t>17631</w:t>
            </w:r>
          </w:p>
        </w:tc>
      </w:tr>
      <w:tr w:rsidR="003B3711" w14:paraId="335BA3E2" w14:textId="77777777" w:rsidTr="00784642">
        <w:trPr>
          <w:jc w:val="center"/>
        </w:trPr>
        <w:tc>
          <w:tcPr>
            <w:tcW w:w="79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0DC9C82"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S29</w:t>
            </w:r>
          </w:p>
        </w:tc>
        <w:tc>
          <w:tcPr>
            <w:tcW w:w="317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A6CED82"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 xml:space="preserve">MAINSUBJECT.EXACT("Family physicians") OR </w:t>
            </w:r>
            <w:r>
              <w:rPr>
                <w:rFonts w:ascii="Arial Unicode MS" w:hAnsi="Arial Unicode MS" w:cs="Arial Unicode MS"/>
                <w:sz w:val="20"/>
                <w:szCs w:val="20"/>
              </w:rPr>
              <w:lastRenderedPageBreak/>
              <w:t>MAINSUBJECT.EXACT("Nurse practitioners")</w:t>
            </w:r>
          </w:p>
        </w:tc>
        <w:tc>
          <w:tcPr>
            <w:tcW w:w="495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FE07C9A" w14:textId="77777777" w:rsidR="003B3711" w:rsidRDefault="003B3711" w:rsidP="00784642">
            <w:pPr>
              <w:spacing w:line="100" w:lineRule="atLeast"/>
              <w:rPr>
                <w:rFonts w:ascii="Arial Unicode MS" w:hAnsi="Arial Unicode MS" w:cs="Arial Unicode MS"/>
                <w:sz w:val="20"/>
                <w:szCs w:val="20"/>
              </w:rPr>
            </w:pPr>
            <w:r>
              <w:rPr>
                <w:rFonts w:ascii="Arial Unicode MS" w:hAnsi="Arial Unicode MS" w:cs="Arial Unicode MS"/>
                <w:sz w:val="20"/>
                <w:szCs w:val="20"/>
              </w:rPr>
              <w:lastRenderedPageBreak/>
              <w:t>Applied Social Sciences Index &amp; Abstracts (ASSIA)</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218FAD6" w14:textId="77777777" w:rsidR="003B3711" w:rsidRDefault="003B3711" w:rsidP="00784642">
            <w:pPr>
              <w:jc w:val="right"/>
              <w:rPr>
                <w:rFonts w:ascii="Arial Unicode MS" w:hAnsi="Arial Unicode MS" w:cs="Arial Unicode MS"/>
                <w:sz w:val="20"/>
                <w:szCs w:val="20"/>
              </w:rPr>
            </w:pPr>
            <w:r>
              <w:rPr>
                <w:rFonts w:ascii="Arial Unicode MS" w:hAnsi="Arial Unicode MS" w:cs="Arial Unicode MS"/>
                <w:sz w:val="20"/>
                <w:szCs w:val="20"/>
              </w:rPr>
              <w:t>8386</w:t>
            </w:r>
          </w:p>
        </w:tc>
      </w:tr>
      <w:tr w:rsidR="003B3711" w14:paraId="77C91EE8" w14:textId="77777777" w:rsidTr="00784642">
        <w:trPr>
          <w:jc w:val="center"/>
        </w:trPr>
        <w:tc>
          <w:tcPr>
            <w:tcW w:w="79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DAADB28"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S31</w:t>
            </w:r>
          </w:p>
        </w:tc>
        <w:tc>
          <w:tcPr>
            <w:tcW w:w="317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EA6875C" w14:textId="77777777" w:rsidR="003B3711" w:rsidRDefault="003B3711" w:rsidP="00784642">
            <w:pPr>
              <w:rPr>
                <w:rFonts w:ascii="Arial Unicode MS" w:hAnsi="Arial Unicode MS" w:cs="Arial Unicode MS"/>
                <w:sz w:val="20"/>
                <w:szCs w:val="20"/>
              </w:rPr>
            </w:pPr>
            <w:proofErr w:type="spellStart"/>
            <w:proofErr w:type="gramStart"/>
            <w:r>
              <w:rPr>
                <w:rFonts w:ascii="Arial Unicode MS" w:hAnsi="Arial Unicode MS" w:cs="Arial Unicode MS"/>
                <w:sz w:val="20"/>
                <w:szCs w:val="20"/>
              </w:rPr>
              <w:t>noft</w:t>
            </w:r>
            <w:proofErr w:type="spellEnd"/>
            <w:r>
              <w:rPr>
                <w:rFonts w:ascii="Arial Unicode MS" w:hAnsi="Arial Unicode MS" w:cs="Arial Unicode MS"/>
                <w:sz w:val="20"/>
                <w:szCs w:val="20"/>
              </w:rPr>
              <w:t>(</w:t>
            </w:r>
            <w:proofErr w:type="gramEnd"/>
            <w:r>
              <w:rPr>
                <w:rFonts w:ascii="Arial Unicode MS" w:hAnsi="Arial Unicode MS" w:cs="Arial Unicode MS"/>
                <w:sz w:val="20"/>
                <w:szCs w:val="20"/>
              </w:rPr>
              <w:t>GP or GPs)</w:t>
            </w:r>
          </w:p>
        </w:tc>
        <w:tc>
          <w:tcPr>
            <w:tcW w:w="495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5A3E1F6" w14:textId="77777777" w:rsidR="003B3711" w:rsidRDefault="003B3711" w:rsidP="00784642">
            <w:pPr>
              <w:spacing w:line="100" w:lineRule="atLeast"/>
              <w:rPr>
                <w:rFonts w:ascii="Arial Unicode MS" w:hAnsi="Arial Unicode MS" w:cs="Arial Unicode MS"/>
                <w:sz w:val="20"/>
                <w:szCs w:val="20"/>
              </w:rPr>
            </w:pPr>
            <w:r>
              <w:rPr>
                <w:rFonts w:ascii="Arial Unicode MS" w:hAnsi="Arial Unicode MS" w:cs="Arial Unicode MS"/>
                <w:sz w:val="20"/>
                <w:szCs w:val="20"/>
              </w:rPr>
              <w:t>Applied Social Sciences Index &amp; Abstracts (ASSIA)</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0B2078DB" w14:textId="77777777" w:rsidR="003B3711" w:rsidRDefault="003B3711" w:rsidP="00784642">
            <w:pPr>
              <w:jc w:val="right"/>
              <w:rPr>
                <w:rFonts w:ascii="Arial Unicode MS" w:hAnsi="Arial Unicode MS" w:cs="Arial Unicode MS"/>
                <w:sz w:val="20"/>
                <w:szCs w:val="20"/>
              </w:rPr>
            </w:pPr>
            <w:r>
              <w:rPr>
                <w:rFonts w:ascii="Arial Unicode MS" w:hAnsi="Arial Unicode MS" w:cs="Arial Unicode MS"/>
                <w:sz w:val="20"/>
                <w:szCs w:val="20"/>
              </w:rPr>
              <w:t>8428</w:t>
            </w:r>
          </w:p>
        </w:tc>
      </w:tr>
      <w:tr w:rsidR="003B3711" w14:paraId="7C8E9509" w14:textId="77777777" w:rsidTr="00784642">
        <w:trPr>
          <w:jc w:val="center"/>
        </w:trPr>
        <w:tc>
          <w:tcPr>
            <w:tcW w:w="79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9B390B4"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S32</w:t>
            </w:r>
          </w:p>
        </w:tc>
        <w:tc>
          <w:tcPr>
            <w:tcW w:w="317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8C35547"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MAINSUBJECT.EXACT("Primary care") OR MAINSUBJECT.EXACT("Primary health care professionals")</w:t>
            </w:r>
          </w:p>
        </w:tc>
        <w:tc>
          <w:tcPr>
            <w:tcW w:w="495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8AB89CA" w14:textId="77777777" w:rsidR="003B3711" w:rsidRDefault="003B3711" w:rsidP="00784642">
            <w:pPr>
              <w:spacing w:line="100" w:lineRule="atLeast"/>
              <w:rPr>
                <w:rFonts w:ascii="Arial Unicode MS" w:hAnsi="Arial Unicode MS" w:cs="Arial Unicode MS"/>
                <w:sz w:val="20"/>
                <w:szCs w:val="20"/>
              </w:rPr>
            </w:pPr>
            <w:r>
              <w:rPr>
                <w:rFonts w:ascii="Arial Unicode MS" w:hAnsi="Arial Unicode MS" w:cs="Arial Unicode MS"/>
                <w:sz w:val="20"/>
                <w:szCs w:val="20"/>
              </w:rPr>
              <w:t>Applied Social Sciences Index &amp; Abstracts (ASSIA)</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7D1F41B" w14:textId="77777777" w:rsidR="003B3711" w:rsidRDefault="003B3711" w:rsidP="00784642">
            <w:pPr>
              <w:jc w:val="right"/>
              <w:rPr>
                <w:rFonts w:ascii="Arial Unicode MS" w:hAnsi="Arial Unicode MS" w:cs="Arial Unicode MS"/>
                <w:sz w:val="20"/>
                <w:szCs w:val="20"/>
              </w:rPr>
            </w:pPr>
            <w:r>
              <w:rPr>
                <w:rFonts w:ascii="Arial Unicode MS" w:hAnsi="Arial Unicode MS" w:cs="Arial Unicode MS"/>
                <w:sz w:val="20"/>
                <w:szCs w:val="20"/>
              </w:rPr>
              <w:t>15757</w:t>
            </w:r>
          </w:p>
        </w:tc>
      </w:tr>
      <w:tr w:rsidR="003B3711" w14:paraId="128BA5DF" w14:textId="77777777" w:rsidTr="00784642">
        <w:trPr>
          <w:jc w:val="center"/>
        </w:trPr>
        <w:tc>
          <w:tcPr>
            <w:tcW w:w="79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04F86353"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S33</w:t>
            </w:r>
          </w:p>
        </w:tc>
        <w:tc>
          <w:tcPr>
            <w:tcW w:w="317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8070DBE" w14:textId="77777777" w:rsidR="003B3711" w:rsidRDefault="003B3711" w:rsidP="00784642">
            <w:pPr>
              <w:rPr>
                <w:rFonts w:ascii="Arial Unicode MS" w:hAnsi="Arial Unicode MS" w:cs="Arial Unicode MS"/>
                <w:sz w:val="20"/>
                <w:szCs w:val="20"/>
              </w:rPr>
            </w:pPr>
            <w:proofErr w:type="spellStart"/>
            <w:proofErr w:type="gramStart"/>
            <w:r>
              <w:rPr>
                <w:rFonts w:ascii="Arial Unicode MS" w:hAnsi="Arial Unicode MS" w:cs="Arial Unicode MS"/>
                <w:sz w:val="20"/>
                <w:szCs w:val="20"/>
              </w:rPr>
              <w:t>noft</w:t>
            </w:r>
            <w:proofErr w:type="spellEnd"/>
            <w:r>
              <w:rPr>
                <w:rFonts w:ascii="Arial Unicode MS" w:hAnsi="Arial Unicode MS" w:cs="Arial Unicode MS"/>
                <w:sz w:val="20"/>
                <w:szCs w:val="20"/>
              </w:rPr>
              <w:t>(</w:t>
            </w:r>
            <w:proofErr w:type="gramEnd"/>
            <w:r>
              <w:rPr>
                <w:rFonts w:ascii="Arial Unicode MS" w:hAnsi="Arial Unicode MS" w:cs="Arial Unicode MS"/>
                <w:sz w:val="20"/>
                <w:szCs w:val="20"/>
              </w:rPr>
              <w:t xml:space="preserve">(primary near/4 (care or health or service or </w:t>
            </w:r>
            <w:proofErr w:type="spellStart"/>
            <w:r>
              <w:rPr>
                <w:rFonts w:ascii="Arial Unicode MS" w:hAnsi="Arial Unicode MS" w:cs="Arial Unicode MS"/>
                <w:sz w:val="20"/>
                <w:szCs w:val="20"/>
              </w:rPr>
              <w:t>center</w:t>
            </w:r>
            <w:proofErr w:type="spellEnd"/>
            <w:r>
              <w:rPr>
                <w:rFonts w:ascii="Arial Unicode MS" w:hAnsi="Arial Unicode MS" w:cs="Arial Unicode MS"/>
                <w:sz w:val="20"/>
                <w:szCs w:val="20"/>
              </w:rPr>
              <w:t xml:space="preserve"> or centre or practice)))</w:t>
            </w:r>
          </w:p>
        </w:tc>
        <w:tc>
          <w:tcPr>
            <w:tcW w:w="495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1A6FA67" w14:textId="77777777" w:rsidR="003B3711" w:rsidRDefault="003B3711" w:rsidP="00784642">
            <w:pPr>
              <w:spacing w:line="100" w:lineRule="atLeast"/>
              <w:rPr>
                <w:rFonts w:ascii="Arial Unicode MS" w:hAnsi="Arial Unicode MS" w:cs="Arial Unicode MS"/>
                <w:sz w:val="20"/>
                <w:szCs w:val="20"/>
              </w:rPr>
            </w:pPr>
            <w:r>
              <w:rPr>
                <w:rFonts w:ascii="Arial Unicode MS" w:hAnsi="Arial Unicode MS" w:cs="Arial Unicode MS"/>
                <w:sz w:val="20"/>
                <w:szCs w:val="20"/>
              </w:rPr>
              <w:t>Applied Social Sciences Index &amp; Abstracts (ASSIA)</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0DE12D18" w14:textId="77777777" w:rsidR="003B3711" w:rsidRDefault="003B3711" w:rsidP="00784642">
            <w:pPr>
              <w:jc w:val="right"/>
              <w:rPr>
                <w:rFonts w:ascii="Arial Unicode MS" w:hAnsi="Arial Unicode MS" w:cs="Arial Unicode MS"/>
                <w:sz w:val="20"/>
                <w:szCs w:val="20"/>
              </w:rPr>
            </w:pPr>
            <w:r>
              <w:rPr>
                <w:rFonts w:ascii="Arial Unicode MS" w:hAnsi="Arial Unicode MS" w:cs="Arial Unicode MS"/>
                <w:sz w:val="20"/>
                <w:szCs w:val="20"/>
              </w:rPr>
              <w:t>40524</w:t>
            </w:r>
          </w:p>
        </w:tc>
      </w:tr>
      <w:tr w:rsidR="003B3711" w14:paraId="1B88F674" w14:textId="77777777" w:rsidTr="00784642">
        <w:trPr>
          <w:jc w:val="center"/>
        </w:trPr>
        <w:tc>
          <w:tcPr>
            <w:tcW w:w="79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2671FAD"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S34</w:t>
            </w:r>
          </w:p>
        </w:tc>
        <w:tc>
          <w:tcPr>
            <w:tcW w:w="317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936E426" w14:textId="77777777" w:rsidR="003B3711" w:rsidRDefault="003B3711" w:rsidP="00784642">
            <w:pPr>
              <w:rPr>
                <w:rFonts w:ascii="Arial Unicode MS" w:hAnsi="Arial Unicode MS" w:cs="Arial Unicode MS"/>
                <w:sz w:val="20"/>
                <w:szCs w:val="20"/>
              </w:rPr>
            </w:pPr>
            <w:proofErr w:type="spellStart"/>
            <w:proofErr w:type="gramStart"/>
            <w:r>
              <w:rPr>
                <w:rFonts w:ascii="Arial Unicode MS" w:hAnsi="Arial Unicode MS" w:cs="Arial Unicode MS"/>
                <w:sz w:val="20"/>
                <w:szCs w:val="20"/>
              </w:rPr>
              <w:t>noft</w:t>
            </w:r>
            <w:proofErr w:type="spellEnd"/>
            <w:r>
              <w:rPr>
                <w:rFonts w:ascii="Arial Unicode MS" w:hAnsi="Arial Unicode MS" w:cs="Arial Unicode MS"/>
                <w:sz w:val="20"/>
                <w:szCs w:val="20"/>
              </w:rPr>
              <w:t>(</w:t>
            </w:r>
            <w:proofErr w:type="gramEnd"/>
            <w:r>
              <w:rPr>
                <w:rFonts w:ascii="Arial Unicode MS" w:hAnsi="Arial Unicode MS" w:cs="Arial Unicode MS"/>
                <w:sz w:val="20"/>
                <w:szCs w:val="20"/>
              </w:rPr>
              <w:t>(general or nurse or nursing or family) near/1 (practice or practitioner or physician or doctor or nurse or nursing))</w:t>
            </w:r>
          </w:p>
        </w:tc>
        <w:tc>
          <w:tcPr>
            <w:tcW w:w="495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9DB5766" w14:textId="77777777" w:rsidR="003B3711" w:rsidRDefault="003B3711" w:rsidP="00784642">
            <w:pPr>
              <w:spacing w:line="100" w:lineRule="atLeast"/>
              <w:rPr>
                <w:rFonts w:ascii="Arial Unicode MS" w:hAnsi="Arial Unicode MS" w:cs="Arial Unicode MS"/>
                <w:sz w:val="20"/>
                <w:szCs w:val="20"/>
              </w:rPr>
            </w:pPr>
            <w:r>
              <w:rPr>
                <w:rFonts w:ascii="Arial Unicode MS" w:hAnsi="Arial Unicode MS" w:cs="Arial Unicode MS"/>
                <w:sz w:val="20"/>
                <w:szCs w:val="20"/>
              </w:rPr>
              <w:t>Applied Social Sciences Index &amp; Abstracts (ASSIA)</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EB4DCD7" w14:textId="77777777" w:rsidR="003B3711" w:rsidRDefault="003B3711" w:rsidP="00784642">
            <w:pPr>
              <w:jc w:val="right"/>
              <w:rPr>
                <w:rFonts w:ascii="Arial Unicode MS" w:hAnsi="Arial Unicode MS" w:cs="Arial Unicode MS"/>
                <w:sz w:val="20"/>
                <w:szCs w:val="20"/>
              </w:rPr>
            </w:pPr>
            <w:r>
              <w:rPr>
                <w:rFonts w:ascii="Arial Unicode MS" w:hAnsi="Arial Unicode MS" w:cs="Arial Unicode MS"/>
                <w:sz w:val="20"/>
                <w:szCs w:val="20"/>
              </w:rPr>
              <w:t>231024</w:t>
            </w:r>
          </w:p>
        </w:tc>
      </w:tr>
      <w:tr w:rsidR="003B3711" w14:paraId="287D0D4B" w14:textId="77777777" w:rsidTr="00784642">
        <w:trPr>
          <w:jc w:val="center"/>
        </w:trPr>
        <w:tc>
          <w:tcPr>
            <w:tcW w:w="79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0638B84"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S35</w:t>
            </w:r>
          </w:p>
        </w:tc>
        <w:tc>
          <w:tcPr>
            <w:tcW w:w="317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5EC3CD1" w14:textId="77777777" w:rsidR="003B3711" w:rsidRDefault="003B3711" w:rsidP="00784642">
            <w:pPr>
              <w:rPr>
                <w:rFonts w:ascii="Arial Unicode MS" w:hAnsi="Arial Unicode MS" w:cs="Arial Unicode MS"/>
                <w:sz w:val="20"/>
                <w:szCs w:val="20"/>
              </w:rPr>
            </w:pPr>
            <w:proofErr w:type="spellStart"/>
            <w:proofErr w:type="gramStart"/>
            <w:r>
              <w:rPr>
                <w:rFonts w:ascii="Arial Unicode MS" w:hAnsi="Arial Unicode MS" w:cs="Arial Unicode MS"/>
                <w:sz w:val="20"/>
                <w:szCs w:val="20"/>
              </w:rPr>
              <w:t>noft</w:t>
            </w:r>
            <w:proofErr w:type="spellEnd"/>
            <w:r>
              <w:rPr>
                <w:rFonts w:ascii="Arial Unicode MS" w:hAnsi="Arial Unicode MS" w:cs="Arial Unicode MS"/>
                <w:sz w:val="20"/>
                <w:szCs w:val="20"/>
              </w:rPr>
              <w:t>(</w:t>
            </w:r>
            <w:proofErr w:type="gramEnd"/>
            <w:r>
              <w:rPr>
                <w:rFonts w:ascii="Arial Unicode MS" w:hAnsi="Arial Unicode MS" w:cs="Arial Unicode MS"/>
                <w:sz w:val="20"/>
                <w:szCs w:val="20"/>
              </w:rPr>
              <w:t>(Community or primary or social or scheme or wellbeing or well-being or pathway) NEAR/3 (refer or referral or referred or linkage or program or programme or treat or treatment or treated or intervention))</w:t>
            </w:r>
          </w:p>
        </w:tc>
        <w:tc>
          <w:tcPr>
            <w:tcW w:w="495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2E5ED20" w14:textId="77777777" w:rsidR="003B3711" w:rsidRDefault="003B3711" w:rsidP="00784642">
            <w:pPr>
              <w:spacing w:line="100" w:lineRule="atLeast"/>
              <w:rPr>
                <w:rFonts w:ascii="Arial Unicode MS" w:hAnsi="Arial Unicode MS" w:cs="Arial Unicode MS"/>
                <w:sz w:val="20"/>
                <w:szCs w:val="20"/>
              </w:rPr>
            </w:pPr>
            <w:r>
              <w:rPr>
                <w:rFonts w:ascii="Arial Unicode MS" w:hAnsi="Arial Unicode MS" w:cs="Arial Unicode MS"/>
                <w:sz w:val="20"/>
                <w:szCs w:val="20"/>
              </w:rPr>
              <w:t>Applied Social Sciences Index &amp; Abstracts (ASSIA)</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09C6BE3E" w14:textId="77777777" w:rsidR="003B3711" w:rsidRDefault="003B3711" w:rsidP="00784642">
            <w:pPr>
              <w:jc w:val="right"/>
              <w:rPr>
                <w:rFonts w:ascii="Arial Unicode MS" w:hAnsi="Arial Unicode MS" w:cs="Arial Unicode MS"/>
                <w:sz w:val="20"/>
                <w:szCs w:val="20"/>
              </w:rPr>
            </w:pPr>
            <w:r>
              <w:rPr>
                <w:rFonts w:ascii="Arial Unicode MS" w:hAnsi="Arial Unicode MS" w:cs="Arial Unicode MS"/>
                <w:sz w:val="20"/>
                <w:szCs w:val="20"/>
              </w:rPr>
              <w:t>35697</w:t>
            </w:r>
          </w:p>
        </w:tc>
      </w:tr>
      <w:tr w:rsidR="003B3711" w14:paraId="71911167" w14:textId="77777777" w:rsidTr="00784642">
        <w:trPr>
          <w:jc w:val="center"/>
        </w:trPr>
        <w:tc>
          <w:tcPr>
            <w:tcW w:w="79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073B5A2"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S36</w:t>
            </w:r>
          </w:p>
        </w:tc>
        <w:tc>
          <w:tcPr>
            <w:tcW w:w="317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20BFB51" w14:textId="77777777" w:rsidR="003B3711" w:rsidRDefault="003B3711" w:rsidP="00784642">
            <w:pPr>
              <w:rPr>
                <w:rFonts w:ascii="Arial Unicode MS" w:hAnsi="Arial Unicode MS" w:cs="Arial Unicode MS"/>
                <w:sz w:val="20"/>
                <w:szCs w:val="20"/>
              </w:rPr>
            </w:pPr>
            <w:proofErr w:type="spellStart"/>
            <w:proofErr w:type="gramStart"/>
            <w:r>
              <w:rPr>
                <w:rFonts w:ascii="Arial Unicode MS" w:hAnsi="Arial Unicode MS" w:cs="Arial Unicode MS"/>
                <w:sz w:val="20"/>
                <w:szCs w:val="20"/>
              </w:rPr>
              <w:t>noft</w:t>
            </w:r>
            <w:proofErr w:type="spellEnd"/>
            <w:r>
              <w:rPr>
                <w:rFonts w:ascii="Arial Unicode MS" w:hAnsi="Arial Unicode MS" w:cs="Arial Unicode MS"/>
                <w:sz w:val="20"/>
                <w:szCs w:val="20"/>
              </w:rPr>
              <w:t>(</w:t>
            </w:r>
            <w:proofErr w:type="gramEnd"/>
            <w:r>
              <w:rPr>
                <w:rFonts w:ascii="Arial Unicode MS" w:hAnsi="Arial Unicode MS" w:cs="Arial Unicode MS"/>
                <w:sz w:val="20"/>
                <w:szCs w:val="20"/>
              </w:rPr>
              <w:t>(Community or patient) NEAR/2 (connector or navigation or navigator or advocate or advocator or advocated))</w:t>
            </w:r>
          </w:p>
        </w:tc>
        <w:tc>
          <w:tcPr>
            <w:tcW w:w="495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0B528BF" w14:textId="77777777" w:rsidR="003B3711" w:rsidRDefault="003B3711" w:rsidP="00784642">
            <w:pPr>
              <w:spacing w:line="100" w:lineRule="atLeast"/>
              <w:rPr>
                <w:rFonts w:ascii="Arial Unicode MS" w:hAnsi="Arial Unicode MS" w:cs="Arial Unicode MS"/>
                <w:sz w:val="20"/>
                <w:szCs w:val="20"/>
              </w:rPr>
            </w:pPr>
            <w:r>
              <w:rPr>
                <w:rFonts w:ascii="Arial Unicode MS" w:hAnsi="Arial Unicode MS" w:cs="Arial Unicode MS"/>
                <w:sz w:val="20"/>
                <w:szCs w:val="20"/>
              </w:rPr>
              <w:t>Applied Social Sciences Index &amp; Abstracts (ASSIA)</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0E8E474" w14:textId="77777777" w:rsidR="003B3711" w:rsidRDefault="003B3711" w:rsidP="00784642">
            <w:pPr>
              <w:jc w:val="right"/>
              <w:rPr>
                <w:rFonts w:ascii="Arial Unicode MS" w:hAnsi="Arial Unicode MS" w:cs="Arial Unicode MS"/>
                <w:sz w:val="20"/>
                <w:szCs w:val="20"/>
              </w:rPr>
            </w:pPr>
            <w:r>
              <w:rPr>
                <w:rFonts w:ascii="Arial Unicode MS" w:hAnsi="Arial Unicode MS" w:cs="Arial Unicode MS"/>
                <w:sz w:val="20"/>
                <w:szCs w:val="20"/>
              </w:rPr>
              <w:t>1124</w:t>
            </w:r>
          </w:p>
        </w:tc>
      </w:tr>
      <w:tr w:rsidR="003B3711" w14:paraId="02E15BCE" w14:textId="77777777" w:rsidTr="00784642">
        <w:trPr>
          <w:jc w:val="center"/>
        </w:trPr>
        <w:tc>
          <w:tcPr>
            <w:tcW w:w="79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5557F65"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S37</w:t>
            </w:r>
          </w:p>
        </w:tc>
        <w:tc>
          <w:tcPr>
            <w:tcW w:w="317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C0543F3" w14:textId="77777777" w:rsidR="003B3711" w:rsidRDefault="003B3711" w:rsidP="00784642">
            <w:pPr>
              <w:rPr>
                <w:rFonts w:ascii="Arial Unicode MS" w:hAnsi="Arial Unicode MS" w:cs="Arial Unicode MS"/>
                <w:sz w:val="20"/>
                <w:szCs w:val="20"/>
              </w:rPr>
            </w:pPr>
            <w:proofErr w:type="spellStart"/>
            <w:proofErr w:type="gramStart"/>
            <w:r>
              <w:rPr>
                <w:rFonts w:ascii="Arial Unicode MS" w:hAnsi="Arial Unicode MS" w:cs="Arial Unicode MS"/>
                <w:sz w:val="20"/>
                <w:szCs w:val="20"/>
              </w:rPr>
              <w:t>noft</w:t>
            </w:r>
            <w:proofErr w:type="spellEnd"/>
            <w:r>
              <w:rPr>
                <w:rFonts w:ascii="Arial Unicode MS" w:hAnsi="Arial Unicode MS" w:cs="Arial Unicode MS"/>
                <w:sz w:val="20"/>
                <w:szCs w:val="20"/>
              </w:rPr>
              <w:t>(</w:t>
            </w:r>
            <w:proofErr w:type="gramEnd"/>
            <w:r>
              <w:rPr>
                <w:rFonts w:ascii="Arial Unicode MS" w:hAnsi="Arial Unicode MS" w:cs="Arial Unicode MS"/>
                <w:sz w:val="20"/>
                <w:szCs w:val="20"/>
              </w:rPr>
              <w:t xml:space="preserve">link-worker or </w:t>
            </w:r>
            <w:proofErr w:type="spellStart"/>
            <w:r>
              <w:rPr>
                <w:rFonts w:ascii="Arial Unicode MS" w:hAnsi="Arial Unicode MS" w:cs="Arial Unicode MS"/>
                <w:sz w:val="20"/>
                <w:szCs w:val="20"/>
              </w:rPr>
              <w:t>linkworker</w:t>
            </w:r>
            <w:proofErr w:type="spellEnd"/>
            <w:r>
              <w:rPr>
                <w:rFonts w:ascii="Arial Unicode MS" w:hAnsi="Arial Unicode MS" w:cs="Arial Unicode MS"/>
                <w:sz w:val="20"/>
                <w:szCs w:val="20"/>
              </w:rPr>
              <w:t>)</w:t>
            </w:r>
          </w:p>
        </w:tc>
        <w:tc>
          <w:tcPr>
            <w:tcW w:w="495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10C773B" w14:textId="77777777" w:rsidR="003B3711" w:rsidRDefault="003B3711" w:rsidP="00784642">
            <w:pPr>
              <w:spacing w:line="100" w:lineRule="atLeast"/>
              <w:rPr>
                <w:rFonts w:ascii="Arial Unicode MS" w:hAnsi="Arial Unicode MS" w:cs="Arial Unicode MS"/>
                <w:sz w:val="20"/>
                <w:szCs w:val="20"/>
              </w:rPr>
            </w:pPr>
            <w:r>
              <w:rPr>
                <w:rFonts w:ascii="Arial Unicode MS" w:hAnsi="Arial Unicode MS" w:cs="Arial Unicode MS"/>
                <w:sz w:val="20"/>
                <w:szCs w:val="20"/>
              </w:rPr>
              <w:t>Applied Social Sciences Index &amp; Abstracts (ASSIA)</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646BD85" w14:textId="77777777" w:rsidR="003B3711" w:rsidRDefault="003B3711" w:rsidP="00784642">
            <w:pPr>
              <w:jc w:val="right"/>
              <w:rPr>
                <w:rFonts w:ascii="Arial Unicode MS" w:hAnsi="Arial Unicode MS" w:cs="Arial Unicode MS"/>
                <w:sz w:val="20"/>
                <w:szCs w:val="20"/>
              </w:rPr>
            </w:pPr>
            <w:r>
              <w:rPr>
                <w:rFonts w:ascii="Arial Unicode MS" w:hAnsi="Arial Unicode MS" w:cs="Arial Unicode MS"/>
                <w:sz w:val="20"/>
                <w:szCs w:val="20"/>
              </w:rPr>
              <w:t>49</w:t>
            </w:r>
          </w:p>
        </w:tc>
      </w:tr>
      <w:tr w:rsidR="003B3711" w14:paraId="14898B09" w14:textId="77777777" w:rsidTr="00784642">
        <w:trPr>
          <w:jc w:val="center"/>
        </w:trPr>
        <w:tc>
          <w:tcPr>
            <w:tcW w:w="79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A8BA210"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S38</w:t>
            </w:r>
          </w:p>
        </w:tc>
        <w:tc>
          <w:tcPr>
            <w:tcW w:w="317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9D50A71"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 xml:space="preserve">[S27] OR [S28] OR [S29] OR [S31] OR [S32] OR [S33] OR </w:t>
            </w:r>
            <w:r>
              <w:rPr>
                <w:rFonts w:ascii="Arial Unicode MS" w:hAnsi="Arial Unicode MS" w:cs="Arial Unicode MS"/>
                <w:sz w:val="20"/>
                <w:szCs w:val="20"/>
              </w:rPr>
              <w:lastRenderedPageBreak/>
              <w:t>[S34] OR [S35] OR [S36] OR [S37]</w:t>
            </w:r>
          </w:p>
        </w:tc>
        <w:tc>
          <w:tcPr>
            <w:tcW w:w="495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CFE7E98"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lastRenderedPageBreak/>
              <w:t>Applied Social Sciences Index &amp; Abstracts (ASSIA)</w:t>
            </w:r>
          </w:p>
          <w:p w14:paraId="4A4B7CA3"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These databases are searched for part of your query.</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CF956F3" w14:textId="77777777" w:rsidR="003B3711" w:rsidRDefault="003B3711" w:rsidP="00784642">
            <w:pPr>
              <w:jc w:val="right"/>
              <w:rPr>
                <w:rFonts w:ascii="Arial Unicode MS" w:hAnsi="Arial Unicode MS" w:cs="Arial Unicode MS"/>
                <w:sz w:val="20"/>
                <w:szCs w:val="20"/>
              </w:rPr>
            </w:pPr>
            <w:r>
              <w:rPr>
                <w:rFonts w:ascii="Arial Unicode MS" w:hAnsi="Arial Unicode MS" w:cs="Arial Unicode MS"/>
                <w:sz w:val="20"/>
                <w:szCs w:val="20"/>
              </w:rPr>
              <w:t>299180</w:t>
            </w:r>
          </w:p>
        </w:tc>
      </w:tr>
      <w:tr w:rsidR="003B3711" w14:paraId="1F346FA2" w14:textId="77777777" w:rsidTr="00784642">
        <w:trPr>
          <w:jc w:val="center"/>
        </w:trPr>
        <w:tc>
          <w:tcPr>
            <w:tcW w:w="79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BA79B2D"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S39</w:t>
            </w:r>
          </w:p>
        </w:tc>
        <w:tc>
          <w:tcPr>
            <w:tcW w:w="317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7F9156A"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[S5] AND [S26] AND [S38]</w:t>
            </w:r>
          </w:p>
        </w:tc>
        <w:tc>
          <w:tcPr>
            <w:tcW w:w="495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9B77E50"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Applied Social Sciences Index &amp; Abstracts (ASSIA)</w:t>
            </w:r>
          </w:p>
          <w:p w14:paraId="6F75B819"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These databases are searched for part of your query.</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2248CA6" w14:textId="77777777" w:rsidR="003B3711" w:rsidRDefault="003B3711" w:rsidP="00784642">
            <w:pPr>
              <w:jc w:val="right"/>
              <w:rPr>
                <w:rFonts w:ascii="Arial Unicode MS" w:hAnsi="Arial Unicode MS" w:cs="Arial Unicode MS"/>
                <w:sz w:val="20"/>
                <w:szCs w:val="20"/>
              </w:rPr>
            </w:pPr>
            <w:r>
              <w:rPr>
                <w:rFonts w:ascii="Arial Unicode MS" w:hAnsi="Arial Unicode MS" w:cs="Arial Unicode MS"/>
                <w:sz w:val="20"/>
                <w:szCs w:val="20"/>
              </w:rPr>
              <w:t>3623</w:t>
            </w:r>
          </w:p>
        </w:tc>
      </w:tr>
      <w:tr w:rsidR="003B3711" w14:paraId="2C0FC640" w14:textId="77777777" w:rsidTr="00784642">
        <w:trPr>
          <w:jc w:val="center"/>
        </w:trPr>
        <w:tc>
          <w:tcPr>
            <w:tcW w:w="79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9AB5D96"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S40</w:t>
            </w:r>
          </w:p>
        </w:tc>
        <w:tc>
          <w:tcPr>
            <w:tcW w:w="317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E32251F"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 xml:space="preserve">([S5] AND [S26] AND [S38]) AND </w:t>
            </w:r>
            <w:proofErr w:type="gramStart"/>
            <w:r>
              <w:rPr>
                <w:rFonts w:ascii="Arial Unicode MS" w:hAnsi="Arial Unicode MS" w:cs="Arial Unicode MS"/>
                <w:sz w:val="20"/>
                <w:szCs w:val="20"/>
              </w:rPr>
              <w:t>pd(</w:t>
            </w:r>
            <w:proofErr w:type="gramEnd"/>
            <w:r>
              <w:rPr>
                <w:rFonts w:ascii="Arial Unicode MS" w:hAnsi="Arial Unicode MS" w:cs="Arial Unicode MS"/>
                <w:sz w:val="20"/>
                <w:szCs w:val="20"/>
              </w:rPr>
              <w:t>20200101-20241030)</w:t>
            </w:r>
          </w:p>
        </w:tc>
        <w:tc>
          <w:tcPr>
            <w:tcW w:w="495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4C70A19"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Applied Social Sciences Index &amp; Abstracts (ASSIA)</w:t>
            </w:r>
          </w:p>
          <w:p w14:paraId="42DB5A64"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These databases are searched for part of your query.</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4278B16" w14:textId="77777777" w:rsidR="003B3711" w:rsidRDefault="003B3711" w:rsidP="00784642">
            <w:pPr>
              <w:jc w:val="right"/>
              <w:rPr>
                <w:rFonts w:ascii="Arial Unicode MS" w:hAnsi="Arial Unicode MS" w:cs="Arial Unicode MS"/>
                <w:sz w:val="20"/>
                <w:szCs w:val="20"/>
              </w:rPr>
            </w:pPr>
            <w:r>
              <w:rPr>
                <w:rFonts w:ascii="Arial Unicode MS" w:hAnsi="Arial Unicode MS" w:cs="Arial Unicode MS"/>
                <w:sz w:val="20"/>
                <w:szCs w:val="20"/>
              </w:rPr>
              <w:t>1157</w:t>
            </w:r>
          </w:p>
        </w:tc>
      </w:tr>
      <w:tr w:rsidR="003B3711" w14:paraId="4482F8A8" w14:textId="77777777" w:rsidTr="00784642">
        <w:trPr>
          <w:jc w:val="center"/>
        </w:trPr>
        <w:tc>
          <w:tcPr>
            <w:tcW w:w="79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4355772"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S41</w:t>
            </w:r>
          </w:p>
        </w:tc>
        <w:tc>
          <w:tcPr>
            <w:tcW w:w="317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D689438"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 xml:space="preserve">([S5] AND [S26] AND [S38]) AND </w:t>
            </w:r>
            <w:proofErr w:type="gramStart"/>
            <w:r>
              <w:rPr>
                <w:rFonts w:ascii="Arial Unicode MS" w:hAnsi="Arial Unicode MS" w:cs="Arial Unicode MS"/>
                <w:sz w:val="20"/>
                <w:szCs w:val="20"/>
              </w:rPr>
              <w:t>pd(</w:t>
            </w:r>
            <w:proofErr w:type="gramEnd"/>
            <w:r>
              <w:rPr>
                <w:rFonts w:ascii="Arial Unicode MS" w:hAnsi="Arial Unicode MS" w:cs="Arial Unicode MS"/>
                <w:sz w:val="20"/>
                <w:szCs w:val="20"/>
              </w:rPr>
              <w:t>20200101-20241030)</w:t>
            </w:r>
          </w:p>
        </w:tc>
        <w:tc>
          <w:tcPr>
            <w:tcW w:w="495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00B0015"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Applied Social Sciences Index &amp; Abstracts (ASSIA)</w:t>
            </w:r>
          </w:p>
          <w:p w14:paraId="710F1A5D"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These databases are searched for part of your query.</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B7361FC" w14:textId="77777777" w:rsidR="003B3711" w:rsidRDefault="003B3711" w:rsidP="00784642">
            <w:pPr>
              <w:jc w:val="right"/>
              <w:rPr>
                <w:rFonts w:ascii="Arial Unicode MS" w:hAnsi="Arial Unicode MS" w:cs="Arial Unicode MS"/>
                <w:sz w:val="20"/>
                <w:szCs w:val="20"/>
              </w:rPr>
            </w:pPr>
            <w:r>
              <w:rPr>
                <w:rFonts w:ascii="Arial Unicode MS" w:hAnsi="Arial Unicode MS" w:cs="Arial Unicode MS"/>
                <w:sz w:val="20"/>
                <w:szCs w:val="20"/>
              </w:rPr>
              <w:t>1157</w:t>
            </w:r>
          </w:p>
        </w:tc>
      </w:tr>
      <w:tr w:rsidR="003B3711" w14:paraId="1337EDB4" w14:textId="77777777" w:rsidTr="00784642">
        <w:trPr>
          <w:jc w:val="center"/>
        </w:trPr>
        <w:tc>
          <w:tcPr>
            <w:tcW w:w="79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F8A2576"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S42</w:t>
            </w:r>
          </w:p>
        </w:tc>
        <w:tc>
          <w:tcPr>
            <w:tcW w:w="317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1CC174E"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([S5] AND [S26] AND [S38]) AND (</w:t>
            </w:r>
            <w:proofErr w:type="spellStart"/>
            <w:proofErr w:type="gramStart"/>
            <w:r>
              <w:rPr>
                <w:rFonts w:ascii="Arial Unicode MS" w:hAnsi="Arial Unicode MS" w:cs="Arial Unicode MS"/>
                <w:sz w:val="20"/>
                <w:szCs w:val="20"/>
              </w:rPr>
              <w:t>la.exact</w:t>
            </w:r>
            <w:proofErr w:type="spellEnd"/>
            <w:proofErr w:type="gramEnd"/>
            <w:r>
              <w:rPr>
                <w:rFonts w:ascii="Arial Unicode MS" w:hAnsi="Arial Unicode MS" w:cs="Arial Unicode MS"/>
                <w:sz w:val="20"/>
                <w:szCs w:val="20"/>
              </w:rPr>
              <w:t xml:space="preserve">("ENG") AND </w:t>
            </w:r>
            <w:proofErr w:type="gramStart"/>
            <w:r>
              <w:rPr>
                <w:rFonts w:ascii="Arial Unicode MS" w:hAnsi="Arial Unicode MS" w:cs="Arial Unicode MS"/>
                <w:sz w:val="20"/>
                <w:szCs w:val="20"/>
              </w:rPr>
              <w:t>pd(</w:t>
            </w:r>
            <w:proofErr w:type="gramEnd"/>
            <w:r>
              <w:rPr>
                <w:rFonts w:ascii="Arial Unicode MS" w:hAnsi="Arial Unicode MS" w:cs="Arial Unicode MS"/>
                <w:sz w:val="20"/>
                <w:szCs w:val="20"/>
              </w:rPr>
              <w:t>20200101-20241030))</w:t>
            </w:r>
          </w:p>
        </w:tc>
        <w:tc>
          <w:tcPr>
            <w:tcW w:w="495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DA6D37E"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Applied Social Sciences Index &amp; Abstracts (ASSIA)</w:t>
            </w:r>
          </w:p>
          <w:p w14:paraId="740C5F8A" w14:textId="77777777" w:rsidR="003B3711" w:rsidRDefault="003B3711" w:rsidP="00784642">
            <w:pPr>
              <w:rPr>
                <w:rFonts w:ascii="Arial Unicode MS" w:hAnsi="Arial Unicode MS" w:cs="Arial Unicode MS"/>
                <w:sz w:val="20"/>
                <w:szCs w:val="20"/>
              </w:rPr>
            </w:pPr>
            <w:r>
              <w:rPr>
                <w:rFonts w:ascii="Arial Unicode MS" w:hAnsi="Arial Unicode MS" w:cs="Arial Unicode MS"/>
                <w:sz w:val="20"/>
                <w:szCs w:val="20"/>
              </w:rPr>
              <w:t>These databases are searched for part of your query.</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9BA1803" w14:textId="77777777" w:rsidR="003B3711" w:rsidRDefault="003B3711" w:rsidP="00784642">
            <w:pPr>
              <w:jc w:val="right"/>
              <w:rPr>
                <w:rFonts w:ascii="Arial Unicode MS" w:hAnsi="Arial Unicode MS" w:cs="Arial Unicode MS"/>
                <w:sz w:val="20"/>
                <w:szCs w:val="20"/>
              </w:rPr>
            </w:pPr>
            <w:r>
              <w:rPr>
                <w:rFonts w:ascii="Arial Unicode MS" w:hAnsi="Arial Unicode MS" w:cs="Arial Unicode MS"/>
                <w:sz w:val="20"/>
                <w:szCs w:val="20"/>
              </w:rPr>
              <w:t>1157</w:t>
            </w:r>
          </w:p>
        </w:tc>
      </w:tr>
    </w:tbl>
    <w:p w14:paraId="63A6D839" w14:textId="77777777" w:rsidR="003B3711" w:rsidRDefault="003B3711" w:rsidP="003B3711">
      <w:pPr>
        <w:rPr>
          <w:rFonts w:ascii="Times New Roman" w:hAnsi="Times New Roman" w:cs="Times New Roman"/>
        </w:rPr>
      </w:pPr>
    </w:p>
    <w:p w14:paraId="12C1E7A3" w14:textId="77777777" w:rsidR="003B3711" w:rsidRDefault="003B3711" w:rsidP="003B3711">
      <w:pPr>
        <w:rPr>
          <w:rFonts w:ascii="Times New Roman" w:hAnsi="Times New Roman" w:cs="Times New Roman"/>
          <w:b/>
          <w:bCs/>
        </w:rPr>
      </w:pPr>
      <w:r>
        <w:rPr>
          <w:rFonts w:ascii="Times New Roman" w:hAnsi="Times New Roman" w:cs="Times New Roman"/>
        </w:rPr>
        <w:br w:type="page"/>
      </w:r>
      <w:r w:rsidRPr="00186D7F">
        <w:rPr>
          <w:rFonts w:ascii="Times New Roman" w:hAnsi="Times New Roman" w:cs="Times New Roman"/>
          <w:b/>
          <w:bCs/>
        </w:rPr>
        <w:lastRenderedPageBreak/>
        <w:t>Overton</w:t>
      </w:r>
    </w:p>
    <w:p w14:paraId="33E02564" w14:textId="77777777" w:rsidR="003B3711" w:rsidRPr="00186D7F" w:rsidRDefault="003B3711" w:rsidP="003B3711">
      <w:pPr>
        <w:rPr>
          <w:rFonts w:ascii="Times New Roman" w:hAnsi="Times New Roman" w:cs="Times New Roman"/>
          <w:b/>
          <w:bCs/>
        </w:rPr>
      </w:pPr>
      <w:r>
        <w:rPr>
          <w:rFonts w:ascii="Times New Roman" w:hAnsi="Times New Roman" w:cs="Times New Roman"/>
          <w:b/>
          <w:bCs/>
        </w:rPr>
        <w:t>Policy</w:t>
      </w:r>
    </w:p>
    <w:p w14:paraId="39074A9D" w14:textId="77777777" w:rsidR="003B3711" w:rsidRDefault="003B3711" w:rsidP="003B3711">
      <w:r w:rsidRPr="00186D7F">
        <w:t>("Green health prescription" "green health prescriptions" or "green health prescribing" or “green health prescribed” or “green health prescribe” or "Prescribing green health" or "green prescription" or “green prescriptions” or “green prescribing” or "nature prescription" or "nature prescriptions" or "nature based prescription" or “nature based prescriptions” or “nature based intervention” or "nature based interventions” or “nature based referral” or "nature based referrals” or “green referrals” or “green referral” or “green health partnership” or “nature prescription”) AND (Older or elder or elderly or aged or aging or frail or frailty)</w:t>
      </w:r>
      <w:r>
        <w:t xml:space="preserve"> published after 01 Jan 2000 624 policy results </w:t>
      </w:r>
    </w:p>
    <w:p w14:paraId="67C64858" w14:textId="77777777" w:rsidR="003B3711" w:rsidRDefault="003B3711" w:rsidP="003B3711">
      <w:r>
        <w:t>Scholarly articles:</w:t>
      </w:r>
    </w:p>
    <w:p w14:paraId="6712A0C4" w14:textId="674F7E55" w:rsidR="003B3711" w:rsidRDefault="003B3711" w:rsidP="003B3711">
      <w:r w:rsidRPr="00F974E4">
        <w:t>("Green health prescription" "green health prescriptions" or "green health prescribing" or “green health prescribed” or “green health prescribe” or "Prescribing green health" or "green prescription" or “green prescriptions” or “green prescribing” or "nature prescription" or "nature prescriptions" or "nature based prescription" or “nature based prescriptions” or “nature based intervention” or "nature based interventions” or “nature based referral” or "nature based referrals” or “green referrals” or “green referral” or “green health partnership” or “nature prescription”) AND (Older or elder or elderly or aged or aging or frail or frailty)</w:t>
      </w:r>
      <w:r>
        <w:t xml:space="preserve"> 10 results</w:t>
      </w:r>
    </w:p>
    <w:p w14:paraId="50AE68C7" w14:textId="77777777" w:rsidR="003B3711" w:rsidRDefault="003B3711" w:rsidP="003B3711">
      <w:pPr>
        <w:rPr>
          <w:b/>
          <w:bCs/>
        </w:rPr>
      </w:pPr>
      <w:r>
        <w:rPr>
          <w:b/>
          <w:bCs/>
        </w:rPr>
        <w:t>Dimensions</w:t>
      </w:r>
    </w:p>
    <w:p w14:paraId="4DF67182" w14:textId="77777777" w:rsidR="003B3711" w:rsidRDefault="003B3711" w:rsidP="003B3711">
      <w:r w:rsidRPr="00F974E4">
        <w:t>"Green health prescription" OR "green health prescriptions"</w:t>
      </w:r>
      <w:r>
        <w:t xml:space="preserve"> 17 results</w:t>
      </w:r>
    </w:p>
    <w:p w14:paraId="026D728E" w14:textId="77777777" w:rsidR="003B3711" w:rsidRDefault="003B3711" w:rsidP="003B3711">
      <w:r w:rsidRPr="00B57520">
        <w:t>"Green prescription" OR "prescribing green health"</w:t>
      </w:r>
      <w:r>
        <w:t xml:space="preserve"> 92 results</w:t>
      </w:r>
    </w:p>
    <w:p w14:paraId="3BD05B66" w14:textId="77777777" w:rsidR="003B3711" w:rsidRDefault="003B3711" w:rsidP="003B3711">
      <w:r w:rsidRPr="00F974E4">
        <w:t>“</w:t>
      </w:r>
      <w:proofErr w:type="gramStart"/>
      <w:r w:rsidRPr="00F974E4">
        <w:t>green</w:t>
      </w:r>
      <w:proofErr w:type="gramEnd"/>
      <w:r w:rsidRPr="00F974E4">
        <w:t xml:space="preserve"> prescriptions” or “green prescribing” or "nature prescription"</w:t>
      </w:r>
      <w:r>
        <w:t xml:space="preserve"> 20 results </w:t>
      </w:r>
    </w:p>
    <w:p w14:paraId="434F192B" w14:textId="77777777" w:rsidR="003B3711" w:rsidRDefault="003B3711" w:rsidP="003B3711">
      <w:r w:rsidRPr="00F974E4">
        <w:t>"</w:t>
      </w:r>
      <w:proofErr w:type="gramStart"/>
      <w:r w:rsidRPr="00F974E4">
        <w:t>nature</w:t>
      </w:r>
      <w:proofErr w:type="gramEnd"/>
      <w:r w:rsidRPr="00F974E4">
        <w:t xml:space="preserve"> based prescription" or “</w:t>
      </w:r>
      <w:proofErr w:type="gramStart"/>
      <w:r w:rsidRPr="00F974E4">
        <w:t>nature based</w:t>
      </w:r>
      <w:proofErr w:type="gramEnd"/>
      <w:r w:rsidRPr="00F974E4">
        <w:t xml:space="preserve"> prescriptions” or “</w:t>
      </w:r>
      <w:proofErr w:type="gramStart"/>
      <w:r w:rsidRPr="00F974E4">
        <w:t>nature based</w:t>
      </w:r>
      <w:proofErr w:type="gramEnd"/>
      <w:r w:rsidRPr="00F974E4">
        <w:t xml:space="preserve"> intervention”</w:t>
      </w:r>
      <w:r>
        <w:t xml:space="preserve"> 11 results </w:t>
      </w:r>
    </w:p>
    <w:p w14:paraId="4C85718B" w14:textId="77777777" w:rsidR="003B3711" w:rsidRDefault="003B3711" w:rsidP="003B3711">
      <w:r w:rsidRPr="00F974E4">
        <w:t>“</w:t>
      </w:r>
      <w:proofErr w:type="gramStart"/>
      <w:r w:rsidRPr="00F974E4">
        <w:t>nature</w:t>
      </w:r>
      <w:proofErr w:type="gramEnd"/>
      <w:r w:rsidRPr="00F974E4">
        <w:t xml:space="preserve"> based referral” or "</w:t>
      </w:r>
      <w:proofErr w:type="gramStart"/>
      <w:r w:rsidRPr="00F974E4">
        <w:t>nature based</w:t>
      </w:r>
      <w:proofErr w:type="gramEnd"/>
      <w:r w:rsidRPr="00F974E4">
        <w:t xml:space="preserve"> referrals” or “green referrals” </w:t>
      </w:r>
      <w:r w:rsidRPr="00B57520">
        <w:t>or “green referral” or “green health partnership” or “nature prescription”</w:t>
      </w:r>
      <w:r>
        <w:t xml:space="preserve"> 0 results</w:t>
      </w:r>
    </w:p>
    <w:p w14:paraId="3661C30E" w14:textId="77777777" w:rsidR="003B3711" w:rsidRDefault="003B3711" w:rsidP="003B3711">
      <w:pPr>
        <w:rPr>
          <w:b/>
          <w:bCs/>
        </w:rPr>
      </w:pPr>
      <w:r>
        <w:rPr>
          <w:b/>
          <w:bCs/>
        </w:rPr>
        <w:t>Google</w:t>
      </w:r>
    </w:p>
    <w:p w14:paraId="5F84B698" w14:textId="77777777" w:rsidR="003B3711" w:rsidRDefault="003B3711" w:rsidP="003B3711">
      <w:r w:rsidRPr="00B9580B">
        <w:t xml:space="preserve">“Green health prescription” </w:t>
      </w:r>
      <w:proofErr w:type="spellStart"/>
      <w:r w:rsidRPr="00B9580B">
        <w:t>filetype:pdf</w:t>
      </w:r>
      <w:proofErr w:type="spellEnd"/>
      <w:r>
        <w:t xml:space="preserve"> 28 includes</w:t>
      </w:r>
    </w:p>
    <w:p w14:paraId="015DBC24" w14:textId="77777777" w:rsidR="003B3711" w:rsidRDefault="003B3711" w:rsidP="003B3711">
      <w:r w:rsidRPr="00B9580B">
        <w:t>“Green health prescri</w:t>
      </w:r>
      <w:r>
        <w:t xml:space="preserve">bing” </w:t>
      </w:r>
      <w:proofErr w:type="spellStart"/>
      <w:r w:rsidRPr="00B9580B">
        <w:t>filetype:pdf</w:t>
      </w:r>
      <w:proofErr w:type="spellEnd"/>
      <w:r>
        <w:t xml:space="preserve"> 23 includes</w:t>
      </w:r>
    </w:p>
    <w:p w14:paraId="0407592B" w14:textId="77777777" w:rsidR="003B3711" w:rsidRDefault="003B3711" w:rsidP="003B3711">
      <w:r w:rsidRPr="00B9580B">
        <w:t>“Green health</w:t>
      </w:r>
      <w:r>
        <w:t xml:space="preserve">” </w:t>
      </w:r>
      <w:proofErr w:type="spellStart"/>
      <w:r w:rsidRPr="00B9580B">
        <w:t>filetype:pdf</w:t>
      </w:r>
      <w:proofErr w:type="spellEnd"/>
      <w:r>
        <w:t xml:space="preserve"> scanned first 10 pages for relevance 16 </w:t>
      </w:r>
      <w:proofErr w:type="spellStart"/>
      <w:r>
        <w:t>incldues</w:t>
      </w:r>
      <w:proofErr w:type="spellEnd"/>
    </w:p>
    <w:p w14:paraId="28F480EB" w14:textId="77777777" w:rsidR="003B3711" w:rsidRDefault="003B3711" w:rsidP="003B3711">
      <w:r w:rsidRPr="00B9580B">
        <w:t>“Green health prescription”</w:t>
      </w:r>
      <w:r>
        <w:t xml:space="preserve"> </w:t>
      </w:r>
      <w:proofErr w:type="spellStart"/>
      <w:r>
        <w:t>scnned</w:t>
      </w:r>
      <w:proofErr w:type="spellEnd"/>
      <w:r>
        <w:t xml:space="preserve"> first 10 pages for relevance 8 includes</w:t>
      </w:r>
    </w:p>
    <w:p w14:paraId="1BA2B2CC" w14:textId="77777777" w:rsidR="00C37097" w:rsidRDefault="00015ABD" w:rsidP="000912C8">
      <w:pPr>
        <w:rPr>
          <w:rFonts w:ascii="Aptos" w:eastAsia="PMingLiU" w:hAnsi="Aptos" w:cs="Arial"/>
          <w:b/>
          <w:bCs/>
          <w:color w:val="0E2841" w:themeColor="text2"/>
          <w:sz w:val="24"/>
          <w:szCs w:val="24"/>
          <w:lang w:eastAsia="zh-TW"/>
        </w:rPr>
      </w:pPr>
      <w:bookmarkStart w:id="0" w:name="_Ref203129705"/>
      <w:r w:rsidRPr="6B9CE2D0">
        <w:rPr>
          <w:rFonts w:ascii="Aptos" w:eastAsia="PMingLiU" w:hAnsi="Aptos" w:cs="Arial"/>
          <w:b/>
          <w:bCs/>
          <w:color w:val="0E2841" w:themeColor="text2"/>
          <w:sz w:val="24"/>
          <w:szCs w:val="24"/>
          <w:lang w:eastAsia="zh-TW"/>
        </w:rPr>
        <w:lastRenderedPageBreak/>
        <w:t>Additional file 5:</w:t>
      </w:r>
      <w:bookmarkEnd w:id="0"/>
      <w:r w:rsidRPr="6B9CE2D0">
        <w:rPr>
          <w:rFonts w:ascii="Aptos" w:eastAsia="PMingLiU" w:hAnsi="Aptos" w:cs="Arial"/>
          <w:b/>
          <w:bCs/>
          <w:color w:val="0E2841" w:themeColor="text2"/>
          <w:sz w:val="24"/>
          <w:szCs w:val="24"/>
          <w:lang w:eastAsia="zh-TW"/>
        </w:rPr>
        <w:t xml:space="preserve"> </w:t>
      </w:r>
      <w:r w:rsidRPr="5DE8ACD8">
        <w:rPr>
          <w:rFonts w:ascii="Aptos" w:eastAsia="PMingLiU" w:hAnsi="Aptos" w:cs="Arial"/>
          <w:b/>
          <w:bCs/>
          <w:color w:val="0E2841" w:themeColor="text2"/>
          <w:sz w:val="24"/>
          <w:szCs w:val="24"/>
          <w:lang w:eastAsia="zh-TW"/>
        </w:rPr>
        <w:t xml:space="preserve">Table S5: </w:t>
      </w:r>
      <w:r w:rsidRPr="6B9CE2D0">
        <w:rPr>
          <w:rFonts w:ascii="Aptos" w:eastAsia="PMingLiU" w:hAnsi="Aptos" w:cs="Arial"/>
          <w:b/>
          <w:bCs/>
          <w:color w:val="0E2841" w:themeColor="text2"/>
          <w:sz w:val="24"/>
          <w:szCs w:val="24"/>
          <w:lang w:eastAsia="zh-TW"/>
        </w:rPr>
        <w:t>Characteristics of studies providing evidence on barriers and facilitators for GHP and nature-based interventions</w:t>
      </w:r>
    </w:p>
    <w:tbl>
      <w:tblPr>
        <w:tblStyle w:val="TableGrid1"/>
        <w:tblW w:w="14596" w:type="dxa"/>
        <w:tblInd w:w="0" w:type="dxa"/>
        <w:tblLayout w:type="fixed"/>
        <w:tblLook w:val="06A0" w:firstRow="1" w:lastRow="0" w:firstColumn="1" w:lastColumn="0" w:noHBand="1" w:noVBand="1"/>
      </w:tblPr>
      <w:tblGrid>
        <w:gridCol w:w="1470"/>
        <w:gridCol w:w="1249"/>
        <w:gridCol w:w="2663"/>
        <w:gridCol w:w="3401"/>
        <w:gridCol w:w="3686"/>
        <w:gridCol w:w="2127"/>
      </w:tblGrid>
      <w:tr w:rsidR="00C37097" w:rsidRPr="00A833F6" w14:paraId="0EFB7F05" w14:textId="77777777" w:rsidTr="00663F09">
        <w:trPr>
          <w:trHeight w:val="300"/>
        </w:trPr>
        <w:tc>
          <w:tcPr>
            <w:tcW w:w="1470" w:type="dxa"/>
          </w:tcPr>
          <w:p w14:paraId="4BB200AB" w14:textId="77777777" w:rsidR="00C37097" w:rsidRPr="00A833F6" w:rsidRDefault="00C37097" w:rsidP="00663F09">
            <w:pPr>
              <w:rPr>
                <w:rFonts w:ascii="Aptos" w:hAnsi="Aptos" w:cs="Arial"/>
                <w:b/>
                <w:bCs/>
              </w:rPr>
            </w:pPr>
            <w:r w:rsidRPr="00A833F6">
              <w:rPr>
                <w:rFonts w:ascii="Aptos" w:hAnsi="Aptos" w:cs="Arial"/>
                <w:b/>
                <w:bCs/>
              </w:rPr>
              <w:t>Study ID</w:t>
            </w:r>
          </w:p>
        </w:tc>
        <w:tc>
          <w:tcPr>
            <w:tcW w:w="1249" w:type="dxa"/>
          </w:tcPr>
          <w:p w14:paraId="06D09011" w14:textId="77777777" w:rsidR="00C37097" w:rsidRPr="00A833F6" w:rsidRDefault="00C37097" w:rsidP="00663F09">
            <w:pPr>
              <w:rPr>
                <w:rFonts w:ascii="Aptos" w:hAnsi="Aptos" w:cs="Arial"/>
                <w:b/>
                <w:bCs/>
              </w:rPr>
            </w:pPr>
            <w:r w:rsidRPr="00A833F6">
              <w:rPr>
                <w:rFonts w:ascii="Aptos" w:hAnsi="Aptos" w:cs="Arial"/>
                <w:b/>
                <w:bCs/>
              </w:rPr>
              <w:t>Study design</w:t>
            </w:r>
          </w:p>
        </w:tc>
        <w:tc>
          <w:tcPr>
            <w:tcW w:w="2663" w:type="dxa"/>
          </w:tcPr>
          <w:p w14:paraId="0A339DE4" w14:textId="77777777" w:rsidR="00C37097" w:rsidRPr="00A833F6" w:rsidRDefault="00C37097" w:rsidP="00663F09">
            <w:pPr>
              <w:rPr>
                <w:rFonts w:ascii="Aptos" w:hAnsi="Aptos" w:cs="Arial"/>
                <w:b/>
                <w:bCs/>
              </w:rPr>
            </w:pPr>
            <w:r w:rsidRPr="00A833F6">
              <w:rPr>
                <w:rFonts w:ascii="Aptos" w:hAnsi="Aptos" w:cs="Arial"/>
                <w:b/>
                <w:bCs/>
              </w:rPr>
              <w:t>Qualitative data collection tools</w:t>
            </w:r>
          </w:p>
        </w:tc>
        <w:tc>
          <w:tcPr>
            <w:tcW w:w="3401" w:type="dxa"/>
          </w:tcPr>
          <w:p w14:paraId="793CF2C4" w14:textId="77777777" w:rsidR="00C37097" w:rsidRPr="00A833F6" w:rsidRDefault="00C37097" w:rsidP="00663F09">
            <w:pPr>
              <w:rPr>
                <w:rFonts w:ascii="Aptos" w:hAnsi="Aptos" w:cs="Arial"/>
                <w:b/>
                <w:bCs/>
              </w:rPr>
            </w:pPr>
            <w:r w:rsidRPr="00A833F6">
              <w:rPr>
                <w:rFonts w:ascii="Aptos" w:hAnsi="Aptos" w:cs="Arial"/>
                <w:b/>
                <w:bCs/>
              </w:rPr>
              <w:t xml:space="preserve">Participants demographic </w:t>
            </w:r>
          </w:p>
        </w:tc>
        <w:tc>
          <w:tcPr>
            <w:tcW w:w="3686" w:type="dxa"/>
          </w:tcPr>
          <w:p w14:paraId="323A3939" w14:textId="77777777" w:rsidR="00C37097" w:rsidRPr="00A833F6" w:rsidRDefault="00C37097" w:rsidP="00663F09">
            <w:pPr>
              <w:rPr>
                <w:rFonts w:ascii="Aptos" w:hAnsi="Aptos" w:cs="Arial"/>
                <w:b/>
                <w:bCs/>
              </w:rPr>
            </w:pPr>
            <w:r w:rsidRPr="00A833F6">
              <w:rPr>
                <w:rFonts w:ascii="Aptos" w:hAnsi="Aptos" w:cs="Arial"/>
                <w:b/>
                <w:bCs/>
              </w:rPr>
              <w:t xml:space="preserve">Objectives </w:t>
            </w:r>
          </w:p>
        </w:tc>
        <w:tc>
          <w:tcPr>
            <w:tcW w:w="2127" w:type="dxa"/>
          </w:tcPr>
          <w:p w14:paraId="7EB20875" w14:textId="77777777" w:rsidR="00C37097" w:rsidRPr="00A833F6" w:rsidRDefault="00C37097" w:rsidP="00663F09">
            <w:pPr>
              <w:rPr>
                <w:rFonts w:ascii="Aptos" w:hAnsi="Aptos" w:cs="Arial"/>
                <w:b/>
                <w:bCs/>
              </w:rPr>
            </w:pPr>
            <w:r>
              <w:rPr>
                <w:rFonts w:ascii="Aptos" w:hAnsi="Aptos" w:cs="Arial"/>
                <w:b/>
                <w:bCs/>
              </w:rPr>
              <w:t xml:space="preserve">MMAT 2018 </w:t>
            </w:r>
            <w:r w:rsidRPr="00A833F6">
              <w:rPr>
                <w:rFonts w:ascii="Aptos" w:hAnsi="Aptos" w:cs="Arial"/>
                <w:b/>
                <w:bCs/>
              </w:rPr>
              <w:t>critical appraisal score</w:t>
            </w:r>
          </w:p>
        </w:tc>
      </w:tr>
      <w:tr w:rsidR="00C37097" w:rsidRPr="00A833F6" w14:paraId="34F233E0" w14:textId="77777777" w:rsidTr="00663F09">
        <w:trPr>
          <w:trHeight w:val="300"/>
        </w:trPr>
        <w:tc>
          <w:tcPr>
            <w:tcW w:w="1470" w:type="dxa"/>
          </w:tcPr>
          <w:p w14:paraId="6144A8DF" w14:textId="269F37B3" w:rsidR="00C37097" w:rsidRPr="003235F2" w:rsidRDefault="00C37097" w:rsidP="00663F09">
            <w:pPr>
              <w:rPr>
                <w:rFonts w:ascii="Aptos" w:eastAsia="Aptos" w:hAnsi="Aptos" w:cs="Aptos"/>
                <w:color w:val="000000"/>
                <w:sz w:val="20"/>
                <w:szCs w:val="20"/>
              </w:rPr>
            </w:pPr>
            <w:r w:rsidRPr="43C72C87">
              <w:rPr>
                <w:rFonts w:ascii="Aptos" w:eastAsia="Aptos" w:hAnsi="Aptos" w:cs="Aptos"/>
                <w:color w:val="000000" w:themeColor="text1"/>
                <w:sz w:val="20"/>
                <w:szCs w:val="20"/>
              </w:rPr>
              <w:t>{Carreño, 2023 #36947}</w:t>
            </w:r>
            <w:r w:rsidR="006E0B87">
              <w:rPr>
                <w:rFonts w:ascii="Aptos" w:eastAsia="Aptos" w:hAnsi="Aptos" w:cs="Aptos"/>
                <w:color w:val="000000" w:themeColor="text1"/>
                <w:sz w:val="20"/>
                <w:szCs w:val="20"/>
              </w:rPr>
              <w:t xml:space="preserve"> [34</w:t>
            </w:r>
            <w:r w:rsidR="004E1A67">
              <w:rPr>
                <w:rFonts w:ascii="Aptos" w:eastAsia="Aptos" w:hAnsi="Aptos" w:cs="Aptos"/>
                <w:color w:val="000000" w:themeColor="text1"/>
                <w:sz w:val="20"/>
                <w:szCs w:val="20"/>
              </w:rPr>
              <w:t>]</w:t>
            </w:r>
          </w:p>
        </w:tc>
        <w:tc>
          <w:tcPr>
            <w:tcW w:w="1249" w:type="dxa"/>
          </w:tcPr>
          <w:p w14:paraId="220F6CD9" w14:textId="77777777" w:rsidR="00C37097" w:rsidRPr="003235F2" w:rsidRDefault="00C37097" w:rsidP="00663F09">
            <w:pPr>
              <w:rPr>
                <w:rFonts w:ascii="Aptos" w:hAnsi="Aptos" w:cs="Arial"/>
                <w:sz w:val="20"/>
                <w:szCs w:val="20"/>
              </w:rPr>
            </w:pPr>
            <w:r w:rsidRPr="003235F2">
              <w:rPr>
                <w:rFonts w:ascii="Aptos" w:hAnsi="Aptos" w:cs="Arial"/>
                <w:sz w:val="20"/>
                <w:szCs w:val="20"/>
              </w:rPr>
              <w:t>Mixed methods</w:t>
            </w:r>
          </w:p>
        </w:tc>
        <w:tc>
          <w:tcPr>
            <w:tcW w:w="2663" w:type="dxa"/>
          </w:tcPr>
          <w:p w14:paraId="44CF81A5" w14:textId="77777777" w:rsidR="00C37097" w:rsidRPr="003235F2" w:rsidRDefault="00C37097" w:rsidP="00663F09">
            <w:pPr>
              <w:rPr>
                <w:rFonts w:ascii="Aptos" w:hAnsi="Aptos" w:cs="Arial"/>
                <w:color w:val="000000"/>
                <w:sz w:val="20"/>
                <w:szCs w:val="20"/>
              </w:rPr>
            </w:pPr>
            <w:r w:rsidRPr="003235F2">
              <w:rPr>
                <w:rFonts w:ascii="Aptos" w:hAnsi="Aptos" w:cs="Arial"/>
                <w:color w:val="000000" w:themeColor="text1"/>
                <w:sz w:val="20"/>
                <w:szCs w:val="20"/>
              </w:rPr>
              <w:t>None</w:t>
            </w:r>
          </w:p>
        </w:tc>
        <w:tc>
          <w:tcPr>
            <w:tcW w:w="3401" w:type="dxa"/>
          </w:tcPr>
          <w:p w14:paraId="67AD7559" w14:textId="77777777" w:rsidR="00C37097" w:rsidRPr="003235F2" w:rsidRDefault="00C37097" w:rsidP="00663F09">
            <w:pPr>
              <w:numPr>
                <w:ilvl w:val="0"/>
                <w:numId w:val="13"/>
              </w:numPr>
              <w:contextualSpacing/>
              <w:rPr>
                <w:rFonts w:ascii="Aptos" w:hAnsi="Aptos" w:cs="Arial"/>
                <w:color w:val="000000"/>
                <w:sz w:val="20"/>
                <w:szCs w:val="20"/>
              </w:rPr>
            </w:pPr>
            <w:r w:rsidRPr="003235F2">
              <w:rPr>
                <w:rFonts w:ascii="Aptos" w:hAnsi="Aptos" w:cs="Arial"/>
                <w:color w:val="000000" w:themeColor="text1"/>
                <w:sz w:val="20"/>
                <w:szCs w:val="20"/>
              </w:rPr>
              <w:t>Sample size: 16</w:t>
            </w:r>
          </w:p>
          <w:p w14:paraId="047BD271" w14:textId="77777777" w:rsidR="00C37097" w:rsidRPr="003235F2" w:rsidRDefault="00C37097" w:rsidP="00663F09">
            <w:pPr>
              <w:numPr>
                <w:ilvl w:val="0"/>
                <w:numId w:val="13"/>
              </w:numPr>
              <w:contextualSpacing/>
              <w:rPr>
                <w:rFonts w:ascii="Aptos" w:hAnsi="Aptos" w:cs="Arial"/>
                <w:color w:val="000000"/>
                <w:sz w:val="20"/>
                <w:szCs w:val="20"/>
              </w:rPr>
            </w:pPr>
            <w:r w:rsidRPr="003235F2">
              <w:rPr>
                <w:rFonts w:ascii="Aptos" w:hAnsi="Aptos" w:cs="Arial"/>
                <w:color w:val="000000" w:themeColor="text1"/>
                <w:sz w:val="20"/>
                <w:szCs w:val="20"/>
              </w:rPr>
              <w:t>Mean age: 54 years</w:t>
            </w:r>
          </w:p>
          <w:p w14:paraId="1D44FD3D" w14:textId="77777777" w:rsidR="00C37097" w:rsidRPr="003235F2" w:rsidRDefault="00C37097" w:rsidP="00663F09">
            <w:pPr>
              <w:numPr>
                <w:ilvl w:val="0"/>
                <w:numId w:val="13"/>
              </w:numPr>
              <w:contextualSpacing/>
              <w:rPr>
                <w:rFonts w:ascii="Aptos" w:hAnsi="Aptos" w:cs="Arial"/>
                <w:color w:val="000000"/>
                <w:sz w:val="20"/>
                <w:szCs w:val="20"/>
              </w:rPr>
            </w:pPr>
            <w:r w:rsidRPr="003235F2">
              <w:rPr>
                <w:rFonts w:ascii="Aptos" w:hAnsi="Aptos" w:cs="Arial"/>
                <w:color w:val="000000" w:themeColor="text1"/>
                <w:sz w:val="20"/>
                <w:szCs w:val="20"/>
              </w:rPr>
              <w:t>Service users from local medical centres in space</w:t>
            </w:r>
          </w:p>
          <w:p w14:paraId="7AB3CBDF" w14:textId="77777777" w:rsidR="00C37097" w:rsidRPr="003235F2" w:rsidRDefault="00C37097" w:rsidP="00663F09">
            <w:pPr>
              <w:numPr>
                <w:ilvl w:val="0"/>
                <w:numId w:val="13"/>
              </w:numPr>
              <w:contextualSpacing/>
              <w:rPr>
                <w:rFonts w:ascii="Aptos" w:hAnsi="Aptos" w:cs="Arial"/>
                <w:color w:val="000000"/>
                <w:sz w:val="20"/>
                <w:szCs w:val="20"/>
              </w:rPr>
            </w:pPr>
            <w:r w:rsidRPr="003235F2">
              <w:rPr>
                <w:rFonts w:ascii="Aptos" w:hAnsi="Aptos" w:cs="Arial"/>
                <w:color w:val="000000" w:themeColor="text1"/>
                <w:sz w:val="20"/>
                <w:szCs w:val="20"/>
              </w:rPr>
              <w:t>Cancer diagnosis within 5 years</w:t>
            </w:r>
          </w:p>
        </w:tc>
        <w:tc>
          <w:tcPr>
            <w:tcW w:w="3686" w:type="dxa"/>
          </w:tcPr>
          <w:p w14:paraId="5EA12B7C" w14:textId="77777777" w:rsidR="00C37097" w:rsidRPr="003235F2" w:rsidRDefault="00C37097" w:rsidP="00663F09">
            <w:pPr>
              <w:rPr>
                <w:rFonts w:ascii="Aptos" w:hAnsi="Aptos" w:cs="Arial"/>
                <w:color w:val="000000"/>
                <w:sz w:val="20"/>
                <w:szCs w:val="20"/>
              </w:rPr>
            </w:pPr>
            <w:r w:rsidRPr="003235F2">
              <w:rPr>
                <w:rFonts w:ascii="Aptos" w:hAnsi="Aptos" w:cs="Arial"/>
                <w:color w:val="000000" w:themeColor="text1"/>
                <w:sz w:val="20"/>
                <w:szCs w:val="20"/>
              </w:rPr>
              <w:t>Whether seaside activities can lead to improvements in physiological biomarkers</w:t>
            </w:r>
          </w:p>
        </w:tc>
        <w:tc>
          <w:tcPr>
            <w:tcW w:w="2127" w:type="dxa"/>
          </w:tcPr>
          <w:p w14:paraId="680E2F74" w14:textId="77777777" w:rsidR="00C37097" w:rsidRPr="003235F2" w:rsidRDefault="00C37097" w:rsidP="00663F09">
            <w:pPr>
              <w:rPr>
                <w:rFonts w:ascii="Aptos" w:hAnsi="Aptos" w:cs="Arial"/>
                <w:sz w:val="20"/>
                <w:szCs w:val="20"/>
              </w:rPr>
            </w:pPr>
            <w:r w:rsidRPr="003235F2">
              <w:rPr>
                <w:rFonts w:ascii="Aptos" w:hAnsi="Aptos" w:cs="Arial"/>
                <w:sz w:val="20"/>
                <w:szCs w:val="20"/>
              </w:rPr>
              <w:t>0</w:t>
            </w:r>
          </w:p>
          <w:p w14:paraId="033F5534" w14:textId="77777777" w:rsidR="00C37097" w:rsidRPr="003235F2" w:rsidRDefault="00C37097" w:rsidP="00663F09">
            <w:pPr>
              <w:rPr>
                <w:rFonts w:ascii="Aptos" w:hAnsi="Aptos" w:cs="Arial"/>
                <w:sz w:val="20"/>
                <w:szCs w:val="20"/>
              </w:rPr>
            </w:pPr>
          </w:p>
          <w:p w14:paraId="2FB45A1F" w14:textId="77777777" w:rsidR="00C37097" w:rsidRPr="003235F2" w:rsidRDefault="00C37097" w:rsidP="00663F09">
            <w:pPr>
              <w:rPr>
                <w:rFonts w:ascii="Aptos" w:hAnsi="Aptos" w:cs="Arial"/>
                <w:b/>
                <w:bCs/>
                <w:sz w:val="20"/>
                <w:szCs w:val="20"/>
              </w:rPr>
            </w:pPr>
            <w:r w:rsidRPr="003235F2">
              <w:rPr>
                <w:rFonts w:ascii="Aptos" w:hAnsi="Aptos" w:cs="Arial"/>
                <w:b/>
                <w:bCs/>
                <w:sz w:val="20"/>
                <w:szCs w:val="20"/>
              </w:rPr>
              <w:t>Low quality</w:t>
            </w:r>
          </w:p>
        </w:tc>
      </w:tr>
      <w:tr w:rsidR="00C37097" w:rsidRPr="00A833F6" w14:paraId="6A1E082A" w14:textId="77777777" w:rsidTr="00663F09">
        <w:trPr>
          <w:trHeight w:val="300"/>
        </w:trPr>
        <w:tc>
          <w:tcPr>
            <w:tcW w:w="1470" w:type="dxa"/>
          </w:tcPr>
          <w:p w14:paraId="4ABCF656" w14:textId="65F66FDE" w:rsidR="00C37097" w:rsidRPr="003235F2" w:rsidRDefault="00C37097" w:rsidP="00663F09">
            <w:pPr>
              <w:rPr>
                <w:rFonts w:ascii="Aptos" w:hAnsi="Aptos" w:cs="Arial"/>
                <w:color w:val="000000"/>
                <w:sz w:val="20"/>
                <w:szCs w:val="20"/>
              </w:rPr>
            </w:pPr>
            <w:r w:rsidRPr="43C72C87">
              <w:rPr>
                <w:rFonts w:ascii="Aptos" w:hAnsi="Aptos" w:cs="Arial"/>
                <w:color w:val="000000" w:themeColor="text1"/>
                <w:sz w:val="20"/>
                <w:szCs w:val="20"/>
              </w:rPr>
              <w:t>{Dahlkvist, 2020 #36253}</w:t>
            </w:r>
            <w:r w:rsidR="004E1A67">
              <w:rPr>
                <w:rFonts w:ascii="Aptos" w:hAnsi="Aptos" w:cs="Arial"/>
                <w:color w:val="000000" w:themeColor="text1"/>
                <w:sz w:val="20"/>
                <w:szCs w:val="20"/>
              </w:rPr>
              <w:t xml:space="preserve"> [46]</w:t>
            </w:r>
          </w:p>
        </w:tc>
        <w:tc>
          <w:tcPr>
            <w:tcW w:w="1249" w:type="dxa"/>
          </w:tcPr>
          <w:p w14:paraId="4E43128A" w14:textId="77777777" w:rsidR="00C37097" w:rsidRPr="003235F2" w:rsidRDefault="00C37097" w:rsidP="00663F09">
            <w:pPr>
              <w:rPr>
                <w:rFonts w:ascii="Aptos" w:hAnsi="Aptos" w:cs="Arial"/>
                <w:sz w:val="20"/>
                <w:szCs w:val="20"/>
              </w:rPr>
            </w:pPr>
            <w:r w:rsidRPr="003235F2">
              <w:rPr>
                <w:rFonts w:ascii="Aptos" w:hAnsi="Aptos" w:cs="Arial"/>
                <w:sz w:val="20"/>
                <w:szCs w:val="20"/>
              </w:rPr>
              <w:t>Qualitative</w:t>
            </w:r>
          </w:p>
        </w:tc>
        <w:tc>
          <w:tcPr>
            <w:tcW w:w="2663" w:type="dxa"/>
          </w:tcPr>
          <w:p w14:paraId="7E2B150A" w14:textId="77777777" w:rsidR="00C37097" w:rsidRPr="003235F2" w:rsidRDefault="00C37097" w:rsidP="00663F09">
            <w:pPr>
              <w:rPr>
                <w:rFonts w:ascii="Aptos" w:hAnsi="Aptos" w:cs="Arial"/>
                <w:color w:val="000000"/>
                <w:sz w:val="20"/>
                <w:szCs w:val="20"/>
              </w:rPr>
            </w:pPr>
            <w:r w:rsidRPr="003235F2">
              <w:rPr>
                <w:rFonts w:ascii="Aptos" w:hAnsi="Aptos" w:cs="Arial"/>
                <w:color w:val="000000" w:themeColor="text1"/>
                <w:sz w:val="20"/>
                <w:szCs w:val="20"/>
              </w:rPr>
              <w:t>Descriptive study design</w:t>
            </w:r>
          </w:p>
        </w:tc>
        <w:tc>
          <w:tcPr>
            <w:tcW w:w="3401" w:type="dxa"/>
          </w:tcPr>
          <w:p w14:paraId="55D329D3" w14:textId="77777777" w:rsidR="00C37097" w:rsidRPr="003235F2" w:rsidRDefault="00C37097" w:rsidP="00663F09">
            <w:pPr>
              <w:numPr>
                <w:ilvl w:val="0"/>
                <w:numId w:val="6"/>
              </w:numPr>
              <w:contextualSpacing/>
              <w:rPr>
                <w:rFonts w:ascii="Aptos" w:hAnsi="Aptos" w:cs="Arial"/>
                <w:color w:val="000000"/>
                <w:sz w:val="20"/>
                <w:szCs w:val="20"/>
              </w:rPr>
            </w:pPr>
            <w:r w:rsidRPr="003235F2">
              <w:rPr>
                <w:rFonts w:ascii="Aptos" w:hAnsi="Aptos" w:cs="Arial"/>
                <w:color w:val="000000" w:themeColor="text1"/>
                <w:sz w:val="20"/>
                <w:szCs w:val="20"/>
              </w:rPr>
              <w:t>Sample size 11</w:t>
            </w:r>
          </w:p>
          <w:p w14:paraId="20F873F9" w14:textId="77777777" w:rsidR="00C37097" w:rsidRPr="003235F2" w:rsidRDefault="00C37097" w:rsidP="00663F09">
            <w:pPr>
              <w:numPr>
                <w:ilvl w:val="0"/>
                <w:numId w:val="6"/>
              </w:numPr>
              <w:contextualSpacing/>
              <w:rPr>
                <w:rFonts w:ascii="Aptos" w:hAnsi="Aptos" w:cs="Arial"/>
                <w:color w:val="000000"/>
                <w:sz w:val="20"/>
                <w:szCs w:val="20"/>
              </w:rPr>
            </w:pPr>
            <w:r w:rsidRPr="003235F2">
              <w:rPr>
                <w:rFonts w:ascii="Aptos" w:hAnsi="Aptos" w:cs="Arial"/>
                <w:color w:val="000000" w:themeColor="text1"/>
                <w:sz w:val="20"/>
                <w:szCs w:val="20"/>
              </w:rPr>
              <w:t>Adults from residential care facilities (RCFs)</w:t>
            </w:r>
          </w:p>
          <w:p w14:paraId="7685D5A5" w14:textId="77777777" w:rsidR="00C37097" w:rsidRPr="003235F2" w:rsidRDefault="00C37097" w:rsidP="00663F09">
            <w:pPr>
              <w:numPr>
                <w:ilvl w:val="0"/>
                <w:numId w:val="6"/>
              </w:numPr>
              <w:contextualSpacing/>
              <w:rPr>
                <w:rFonts w:ascii="Aptos" w:hAnsi="Aptos" w:cs="Arial"/>
                <w:color w:val="000000"/>
                <w:sz w:val="20"/>
                <w:szCs w:val="20"/>
              </w:rPr>
            </w:pPr>
            <w:r w:rsidRPr="003235F2">
              <w:rPr>
                <w:rFonts w:ascii="Aptos" w:hAnsi="Aptos" w:cs="Arial"/>
                <w:color w:val="000000" w:themeColor="text1"/>
                <w:sz w:val="20"/>
                <w:szCs w:val="20"/>
              </w:rPr>
              <w:t>Mean age = 86 years</w:t>
            </w:r>
          </w:p>
          <w:p w14:paraId="07621202" w14:textId="77777777" w:rsidR="00C37097" w:rsidRPr="003235F2" w:rsidRDefault="00C37097" w:rsidP="00663F09">
            <w:pPr>
              <w:numPr>
                <w:ilvl w:val="0"/>
                <w:numId w:val="6"/>
              </w:numPr>
              <w:contextualSpacing/>
              <w:rPr>
                <w:rFonts w:ascii="Aptos" w:hAnsi="Aptos" w:cs="Arial"/>
                <w:color w:val="000000"/>
                <w:sz w:val="20"/>
                <w:szCs w:val="20"/>
              </w:rPr>
            </w:pPr>
            <w:r w:rsidRPr="003235F2">
              <w:rPr>
                <w:rFonts w:ascii="Aptos" w:hAnsi="Aptos" w:cs="Arial"/>
                <w:color w:val="000000" w:themeColor="text1"/>
                <w:sz w:val="20"/>
                <w:szCs w:val="20"/>
              </w:rPr>
              <w:t xml:space="preserve">Moderately anxious or depressed </w:t>
            </w:r>
          </w:p>
        </w:tc>
        <w:tc>
          <w:tcPr>
            <w:tcW w:w="3686" w:type="dxa"/>
          </w:tcPr>
          <w:p w14:paraId="58597BF7" w14:textId="77777777" w:rsidR="00C37097" w:rsidRPr="003235F2" w:rsidRDefault="00C37097" w:rsidP="00663F09">
            <w:pPr>
              <w:rPr>
                <w:rFonts w:ascii="Aptos" w:hAnsi="Aptos" w:cs="Arial"/>
                <w:color w:val="000000"/>
                <w:sz w:val="20"/>
                <w:szCs w:val="20"/>
              </w:rPr>
            </w:pPr>
            <w:r w:rsidRPr="003235F2">
              <w:rPr>
                <w:rFonts w:ascii="Aptos" w:hAnsi="Aptos" w:cs="Arial"/>
                <w:color w:val="000000" w:themeColor="text1"/>
                <w:sz w:val="20"/>
                <w:szCs w:val="20"/>
              </w:rPr>
              <w:t>Residents use and satisfaction of RCF gardens</w:t>
            </w:r>
          </w:p>
        </w:tc>
        <w:tc>
          <w:tcPr>
            <w:tcW w:w="2127" w:type="dxa"/>
          </w:tcPr>
          <w:p w14:paraId="7BF59722" w14:textId="77777777" w:rsidR="00C37097" w:rsidRPr="003235F2" w:rsidRDefault="00C37097" w:rsidP="00663F09">
            <w:pPr>
              <w:rPr>
                <w:rFonts w:ascii="Aptos" w:hAnsi="Aptos" w:cs="Arial"/>
                <w:sz w:val="20"/>
                <w:szCs w:val="20"/>
              </w:rPr>
            </w:pPr>
            <w:r w:rsidRPr="003235F2">
              <w:rPr>
                <w:rFonts w:ascii="Aptos" w:hAnsi="Aptos" w:cs="Arial"/>
                <w:sz w:val="20"/>
                <w:szCs w:val="20"/>
              </w:rPr>
              <w:t>*****</w:t>
            </w:r>
          </w:p>
          <w:p w14:paraId="17B3DC7B" w14:textId="77777777" w:rsidR="00C37097" w:rsidRPr="003235F2" w:rsidRDefault="00C37097" w:rsidP="00663F09">
            <w:pPr>
              <w:rPr>
                <w:rFonts w:ascii="Aptos" w:hAnsi="Aptos" w:cs="Arial"/>
                <w:b/>
                <w:bCs/>
                <w:color w:val="000000"/>
                <w:sz w:val="20"/>
                <w:szCs w:val="20"/>
              </w:rPr>
            </w:pPr>
            <w:r w:rsidRPr="003235F2">
              <w:rPr>
                <w:rFonts w:ascii="Aptos" w:hAnsi="Aptos" w:cs="Arial"/>
                <w:b/>
                <w:bCs/>
                <w:color w:val="000000" w:themeColor="text1"/>
                <w:sz w:val="20"/>
                <w:szCs w:val="20"/>
              </w:rPr>
              <w:t>High quality</w:t>
            </w:r>
          </w:p>
        </w:tc>
      </w:tr>
      <w:tr w:rsidR="00C37097" w:rsidRPr="00A833F6" w14:paraId="07F3D850" w14:textId="77777777" w:rsidTr="00663F09">
        <w:trPr>
          <w:trHeight w:val="300"/>
        </w:trPr>
        <w:tc>
          <w:tcPr>
            <w:tcW w:w="1470" w:type="dxa"/>
          </w:tcPr>
          <w:p w14:paraId="1D2C16EA" w14:textId="4EFDBA79" w:rsidR="00C37097" w:rsidRPr="00A833F6" w:rsidRDefault="00C37097" w:rsidP="00663F09">
            <w:pPr>
              <w:rPr>
                <w:rFonts w:ascii="Aptos" w:hAnsi="Aptos" w:cs="Arial"/>
                <w:color w:val="000000"/>
                <w:sz w:val="20"/>
                <w:szCs w:val="20"/>
              </w:rPr>
            </w:pPr>
            <w:r w:rsidRPr="43C72C87">
              <w:rPr>
                <w:rFonts w:ascii="Aptos" w:hAnsi="Aptos" w:cs="Arial"/>
                <w:color w:val="000000" w:themeColor="text1"/>
                <w:sz w:val="20"/>
                <w:szCs w:val="20"/>
              </w:rPr>
              <w:t>{Department of Health and Social Care, 2023 #36176}</w:t>
            </w:r>
            <w:r w:rsidR="004E1A67">
              <w:rPr>
                <w:rFonts w:ascii="Aptos" w:hAnsi="Aptos" w:cs="Arial"/>
                <w:color w:val="000000" w:themeColor="text1"/>
                <w:sz w:val="20"/>
                <w:szCs w:val="20"/>
              </w:rPr>
              <w:t xml:space="preserve"> [</w:t>
            </w:r>
            <w:r w:rsidR="00B91D82">
              <w:rPr>
                <w:rFonts w:ascii="Aptos" w:hAnsi="Aptos" w:cs="Arial"/>
                <w:color w:val="000000" w:themeColor="text1"/>
                <w:sz w:val="20"/>
                <w:szCs w:val="20"/>
              </w:rPr>
              <w:t>43]</w:t>
            </w:r>
          </w:p>
        </w:tc>
        <w:tc>
          <w:tcPr>
            <w:tcW w:w="1249" w:type="dxa"/>
          </w:tcPr>
          <w:p w14:paraId="3F77D8D0" w14:textId="77777777" w:rsidR="00C37097" w:rsidRPr="00A833F6" w:rsidRDefault="00C37097" w:rsidP="00663F09">
            <w:pPr>
              <w:rPr>
                <w:rFonts w:ascii="Aptos" w:hAnsi="Aptos" w:cs="Arial"/>
                <w:sz w:val="20"/>
                <w:szCs w:val="20"/>
              </w:rPr>
            </w:pPr>
            <w:r w:rsidRPr="00A833F6">
              <w:rPr>
                <w:rFonts w:ascii="Aptos" w:hAnsi="Aptos" w:cs="Arial"/>
                <w:sz w:val="20"/>
                <w:szCs w:val="20"/>
              </w:rPr>
              <w:t>Mixed methods</w:t>
            </w:r>
          </w:p>
          <w:p w14:paraId="73C57A2D" w14:textId="77777777" w:rsidR="00C37097" w:rsidRPr="00A833F6" w:rsidRDefault="00C37097" w:rsidP="00663F09">
            <w:pPr>
              <w:rPr>
                <w:rFonts w:ascii="Aptos" w:hAnsi="Aptos" w:cs="Arial"/>
                <w:sz w:val="20"/>
                <w:szCs w:val="20"/>
              </w:rPr>
            </w:pPr>
          </w:p>
        </w:tc>
        <w:tc>
          <w:tcPr>
            <w:tcW w:w="2663" w:type="dxa"/>
          </w:tcPr>
          <w:p w14:paraId="79ED0FA6" w14:textId="77777777" w:rsidR="00C37097" w:rsidRPr="00A833F6" w:rsidRDefault="00C37097" w:rsidP="00663F09">
            <w:pPr>
              <w:rPr>
                <w:rFonts w:ascii="Aptos" w:hAnsi="Aptos" w:cs="Arial"/>
                <w:color w:val="000000"/>
                <w:sz w:val="20"/>
                <w:szCs w:val="20"/>
              </w:rPr>
            </w:pPr>
            <w:r w:rsidRPr="00A833F6">
              <w:rPr>
                <w:rFonts w:ascii="Aptos" w:hAnsi="Aptos" w:cs="Arial"/>
                <w:color w:val="000000"/>
                <w:sz w:val="20"/>
                <w:szCs w:val="20"/>
              </w:rPr>
              <w:t>Semi structured interviews and surveys</w:t>
            </w:r>
          </w:p>
        </w:tc>
        <w:tc>
          <w:tcPr>
            <w:tcW w:w="3401" w:type="dxa"/>
          </w:tcPr>
          <w:p w14:paraId="167E4486" w14:textId="77777777" w:rsidR="00C37097" w:rsidRPr="00A833F6" w:rsidRDefault="00C37097" w:rsidP="00663F09">
            <w:pPr>
              <w:numPr>
                <w:ilvl w:val="0"/>
                <w:numId w:val="14"/>
              </w:numPr>
              <w:contextualSpacing/>
              <w:rPr>
                <w:rFonts w:ascii="Aptos" w:hAnsi="Aptos" w:cs="Arial"/>
                <w:color w:val="000000"/>
                <w:sz w:val="20"/>
                <w:szCs w:val="20"/>
              </w:rPr>
            </w:pPr>
            <w:r w:rsidRPr="00A833F6">
              <w:rPr>
                <w:rFonts w:ascii="Aptos" w:hAnsi="Aptos" w:cs="Arial"/>
                <w:color w:val="000000"/>
                <w:sz w:val="20"/>
                <w:szCs w:val="20"/>
              </w:rPr>
              <w:t>Service providers (researchers, practitioners and other stakeholders) who have experience with GSP in England</w:t>
            </w:r>
          </w:p>
        </w:tc>
        <w:tc>
          <w:tcPr>
            <w:tcW w:w="3686" w:type="dxa"/>
          </w:tcPr>
          <w:p w14:paraId="05178DD8" w14:textId="77777777" w:rsidR="00C37097" w:rsidRPr="00A833F6" w:rsidRDefault="00C37097" w:rsidP="00663F09">
            <w:pPr>
              <w:rPr>
                <w:rFonts w:ascii="Aptos" w:hAnsi="Aptos" w:cs="Arial"/>
                <w:color w:val="000000"/>
                <w:sz w:val="20"/>
                <w:szCs w:val="20"/>
              </w:rPr>
            </w:pPr>
            <w:r w:rsidRPr="00A833F6">
              <w:rPr>
                <w:rFonts w:ascii="Aptos" w:hAnsi="Aptos" w:cs="Arial"/>
                <w:color w:val="000000"/>
                <w:sz w:val="20"/>
                <w:szCs w:val="20"/>
              </w:rPr>
              <w:t xml:space="preserve">Barriers to scaling GSP equitably and perspectives </w:t>
            </w:r>
          </w:p>
        </w:tc>
        <w:tc>
          <w:tcPr>
            <w:tcW w:w="2127" w:type="dxa"/>
          </w:tcPr>
          <w:p w14:paraId="73A93DAE" w14:textId="77777777" w:rsidR="00C37097" w:rsidRDefault="00C37097" w:rsidP="00663F09">
            <w:pPr>
              <w:rPr>
                <w:rFonts w:ascii="Aptos" w:hAnsi="Aptos" w:cs="Arial"/>
                <w:color w:val="000000"/>
                <w:sz w:val="20"/>
                <w:szCs w:val="20"/>
              </w:rPr>
            </w:pPr>
            <w:r>
              <w:rPr>
                <w:rFonts w:ascii="Aptos" w:hAnsi="Aptos" w:cs="Arial"/>
                <w:color w:val="000000"/>
                <w:sz w:val="20"/>
                <w:szCs w:val="20"/>
              </w:rPr>
              <w:t xml:space="preserve">2 </w:t>
            </w:r>
          </w:p>
          <w:p w14:paraId="3EB02E7A" w14:textId="77777777" w:rsidR="00C37097" w:rsidRPr="002F17A3" w:rsidRDefault="00C37097" w:rsidP="00663F09">
            <w:pPr>
              <w:rPr>
                <w:rFonts w:ascii="Aptos" w:hAnsi="Aptos" w:cs="Arial"/>
                <w:b/>
                <w:bCs/>
                <w:color w:val="000000"/>
                <w:sz w:val="20"/>
                <w:szCs w:val="20"/>
              </w:rPr>
            </w:pPr>
            <w:r w:rsidRPr="002F17A3">
              <w:rPr>
                <w:rFonts w:ascii="Aptos" w:hAnsi="Aptos" w:cs="Arial"/>
                <w:b/>
                <w:bCs/>
                <w:color w:val="000000"/>
                <w:sz w:val="20"/>
                <w:szCs w:val="20"/>
              </w:rPr>
              <w:t>Low quality</w:t>
            </w:r>
          </w:p>
        </w:tc>
      </w:tr>
      <w:tr w:rsidR="00C37097" w:rsidRPr="00A833F6" w14:paraId="29C1E8A7" w14:textId="77777777" w:rsidTr="00663F09">
        <w:trPr>
          <w:trHeight w:val="300"/>
        </w:trPr>
        <w:tc>
          <w:tcPr>
            <w:tcW w:w="1470" w:type="dxa"/>
          </w:tcPr>
          <w:p w14:paraId="3340E08B" w14:textId="77777777" w:rsidR="00B91D82" w:rsidRDefault="00C37097" w:rsidP="00663F09">
            <w:pPr>
              <w:rPr>
                <w:rFonts w:ascii="Aptos" w:hAnsi="Aptos" w:cs="Arial"/>
                <w:color w:val="000000" w:themeColor="text1"/>
                <w:sz w:val="20"/>
                <w:szCs w:val="20"/>
                <w:lang w:val="nl-NL"/>
              </w:rPr>
            </w:pPr>
            <w:r w:rsidRPr="43C72C87">
              <w:rPr>
                <w:rFonts w:ascii="Aptos" w:hAnsi="Aptos" w:cs="Arial"/>
                <w:color w:val="000000" w:themeColor="text1"/>
                <w:sz w:val="20"/>
                <w:szCs w:val="20"/>
                <w:lang w:val="nl-NL"/>
              </w:rPr>
              <w:t>{de Bell, 2024 #46722}</w:t>
            </w:r>
            <w:r w:rsidR="00B91D82">
              <w:rPr>
                <w:rFonts w:ascii="Aptos" w:hAnsi="Aptos" w:cs="Arial"/>
                <w:color w:val="000000" w:themeColor="text1"/>
                <w:sz w:val="20"/>
                <w:szCs w:val="20"/>
                <w:lang w:val="nl-NL"/>
              </w:rPr>
              <w:t xml:space="preserve"> </w:t>
            </w:r>
          </w:p>
          <w:p w14:paraId="30BE2E4F" w14:textId="6D460BD5" w:rsidR="00C37097" w:rsidRPr="00A833F6" w:rsidRDefault="00B91D82" w:rsidP="00663F09">
            <w:pPr>
              <w:rPr>
                <w:rFonts w:ascii="Aptos" w:hAnsi="Aptos" w:cs="Arial"/>
                <w:color w:val="000000"/>
                <w:sz w:val="20"/>
                <w:szCs w:val="20"/>
                <w:lang w:val="nl-NL"/>
              </w:rPr>
            </w:pPr>
            <w:r>
              <w:rPr>
                <w:rFonts w:ascii="Aptos" w:hAnsi="Aptos" w:cs="Arial"/>
                <w:color w:val="000000" w:themeColor="text1"/>
                <w:sz w:val="20"/>
                <w:szCs w:val="20"/>
                <w:lang w:val="nl-NL"/>
              </w:rPr>
              <w:t>[47]</w:t>
            </w:r>
          </w:p>
        </w:tc>
        <w:tc>
          <w:tcPr>
            <w:tcW w:w="1249" w:type="dxa"/>
          </w:tcPr>
          <w:p w14:paraId="0B035DDA" w14:textId="77777777" w:rsidR="00C37097" w:rsidRPr="00A833F6" w:rsidRDefault="00C37097" w:rsidP="00663F09">
            <w:pPr>
              <w:rPr>
                <w:rFonts w:ascii="Aptos" w:hAnsi="Aptos" w:cs="Arial"/>
                <w:sz w:val="20"/>
                <w:szCs w:val="20"/>
              </w:rPr>
            </w:pPr>
            <w:r w:rsidRPr="00A833F6">
              <w:rPr>
                <w:rFonts w:ascii="Aptos" w:hAnsi="Aptos" w:cs="Arial"/>
                <w:color w:val="000000"/>
                <w:sz w:val="20"/>
                <w:szCs w:val="20"/>
              </w:rPr>
              <w:t>Qualitative</w:t>
            </w:r>
          </w:p>
        </w:tc>
        <w:tc>
          <w:tcPr>
            <w:tcW w:w="2663" w:type="dxa"/>
          </w:tcPr>
          <w:p w14:paraId="1B341CCF" w14:textId="77777777" w:rsidR="00C37097" w:rsidRPr="00A833F6" w:rsidRDefault="00C37097" w:rsidP="00663F09">
            <w:pPr>
              <w:rPr>
                <w:rFonts w:ascii="Aptos" w:hAnsi="Aptos" w:cs="Arial"/>
                <w:color w:val="000000"/>
                <w:sz w:val="20"/>
                <w:szCs w:val="20"/>
              </w:rPr>
            </w:pPr>
            <w:r w:rsidRPr="00A833F6">
              <w:rPr>
                <w:rFonts w:ascii="Aptos" w:hAnsi="Aptos" w:cs="Arial"/>
                <w:sz w:val="20"/>
                <w:szCs w:val="20"/>
              </w:rPr>
              <w:t>Participatory knowledge sharing approaches including a mix of presentations, panel discussions and breakout sessions</w:t>
            </w:r>
          </w:p>
        </w:tc>
        <w:tc>
          <w:tcPr>
            <w:tcW w:w="3401" w:type="dxa"/>
          </w:tcPr>
          <w:p w14:paraId="3941F5E9" w14:textId="77777777" w:rsidR="00C37097" w:rsidRPr="00A833F6" w:rsidRDefault="00C37097" w:rsidP="00663F09">
            <w:pPr>
              <w:numPr>
                <w:ilvl w:val="0"/>
                <w:numId w:val="8"/>
              </w:numPr>
              <w:contextualSpacing/>
              <w:rPr>
                <w:rFonts w:ascii="Aptos" w:hAnsi="Aptos" w:cs="Arial"/>
                <w:color w:val="000000"/>
                <w:sz w:val="20"/>
                <w:szCs w:val="20"/>
              </w:rPr>
            </w:pPr>
            <w:r w:rsidRPr="00A833F6">
              <w:rPr>
                <w:rFonts w:ascii="Aptos" w:hAnsi="Aptos" w:cs="Arial"/>
                <w:color w:val="000000"/>
                <w:sz w:val="20"/>
                <w:szCs w:val="20"/>
              </w:rPr>
              <w:t>Sample size = 29</w:t>
            </w:r>
          </w:p>
          <w:p w14:paraId="3283B4C7" w14:textId="77777777" w:rsidR="00C37097" w:rsidRPr="00A833F6" w:rsidRDefault="00C37097" w:rsidP="00663F09">
            <w:pPr>
              <w:numPr>
                <w:ilvl w:val="0"/>
                <w:numId w:val="8"/>
              </w:numPr>
              <w:contextualSpacing/>
              <w:rPr>
                <w:rFonts w:ascii="Aptos" w:hAnsi="Aptos" w:cs="Arial"/>
                <w:color w:val="000000"/>
                <w:sz w:val="20"/>
                <w:szCs w:val="20"/>
              </w:rPr>
            </w:pPr>
            <w:r w:rsidRPr="00A833F6">
              <w:rPr>
                <w:rFonts w:ascii="Aptos" w:hAnsi="Aptos" w:cs="Arial"/>
                <w:color w:val="000000"/>
                <w:sz w:val="20"/>
                <w:szCs w:val="20"/>
              </w:rPr>
              <w:t>Key health professionals (researchers, policymakers, and practitioners)</w:t>
            </w:r>
          </w:p>
        </w:tc>
        <w:tc>
          <w:tcPr>
            <w:tcW w:w="3686" w:type="dxa"/>
          </w:tcPr>
          <w:p w14:paraId="01BAF490" w14:textId="77777777" w:rsidR="00C37097" w:rsidRPr="00A833F6" w:rsidRDefault="00C37097" w:rsidP="00663F09">
            <w:pPr>
              <w:rPr>
                <w:rFonts w:ascii="Aptos" w:hAnsi="Aptos" w:cs="Arial"/>
                <w:color w:val="000000"/>
                <w:sz w:val="20"/>
                <w:szCs w:val="20"/>
              </w:rPr>
            </w:pPr>
            <w:r w:rsidRPr="00A833F6">
              <w:rPr>
                <w:rFonts w:ascii="Aptos" w:hAnsi="Aptos" w:cs="Arial"/>
                <w:color w:val="000000"/>
                <w:sz w:val="20"/>
                <w:szCs w:val="20"/>
              </w:rPr>
              <w:t>Opportunities, Challenges and recommendations for the development of NBSP (Nature based social prescribing)</w:t>
            </w:r>
          </w:p>
        </w:tc>
        <w:tc>
          <w:tcPr>
            <w:tcW w:w="2127" w:type="dxa"/>
          </w:tcPr>
          <w:p w14:paraId="7C44E99D" w14:textId="77777777" w:rsidR="00C37097" w:rsidRPr="00863534" w:rsidRDefault="00C37097" w:rsidP="00663F09">
            <w:pPr>
              <w:rPr>
                <w:rFonts w:ascii="Aptos" w:hAnsi="Aptos" w:cs="Arial"/>
                <w:sz w:val="20"/>
                <w:szCs w:val="20"/>
              </w:rPr>
            </w:pPr>
            <w:r>
              <w:rPr>
                <w:rFonts w:ascii="Aptos" w:hAnsi="Aptos" w:cs="Arial"/>
                <w:sz w:val="20"/>
                <w:szCs w:val="20"/>
              </w:rPr>
              <w:t>***</w:t>
            </w:r>
          </w:p>
          <w:p w14:paraId="7AC319CE" w14:textId="77777777" w:rsidR="00C37097" w:rsidRPr="002F17A3" w:rsidRDefault="00C37097" w:rsidP="00663F09">
            <w:pPr>
              <w:rPr>
                <w:rFonts w:ascii="Aptos" w:hAnsi="Aptos" w:cs="Arial"/>
                <w:b/>
                <w:bCs/>
                <w:color w:val="000000"/>
                <w:sz w:val="20"/>
                <w:szCs w:val="20"/>
              </w:rPr>
            </w:pPr>
            <w:r w:rsidRPr="002F17A3">
              <w:rPr>
                <w:rFonts w:ascii="Aptos" w:hAnsi="Aptos" w:cs="Arial"/>
                <w:b/>
                <w:bCs/>
                <w:color w:val="000000"/>
                <w:sz w:val="20"/>
                <w:szCs w:val="20"/>
              </w:rPr>
              <w:t>Moderate quality</w:t>
            </w:r>
          </w:p>
        </w:tc>
      </w:tr>
      <w:tr w:rsidR="00C37097" w:rsidRPr="00A833F6" w14:paraId="4681EB18" w14:textId="77777777" w:rsidTr="00663F09">
        <w:trPr>
          <w:trHeight w:val="300"/>
        </w:trPr>
        <w:tc>
          <w:tcPr>
            <w:tcW w:w="1470" w:type="dxa"/>
          </w:tcPr>
          <w:p w14:paraId="364F2F63" w14:textId="77777777" w:rsidR="00C37097" w:rsidRDefault="00C37097" w:rsidP="00663F09">
            <w:pPr>
              <w:rPr>
                <w:rFonts w:ascii="Aptos" w:hAnsi="Aptos" w:cs="Arial"/>
                <w:color w:val="000000" w:themeColor="text1"/>
                <w:sz w:val="20"/>
                <w:szCs w:val="20"/>
              </w:rPr>
            </w:pPr>
            <w:r w:rsidRPr="43C72C87">
              <w:rPr>
                <w:rFonts w:ascii="Aptos" w:hAnsi="Aptos" w:cs="Arial"/>
                <w:color w:val="000000" w:themeColor="text1"/>
                <w:sz w:val="20"/>
                <w:szCs w:val="20"/>
              </w:rPr>
              <w:t>{Foley, 2023 #35648}</w:t>
            </w:r>
          </w:p>
          <w:p w14:paraId="0F07090A" w14:textId="62B5AF01" w:rsidR="00B91D82" w:rsidRPr="00A833F6" w:rsidRDefault="00B91D82" w:rsidP="00663F09">
            <w:pPr>
              <w:rPr>
                <w:rFonts w:ascii="Aptos" w:hAnsi="Aptos" w:cs="Arial"/>
                <w:color w:val="000000"/>
                <w:sz w:val="20"/>
                <w:szCs w:val="20"/>
              </w:rPr>
            </w:pPr>
            <w:r>
              <w:rPr>
                <w:rFonts w:ascii="Aptos" w:hAnsi="Aptos" w:cs="Arial"/>
                <w:color w:val="000000" w:themeColor="text1"/>
                <w:sz w:val="20"/>
                <w:szCs w:val="20"/>
              </w:rPr>
              <w:t>[48]</w:t>
            </w:r>
          </w:p>
        </w:tc>
        <w:tc>
          <w:tcPr>
            <w:tcW w:w="1249" w:type="dxa"/>
          </w:tcPr>
          <w:p w14:paraId="1BF28B38" w14:textId="77777777" w:rsidR="00C37097" w:rsidRPr="00A833F6" w:rsidRDefault="00C37097" w:rsidP="00663F09">
            <w:pPr>
              <w:rPr>
                <w:rFonts w:ascii="Aptos" w:hAnsi="Aptos" w:cs="Arial"/>
                <w:sz w:val="20"/>
                <w:szCs w:val="20"/>
              </w:rPr>
            </w:pPr>
            <w:r w:rsidRPr="00A833F6">
              <w:rPr>
                <w:rFonts w:ascii="Aptos" w:hAnsi="Aptos" w:cs="Arial"/>
                <w:sz w:val="20"/>
                <w:szCs w:val="20"/>
              </w:rPr>
              <w:t xml:space="preserve">Qualitative </w:t>
            </w:r>
          </w:p>
        </w:tc>
        <w:tc>
          <w:tcPr>
            <w:tcW w:w="2663" w:type="dxa"/>
          </w:tcPr>
          <w:p w14:paraId="42D39ADE" w14:textId="77777777" w:rsidR="00C37097" w:rsidRPr="00A833F6" w:rsidRDefault="00C37097" w:rsidP="00663F09">
            <w:pPr>
              <w:rPr>
                <w:rFonts w:ascii="Aptos" w:hAnsi="Aptos" w:cs="Arial"/>
                <w:color w:val="000000"/>
                <w:sz w:val="20"/>
                <w:szCs w:val="20"/>
              </w:rPr>
            </w:pPr>
            <w:r w:rsidRPr="00A833F6">
              <w:rPr>
                <w:rFonts w:ascii="Aptos" w:hAnsi="Aptos" w:cs="Arial"/>
                <w:color w:val="000000"/>
                <w:sz w:val="20"/>
                <w:szCs w:val="20"/>
              </w:rPr>
              <w:t>Semi structured interviews</w:t>
            </w:r>
          </w:p>
        </w:tc>
        <w:tc>
          <w:tcPr>
            <w:tcW w:w="3401" w:type="dxa"/>
          </w:tcPr>
          <w:p w14:paraId="4AE900FA" w14:textId="77777777" w:rsidR="00C37097" w:rsidRPr="00A833F6" w:rsidRDefault="00C37097" w:rsidP="00663F09">
            <w:pPr>
              <w:numPr>
                <w:ilvl w:val="0"/>
                <w:numId w:val="7"/>
              </w:numPr>
              <w:contextualSpacing/>
              <w:rPr>
                <w:rFonts w:ascii="Aptos" w:hAnsi="Aptos" w:cs="Arial"/>
                <w:color w:val="000000"/>
                <w:sz w:val="20"/>
                <w:szCs w:val="20"/>
              </w:rPr>
            </w:pPr>
            <w:r w:rsidRPr="00A833F6">
              <w:rPr>
                <w:rFonts w:ascii="Aptos" w:hAnsi="Aptos" w:cs="Arial"/>
                <w:color w:val="000000"/>
                <w:sz w:val="20"/>
                <w:szCs w:val="20"/>
              </w:rPr>
              <w:t>Sample size = 13</w:t>
            </w:r>
          </w:p>
          <w:p w14:paraId="67D757DA" w14:textId="77777777" w:rsidR="00C37097" w:rsidRPr="00A833F6" w:rsidRDefault="00C37097" w:rsidP="00663F09">
            <w:pPr>
              <w:numPr>
                <w:ilvl w:val="0"/>
                <w:numId w:val="7"/>
              </w:numPr>
              <w:contextualSpacing/>
              <w:rPr>
                <w:rFonts w:ascii="Aptos" w:hAnsi="Aptos" w:cs="Arial"/>
                <w:color w:val="000000"/>
                <w:sz w:val="20"/>
                <w:szCs w:val="20"/>
              </w:rPr>
            </w:pPr>
            <w:r w:rsidRPr="00A833F6">
              <w:rPr>
                <w:rFonts w:ascii="Aptos" w:hAnsi="Aptos" w:cs="Arial"/>
                <w:color w:val="000000"/>
                <w:sz w:val="20"/>
                <w:szCs w:val="20"/>
              </w:rPr>
              <w:t>Professional associations, health care clinics and individual providers</w:t>
            </w:r>
          </w:p>
        </w:tc>
        <w:tc>
          <w:tcPr>
            <w:tcW w:w="3686" w:type="dxa"/>
          </w:tcPr>
          <w:p w14:paraId="4B5228A7" w14:textId="77777777" w:rsidR="00C37097" w:rsidRPr="00A833F6" w:rsidRDefault="00C37097" w:rsidP="00663F09">
            <w:pPr>
              <w:rPr>
                <w:rFonts w:ascii="Aptos" w:hAnsi="Aptos" w:cs="Arial"/>
                <w:color w:val="000000"/>
                <w:sz w:val="20"/>
                <w:szCs w:val="20"/>
              </w:rPr>
            </w:pPr>
            <w:r w:rsidRPr="00A833F6">
              <w:rPr>
                <w:rFonts w:ascii="Aptos" w:hAnsi="Aptos" w:cs="Arial"/>
                <w:color w:val="000000"/>
                <w:sz w:val="20"/>
                <w:szCs w:val="20"/>
              </w:rPr>
              <w:t xml:space="preserve">To identify the needs, preferences, barriers and enablers to implementing nature prescription programs in Australia </w:t>
            </w:r>
          </w:p>
        </w:tc>
        <w:tc>
          <w:tcPr>
            <w:tcW w:w="2127" w:type="dxa"/>
          </w:tcPr>
          <w:p w14:paraId="29EE5C12" w14:textId="77777777" w:rsidR="00C37097" w:rsidRDefault="00C37097" w:rsidP="00663F09">
            <w:pPr>
              <w:rPr>
                <w:rFonts w:ascii="Aptos" w:hAnsi="Aptos" w:cs="Arial"/>
                <w:sz w:val="20"/>
                <w:szCs w:val="20"/>
              </w:rPr>
            </w:pPr>
            <w:r w:rsidRPr="00863534">
              <w:rPr>
                <w:rFonts w:ascii="Aptos" w:hAnsi="Aptos" w:cs="Arial"/>
                <w:sz w:val="20"/>
                <w:szCs w:val="20"/>
              </w:rPr>
              <w:t>*****</w:t>
            </w:r>
          </w:p>
          <w:p w14:paraId="384EEA5E" w14:textId="77777777" w:rsidR="00C37097" w:rsidRPr="002F17A3" w:rsidRDefault="00C37097" w:rsidP="00663F09">
            <w:pPr>
              <w:rPr>
                <w:rFonts w:ascii="Aptos" w:hAnsi="Aptos" w:cs="Arial"/>
                <w:b/>
                <w:bCs/>
                <w:sz w:val="20"/>
                <w:szCs w:val="20"/>
              </w:rPr>
            </w:pPr>
            <w:r w:rsidRPr="002F17A3">
              <w:rPr>
                <w:rFonts w:ascii="Aptos" w:hAnsi="Aptos" w:cs="Arial"/>
                <w:b/>
                <w:bCs/>
                <w:sz w:val="20"/>
                <w:szCs w:val="20"/>
              </w:rPr>
              <w:t>High quality</w:t>
            </w:r>
          </w:p>
        </w:tc>
      </w:tr>
      <w:tr w:rsidR="00C37097" w:rsidRPr="00A833F6" w14:paraId="0DD090E4" w14:textId="77777777" w:rsidTr="00663F09">
        <w:trPr>
          <w:trHeight w:val="300"/>
        </w:trPr>
        <w:tc>
          <w:tcPr>
            <w:tcW w:w="1470" w:type="dxa"/>
          </w:tcPr>
          <w:p w14:paraId="57F3B7F1" w14:textId="77777777" w:rsidR="00C37097" w:rsidRDefault="00C37097" w:rsidP="00663F09">
            <w:pPr>
              <w:rPr>
                <w:rFonts w:ascii="Aptos" w:hAnsi="Aptos" w:cs="Arial"/>
                <w:color w:val="000000" w:themeColor="text1"/>
                <w:sz w:val="20"/>
                <w:szCs w:val="20"/>
              </w:rPr>
            </w:pPr>
            <w:r w:rsidRPr="43C72C87">
              <w:rPr>
                <w:rFonts w:ascii="Aptos" w:hAnsi="Aptos" w:cs="Arial"/>
                <w:color w:val="000000" w:themeColor="text1"/>
                <w:sz w:val="20"/>
                <w:szCs w:val="20"/>
              </w:rPr>
              <w:t>{Gribben, 2000 #35830}</w:t>
            </w:r>
          </w:p>
          <w:p w14:paraId="0124D47C" w14:textId="6F55D6C7" w:rsidR="005A4352" w:rsidRPr="00A833F6" w:rsidRDefault="005A4352" w:rsidP="00663F09">
            <w:pPr>
              <w:rPr>
                <w:rFonts w:ascii="Aptos" w:hAnsi="Aptos" w:cs="Arial"/>
                <w:color w:val="000000"/>
                <w:sz w:val="20"/>
                <w:szCs w:val="20"/>
              </w:rPr>
            </w:pPr>
            <w:r>
              <w:rPr>
                <w:rFonts w:ascii="Aptos" w:hAnsi="Aptos" w:cs="Arial"/>
                <w:color w:val="000000" w:themeColor="text1"/>
                <w:sz w:val="20"/>
                <w:szCs w:val="20"/>
              </w:rPr>
              <w:t>[59]</w:t>
            </w:r>
          </w:p>
        </w:tc>
        <w:tc>
          <w:tcPr>
            <w:tcW w:w="1249" w:type="dxa"/>
          </w:tcPr>
          <w:p w14:paraId="7CF84793" w14:textId="77777777" w:rsidR="00C37097" w:rsidRPr="00A833F6" w:rsidRDefault="00C37097" w:rsidP="00663F09">
            <w:pPr>
              <w:rPr>
                <w:rFonts w:ascii="Aptos" w:hAnsi="Aptos" w:cs="Arial"/>
                <w:sz w:val="20"/>
                <w:szCs w:val="20"/>
              </w:rPr>
            </w:pPr>
            <w:r w:rsidRPr="00A833F6">
              <w:rPr>
                <w:rFonts w:ascii="Aptos" w:hAnsi="Aptos" w:cs="Arial"/>
                <w:sz w:val="20"/>
                <w:szCs w:val="20"/>
              </w:rPr>
              <w:t xml:space="preserve">Quantitative </w:t>
            </w:r>
          </w:p>
        </w:tc>
        <w:tc>
          <w:tcPr>
            <w:tcW w:w="2663" w:type="dxa"/>
          </w:tcPr>
          <w:p w14:paraId="5BDECAE3" w14:textId="77777777" w:rsidR="00C37097" w:rsidRPr="00A833F6" w:rsidRDefault="00C37097" w:rsidP="00663F09">
            <w:pPr>
              <w:rPr>
                <w:rFonts w:ascii="Aptos" w:hAnsi="Aptos" w:cs="Arial"/>
                <w:color w:val="000000"/>
                <w:sz w:val="20"/>
                <w:szCs w:val="20"/>
              </w:rPr>
            </w:pPr>
            <w:r w:rsidRPr="00A833F6">
              <w:rPr>
                <w:rFonts w:ascii="Aptos" w:hAnsi="Aptos" w:cs="Arial"/>
                <w:color w:val="000000"/>
                <w:sz w:val="20"/>
                <w:szCs w:val="20"/>
              </w:rPr>
              <w:t>Cross sectional survey</w:t>
            </w:r>
          </w:p>
          <w:p w14:paraId="0D1A4ED8" w14:textId="77777777" w:rsidR="00C37097" w:rsidRPr="00A833F6" w:rsidRDefault="00C37097" w:rsidP="00663F09">
            <w:pPr>
              <w:rPr>
                <w:rFonts w:ascii="Aptos" w:hAnsi="Aptos" w:cs="Arial"/>
                <w:color w:val="000000"/>
                <w:sz w:val="20"/>
                <w:szCs w:val="20"/>
              </w:rPr>
            </w:pPr>
            <w:r w:rsidRPr="00A833F6">
              <w:rPr>
                <w:rFonts w:ascii="Aptos" w:hAnsi="Aptos" w:cs="Arial"/>
                <w:color w:val="000000"/>
                <w:sz w:val="20"/>
                <w:szCs w:val="20"/>
              </w:rPr>
              <w:t xml:space="preserve">Fax-back questionnaire </w:t>
            </w:r>
          </w:p>
        </w:tc>
        <w:tc>
          <w:tcPr>
            <w:tcW w:w="3401" w:type="dxa"/>
          </w:tcPr>
          <w:p w14:paraId="454F68EB" w14:textId="77777777" w:rsidR="00C37097" w:rsidRPr="00A833F6" w:rsidRDefault="00C37097" w:rsidP="00663F09">
            <w:pPr>
              <w:numPr>
                <w:ilvl w:val="0"/>
                <w:numId w:val="9"/>
              </w:numPr>
              <w:contextualSpacing/>
              <w:rPr>
                <w:rFonts w:ascii="Aptos" w:hAnsi="Aptos" w:cs="Arial"/>
                <w:color w:val="000000"/>
                <w:sz w:val="20"/>
                <w:szCs w:val="20"/>
              </w:rPr>
            </w:pPr>
            <w:r w:rsidRPr="00A833F6">
              <w:rPr>
                <w:rFonts w:ascii="Aptos" w:hAnsi="Aptos" w:cs="Arial"/>
                <w:color w:val="000000"/>
                <w:sz w:val="20"/>
                <w:szCs w:val="20"/>
              </w:rPr>
              <w:t>Sample size = 433</w:t>
            </w:r>
          </w:p>
          <w:p w14:paraId="1278DEE8" w14:textId="77777777" w:rsidR="00C37097" w:rsidRPr="00A833F6" w:rsidRDefault="00C37097" w:rsidP="00663F09">
            <w:pPr>
              <w:numPr>
                <w:ilvl w:val="0"/>
                <w:numId w:val="9"/>
              </w:numPr>
              <w:contextualSpacing/>
              <w:rPr>
                <w:rFonts w:ascii="Aptos" w:hAnsi="Aptos" w:cs="Arial"/>
                <w:color w:val="000000"/>
                <w:sz w:val="20"/>
                <w:szCs w:val="20"/>
              </w:rPr>
            </w:pPr>
            <w:r w:rsidRPr="00A833F6">
              <w:rPr>
                <w:rFonts w:ascii="Aptos" w:hAnsi="Aptos" w:cs="Arial"/>
                <w:color w:val="000000"/>
                <w:sz w:val="20"/>
                <w:szCs w:val="20"/>
              </w:rPr>
              <w:t>General practitioners</w:t>
            </w:r>
          </w:p>
        </w:tc>
        <w:tc>
          <w:tcPr>
            <w:tcW w:w="3686" w:type="dxa"/>
          </w:tcPr>
          <w:p w14:paraId="420C3476" w14:textId="77777777" w:rsidR="00C37097" w:rsidRPr="00A833F6" w:rsidRDefault="00C37097" w:rsidP="00663F09">
            <w:pPr>
              <w:rPr>
                <w:rFonts w:ascii="Aptos" w:hAnsi="Aptos" w:cs="Arial"/>
                <w:color w:val="000000"/>
                <w:sz w:val="20"/>
                <w:szCs w:val="20"/>
              </w:rPr>
            </w:pPr>
            <w:r w:rsidRPr="00A833F6">
              <w:rPr>
                <w:rFonts w:ascii="Aptos" w:hAnsi="Aptos" w:cs="Arial"/>
                <w:color w:val="000000"/>
                <w:sz w:val="20"/>
                <w:szCs w:val="20"/>
              </w:rPr>
              <w:t>Aim to establish the extent to which GPs in the North Health region in 1997 issued with Green Prescription packages had used them, the circumstances under which they were used, and barriers to their use.</w:t>
            </w:r>
          </w:p>
        </w:tc>
        <w:tc>
          <w:tcPr>
            <w:tcW w:w="2127" w:type="dxa"/>
          </w:tcPr>
          <w:p w14:paraId="694565F6" w14:textId="77777777" w:rsidR="00C37097" w:rsidRPr="00863534" w:rsidRDefault="00C37097" w:rsidP="00663F09">
            <w:pPr>
              <w:rPr>
                <w:rFonts w:ascii="Aptos" w:hAnsi="Aptos" w:cs="Arial"/>
                <w:sz w:val="20"/>
                <w:szCs w:val="20"/>
              </w:rPr>
            </w:pPr>
            <w:r w:rsidRPr="00863534">
              <w:rPr>
                <w:rFonts w:ascii="Aptos" w:hAnsi="Aptos" w:cs="Arial"/>
                <w:sz w:val="20"/>
                <w:szCs w:val="20"/>
              </w:rPr>
              <w:t>0</w:t>
            </w:r>
          </w:p>
          <w:p w14:paraId="26657911" w14:textId="77777777" w:rsidR="00C37097" w:rsidRPr="002F17A3" w:rsidRDefault="00C37097" w:rsidP="00663F09">
            <w:pPr>
              <w:rPr>
                <w:rFonts w:ascii="Aptos" w:hAnsi="Aptos" w:cs="Arial"/>
                <w:b/>
                <w:bCs/>
                <w:color w:val="000000"/>
                <w:sz w:val="20"/>
                <w:szCs w:val="20"/>
              </w:rPr>
            </w:pPr>
            <w:r w:rsidRPr="002F17A3">
              <w:rPr>
                <w:rFonts w:ascii="Aptos" w:hAnsi="Aptos" w:cs="Arial"/>
                <w:b/>
                <w:bCs/>
                <w:color w:val="000000"/>
                <w:sz w:val="20"/>
                <w:szCs w:val="20"/>
              </w:rPr>
              <w:t>Low quality</w:t>
            </w:r>
          </w:p>
          <w:p w14:paraId="1DE24DD4" w14:textId="77777777" w:rsidR="00C37097" w:rsidRPr="00A833F6" w:rsidRDefault="00C37097" w:rsidP="00663F09">
            <w:pPr>
              <w:rPr>
                <w:rFonts w:ascii="Aptos" w:hAnsi="Aptos" w:cs="Arial"/>
                <w:color w:val="000000"/>
                <w:sz w:val="20"/>
                <w:szCs w:val="20"/>
              </w:rPr>
            </w:pPr>
            <w:r w:rsidRPr="00A833F6">
              <w:rPr>
                <w:rFonts w:ascii="Aptos" w:hAnsi="Aptos" w:cs="Arial"/>
                <w:color w:val="000000"/>
                <w:sz w:val="20"/>
                <w:szCs w:val="20"/>
              </w:rPr>
              <w:t xml:space="preserve">No sufficient data about </w:t>
            </w:r>
            <w:proofErr w:type="gramStart"/>
            <w:r w:rsidRPr="00A833F6">
              <w:rPr>
                <w:rFonts w:ascii="Aptos" w:hAnsi="Aptos" w:cs="Arial"/>
                <w:color w:val="000000"/>
                <w:sz w:val="20"/>
                <w:szCs w:val="20"/>
              </w:rPr>
              <w:t>non responders</w:t>
            </w:r>
            <w:proofErr w:type="gramEnd"/>
            <w:r w:rsidRPr="00A833F6">
              <w:rPr>
                <w:rFonts w:ascii="Aptos" w:hAnsi="Aptos" w:cs="Arial"/>
                <w:color w:val="000000"/>
                <w:sz w:val="20"/>
                <w:szCs w:val="20"/>
              </w:rPr>
              <w:t xml:space="preserve"> as there was only a 73% response rate.</w:t>
            </w:r>
          </w:p>
        </w:tc>
      </w:tr>
      <w:tr w:rsidR="00C37097" w:rsidRPr="00A833F6" w14:paraId="6C330C76" w14:textId="77777777" w:rsidTr="00663F09">
        <w:trPr>
          <w:trHeight w:val="300"/>
        </w:trPr>
        <w:tc>
          <w:tcPr>
            <w:tcW w:w="1470" w:type="dxa"/>
          </w:tcPr>
          <w:p w14:paraId="45578B40" w14:textId="77777777" w:rsidR="00C37097" w:rsidRDefault="00C37097" w:rsidP="00663F09">
            <w:pPr>
              <w:rPr>
                <w:rFonts w:ascii="Aptos" w:hAnsi="Aptos" w:cs="Arial"/>
                <w:color w:val="000000" w:themeColor="text1"/>
                <w:sz w:val="20"/>
                <w:szCs w:val="20"/>
              </w:rPr>
            </w:pPr>
            <w:r w:rsidRPr="43C72C87">
              <w:rPr>
                <w:rFonts w:ascii="Aptos" w:hAnsi="Aptos" w:cs="Arial"/>
                <w:color w:val="000000" w:themeColor="text1"/>
                <w:sz w:val="20"/>
                <w:szCs w:val="20"/>
              </w:rPr>
              <w:lastRenderedPageBreak/>
              <w:t>{</w:t>
            </w:r>
            <w:proofErr w:type="spellStart"/>
            <w:r w:rsidRPr="43C72C87">
              <w:rPr>
                <w:rFonts w:ascii="Aptos" w:hAnsi="Aptos" w:cs="Arial"/>
                <w:color w:val="000000" w:themeColor="text1"/>
                <w:sz w:val="20"/>
                <w:szCs w:val="20"/>
              </w:rPr>
              <w:t>Hassink</w:t>
            </w:r>
            <w:proofErr w:type="spellEnd"/>
            <w:r w:rsidRPr="43C72C87">
              <w:rPr>
                <w:rFonts w:ascii="Aptos" w:hAnsi="Aptos" w:cs="Arial"/>
                <w:color w:val="000000" w:themeColor="text1"/>
                <w:sz w:val="20"/>
                <w:szCs w:val="20"/>
              </w:rPr>
              <w:t>, 2019 #36981}</w:t>
            </w:r>
          </w:p>
          <w:p w14:paraId="15532A43" w14:textId="22BB6817" w:rsidR="005A4352" w:rsidRPr="00A833F6" w:rsidRDefault="005A4352" w:rsidP="00663F09">
            <w:pPr>
              <w:rPr>
                <w:rFonts w:ascii="Aptos" w:hAnsi="Aptos" w:cs="Arial"/>
                <w:color w:val="000000"/>
                <w:sz w:val="20"/>
                <w:szCs w:val="20"/>
              </w:rPr>
            </w:pPr>
            <w:r>
              <w:rPr>
                <w:rFonts w:ascii="Aptos" w:hAnsi="Aptos" w:cs="Arial"/>
                <w:color w:val="000000" w:themeColor="text1"/>
                <w:sz w:val="20"/>
                <w:szCs w:val="20"/>
              </w:rPr>
              <w:t>[41]</w:t>
            </w:r>
          </w:p>
        </w:tc>
        <w:tc>
          <w:tcPr>
            <w:tcW w:w="1249" w:type="dxa"/>
          </w:tcPr>
          <w:p w14:paraId="3288FEFE" w14:textId="77777777" w:rsidR="00C37097" w:rsidRPr="00A833F6" w:rsidRDefault="00C37097" w:rsidP="00663F09">
            <w:pPr>
              <w:rPr>
                <w:rFonts w:ascii="Aptos" w:hAnsi="Aptos" w:cs="Arial"/>
                <w:sz w:val="20"/>
                <w:szCs w:val="20"/>
              </w:rPr>
            </w:pPr>
            <w:r w:rsidRPr="00A833F6">
              <w:rPr>
                <w:rFonts w:ascii="Aptos" w:hAnsi="Aptos" w:cs="Arial"/>
                <w:sz w:val="20"/>
                <w:szCs w:val="20"/>
              </w:rPr>
              <w:t>Mixed methods</w:t>
            </w:r>
          </w:p>
        </w:tc>
        <w:tc>
          <w:tcPr>
            <w:tcW w:w="2663" w:type="dxa"/>
          </w:tcPr>
          <w:p w14:paraId="4CAB2805" w14:textId="77777777" w:rsidR="00C37097" w:rsidRPr="00A833F6" w:rsidRDefault="00C37097" w:rsidP="00663F09">
            <w:pPr>
              <w:rPr>
                <w:rFonts w:ascii="Aptos" w:hAnsi="Aptos" w:cs="Arial"/>
                <w:color w:val="000000"/>
                <w:sz w:val="20"/>
                <w:szCs w:val="20"/>
              </w:rPr>
            </w:pPr>
            <w:r w:rsidRPr="00A833F6">
              <w:rPr>
                <w:rFonts w:ascii="Aptos" w:hAnsi="Aptos" w:cs="Arial"/>
                <w:color w:val="000000"/>
                <w:sz w:val="20"/>
                <w:szCs w:val="20"/>
              </w:rPr>
              <w:t>Phase 1: inventory of nature based adult day services</w:t>
            </w:r>
          </w:p>
          <w:p w14:paraId="5D2B282C" w14:textId="77777777" w:rsidR="00C37097" w:rsidRPr="00A833F6" w:rsidRDefault="00C37097" w:rsidP="00663F09">
            <w:pPr>
              <w:rPr>
                <w:rFonts w:ascii="Aptos" w:hAnsi="Aptos" w:cs="Arial"/>
                <w:color w:val="000000"/>
                <w:sz w:val="20"/>
                <w:szCs w:val="20"/>
              </w:rPr>
            </w:pPr>
            <w:r w:rsidRPr="00A833F6">
              <w:rPr>
                <w:rFonts w:ascii="Aptos" w:hAnsi="Aptos" w:cs="Arial"/>
                <w:color w:val="000000"/>
                <w:sz w:val="20"/>
                <w:szCs w:val="20"/>
              </w:rPr>
              <w:t xml:space="preserve">Phase 2: Semi structured interviews </w:t>
            </w:r>
          </w:p>
        </w:tc>
        <w:tc>
          <w:tcPr>
            <w:tcW w:w="3401" w:type="dxa"/>
          </w:tcPr>
          <w:p w14:paraId="5BB11073" w14:textId="77777777" w:rsidR="00C37097" w:rsidRPr="00A833F6" w:rsidRDefault="00C37097" w:rsidP="00663F09">
            <w:pPr>
              <w:numPr>
                <w:ilvl w:val="0"/>
                <w:numId w:val="10"/>
              </w:numPr>
              <w:contextualSpacing/>
              <w:rPr>
                <w:rFonts w:ascii="Aptos" w:hAnsi="Aptos" w:cs="Arial"/>
                <w:color w:val="000000"/>
                <w:sz w:val="20"/>
                <w:szCs w:val="20"/>
              </w:rPr>
            </w:pPr>
            <w:r w:rsidRPr="00A833F6">
              <w:rPr>
                <w:rFonts w:ascii="Aptos" w:hAnsi="Aptos" w:cs="Arial"/>
                <w:color w:val="000000"/>
                <w:sz w:val="20"/>
                <w:szCs w:val="20"/>
              </w:rPr>
              <w:t>Sample size = 17</w:t>
            </w:r>
          </w:p>
          <w:p w14:paraId="32D0FE45" w14:textId="77777777" w:rsidR="00C37097" w:rsidRPr="00A833F6" w:rsidRDefault="00C37097" w:rsidP="00663F09">
            <w:pPr>
              <w:numPr>
                <w:ilvl w:val="0"/>
                <w:numId w:val="10"/>
              </w:numPr>
              <w:contextualSpacing/>
              <w:rPr>
                <w:rFonts w:ascii="Aptos" w:hAnsi="Aptos" w:cs="Arial"/>
                <w:color w:val="000000"/>
                <w:sz w:val="20"/>
                <w:szCs w:val="20"/>
              </w:rPr>
            </w:pPr>
            <w:r w:rsidRPr="00A833F6">
              <w:rPr>
                <w:rFonts w:ascii="Aptos" w:hAnsi="Aptos" w:cs="Arial"/>
                <w:color w:val="000000"/>
                <w:sz w:val="20"/>
                <w:szCs w:val="20"/>
              </w:rPr>
              <w:t>Service providers (Social entrepreneur, nursing homes, social care organisation)</w:t>
            </w:r>
          </w:p>
        </w:tc>
        <w:tc>
          <w:tcPr>
            <w:tcW w:w="3686" w:type="dxa"/>
          </w:tcPr>
          <w:p w14:paraId="16B76586" w14:textId="77777777" w:rsidR="00C37097" w:rsidRPr="00A833F6" w:rsidRDefault="00C37097" w:rsidP="00663F09">
            <w:pPr>
              <w:rPr>
                <w:rFonts w:ascii="Aptos" w:hAnsi="Aptos" w:cs="Arial"/>
                <w:color w:val="000000"/>
                <w:sz w:val="20"/>
                <w:szCs w:val="20"/>
              </w:rPr>
            </w:pPr>
            <w:r w:rsidRPr="00A833F6">
              <w:rPr>
                <w:rFonts w:ascii="Aptos" w:hAnsi="Aptos" w:cs="Arial"/>
                <w:color w:val="000000"/>
                <w:sz w:val="20"/>
                <w:szCs w:val="20"/>
              </w:rPr>
              <w:t xml:space="preserve">Provide insight into the characteristics of different types of nature-based ADSs in urban areas for people with dementia living at home. </w:t>
            </w:r>
          </w:p>
          <w:p w14:paraId="14BE91F6" w14:textId="77777777" w:rsidR="00C37097" w:rsidRPr="00A833F6" w:rsidRDefault="00C37097" w:rsidP="00663F09">
            <w:pPr>
              <w:rPr>
                <w:rFonts w:ascii="Aptos" w:hAnsi="Aptos" w:cs="Arial"/>
                <w:color w:val="000000"/>
                <w:sz w:val="20"/>
                <w:szCs w:val="20"/>
              </w:rPr>
            </w:pPr>
            <w:r w:rsidRPr="00A833F6">
              <w:rPr>
                <w:rFonts w:ascii="Aptos" w:hAnsi="Aptos" w:cs="Arial"/>
                <w:color w:val="000000"/>
                <w:sz w:val="20"/>
                <w:szCs w:val="20"/>
              </w:rPr>
              <w:t>Explore common and specific challenges for the development and running of different types of nature-based ADSs in urban areas.</w:t>
            </w:r>
          </w:p>
        </w:tc>
        <w:tc>
          <w:tcPr>
            <w:tcW w:w="2127" w:type="dxa"/>
          </w:tcPr>
          <w:p w14:paraId="6DF23A65" w14:textId="77777777" w:rsidR="00C37097" w:rsidRDefault="00C37097" w:rsidP="00663F09">
            <w:pPr>
              <w:rPr>
                <w:rFonts w:ascii="Aptos" w:hAnsi="Aptos" w:cs="Arial"/>
                <w:color w:val="000000"/>
                <w:sz w:val="20"/>
                <w:szCs w:val="20"/>
              </w:rPr>
            </w:pPr>
            <w:r>
              <w:rPr>
                <w:rFonts w:ascii="Aptos" w:hAnsi="Aptos" w:cs="Arial"/>
                <w:color w:val="000000"/>
                <w:sz w:val="20"/>
                <w:szCs w:val="20"/>
              </w:rPr>
              <w:t>0</w:t>
            </w:r>
          </w:p>
          <w:p w14:paraId="00B71F18" w14:textId="77777777" w:rsidR="00C37097" w:rsidRPr="002F17A3" w:rsidRDefault="00C37097" w:rsidP="00663F09">
            <w:pPr>
              <w:rPr>
                <w:rFonts w:ascii="Aptos" w:hAnsi="Aptos" w:cs="Arial"/>
                <w:b/>
                <w:bCs/>
                <w:color w:val="000000"/>
                <w:sz w:val="20"/>
                <w:szCs w:val="20"/>
              </w:rPr>
            </w:pPr>
            <w:r w:rsidRPr="002F17A3">
              <w:rPr>
                <w:rFonts w:ascii="Aptos" w:hAnsi="Aptos" w:cs="Arial"/>
                <w:b/>
                <w:bCs/>
                <w:color w:val="000000"/>
                <w:sz w:val="20"/>
                <w:szCs w:val="20"/>
              </w:rPr>
              <w:t>Low quality</w:t>
            </w:r>
          </w:p>
          <w:p w14:paraId="0C308C80" w14:textId="77777777" w:rsidR="00C37097" w:rsidRDefault="00C37097" w:rsidP="00663F09">
            <w:pPr>
              <w:rPr>
                <w:rFonts w:ascii="Aptos" w:hAnsi="Aptos" w:cs="Arial"/>
                <w:color w:val="000000"/>
                <w:sz w:val="20"/>
                <w:szCs w:val="20"/>
              </w:rPr>
            </w:pPr>
          </w:p>
          <w:p w14:paraId="3D8AC77E" w14:textId="77777777" w:rsidR="00C37097" w:rsidRDefault="00C37097" w:rsidP="00663F09">
            <w:pPr>
              <w:rPr>
                <w:rFonts w:ascii="Aptos" w:hAnsi="Aptos" w:cs="Arial"/>
                <w:color w:val="000000"/>
                <w:sz w:val="20"/>
                <w:szCs w:val="20"/>
              </w:rPr>
            </w:pPr>
            <w:r w:rsidRPr="00A833F6">
              <w:rPr>
                <w:rFonts w:ascii="Aptos" w:hAnsi="Aptos" w:cs="Arial"/>
                <w:color w:val="000000"/>
                <w:sz w:val="20"/>
                <w:szCs w:val="20"/>
              </w:rPr>
              <w:t>A lack of evidence to show quantitative methods and data analysis.</w:t>
            </w:r>
          </w:p>
          <w:p w14:paraId="10140C93" w14:textId="77777777" w:rsidR="00C37097" w:rsidRPr="00A833F6" w:rsidRDefault="00C37097" w:rsidP="00663F09">
            <w:pPr>
              <w:rPr>
                <w:rFonts w:ascii="Aptos" w:hAnsi="Aptos" w:cs="Arial"/>
                <w:color w:val="000000"/>
                <w:sz w:val="20"/>
                <w:szCs w:val="20"/>
              </w:rPr>
            </w:pPr>
          </w:p>
        </w:tc>
      </w:tr>
      <w:tr w:rsidR="00C37097" w:rsidRPr="00A833F6" w14:paraId="543F04CD" w14:textId="77777777" w:rsidTr="00663F09">
        <w:trPr>
          <w:trHeight w:val="300"/>
        </w:trPr>
        <w:tc>
          <w:tcPr>
            <w:tcW w:w="1470" w:type="dxa"/>
          </w:tcPr>
          <w:p w14:paraId="59C16FE7" w14:textId="77777777" w:rsidR="00C37097" w:rsidRDefault="00C37097" w:rsidP="00663F09">
            <w:pPr>
              <w:rPr>
                <w:rFonts w:ascii="Aptos" w:hAnsi="Aptos" w:cs="Arial"/>
                <w:color w:val="000000" w:themeColor="text1"/>
                <w:sz w:val="20"/>
                <w:szCs w:val="20"/>
              </w:rPr>
            </w:pPr>
            <w:r w:rsidRPr="43C72C87">
              <w:rPr>
                <w:rFonts w:ascii="Aptos" w:hAnsi="Aptos" w:cs="Arial"/>
                <w:color w:val="000000" w:themeColor="text1"/>
                <w:sz w:val="20"/>
                <w:szCs w:val="20"/>
              </w:rPr>
              <w:t>{Hong, 2012 #17628}</w:t>
            </w:r>
          </w:p>
          <w:p w14:paraId="7D71F962" w14:textId="10478EA1" w:rsidR="000D432F" w:rsidRPr="00A833F6" w:rsidRDefault="000D432F" w:rsidP="00663F09">
            <w:pPr>
              <w:rPr>
                <w:rFonts w:ascii="Aptos" w:hAnsi="Aptos" w:cs="Arial"/>
                <w:color w:val="000000"/>
                <w:sz w:val="20"/>
                <w:szCs w:val="20"/>
              </w:rPr>
            </w:pPr>
            <w:r>
              <w:rPr>
                <w:rFonts w:ascii="Aptos" w:hAnsi="Aptos" w:cs="Arial"/>
                <w:color w:val="000000" w:themeColor="text1"/>
                <w:sz w:val="20"/>
                <w:szCs w:val="20"/>
              </w:rPr>
              <w:t>[49]</w:t>
            </w:r>
          </w:p>
        </w:tc>
        <w:tc>
          <w:tcPr>
            <w:tcW w:w="1249" w:type="dxa"/>
          </w:tcPr>
          <w:p w14:paraId="187921CF" w14:textId="77777777" w:rsidR="00C37097" w:rsidRPr="00A833F6" w:rsidRDefault="00C37097" w:rsidP="00663F09">
            <w:pPr>
              <w:rPr>
                <w:rFonts w:ascii="Aptos" w:hAnsi="Aptos" w:cs="Arial"/>
                <w:sz w:val="20"/>
                <w:szCs w:val="20"/>
              </w:rPr>
            </w:pPr>
            <w:r w:rsidRPr="00A833F6">
              <w:rPr>
                <w:rFonts w:ascii="Aptos" w:hAnsi="Aptos" w:cs="Arial"/>
                <w:sz w:val="20"/>
                <w:szCs w:val="20"/>
              </w:rPr>
              <w:t xml:space="preserve">Qualitative </w:t>
            </w:r>
          </w:p>
        </w:tc>
        <w:tc>
          <w:tcPr>
            <w:tcW w:w="2663" w:type="dxa"/>
          </w:tcPr>
          <w:p w14:paraId="7A12C9C1" w14:textId="77777777" w:rsidR="00C37097" w:rsidRPr="00A833F6" w:rsidRDefault="00C37097" w:rsidP="00663F09">
            <w:pPr>
              <w:rPr>
                <w:rFonts w:ascii="Aptos" w:hAnsi="Aptos" w:cs="Arial"/>
                <w:color w:val="000000"/>
                <w:sz w:val="20"/>
                <w:szCs w:val="20"/>
              </w:rPr>
            </w:pPr>
            <w:r w:rsidRPr="00A833F6">
              <w:rPr>
                <w:rFonts w:ascii="Aptos" w:hAnsi="Aptos" w:cs="Arial"/>
                <w:color w:val="000000"/>
                <w:sz w:val="20"/>
                <w:szCs w:val="20"/>
              </w:rPr>
              <w:t>Focus groups</w:t>
            </w:r>
          </w:p>
        </w:tc>
        <w:tc>
          <w:tcPr>
            <w:tcW w:w="3401" w:type="dxa"/>
          </w:tcPr>
          <w:p w14:paraId="3DD2DCDC" w14:textId="77777777" w:rsidR="00C37097" w:rsidRPr="00A833F6" w:rsidRDefault="00C37097" w:rsidP="00663F09">
            <w:pPr>
              <w:numPr>
                <w:ilvl w:val="0"/>
                <w:numId w:val="15"/>
              </w:numPr>
              <w:contextualSpacing/>
              <w:rPr>
                <w:rFonts w:ascii="Aptos" w:hAnsi="Aptos" w:cs="Arial"/>
                <w:color w:val="000000"/>
                <w:sz w:val="20"/>
                <w:szCs w:val="20"/>
              </w:rPr>
            </w:pPr>
            <w:r w:rsidRPr="00A833F6">
              <w:rPr>
                <w:rFonts w:ascii="Aptos" w:hAnsi="Aptos" w:cs="Arial"/>
                <w:color w:val="000000"/>
                <w:sz w:val="20"/>
                <w:szCs w:val="20"/>
              </w:rPr>
              <w:t>Sample size = 49</w:t>
            </w:r>
          </w:p>
          <w:p w14:paraId="5D6FC58D" w14:textId="77777777" w:rsidR="00C37097" w:rsidRPr="00A833F6" w:rsidRDefault="00C37097" w:rsidP="00663F09">
            <w:pPr>
              <w:numPr>
                <w:ilvl w:val="0"/>
                <w:numId w:val="15"/>
              </w:numPr>
              <w:contextualSpacing/>
              <w:rPr>
                <w:rFonts w:ascii="Aptos" w:hAnsi="Aptos" w:cs="Arial"/>
                <w:color w:val="000000"/>
                <w:sz w:val="20"/>
                <w:szCs w:val="20"/>
              </w:rPr>
            </w:pPr>
            <w:r w:rsidRPr="00A833F6">
              <w:rPr>
                <w:rFonts w:ascii="Aptos" w:hAnsi="Aptos" w:cs="Arial"/>
                <w:color w:val="000000"/>
                <w:sz w:val="20"/>
                <w:szCs w:val="20"/>
              </w:rPr>
              <w:t>Service providers (Family physicians or family medicine residents)</w:t>
            </w:r>
          </w:p>
          <w:p w14:paraId="23FAA610" w14:textId="77777777" w:rsidR="00C37097" w:rsidRPr="00A833F6" w:rsidRDefault="00C37097" w:rsidP="00663F09">
            <w:pPr>
              <w:numPr>
                <w:ilvl w:val="0"/>
                <w:numId w:val="15"/>
              </w:numPr>
              <w:contextualSpacing/>
              <w:rPr>
                <w:rFonts w:ascii="Aptos" w:hAnsi="Aptos" w:cs="Arial"/>
                <w:color w:val="000000"/>
                <w:sz w:val="20"/>
                <w:szCs w:val="20"/>
              </w:rPr>
            </w:pPr>
            <w:r w:rsidRPr="00A833F6">
              <w:rPr>
                <w:rFonts w:ascii="Aptos" w:hAnsi="Aptos" w:cs="Arial"/>
                <w:color w:val="000000"/>
                <w:sz w:val="20"/>
                <w:szCs w:val="20"/>
              </w:rPr>
              <w:t>Average age between 30 – 60 years old</w:t>
            </w:r>
          </w:p>
        </w:tc>
        <w:tc>
          <w:tcPr>
            <w:tcW w:w="3686" w:type="dxa"/>
          </w:tcPr>
          <w:p w14:paraId="61C1869B" w14:textId="77777777" w:rsidR="00C37097" w:rsidRPr="00A833F6" w:rsidRDefault="00C37097" w:rsidP="00663F09">
            <w:pPr>
              <w:rPr>
                <w:rFonts w:ascii="Aptos" w:hAnsi="Aptos" w:cs="Arial"/>
                <w:color w:val="000000"/>
                <w:sz w:val="20"/>
                <w:szCs w:val="20"/>
              </w:rPr>
            </w:pPr>
            <w:r w:rsidRPr="00A833F6">
              <w:rPr>
                <w:rFonts w:ascii="Aptos" w:hAnsi="Aptos" w:cs="Arial"/>
                <w:color w:val="000000"/>
                <w:sz w:val="20"/>
                <w:szCs w:val="20"/>
              </w:rPr>
              <w:t>To assess the Perceptions, understanding and perception of personal and environmental factors influencing PA, especially walking, and factors affecting their counselling of obese patients about environmental motivators and barriers to PA.</w:t>
            </w:r>
          </w:p>
        </w:tc>
        <w:tc>
          <w:tcPr>
            <w:tcW w:w="2127" w:type="dxa"/>
          </w:tcPr>
          <w:p w14:paraId="5855DD7F" w14:textId="77777777" w:rsidR="00C37097" w:rsidRDefault="00C37097" w:rsidP="00663F09">
            <w:pPr>
              <w:rPr>
                <w:rFonts w:ascii="Aptos" w:hAnsi="Aptos" w:cs="Arial"/>
                <w:color w:val="000000"/>
                <w:sz w:val="20"/>
                <w:szCs w:val="20"/>
              </w:rPr>
            </w:pPr>
            <w:r>
              <w:rPr>
                <w:rFonts w:ascii="Aptos" w:hAnsi="Aptos" w:cs="Arial"/>
                <w:color w:val="000000"/>
                <w:sz w:val="20"/>
                <w:szCs w:val="20"/>
              </w:rPr>
              <w:t>*****</w:t>
            </w:r>
          </w:p>
          <w:p w14:paraId="711F2E45" w14:textId="77777777" w:rsidR="00C37097" w:rsidRPr="002F17A3" w:rsidRDefault="00C37097" w:rsidP="00663F09">
            <w:pPr>
              <w:rPr>
                <w:rFonts w:ascii="Aptos" w:hAnsi="Aptos" w:cs="Arial"/>
                <w:b/>
                <w:bCs/>
                <w:color w:val="000000"/>
                <w:sz w:val="20"/>
                <w:szCs w:val="20"/>
              </w:rPr>
            </w:pPr>
            <w:r w:rsidRPr="002F17A3">
              <w:rPr>
                <w:rFonts w:ascii="Aptos" w:hAnsi="Aptos" w:cs="Arial"/>
                <w:b/>
                <w:bCs/>
                <w:color w:val="000000"/>
                <w:sz w:val="20"/>
                <w:szCs w:val="20"/>
              </w:rPr>
              <w:t>High quality</w:t>
            </w:r>
          </w:p>
        </w:tc>
      </w:tr>
      <w:tr w:rsidR="00C37097" w:rsidRPr="00A833F6" w14:paraId="721D8A64" w14:textId="77777777" w:rsidTr="00663F09">
        <w:trPr>
          <w:trHeight w:val="300"/>
        </w:trPr>
        <w:tc>
          <w:tcPr>
            <w:tcW w:w="1470" w:type="dxa"/>
          </w:tcPr>
          <w:p w14:paraId="7B4B0D06" w14:textId="77777777" w:rsidR="00C37097" w:rsidRDefault="00C37097" w:rsidP="00663F09">
            <w:pPr>
              <w:rPr>
                <w:rFonts w:ascii="Aptos" w:hAnsi="Aptos" w:cs="Arial"/>
                <w:color w:val="000000" w:themeColor="text1"/>
                <w:sz w:val="20"/>
                <w:szCs w:val="20"/>
              </w:rPr>
            </w:pPr>
            <w:r w:rsidRPr="43C72C87">
              <w:rPr>
                <w:rFonts w:ascii="Aptos" w:hAnsi="Aptos" w:cs="Arial"/>
                <w:color w:val="000000" w:themeColor="text1"/>
                <w:sz w:val="20"/>
                <w:szCs w:val="20"/>
              </w:rPr>
              <w:t>{Juster-Horsfield, 2021 #35647}</w:t>
            </w:r>
          </w:p>
          <w:p w14:paraId="10A81081" w14:textId="081D3A0A" w:rsidR="000D432F" w:rsidRPr="00A833F6" w:rsidRDefault="000D432F" w:rsidP="00663F09">
            <w:pPr>
              <w:rPr>
                <w:rFonts w:ascii="Aptos" w:hAnsi="Aptos" w:cs="Arial"/>
                <w:color w:val="000000"/>
                <w:sz w:val="20"/>
                <w:szCs w:val="20"/>
              </w:rPr>
            </w:pPr>
            <w:r>
              <w:rPr>
                <w:rFonts w:ascii="Aptos" w:hAnsi="Aptos" w:cs="Arial"/>
                <w:color w:val="000000" w:themeColor="text1"/>
                <w:sz w:val="20"/>
                <w:szCs w:val="20"/>
              </w:rPr>
              <w:t>[50]</w:t>
            </w:r>
          </w:p>
        </w:tc>
        <w:tc>
          <w:tcPr>
            <w:tcW w:w="1249" w:type="dxa"/>
          </w:tcPr>
          <w:p w14:paraId="1A8DEB26" w14:textId="77777777" w:rsidR="00C37097" w:rsidRPr="00A833F6" w:rsidRDefault="00C37097" w:rsidP="00663F09">
            <w:pPr>
              <w:rPr>
                <w:rFonts w:ascii="Aptos" w:hAnsi="Aptos" w:cs="Arial"/>
                <w:sz w:val="20"/>
                <w:szCs w:val="20"/>
              </w:rPr>
            </w:pPr>
            <w:r w:rsidRPr="00A833F6">
              <w:rPr>
                <w:rFonts w:ascii="Aptos" w:hAnsi="Aptos" w:cs="Arial"/>
                <w:sz w:val="20"/>
                <w:szCs w:val="20"/>
              </w:rPr>
              <w:t>Qualitative</w:t>
            </w:r>
          </w:p>
        </w:tc>
        <w:tc>
          <w:tcPr>
            <w:tcW w:w="2663" w:type="dxa"/>
          </w:tcPr>
          <w:p w14:paraId="5182D2D1" w14:textId="77777777" w:rsidR="00C37097" w:rsidRPr="00A833F6" w:rsidRDefault="00C37097" w:rsidP="00663F09">
            <w:pPr>
              <w:rPr>
                <w:rFonts w:ascii="Aptos" w:hAnsi="Aptos" w:cs="Arial"/>
                <w:color w:val="000000"/>
                <w:sz w:val="20"/>
                <w:szCs w:val="20"/>
              </w:rPr>
            </w:pPr>
            <w:r w:rsidRPr="00A833F6">
              <w:rPr>
                <w:rFonts w:ascii="Aptos" w:hAnsi="Aptos" w:cs="Arial"/>
                <w:color w:val="000000"/>
                <w:sz w:val="20"/>
                <w:szCs w:val="20"/>
              </w:rPr>
              <w:t>Semi structured interviews</w:t>
            </w:r>
          </w:p>
        </w:tc>
        <w:tc>
          <w:tcPr>
            <w:tcW w:w="3401" w:type="dxa"/>
          </w:tcPr>
          <w:p w14:paraId="22DE76BE" w14:textId="77777777" w:rsidR="00C37097" w:rsidRPr="00A833F6" w:rsidRDefault="00C37097" w:rsidP="00663F09">
            <w:pPr>
              <w:numPr>
                <w:ilvl w:val="0"/>
                <w:numId w:val="16"/>
              </w:numPr>
              <w:contextualSpacing/>
              <w:rPr>
                <w:rFonts w:ascii="Aptos" w:hAnsi="Aptos" w:cs="Arial"/>
                <w:color w:val="000000"/>
                <w:sz w:val="20"/>
                <w:szCs w:val="20"/>
              </w:rPr>
            </w:pPr>
            <w:r w:rsidRPr="00A833F6">
              <w:rPr>
                <w:rFonts w:ascii="Aptos" w:hAnsi="Aptos" w:cs="Arial"/>
                <w:color w:val="000000"/>
                <w:sz w:val="20"/>
                <w:szCs w:val="20"/>
              </w:rPr>
              <w:t>Sample size = 8</w:t>
            </w:r>
          </w:p>
          <w:p w14:paraId="4B7E1031" w14:textId="77777777" w:rsidR="00C37097" w:rsidRPr="00A833F6" w:rsidRDefault="00C37097" w:rsidP="00663F09">
            <w:pPr>
              <w:numPr>
                <w:ilvl w:val="0"/>
                <w:numId w:val="16"/>
              </w:numPr>
              <w:contextualSpacing/>
              <w:rPr>
                <w:rFonts w:ascii="Aptos" w:hAnsi="Aptos" w:cs="Arial"/>
                <w:color w:val="000000"/>
                <w:sz w:val="20"/>
                <w:szCs w:val="20"/>
              </w:rPr>
            </w:pPr>
            <w:r w:rsidRPr="00A833F6">
              <w:rPr>
                <w:rFonts w:ascii="Aptos" w:hAnsi="Aptos" w:cs="Arial"/>
                <w:color w:val="000000"/>
                <w:sz w:val="20"/>
                <w:szCs w:val="20"/>
              </w:rPr>
              <w:t xml:space="preserve">Service providers (Southwest of England practitioners) </w:t>
            </w:r>
          </w:p>
          <w:p w14:paraId="3E401858" w14:textId="77777777" w:rsidR="00C37097" w:rsidRPr="00A833F6" w:rsidRDefault="00C37097" w:rsidP="00663F09">
            <w:pPr>
              <w:numPr>
                <w:ilvl w:val="0"/>
                <w:numId w:val="16"/>
              </w:numPr>
              <w:contextualSpacing/>
              <w:rPr>
                <w:rFonts w:ascii="Aptos" w:hAnsi="Aptos" w:cs="Arial"/>
                <w:color w:val="000000"/>
                <w:sz w:val="20"/>
                <w:szCs w:val="20"/>
              </w:rPr>
            </w:pPr>
            <w:r w:rsidRPr="00A833F6">
              <w:rPr>
                <w:rFonts w:ascii="Aptos" w:hAnsi="Aptos" w:cs="Arial"/>
                <w:color w:val="000000"/>
                <w:sz w:val="20"/>
                <w:szCs w:val="20"/>
              </w:rPr>
              <w:t>Number = 8</w:t>
            </w:r>
          </w:p>
        </w:tc>
        <w:tc>
          <w:tcPr>
            <w:tcW w:w="3686" w:type="dxa"/>
          </w:tcPr>
          <w:p w14:paraId="3BF2BB11" w14:textId="77777777" w:rsidR="00C37097" w:rsidRPr="00A833F6" w:rsidRDefault="00C37097" w:rsidP="00663F09">
            <w:pPr>
              <w:rPr>
                <w:rFonts w:ascii="Aptos" w:hAnsi="Aptos" w:cs="Arial"/>
                <w:color w:val="000000"/>
                <w:sz w:val="20"/>
                <w:szCs w:val="20"/>
              </w:rPr>
            </w:pPr>
            <w:r w:rsidRPr="00A833F6">
              <w:rPr>
                <w:rFonts w:ascii="Aptos" w:hAnsi="Aptos" w:cs="Arial"/>
                <w:color w:val="000000"/>
                <w:sz w:val="20"/>
                <w:szCs w:val="20"/>
              </w:rPr>
              <w:t>Perspectives of outdoor water-based practitioners concerning opportunities to engage in such blue prescription pathways, and the likely challenges of doing so.</w:t>
            </w:r>
          </w:p>
        </w:tc>
        <w:tc>
          <w:tcPr>
            <w:tcW w:w="2127" w:type="dxa"/>
          </w:tcPr>
          <w:p w14:paraId="69FF3F82" w14:textId="77777777" w:rsidR="00C37097" w:rsidRDefault="00C37097" w:rsidP="00663F09">
            <w:pPr>
              <w:rPr>
                <w:rFonts w:ascii="Aptos" w:hAnsi="Aptos" w:cs="Arial"/>
                <w:color w:val="000000"/>
                <w:sz w:val="20"/>
                <w:szCs w:val="20"/>
              </w:rPr>
            </w:pPr>
            <w:r>
              <w:rPr>
                <w:rFonts w:ascii="Aptos" w:hAnsi="Aptos" w:cs="Arial"/>
                <w:color w:val="000000"/>
                <w:sz w:val="20"/>
                <w:szCs w:val="20"/>
              </w:rPr>
              <w:t>*****</w:t>
            </w:r>
          </w:p>
          <w:p w14:paraId="0034513F" w14:textId="77777777" w:rsidR="00C37097" w:rsidRPr="002F17A3" w:rsidRDefault="00C37097" w:rsidP="00663F09">
            <w:pPr>
              <w:rPr>
                <w:rFonts w:ascii="Aptos" w:hAnsi="Aptos" w:cs="Arial"/>
                <w:b/>
                <w:bCs/>
                <w:color w:val="000000"/>
                <w:sz w:val="20"/>
                <w:szCs w:val="20"/>
              </w:rPr>
            </w:pPr>
            <w:r w:rsidRPr="002F17A3">
              <w:rPr>
                <w:rFonts w:ascii="Aptos" w:hAnsi="Aptos" w:cs="Arial"/>
                <w:b/>
                <w:bCs/>
                <w:color w:val="000000"/>
                <w:sz w:val="20"/>
                <w:szCs w:val="20"/>
              </w:rPr>
              <w:t>High quality</w:t>
            </w:r>
          </w:p>
        </w:tc>
      </w:tr>
      <w:tr w:rsidR="00C37097" w:rsidRPr="00A833F6" w14:paraId="420FA018" w14:textId="77777777" w:rsidTr="00663F09">
        <w:trPr>
          <w:trHeight w:val="300"/>
        </w:trPr>
        <w:tc>
          <w:tcPr>
            <w:tcW w:w="1470" w:type="dxa"/>
          </w:tcPr>
          <w:p w14:paraId="447EAA1C" w14:textId="77777777" w:rsidR="00C37097" w:rsidRDefault="00C37097" w:rsidP="00663F09">
            <w:pPr>
              <w:rPr>
                <w:rFonts w:ascii="Aptos" w:hAnsi="Aptos" w:cs="Arial"/>
                <w:color w:val="000000" w:themeColor="text1"/>
                <w:sz w:val="20"/>
                <w:szCs w:val="20"/>
              </w:rPr>
            </w:pPr>
            <w:r w:rsidRPr="43C72C87">
              <w:rPr>
                <w:rFonts w:ascii="Aptos" w:hAnsi="Aptos" w:cs="Arial"/>
                <w:color w:val="000000" w:themeColor="text1"/>
                <w:sz w:val="20"/>
                <w:szCs w:val="20"/>
              </w:rPr>
              <w:t>{Lassell, 2024 #36939}</w:t>
            </w:r>
          </w:p>
          <w:p w14:paraId="72531A7C" w14:textId="55343129" w:rsidR="000D432F" w:rsidRPr="00A833F6" w:rsidRDefault="000D432F" w:rsidP="00663F09">
            <w:pPr>
              <w:rPr>
                <w:rFonts w:ascii="Aptos" w:hAnsi="Aptos" w:cs="Arial"/>
                <w:color w:val="000000"/>
                <w:sz w:val="20"/>
                <w:szCs w:val="20"/>
              </w:rPr>
            </w:pPr>
            <w:r>
              <w:rPr>
                <w:rFonts w:ascii="Aptos" w:hAnsi="Aptos" w:cs="Arial"/>
                <w:color w:val="000000" w:themeColor="text1"/>
                <w:sz w:val="20"/>
                <w:szCs w:val="20"/>
              </w:rPr>
              <w:t>[51]</w:t>
            </w:r>
          </w:p>
        </w:tc>
        <w:tc>
          <w:tcPr>
            <w:tcW w:w="1249" w:type="dxa"/>
          </w:tcPr>
          <w:p w14:paraId="792BEE85" w14:textId="77777777" w:rsidR="00C37097" w:rsidRPr="00A833F6" w:rsidRDefault="00C37097" w:rsidP="00663F09">
            <w:pPr>
              <w:rPr>
                <w:rFonts w:ascii="Aptos" w:hAnsi="Aptos" w:cs="Arial"/>
                <w:sz w:val="20"/>
                <w:szCs w:val="20"/>
              </w:rPr>
            </w:pPr>
            <w:r w:rsidRPr="00A833F6">
              <w:rPr>
                <w:rFonts w:ascii="Aptos" w:hAnsi="Aptos" w:cs="Arial"/>
                <w:sz w:val="20"/>
                <w:szCs w:val="20"/>
              </w:rPr>
              <w:t>Qualitative</w:t>
            </w:r>
          </w:p>
        </w:tc>
        <w:tc>
          <w:tcPr>
            <w:tcW w:w="2663" w:type="dxa"/>
          </w:tcPr>
          <w:p w14:paraId="256A5EAD" w14:textId="77777777" w:rsidR="00C37097" w:rsidRPr="00A833F6" w:rsidRDefault="00C37097" w:rsidP="00663F09">
            <w:pPr>
              <w:rPr>
                <w:rFonts w:ascii="Aptos" w:hAnsi="Aptos" w:cs="Arial"/>
                <w:color w:val="000000"/>
                <w:sz w:val="20"/>
                <w:szCs w:val="20"/>
              </w:rPr>
            </w:pPr>
            <w:r w:rsidRPr="00A833F6">
              <w:rPr>
                <w:rFonts w:ascii="Aptos" w:hAnsi="Aptos" w:cs="Arial"/>
                <w:color w:val="000000"/>
                <w:sz w:val="20"/>
                <w:szCs w:val="20"/>
              </w:rPr>
              <w:t>Focus groups and individual interviews</w:t>
            </w:r>
          </w:p>
        </w:tc>
        <w:tc>
          <w:tcPr>
            <w:tcW w:w="3401" w:type="dxa"/>
          </w:tcPr>
          <w:p w14:paraId="7CBEDE26" w14:textId="77777777" w:rsidR="00C37097" w:rsidRPr="00A833F6" w:rsidRDefault="00C37097" w:rsidP="00663F09">
            <w:pPr>
              <w:numPr>
                <w:ilvl w:val="0"/>
                <w:numId w:val="17"/>
              </w:numPr>
              <w:contextualSpacing/>
              <w:rPr>
                <w:rFonts w:ascii="Aptos" w:hAnsi="Aptos" w:cs="Arial"/>
                <w:color w:val="000000"/>
                <w:sz w:val="20"/>
                <w:szCs w:val="20"/>
              </w:rPr>
            </w:pPr>
            <w:r w:rsidRPr="00A833F6">
              <w:rPr>
                <w:rFonts w:ascii="Aptos" w:hAnsi="Aptos" w:cs="Arial"/>
                <w:color w:val="000000"/>
                <w:sz w:val="20"/>
                <w:szCs w:val="20"/>
              </w:rPr>
              <w:t>Sample size = 21</w:t>
            </w:r>
          </w:p>
          <w:p w14:paraId="415D46B3" w14:textId="77777777" w:rsidR="00C37097" w:rsidRPr="00A833F6" w:rsidRDefault="00C37097" w:rsidP="00663F09">
            <w:pPr>
              <w:numPr>
                <w:ilvl w:val="0"/>
                <w:numId w:val="17"/>
              </w:numPr>
              <w:contextualSpacing/>
              <w:rPr>
                <w:rFonts w:ascii="Aptos" w:hAnsi="Aptos" w:cs="Arial"/>
                <w:color w:val="000000"/>
                <w:sz w:val="20"/>
                <w:szCs w:val="20"/>
              </w:rPr>
            </w:pPr>
            <w:r w:rsidRPr="00A833F6">
              <w:rPr>
                <w:rFonts w:ascii="Aptos" w:hAnsi="Aptos" w:cs="Arial"/>
                <w:color w:val="000000"/>
                <w:sz w:val="20"/>
                <w:szCs w:val="20"/>
              </w:rPr>
              <w:t>Hispanic/Latino participants living with memory challenges, care partners (6), outdoor professionals (8), and interdisciplinary</w:t>
            </w:r>
            <w:r w:rsidRPr="00A833F6">
              <w:rPr>
                <w:rFonts w:ascii="Aptos" w:hAnsi="Aptos" w:cs="Arial"/>
              </w:rPr>
              <w:br/>
            </w:r>
            <w:r w:rsidRPr="00A833F6">
              <w:rPr>
                <w:rFonts w:ascii="Aptos" w:hAnsi="Aptos" w:cs="Arial"/>
                <w:color w:val="000000"/>
                <w:sz w:val="20"/>
                <w:szCs w:val="20"/>
              </w:rPr>
              <w:t>healthcare providers/dementia experts (7)</w:t>
            </w:r>
          </w:p>
        </w:tc>
        <w:tc>
          <w:tcPr>
            <w:tcW w:w="3686" w:type="dxa"/>
          </w:tcPr>
          <w:p w14:paraId="326E1446" w14:textId="77777777" w:rsidR="00C37097" w:rsidRPr="00A833F6" w:rsidRDefault="00C37097" w:rsidP="00663F09">
            <w:pPr>
              <w:rPr>
                <w:rFonts w:ascii="Aptos" w:hAnsi="Aptos" w:cs="Arial"/>
                <w:color w:val="000000"/>
                <w:sz w:val="20"/>
                <w:szCs w:val="20"/>
                <w:highlight w:val="yellow"/>
              </w:rPr>
            </w:pPr>
            <w:r w:rsidRPr="00A833F6">
              <w:rPr>
                <w:rFonts w:ascii="Aptos" w:hAnsi="Aptos" w:cs="Arial"/>
                <w:color w:val="000000"/>
                <w:sz w:val="20"/>
                <w:szCs w:val="20"/>
              </w:rPr>
              <w:t>A 12-week co design occupational therapist – led green activity program to gather perspectives of Hispanic/Latino individuals with memory challenges regarding nature-based interventions alongside views from stakeholders regarding referral pathways and how will it be embedded into clinical care</w:t>
            </w:r>
          </w:p>
        </w:tc>
        <w:tc>
          <w:tcPr>
            <w:tcW w:w="2127" w:type="dxa"/>
          </w:tcPr>
          <w:p w14:paraId="440C93B3" w14:textId="77777777" w:rsidR="00C37097" w:rsidRDefault="00C37097" w:rsidP="00663F09">
            <w:pPr>
              <w:rPr>
                <w:rFonts w:ascii="Aptos" w:hAnsi="Aptos" w:cs="Arial"/>
                <w:color w:val="000000"/>
                <w:sz w:val="20"/>
                <w:szCs w:val="20"/>
              </w:rPr>
            </w:pPr>
            <w:r>
              <w:rPr>
                <w:rFonts w:ascii="Aptos" w:hAnsi="Aptos" w:cs="Arial"/>
                <w:color w:val="000000"/>
                <w:sz w:val="20"/>
                <w:szCs w:val="20"/>
              </w:rPr>
              <w:t>*****</w:t>
            </w:r>
          </w:p>
          <w:p w14:paraId="318B24CD" w14:textId="77777777" w:rsidR="00C37097" w:rsidRPr="002F17A3" w:rsidRDefault="00C37097" w:rsidP="00663F09">
            <w:pPr>
              <w:rPr>
                <w:rFonts w:ascii="Aptos" w:hAnsi="Aptos" w:cs="Arial"/>
                <w:b/>
                <w:bCs/>
                <w:color w:val="000000"/>
                <w:sz w:val="20"/>
                <w:szCs w:val="20"/>
              </w:rPr>
            </w:pPr>
            <w:r w:rsidRPr="002F17A3">
              <w:rPr>
                <w:rFonts w:ascii="Aptos" w:hAnsi="Aptos" w:cs="Arial"/>
                <w:b/>
                <w:bCs/>
                <w:color w:val="000000"/>
                <w:sz w:val="20"/>
                <w:szCs w:val="20"/>
              </w:rPr>
              <w:t>High quality</w:t>
            </w:r>
          </w:p>
        </w:tc>
      </w:tr>
      <w:tr w:rsidR="00C37097" w:rsidRPr="00A833F6" w14:paraId="27405730" w14:textId="77777777" w:rsidTr="00663F09">
        <w:trPr>
          <w:trHeight w:val="300"/>
        </w:trPr>
        <w:tc>
          <w:tcPr>
            <w:tcW w:w="1470" w:type="dxa"/>
          </w:tcPr>
          <w:p w14:paraId="41468D52" w14:textId="77777777" w:rsidR="00C37097" w:rsidRDefault="00C37097" w:rsidP="00663F09">
            <w:pPr>
              <w:rPr>
                <w:rFonts w:ascii="Aptos" w:hAnsi="Aptos" w:cs="Arial"/>
                <w:color w:val="000000" w:themeColor="text1"/>
                <w:sz w:val="20"/>
                <w:szCs w:val="20"/>
              </w:rPr>
            </w:pPr>
            <w:r w:rsidRPr="43C72C87">
              <w:rPr>
                <w:rFonts w:ascii="Aptos" w:hAnsi="Aptos" w:cs="Arial"/>
                <w:color w:val="000000" w:themeColor="text1"/>
                <w:sz w:val="20"/>
                <w:szCs w:val="20"/>
              </w:rPr>
              <w:t>{Leng, 2020 #14700}</w:t>
            </w:r>
          </w:p>
          <w:p w14:paraId="6C7D8777" w14:textId="280A41BC" w:rsidR="000D432F" w:rsidRPr="00A833F6" w:rsidRDefault="000D432F" w:rsidP="00663F09">
            <w:pPr>
              <w:rPr>
                <w:rFonts w:ascii="Aptos" w:hAnsi="Aptos" w:cs="Arial"/>
                <w:color w:val="000000"/>
                <w:sz w:val="20"/>
                <w:szCs w:val="20"/>
              </w:rPr>
            </w:pPr>
            <w:r>
              <w:rPr>
                <w:rFonts w:ascii="Aptos" w:hAnsi="Aptos" w:cs="Arial"/>
                <w:color w:val="000000" w:themeColor="text1"/>
                <w:sz w:val="20"/>
                <w:szCs w:val="20"/>
              </w:rPr>
              <w:t>[42]</w:t>
            </w:r>
          </w:p>
        </w:tc>
        <w:tc>
          <w:tcPr>
            <w:tcW w:w="1249" w:type="dxa"/>
          </w:tcPr>
          <w:p w14:paraId="26C2DCC3" w14:textId="77777777" w:rsidR="00C37097" w:rsidRPr="00A833F6" w:rsidRDefault="00C37097" w:rsidP="00663F09">
            <w:pPr>
              <w:rPr>
                <w:rFonts w:ascii="Aptos" w:hAnsi="Aptos" w:cs="Arial"/>
                <w:sz w:val="20"/>
                <w:szCs w:val="20"/>
              </w:rPr>
            </w:pPr>
            <w:r w:rsidRPr="00A833F6">
              <w:rPr>
                <w:rFonts w:ascii="Aptos" w:hAnsi="Aptos" w:cs="Arial"/>
                <w:sz w:val="20"/>
                <w:szCs w:val="20"/>
              </w:rPr>
              <w:t>Mixed methods</w:t>
            </w:r>
          </w:p>
        </w:tc>
        <w:tc>
          <w:tcPr>
            <w:tcW w:w="2663" w:type="dxa"/>
          </w:tcPr>
          <w:p w14:paraId="1C9BFA7C" w14:textId="77777777" w:rsidR="00C37097" w:rsidRPr="00A833F6" w:rsidRDefault="00C37097" w:rsidP="00663F09">
            <w:pPr>
              <w:rPr>
                <w:rFonts w:ascii="Aptos" w:hAnsi="Aptos" w:cs="Arial"/>
                <w:sz w:val="20"/>
                <w:szCs w:val="20"/>
              </w:rPr>
            </w:pPr>
            <w:r w:rsidRPr="00A833F6">
              <w:rPr>
                <w:rFonts w:ascii="Aptos" w:hAnsi="Aptos" w:cs="Arial"/>
                <w:sz w:val="20"/>
                <w:szCs w:val="20"/>
              </w:rPr>
              <w:t>Formal interviews and survey questionnaires</w:t>
            </w:r>
          </w:p>
        </w:tc>
        <w:tc>
          <w:tcPr>
            <w:tcW w:w="3401" w:type="dxa"/>
          </w:tcPr>
          <w:p w14:paraId="26E53220" w14:textId="77777777" w:rsidR="00C37097" w:rsidRPr="00A833F6" w:rsidRDefault="00C37097" w:rsidP="00663F09">
            <w:pPr>
              <w:numPr>
                <w:ilvl w:val="0"/>
                <w:numId w:val="11"/>
              </w:numPr>
              <w:contextualSpacing/>
              <w:rPr>
                <w:rFonts w:ascii="Aptos" w:hAnsi="Aptos" w:cs="Arial"/>
                <w:color w:val="000000"/>
                <w:sz w:val="20"/>
                <w:szCs w:val="20"/>
              </w:rPr>
            </w:pPr>
            <w:r w:rsidRPr="00A833F6">
              <w:rPr>
                <w:rFonts w:ascii="Aptos" w:hAnsi="Aptos" w:cs="Arial"/>
                <w:color w:val="000000"/>
                <w:sz w:val="20"/>
                <w:szCs w:val="20"/>
              </w:rPr>
              <w:t>Elderly residents with and without cardiovascular disease and doctors</w:t>
            </w:r>
          </w:p>
          <w:p w14:paraId="41C0CF9D" w14:textId="77777777" w:rsidR="00C37097" w:rsidRPr="00A833F6" w:rsidRDefault="00C37097" w:rsidP="00663F09">
            <w:pPr>
              <w:rPr>
                <w:rFonts w:ascii="Aptos" w:hAnsi="Aptos" w:cs="Arial"/>
                <w:color w:val="000000"/>
                <w:sz w:val="20"/>
                <w:szCs w:val="20"/>
              </w:rPr>
            </w:pPr>
            <w:r w:rsidRPr="00A833F6">
              <w:rPr>
                <w:rFonts w:ascii="Aptos" w:hAnsi="Aptos" w:cs="Arial"/>
                <w:color w:val="000000"/>
                <w:sz w:val="20"/>
                <w:szCs w:val="20"/>
              </w:rPr>
              <w:t>Participants in questionnaire</w:t>
            </w:r>
          </w:p>
          <w:p w14:paraId="1CE999A5" w14:textId="77777777" w:rsidR="00C37097" w:rsidRPr="00A833F6" w:rsidRDefault="00C37097" w:rsidP="00663F09">
            <w:pPr>
              <w:numPr>
                <w:ilvl w:val="0"/>
                <w:numId w:val="11"/>
              </w:numPr>
              <w:contextualSpacing/>
              <w:rPr>
                <w:rFonts w:ascii="Aptos" w:hAnsi="Aptos" w:cs="Arial"/>
                <w:color w:val="000000"/>
                <w:sz w:val="20"/>
                <w:szCs w:val="20"/>
              </w:rPr>
            </w:pPr>
            <w:r w:rsidRPr="00A833F6">
              <w:rPr>
                <w:rFonts w:ascii="Aptos" w:hAnsi="Aptos" w:cs="Arial"/>
                <w:color w:val="000000"/>
                <w:sz w:val="20"/>
                <w:szCs w:val="20"/>
              </w:rPr>
              <w:t>Mean age 67.5 years</w:t>
            </w:r>
          </w:p>
          <w:p w14:paraId="48B82017" w14:textId="77777777" w:rsidR="00C37097" w:rsidRPr="00A833F6" w:rsidRDefault="00C37097" w:rsidP="00663F09">
            <w:pPr>
              <w:numPr>
                <w:ilvl w:val="0"/>
                <w:numId w:val="11"/>
              </w:numPr>
              <w:contextualSpacing/>
              <w:rPr>
                <w:rFonts w:ascii="Aptos" w:hAnsi="Aptos" w:cs="Arial"/>
                <w:color w:val="000000"/>
                <w:sz w:val="20"/>
                <w:szCs w:val="20"/>
              </w:rPr>
            </w:pPr>
            <w:r w:rsidRPr="00A833F6">
              <w:rPr>
                <w:rFonts w:ascii="Aptos" w:hAnsi="Aptos" w:cs="Arial"/>
                <w:color w:val="000000"/>
                <w:sz w:val="20"/>
                <w:szCs w:val="20"/>
              </w:rPr>
              <w:t>Sample size = 188</w:t>
            </w:r>
          </w:p>
          <w:p w14:paraId="5AB3E154" w14:textId="77777777" w:rsidR="00C37097" w:rsidRPr="00A833F6" w:rsidRDefault="00C37097" w:rsidP="00663F09">
            <w:pPr>
              <w:rPr>
                <w:rFonts w:ascii="Aptos" w:hAnsi="Aptos" w:cs="Arial"/>
                <w:color w:val="000000"/>
                <w:sz w:val="20"/>
                <w:szCs w:val="20"/>
              </w:rPr>
            </w:pPr>
            <w:r w:rsidRPr="00A833F6">
              <w:rPr>
                <w:rFonts w:ascii="Aptos" w:hAnsi="Aptos" w:cs="Arial"/>
                <w:color w:val="000000"/>
                <w:sz w:val="20"/>
                <w:szCs w:val="20"/>
              </w:rPr>
              <w:t>Participants in interview</w:t>
            </w:r>
          </w:p>
          <w:p w14:paraId="41D83E97" w14:textId="77777777" w:rsidR="00C37097" w:rsidRPr="00A833F6" w:rsidRDefault="00C37097" w:rsidP="00663F09">
            <w:pPr>
              <w:numPr>
                <w:ilvl w:val="0"/>
                <w:numId w:val="12"/>
              </w:numPr>
              <w:contextualSpacing/>
              <w:rPr>
                <w:rFonts w:ascii="Aptos" w:hAnsi="Aptos" w:cs="Arial"/>
                <w:color w:val="000000"/>
                <w:sz w:val="20"/>
                <w:szCs w:val="20"/>
              </w:rPr>
            </w:pPr>
            <w:r w:rsidRPr="00A833F6">
              <w:rPr>
                <w:rFonts w:ascii="Aptos" w:hAnsi="Aptos" w:cs="Arial"/>
                <w:color w:val="000000"/>
                <w:sz w:val="20"/>
                <w:szCs w:val="20"/>
              </w:rPr>
              <w:t>Sample size = 40</w:t>
            </w:r>
          </w:p>
          <w:p w14:paraId="1FE5EFFD" w14:textId="77777777" w:rsidR="00C37097" w:rsidRPr="00A833F6" w:rsidRDefault="00C37097" w:rsidP="00663F09">
            <w:pPr>
              <w:numPr>
                <w:ilvl w:val="0"/>
                <w:numId w:val="12"/>
              </w:numPr>
              <w:contextualSpacing/>
              <w:rPr>
                <w:rFonts w:ascii="Aptos" w:hAnsi="Aptos" w:cs="Arial"/>
                <w:color w:val="000000"/>
                <w:sz w:val="20"/>
                <w:szCs w:val="20"/>
              </w:rPr>
            </w:pPr>
            <w:r w:rsidRPr="00A833F6">
              <w:rPr>
                <w:rFonts w:ascii="Aptos" w:hAnsi="Aptos" w:cs="Arial"/>
                <w:color w:val="000000"/>
                <w:sz w:val="20"/>
                <w:szCs w:val="20"/>
              </w:rPr>
              <w:t>68 years</w:t>
            </w:r>
          </w:p>
        </w:tc>
        <w:tc>
          <w:tcPr>
            <w:tcW w:w="3686" w:type="dxa"/>
          </w:tcPr>
          <w:p w14:paraId="53347B2D" w14:textId="77777777" w:rsidR="00C37097" w:rsidRPr="00A833F6" w:rsidRDefault="00C37097" w:rsidP="00663F09">
            <w:pPr>
              <w:rPr>
                <w:rFonts w:ascii="Aptos" w:hAnsi="Aptos" w:cs="Arial"/>
                <w:color w:val="000000"/>
                <w:sz w:val="20"/>
                <w:szCs w:val="20"/>
              </w:rPr>
            </w:pPr>
            <w:r w:rsidRPr="00A833F6">
              <w:rPr>
                <w:rFonts w:ascii="Aptos" w:hAnsi="Aptos" w:cs="Arial"/>
                <w:color w:val="000000"/>
                <w:sz w:val="20"/>
                <w:szCs w:val="20"/>
              </w:rPr>
              <w:t xml:space="preserve">Understand the exercise characteristics in green spaces with elderly residents and understand the principles and contents of exercise prescription for Cardiovascular health and identify the requirements for green spaces </w:t>
            </w:r>
          </w:p>
        </w:tc>
        <w:tc>
          <w:tcPr>
            <w:tcW w:w="2127" w:type="dxa"/>
          </w:tcPr>
          <w:p w14:paraId="1F664504" w14:textId="77777777" w:rsidR="00C37097" w:rsidRDefault="00C37097" w:rsidP="00663F09">
            <w:pPr>
              <w:rPr>
                <w:rFonts w:ascii="Aptos" w:hAnsi="Aptos" w:cs="Arial"/>
                <w:color w:val="000000"/>
                <w:sz w:val="20"/>
                <w:szCs w:val="20"/>
              </w:rPr>
            </w:pPr>
            <w:r>
              <w:rPr>
                <w:rFonts w:ascii="Aptos" w:hAnsi="Aptos" w:cs="Arial"/>
                <w:color w:val="000000"/>
                <w:sz w:val="20"/>
                <w:szCs w:val="20"/>
              </w:rPr>
              <w:t>*</w:t>
            </w:r>
          </w:p>
          <w:p w14:paraId="317271DC" w14:textId="77777777" w:rsidR="00C37097" w:rsidRPr="002F17A3" w:rsidRDefault="00C37097" w:rsidP="00663F09">
            <w:pPr>
              <w:rPr>
                <w:rFonts w:ascii="Aptos" w:hAnsi="Aptos" w:cs="Arial"/>
                <w:b/>
                <w:bCs/>
                <w:color w:val="000000"/>
                <w:sz w:val="20"/>
                <w:szCs w:val="20"/>
              </w:rPr>
            </w:pPr>
            <w:r w:rsidRPr="002F17A3">
              <w:rPr>
                <w:rFonts w:ascii="Aptos" w:hAnsi="Aptos" w:cs="Arial"/>
                <w:b/>
                <w:bCs/>
                <w:color w:val="000000"/>
                <w:sz w:val="20"/>
                <w:szCs w:val="20"/>
              </w:rPr>
              <w:t>Low quality</w:t>
            </w:r>
          </w:p>
          <w:p w14:paraId="0E86E2BC" w14:textId="77777777" w:rsidR="00C37097" w:rsidRPr="00A833F6" w:rsidRDefault="00C37097" w:rsidP="00663F09">
            <w:pPr>
              <w:rPr>
                <w:rFonts w:ascii="Aptos" w:hAnsi="Aptos" w:cs="Arial"/>
                <w:color w:val="000000"/>
                <w:sz w:val="20"/>
                <w:szCs w:val="20"/>
              </w:rPr>
            </w:pPr>
            <w:r w:rsidRPr="00A833F6">
              <w:rPr>
                <w:rFonts w:ascii="Aptos" w:hAnsi="Aptos" w:cs="Arial"/>
                <w:color w:val="000000"/>
                <w:sz w:val="20"/>
                <w:szCs w:val="20"/>
              </w:rPr>
              <w:t xml:space="preserve">A lack of qualitative data, regarding the data methods, data analysis and little to no quotes supported. </w:t>
            </w:r>
          </w:p>
          <w:p w14:paraId="67B509A8" w14:textId="77777777" w:rsidR="00C37097" w:rsidRPr="00A833F6" w:rsidRDefault="00C37097" w:rsidP="00663F09">
            <w:pPr>
              <w:rPr>
                <w:rFonts w:ascii="Aptos" w:hAnsi="Aptos" w:cs="Arial"/>
                <w:color w:val="000000"/>
                <w:sz w:val="20"/>
                <w:szCs w:val="20"/>
              </w:rPr>
            </w:pPr>
          </w:p>
        </w:tc>
      </w:tr>
      <w:tr w:rsidR="00C37097" w:rsidRPr="00A833F6" w14:paraId="00FF0020" w14:textId="77777777" w:rsidTr="00663F09">
        <w:trPr>
          <w:trHeight w:val="300"/>
        </w:trPr>
        <w:tc>
          <w:tcPr>
            <w:tcW w:w="1470" w:type="dxa"/>
          </w:tcPr>
          <w:p w14:paraId="0F26D5D4" w14:textId="77777777" w:rsidR="00C37097" w:rsidRDefault="00C37097" w:rsidP="00663F09">
            <w:pPr>
              <w:rPr>
                <w:rFonts w:ascii="Aptos" w:hAnsi="Aptos" w:cs="Arial"/>
                <w:color w:val="000000" w:themeColor="text1"/>
                <w:sz w:val="20"/>
                <w:szCs w:val="20"/>
              </w:rPr>
            </w:pPr>
            <w:r w:rsidRPr="43C72C87">
              <w:rPr>
                <w:rFonts w:ascii="Aptos" w:hAnsi="Aptos" w:cs="Arial"/>
                <w:color w:val="000000" w:themeColor="text1"/>
                <w:sz w:val="20"/>
                <w:szCs w:val="20"/>
              </w:rPr>
              <w:lastRenderedPageBreak/>
              <w:t>{Lo, 2019 #13240}</w:t>
            </w:r>
          </w:p>
          <w:p w14:paraId="6A5D8827" w14:textId="0E3D152A" w:rsidR="00D63B19" w:rsidRPr="00C22B6E" w:rsidRDefault="00D63B19" w:rsidP="00663F09">
            <w:pPr>
              <w:rPr>
                <w:rFonts w:ascii="Aptos" w:hAnsi="Aptos" w:cs="Arial"/>
                <w:color w:val="000000"/>
                <w:sz w:val="20"/>
                <w:szCs w:val="20"/>
              </w:rPr>
            </w:pPr>
            <w:r>
              <w:rPr>
                <w:rFonts w:ascii="Aptos" w:hAnsi="Aptos" w:cs="Arial"/>
                <w:color w:val="000000" w:themeColor="text1"/>
                <w:sz w:val="20"/>
                <w:szCs w:val="20"/>
              </w:rPr>
              <w:t>[52]</w:t>
            </w:r>
          </w:p>
        </w:tc>
        <w:tc>
          <w:tcPr>
            <w:tcW w:w="1249" w:type="dxa"/>
          </w:tcPr>
          <w:p w14:paraId="213D3775" w14:textId="77777777" w:rsidR="00C37097" w:rsidRPr="00C22B6E" w:rsidRDefault="00C37097" w:rsidP="00663F09">
            <w:pPr>
              <w:rPr>
                <w:rFonts w:ascii="Aptos" w:hAnsi="Aptos" w:cs="Arial"/>
                <w:sz w:val="20"/>
                <w:szCs w:val="20"/>
              </w:rPr>
            </w:pPr>
            <w:r w:rsidRPr="00C22B6E">
              <w:rPr>
                <w:rFonts w:ascii="Aptos" w:hAnsi="Aptos" w:cs="Arial"/>
                <w:color w:val="000000" w:themeColor="text1"/>
                <w:sz w:val="20"/>
                <w:szCs w:val="20"/>
              </w:rPr>
              <w:t>Qualitative</w:t>
            </w:r>
          </w:p>
        </w:tc>
        <w:tc>
          <w:tcPr>
            <w:tcW w:w="2663" w:type="dxa"/>
          </w:tcPr>
          <w:p w14:paraId="44853D93" w14:textId="77777777" w:rsidR="00C37097" w:rsidRPr="00C22B6E" w:rsidRDefault="00C37097" w:rsidP="00663F09">
            <w:pPr>
              <w:rPr>
                <w:rFonts w:ascii="Aptos" w:hAnsi="Aptos" w:cs="Arial"/>
                <w:sz w:val="20"/>
                <w:szCs w:val="20"/>
              </w:rPr>
            </w:pPr>
            <w:r w:rsidRPr="00C22B6E">
              <w:rPr>
                <w:rFonts w:ascii="Aptos" w:hAnsi="Aptos" w:cs="Arial"/>
                <w:sz w:val="20"/>
                <w:szCs w:val="20"/>
              </w:rPr>
              <w:t>Semi structured interviews</w:t>
            </w:r>
          </w:p>
        </w:tc>
        <w:tc>
          <w:tcPr>
            <w:tcW w:w="3401" w:type="dxa"/>
          </w:tcPr>
          <w:p w14:paraId="4698017A" w14:textId="77777777" w:rsidR="00C37097" w:rsidRPr="00C22B6E" w:rsidRDefault="00C37097" w:rsidP="00663F09">
            <w:pPr>
              <w:numPr>
                <w:ilvl w:val="0"/>
                <w:numId w:val="18"/>
              </w:numPr>
              <w:contextualSpacing/>
              <w:rPr>
                <w:rFonts w:ascii="Aptos" w:hAnsi="Aptos" w:cs="Arial"/>
                <w:color w:val="000000"/>
                <w:sz w:val="20"/>
                <w:szCs w:val="20"/>
              </w:rPr>
            </w:pPr>
            <w:r w:rsidRPr="00C22B6E">
              <w:rPr>
                <w:rFonts w:ascii="Aptos" w:hAnsi="Aptos" w:cs="Arial"/>
                <w:color w:val="000000" w:themeColor="text1"/>
                <w:sz w:val="20"/>
                <w:szCs w:val="20"/>
              </w:rPr>
              <w:t>Sample size = 22</w:t>
            </w:r>
          </w:p>
          <w:p w14:paraId="507D6D53" w14:textId="77777777" w:rsidR="00C37097" w:rsidRPr="00C22B6E" w:rsidRDefault="00C37097" w:rsidP="00663F09">
            <w:pPr>
              <w:numPr>
                <w:ilvl w:val="0"/>
                <w:numId w:val="18"/>
              </w:numPr>
              <w:contextualSpacing/>
              <w:rPr>
                <w:rFonts w:ascii="Aptos" w:hAnsi="Aptos" w:cs="Arial"/>
                <w:color w:val="000000"/>
                <w:sz w:val="20"/>
                <w:szCs w:val="20"/>
              </w:rPr>
            </w:pPr>
            <w:r w:rsidRPr="00C22B6E">
              <w:rPr>
                <w:rFonts w:ascii="Aptos" w:hAnsi="Aptos" w:cs="Arial"/>
                <w:color w:val="000000" w:themeColor="text1"/>
                <w:sz w:val="20"/>
                <w:szCs w:val="20"/>
              </w:rPr>
              <w:t>Pre frail residents</w:t>
            </w:r>
          </w:p>
          <w:p w14:paraId="76D7F858" w14:textId="77777777" w:rsidR="00C37097" w:rsidRPr="00C22B6E" w:rsidRDefault="00C37097" w:rsidP="00663F09">
            <w:pPr>
              <w:numPr>
                <w:ilvl w:val="0"/>
                <w:numId w:val="18"/>
              </w:numPr>
              <w:contextualSpacing/>
              <w:rPr>
                <w:rFonts w:ascii="Aptos" w:hAnsi="Aptos" w:cs="Arial"/>
                <w:color w:val="000000"/>
                <w:sz w:val="20"/>
                <w:szCs w:val="20"/>
              </w:rPr>
            </w:pPr>
            <w:r w:rsidRPr="00C22B6E">
              <w:rPr>
                <w:rFonts w:ascii="Aptos" w:hAnsi="Aptos" w:cs="Arial"/>
                <w:color w:val="000000" w:themeColor="text1"/>
                <w:sz w:val="20"/>
                <w:szCs w:val="20"/>
              </w:rPr>
              <w:t>Mean age 86 years</w:t>
            </w:r>
          </w:p>
        </w:tc>
        <w:tc>
          <w:tcPr>
            <w:tcW w:w="3686" w:type="dxa"/>
          </w:tcPr>
          <w:p w14:paraId="565F3716" w14:textId="77777777" w:rsidR="00C37097" w:rsidRPr="00C22B6E" w:rsidRDefault="00C37097" w:rsidP="00663F09">
            <w:pPr>
              <w:rPr>
                <w:rFonts w:ascii="Aptos" w:hAnsi="Aptos" w:cs="Arial"/>
                <w:color w:val="000000"/>
                <w:sz w:val="20"/>
                <w:szCs w:val="20"/>
              </w:rPr>
            </w:pPr>
            <w:r w:rsidRPr="00C22B6E">
              <w:rPr>
                <w:rFonts w:ascii="Aptos" w:hAnsi="Aptos" w:cs="Arial"/>
                <w:color w:val="000000" w:themeColor="text1"/>
                <w:sz w:val="20"/>
                <w:szCs w:val="20"/>
              </w:rPr>
              <w:t xml:space="preserve">To focus on meaning, understanding and explaining views and experiences of individuals </w:t>
            </w:r>
          </w:p>
        </w:tc>
        <w:tc>
          <w:tcPr>
            <w:tcW w:w="2127" w:type="dxa"/>
          </w:tcPr>
          <w:p w14:paraId="1DD12F38" w14:textId="77777777" w:rsidR="00C37097" w:rsidRPr="00C22B6E" w:rsidRDefault="00C37097" w:rsidP="00663F09">
            <w:pPr>
              <w:rPr>
                <w:rFonts w:ascii="Aptos" w:hAnsi="Aptos" w:cs="Arial"/>
                <w:color w:val="000000"/>
                <w:sz w:val="20"/>
                <w:szCs w:val="20"/>
              </w:rPr>
            </w:pPr>
            <w:r w:rsidRPr="00C22B6E">
              <w:rPr>
                <w:rFonts w:ascii="Aptos" w:hAnsi="Aptos" w:cs="Arial"/>
                <w:color w:val="000000" w:themeColor="text1"/>
                <w:sz w:val="20"/>
                <w:szCs w:val="20"/>
              </w:rPr>
              <w:t>*****</w:t>
            </w:r>
          </w:p>
          <w:p w14:paraId="7D0D4437" w14:textId="77777777" w:rsidR="00C37097" w:rsidRPr="00C22B6E" w:rsidRDefault="00C37097" w:rsidP="00663F09">
            <w:pPr>
              <w:rPr>
                <w:rFonts w:ascii="Aptos" w:hAnsi="Aptos" w:cs="Arial"/>
                <w:b/>
                <w:bCs/>
                <w:color w:val="000000"/>
                <w:sz w:val="20"/>
                <w:szCs w:val="20"/>
              </w:rPr>
            </w:pPr>
            <w:r w:rsidRPr="00C22B6E">
              <w:rPr>
                <w:rFonts w:ascii="Aptos" w:hAnsi="Aptos" w:cs="Arial"/>
                <w:b/>
                <w:bCs/>
                <w:color w:val="000000" w:themeColor="text1"/>
                <w:sz w:val="20"/>
                <w:szCs w:val="20"/>
              </w:rPr>
              <w:t>High quality</w:t>
            </w:r>
          </w:p>
        </w:tc>
      </w:tr>
      <w:tr w:rsidR="00C37097" w:rsidRPr="00A833F6" w14:paraId="6F8CA63A" w14:textId="77777777" w:rsidTr="00663F09">
        <w:trPr>
          <w:trHeight w:val="557"/>
        </w:trPr>
        <w:tc>
          <w:tcPr>
            <w:tcW w:w="1470" w:type="dxa"/>
          </w:tcPr>
          <w:p w14:paraId="375E9CC2" w14:textId="77777777" w:rsidR="00C37097" w:rsidRDefault="00C37097" w:rsidP="00663F09">
            <w:pPr>
              <w:rPr>
                <w:rFonts w:ascii="Aptos" w:hAnsi="Aptos" w:cs="Arial"/>
                <w:color w:val="000000" w:themeColor="text1"/>
                <w:sz w:val="20"/>
                <w:szCs w:val="20"/>
              </w:rPr>
            </w:pPr>
            <w:r w:rsidRPr="43C72C87">
              <w:rPr>
                <w:rFonts w:ascii="Aptos" w:hAnsi="Aptos" w:cs="Arial"/>
                <w:color w:val="000000" w:themeColor="text1"/>
                <w:sz w:val="20"/>
                <w:szCs w:val="20"/>
              </w:rPr>
              <w:t>{Maund, 2019 #15273}</w:t>
            </w:r>
          </w:p>
          <w:p w14:paraId="51B46EC4" w14:textId="5EAC13DA" w:rsidR="00D63B19" w:rsidRPr="00C22B6E" w:rsidRDefault="00D63B19" w:rsidP="00663F09">
            <w:pPr>
              <w:rPr>
                <w:rFonts w:ascii="Aptos" w:hAnsi="Aptos" w:cs="Arial"/>
                <w:color w:val="000000"/>
                <w:sz w:val="20"/>
                <w:szCs w:val="20"/>
              </w:rPr>
            </w:pPr>
            <w:r>
              <w:rPr>
                <w:rFonts w:ascii="Aptos" w:hAnsi="Aptos" w:cs="Arial"/>
                <w:color w:val="000000" w:themeColor="text1"/>
                <w:sz w:val="20"/>
                <w:szCs w:val="20"/>
              </w:rPr>
              <w:t>[35]</w:t>
            </w:r>
          </w:p>
        </w:tc>
        <w:tc>
          <w:tcPr>
            <w:tcW w:w="1249" w:type="dxa"/>
          </w:tcPr>
          <w:p w14:paraId="120A3651" w14:textId="77777777" w:rsidR="00C37097" w:rsidRPr="00C22B6E" w:rsidRDefault="00C37097" w:rsidP="00663F09">
            <w:pPr>
              <w:rPr>
                <w:rFonts w:ascii="Aptos" w:hAnsi="Aptos" w:cs="Arial"/>
                <w:sz w:val="20"/>
                <w:szCs w:val="20"/>
              </w:rPr>
            </w:pPr>
            <w:r w:rsidRPr="00C22B6E">
              <w:rPr>
                <w:rFonts w:ascii="Aptos" w:hAnsi="Aptos" w:cs="Arial"/>
                <w:sz w:val="20"/>
                <w:szCs w:val="20"/>
              </w:rPr>
              <w:t xml:space="preserve"> Mixed methods</w:t>
            </w:r>
          </w:p>
        </w:tc>
        <w:tc>
          <w:tcPr>
            <w:tcW w:w="2663" w:type="dxa"/>
          </w:tcPr>
          <w:p w14:paraId="2CD26997" w14:textId="77777777" w:rsidR="00C37097" w:rsidRPr="00C22B6E" w:rsidRDefault="00C37097" w:rsidP="00663F09">
            <w:pPr>
              <w:rPr>
                <w:rFonts w:ascii="Aptos" w:hAnsi="Aptos" w:cs="Arial"/>
                <w:sz w:val="20"/>
                <w:szCs w:val="20"/>
              </w:rPr>
            </w:pPr>
            <w:r w:rsidRPr="00C22B6E">
              <w:rPr>
                <w:rFonts w:ascii="Aptos" w:hAnsi="Aptos" w:cs="Arial"/>
                <w:sz w:val="20"/>
                <w:szCs w:val="20"/>
              </w:rPr>
              <w:t>Focus groups and semi structured interviews</w:t>
            </w:r>
          </w:p>
        </w:tc>
        <w:tc>
          <w:tcPr>
            <w:tcW w:w="3401" w:type="dxa"/>
          </w:tcPr>
          <w:p w14:paraId="1F29871F" w14:textId="77777777" w:rsidR="00C37097" w:rsidRPr="00C22B6E" w:rsidRDefault="00C37097" w:rsidP="00663F09">
            <w:pPr>
              <w:numPr>
                <w:ilvl w:val="0"/>
                <w:numId w:val="19"/>
              </w:numPr>
              <w:contextualSpacing/>
              <w:rPr>
                <w:rFonts w:ascii="Aptos" w:hAnsi="Aptos" w:cs="Arial"/>
                <w:sz w:val="20"/>
                <w:szCs w:val="20"/>
              </w:rPr>
            </w:pPr>
            <w:r w:rsidRPr="00C22B6E">
              <w:rPr>
                <w:rFonts w:ascii="Aptos" w:hAnsi="Aptos" w:cs="Arial"/>
                <w:sz w:val="20"/>
                <w:szCs w:val="20"/>
              </w:rPr>
              <w:t>Sample size = 16</w:t>
            </w:r>
          </w:p>
          <w:p w14:paraId="17316BC2" w14:textId="77777777" w:rsidR="00C37097" w:rsidRPr="00C22B6E" w:rsidRDefault="00C37097" w:rsidP="00663F09">
            <w:pPr>
              <w:numPr>
                <w:ilvl w:val="0"/>
                <w:numId w:val="19"/>
              </w:numPr>
              <w:contextualSpacing/>
              <w:rPr>
                <w:rFonts w:ascii="Aptos" w:hAnsi="Aptos" w:cs="Arial"/>
                <w:sz w:val="20"/>
                <w:szCs w:val="20"/>
              </w:rPr>
            </w:pPr>
            <w:r w:rsidRPr="00C22B6E">
              <w:rPr>
                <w:rFonts w:ascii="Aptos" w:hAnsi="Aptos" w:cs="Arial"/>
                <w:sz w:val="20"/>
                <w:szCs w:val="20"/>
              </w:rPr>
              <w:t>Individuals diagnosed with anxiety and/or depression</w:t>
            </w:r>
          </w:p>
          <w:p w14:paraId="5DFFAD7E" w14:textId="77777777" w:rsidR="00C37097" w:rsidRPr="00C22B6E" w:rsidRDefault="00C37097" w:rsidP="00663F09">
            <w:pPr>
              <w:numPr>
                <w:ilvl w:val="0"/>
                <w:numId w:val="19"/>
              </w:numPr>
              <w:contextualSpacing/>
              <w:rPr>
                <w:rFonts w:ascii="Aptos" w:hAnsi="Aptos" w:cs="Arial"/>
                <w:sz w:val="20"/>
                <w:szCs w:val="20"/>
              </w:rPr>
            </w:pPr>
            <w:r w:rsidRPr="00C22B6E">
              <w:rPr>
                <w:rFonts w:ascii="Aptos" w:hAnsi="Aptos" w:cs="Arial"/>
                <w:sz w:val="20"/>
                <w:szCs w:val="20"/>
              </w:rPr>
              <w:t>Age 18-29 (3), 30-49 (5), 50-64 (5), 65-84 (5)</w:t>
            </w:r>
          </w:p>
        </w:tc>
        <w:tc>
          <w:tcPr>
            <w:tcW w:w="3686" w:type="dxa"/>
          </w:tcPr>
          <w:p w14:paraId="34AFA792" w14:textId="77777777" w:rsidR="00C37097" w:rsidRPr="00C22B6E" w:rsidRDefault="00C37097" w:rsidP="00663F09">
            <w:pPr>
              <w:rPr>
                <w:rFonts w:ascii="Aptos" w:hAnsi="Aptos" w:cs="Arial"/>
                <w:sz w:val="20"/>
                <w:szCs w:val="20"/>
              </w:rPr>
            </w:pPr>
            <w:r w:rsidRPr="00C22B6E">
              <w:rPr>
                <w:rFonts w:ascii="Aptos" w:hAnsi="Aptos" w:cs="Arial"/>
                <w:sz w:val="20"/>
                <w:szCs w:val="20"/>
              </w:rPr>
              <w:t>Investigating the effects of the wetland NBI towards mental health of individuals diagnosed with anxiety and/or depression; and what specific characteristics of the wetland NBI design support nature engagement and wellbeing effect.</w:t>
            </w:r>
          </w:p>
        </w:tc>
        <w:tc>
          <w:tcPr>
            <w:tcW w:w="2127" w:type="dxa"/>
          </w:tcPr>
          <w:p w14:paraId="51BC5BFD" w14:textId="77777777" w:rsidR="00C37097" w:rsidRPr="00C22B6E" w:rsidRDefault="00C37097" w:rsidP="00663F09">
            <w:pPr>
              <w:rPr>
                <w:rFonts w:ascii="Aptos" w:hAnsi="Aptos" w:cs="Arial"/>
                <w:color w:val="000000"/>
                <w:sz w:val="20"/>
                <w:szCs w:val="20"/>
              </w:rPr>
            </w:pPr>
            <w:r w:rsidRPr="00C22B6E">
              <w:rPr>
                <w:rFonts w:ascii="Aptos" w:hAnsi="Aptos" w:cs="Arial"/>
                <w:color w:val="000000" w:themeColor="text1"/>
                <w:sz w:val="20"/>
                <w:szCs w:val="20"/>
              </w:rPr>
              <w:t>***</w:t>
            </w:r>
          </w:p>
          <w:p w14:paraId="4221CB7B" w14:textId="77777777" w:rsidR="00C37097" w:rsidRPr="00C22B6E" w:rsidRDefault="00C37097" w:rsidP="00663F09">
            <w:pPr>
              <w:rPr>
                <w:rFonts w:ascii="Aptos" w:hAnsi="Aptos" w:cs="Arial"/>
                <w:b/>
                <w:bCs/>
                <w:color w:val="000000"/>
                <w:sz w:val="20"/>
                <w:szCs w:val="20"/>
              </w:rPr>
            </w:pPr>
            <w:r w:rsidRPr="00C22B6E">
              <w:rPr>
                <w:rFonts w:ascii="Aptos" w:hAnsi="Aptos" w:cs="Arial"/>
                <w:b/>
                <w:bCs/>
                <w:color w:val="000000" w:themeColor="text1"/>
                <w:sz w:val="20"/>
                <w:szCs w:val="20"/>
              </w:rPr>
              <w:t>Moderate quality</w:t>
            </w:r>
          </w:p>
          <w:p w14:paraId="25880DF8" w14:textId="77777777" w:rsidR="00C37097" w:rsidRPr="00C22B6E" w:rsidRDefault="00C37097" w:rsidP="00663F09">
            <w:pPr>
              <w:rPr>
                <w:rFonts w:ascii="Aptos" w:hAnsi="Aptos" w:cs="Arial"/>
                <w:sz w:val="20"/>
                <w:szCs w:val="20"/>
              </w:rPr>
            </w:pPr>
            <w:r w:rsidRPr="00C22B6E">
              <w:rPr>
                <w:rFonts w:ascii="Aptos" w:hAnsi="Aptos" w:cs="Arial"/>
                <w:color w:val="000000" w:themeColor="text1"/>
                <w:sz w:val="20"/>
                <w:szCs w:val="20"/>
              </w:rPr>
              <w:t xml:space="preserve">No confounding expected, or appropriate methods to control for confounders and a lack of justification to support why a mixed methods were used, particularly in the quantitative section </w:t>
            </w:r>
          </w:p>
        </w:tc>
      </w:tr>
      <w:tr w:rsidR="00C37097" w:rsidRPr="00A833F6" w14:paraId="6EBD6184" w14:textId="77777777" w:rsidTr="00663F09">
        <w:trPr>
          <w:trHeight w:val="300"/>
        </w:trPr>
        <w:tc>
          <w:tcPr>
            <w:tcW w:w="1470" w:type="dxa"/>
          </w:tcPr>
          <w:p w14:paraId="4D626E4C" w14:textId="77777777" w:rsidR="00C37097" w:rsidRDefault="00C37097" w:rsidP="00663F09">
            <w:pPr>
              <w:rPr>
                <w:rFonts w:ascii="Aptos" w:hAnsi="Aptos" w:cs="Arial"/>
                <w:color w:val="000000" w:themeColor="text1"/>
                <w:sz w:val="20"/>
                <w:szCs w:val="20"/>
              </w:rPr>
            </w:pPr>
            <w:r w:rsidRPr="43C72C87">
              <w:rPr>
                <w:rFonts w:ascii="Aptos" w:hAnsi="Aptos" w:cs="Arial"/>
                <w:color w:val="000000" w:themeColor="text1"/>
                <w:sz w:val="20"/>
                <w:szCs w:val="20"/>
              </w:rPr>
              <w:t>{Marx, 2022 #33739}</w:t>
            </w:r>
          </w:p>
          <w:p w14:paraId="01D1F5B0" w14:textId="75850E5B" w:rsidR="00D63B19" w:rsidRPr="00A833F6" w:rsidRDefault="00D63B19" w:rsidP="00663F09">
            <w:pPr>
              <w:rPr>
                <w:rFonts w:ascii="Aptos" w:hAnsi="Aptos" w:cs="Arial"/>
                <w:color w:val="000000"/>
                <w:sz w:val="20"/>
                <w:szCs w:val="20"/>
              </w:rPr>
            </w:pPr>
            <w:r>
              <w:rPr>
                <w:rFonts w:ascii="Aptos" w:hAnsi="Aptos" w:cs="Arial"/>
                <w:color w:val="000000" w:themeColor="text1"/>
                <w:sz w:val="20"/>
                <w:szCs w:val="20"/>
              </w:rPr>
              <w:t>[53]</w:t>
            </w:r>
          </w:p>
        </w:tc>
        <w:tc>
          <w:tcPr>
            <w:tcW w:w="1249" w:type="dxa"/>
          </w:tcPr>
          <w:p w14:paraId="6ECB02BA" w14:textId="77777777" w:rsidR="00C37097" w:rsidRPr="00A833F6" w:rsidRDefault="00C37097" w:rsidP="00663F09">
            <w:pPr>
              <w:rPr>
                <w:rFonts w:ascii="Aptos" w:hAnsi="Aptos" w:cs="Arial"/>
                <w:sz w:val="20"/>
                <w:szCs w:val="20"/>
              </w:rPr>
            </w:pPr>
            <w:r w:rsidRPr="00A833F6">
              <w:rPr>
                <w:rFonts w:ascii="Aptos" w:hAnsi="Aptos" w:cs="Arial"/>
                <w:sz w:val="20"/>
                <w:szCs w:val="20"/>
              </w:rPr>
              <w:t>Qualitative</w:t>
            </w:r>
          </w:p>
        </w:tc>
        <w:tc>
          <w:tcPr>
            <w:tcW w:w="2663" w:type="dxa"/>
          </w:tcPr>
          <w:p w14:paraId="7D3496B3" w14:textId="77777777" w:rsidR="00C37097" w:rsidRPr="00A833F6" w:rsidRDefault="00C37097" w:rsidP="00663F09">
            <w:pPr>
              <w:rPr>
                <w:rFonts w:ascii="Aptos" w:hAnsi="Aptos" w:cs="Arial"/>
                <w:sz w:val="20"/>
                <w:szCs w:val="20"/>
              </w:rPr>
            </w:pPr>
            <w:r w:rsidRPr="00A833F6">
              <w:rPr>
                <w:rFonts w:ascii="Aptos" w:hAnsi="Aptos" w:cs="Arial"/>
                <w:sz w:val="20"/>
                <w:szCs w:val="20"/>
              </w:rPr>
              <w:t>Focus group discussions</w:t>
            </w:r>
          </w:p>
        </w:tc>
        <w:tc>
          <w:tcPr>
            <w:tcW w:w="3401" w:type="dxa"/>
          </w:tcPr>
          <w:p w14:paraId="65864EFB" w14:textId="77777777" w:rsidR="00C37097" w:rsidRPr="00A833F6" w:rsidRDefault="00C37097" w:rsidP="00663F09">
            <w:pPr>
              <w:numPr>
                <w:ilvl w:val="0"/>
                <w:numId w:val="20"/>
              </w:numPr>
              <w:contextualSpacing/>
              <w:rPr>
                <w:rFonts w:ascii="Aptos" w:hAnsi="Aptos" w:cs="Arial"/>
                <w:color w:val="000000"/>
                <w:sz w:val="20"/>
                <w:szCs w:val="20"/>
              </w:rPr>
            </w:pPr>
            <w:r w:rsidRPr="00A833F6">
              <w:rPr>
                <w:rFonts w:ascii="Aptos" w:hAnsi="Aptos" w:cs="Arial"/>
                <w:color w:val="000000"/>
                <w:sz w:val="20"/>
                <w:szCs w:val="20"/>
              </w:rPr>
              <w:t>Service providers (GP, NHS healthcare professionals, health walk leaders, community garden facilitators)</w:t>
            </w:r>
          </w:p>
          <w:p w14:paraId="6C90DA0F" w14:textId="77777777" w:rsidR="00C37097" w:rsidRPr="00A833F6" w:rsidRDefault="00C37097" w:rsidP="00663F09">
            <w:pPr>
              <w:numPr>
                <w:ilvl w:val="0"/>
                <w:numId w:val="20"/>
              </w:numPr>
              <w:contextualSpacing/>
              <w:rPr>
                <w:rFonts w:ascii="Aptos" w:hAnsi="Aptos" w:cs="Arial"/>
                <w:color w:val="000000"/>
                <w:sz w:val="20"/>
                <w:szCs w:val="20"/>
              </w:rPr>
            </w:pPr>
            <w:r w:rsidRPr="00A833F6">
              <w:rPr>
                <w:rFonts w:ascii="Aptos" w:hAnsi="Aptos" w:cs="Arial"/>
                <w:color w:val="000000"/>
                <w:sz w:val="20"/>
                <w:szCs w:val="20"/>
              </w:rPr>
              <w:t xml:space="preserve">Sample size = 25 </w:t>
            </w:r>
          </w:p>
          <w:p w14:paraId="0C0A5A5A" w14:textId="77777777" w:rsidR="00C37097" w:rsidRPr="00A833F6" w:rsidRDefault="00C37097" w:rsidP="00663F09">
            <w:pPr>
              <w:numPr>
                <w:ilvl w:val="0"/>
                <w:numId w:val="20"/>
              </w:numPr>
              <w:contextualSpacing/>
              <w:rPr>
                <w:rFonts w:ascii="Aptos" w:hAnsi="Aptos" w:cs="Arial"/>
                <w:color w:val="000000"/>
                <w:sz w:val="20"/>
                <w:szCs w:val="20"/>
              </w:rPr>
            </w:pPr>
            <w:r w:rsidRPr="00A833F6">
              <w:rPr>
                <w:rFonts w:ascii="Aptos" w:hAnsi="Aptos" w:cs="Arial"/>
                <w:color w:val="000000"/>
                <w:sz w:val="20"/>
                <w:szCs w:val="20"/>
              </w:rPr>
              <w:t>service users (carers, older people)</w:t>
            </w:r>
          </w:p>
          <w:p w14:paraId="0438ED90" w14:textId="77777777" w:rsidR="00C37097" w:rsidRPr="00A833F6" w:rsidRDefault="00C37097" w:rsidP="00663F09">
            <w:pPr>
              <w:numPr>
                <w:ilvl w:val="0"/>
                <w:numId w:val="20"/>
              </w:numPr>
              <w:contextualSpacing/>
              <w:rPr>
                <w:rFonts w:ascii="Aptos" w:hAnsi="Aptos" w:cs="Arial"/>
                <w:color w:val="000000"/>
                <w:sz w:val="20"/>
                <w:szCs w:val="20"/>
              </w:rPr>
            </w:pPr>
            <w:r w:rsidRPr="00A833F6">
              <w:rPr>
                <w:rFonts w:ascii="Aptos" w:hAnsi="Aptos" w:cs="Arial"/>
                <w:color w:val="000000"/>
                <w:sz w:val="20"/>
                <w:szCs w:val="20"/>
              </w:rPr>
              <w:t>Sample size = 10</w:t>
            </w:r>
          </w:p>
        </w:tc>
        <w:tc>
          <w:tcPr>
            <w:tcW w:w="3686" w:type="dxa"/>
          </w:tcPr>
          <w:p w14:paraId="16FE7000" w14:textId="77777777" w:rsidR="00C37097" w:rsidRPr="00A833F6" w:rsidRDefault="00C37097" w:rsidP="00663F09">
            <w:pPr>
              <w:rPr>
                <w:rFonts w:ascii="Aptos" w:hAnsi="Aptos" w:cs="Arial"/>
                <w:color w:val="000000"/>
                <w:sz w:val="20"/>
                <w:szCs w:val="20"/>
              </w:rPr>
            </w:pPr>
            <w:r w:rsidRPr="00A833F6">
              <w:rPr>
                <w:rFonts w:ascii="Aptos" w:hAnsi="Aptos" w:cs="Arial"/>
                <w:color w:val="000000"/>
                <w:sz w:val="20"/>
                <w:szCs w:val="20"/>
              </w:rPr>
              <w:t>Highlight strengths and weaknesses and opportunities within the proposed pathway prior to delivery</w:t>
            </w:r>
          </w:p>
        </w:tc>
        <w:tc>
          <w:tcPr>
            <w:tcW w:w="2127" w:type="dxa"/>
          </w:tcPr>
          <w:p w14:paraId="3A1B7CCD" w14:textId="77777777" w:rsidR="00C37097" w:rsidRDefault="00C37097" w:rsidP="00663F09">
            <w:pPr>
              <w:rPr>
                <w:rFonts w:ascii="Aptos" w:hAnsi="Aptos" w:cs="Arial"/>
                <w:color w:val="000000"/>
                <w:sz w:val="20"/>
                <w:szCs w:val="20"/>
              </w:rPr>
            </w:pPr>
            <w:r>
              <w:rPr>
                <w:rFonts w:ascii="Aptos" w:hAnsi="Aptos" w:cs="Arial"/>
                <w:color w:val="000000"/>
                <w:sz w:val="20"/>
                <w:szCs w:val="20"/>
              </w:rPr>
              <w:t>**</w:t>
            </w:r>
          </w:p>
          <w:p w14:paraId="4B8FA548" w14:textId="77777777" w:rsidR="00C37097" w:rsidRPr="002F17A3" w:rsidRDefault="00C37097" w:rsidP="00663F09">
            <w:pPr>
              <w:rPr>
                <w:rFonts w:ascii="Aptos" w:hAnsi="Aptos" w:cs="Arial"/>
                <w:b/>
                <w:bCs/>
                <w:color w:val="000000"/>
                <w:sz w:val="20"/>
                <w:szCs w:val="20"/>
              </w:rPr>
            </w:pPr>
            <w:r w:rsidRPr="002F17A3">
              <w:rPr>
                <w:rFonts w:ascii="Aptos" w:hAnsi="Aptos" w:cs="Arial"/>
                <w:b/>
                <w:bCs/>
                <w:color w:val="000000"/>
                <w:sz w:val="20"/>
                <w:szCs w:val="20"/>
              </w:rPr>
              <w:t>Low quality</w:t>
            </w:r>
          </w:p>
          <w:p w14:paraId="60C488B5" w14:textId="77777777" w:rsidR="00C37097" w:rsidRPr="00A833F6" w:rsidRDefault="00C37097" w:rsidP="00663F09">
            <w:pPr>
              <w:rPr>
                <w:rFonts w:ascii="Aptos" w:hAnsi="Aptos" w:cs="Arial"/>
                <w:color w:val="000000"/>
                <w:sz w:val="20"/>
                <w:szCs w:val="20"/>
              </w:rPr>
            </w:pPr>
            <w:r w:rsidRPr="00A833F6">
              <w:rPr>
                <w:rFonts w:ascii="Aptos" w:hAnsi="Aptos" w:cs="Arial"/>
                <w:color w:val="000000"/>
                <w:sz w:val="20"/>
                <w:szCs w:val="20"/>
              </w:rPr>
              <w:t>There are no quotes within the text to support the justification for the chosen themes</w:t>
            </w:r>
          </w:p>
        </w:tc>
      </w:tr>
      <w:tr w:rsidR="00C37097" w:rsidRPr="00A833F6" w14:paraId="515C0E6D" w14:textId="77777777" w:rsidTr="00663F09">
        <w:trPr>
          <w:trHeight w:val="300"/>
        </w:trPr>
        <w:tc>
          <w:tcPr>
            <w:tcW w:w="1470" w:type="dxa"/>
          </w:tcPr>
          <w:p w14:paraId="584BAD8A" w14:textId="77777777" w:rsidR="00C37097" w:rsidRDefault="00C37097" w:rsidP="00663F09">
            <w:pPr>
              <w:rPr>
                <w:rFonts w:ascii="Aptos" w:hAnsi="Aptos" w:cs="Arial"/>
                <w:color w:val="000000" w:themeColor="text1"/>
                <w:sz w:val="20"/>
                <w:szCs w:val="20"/>
              </w:rPr>
            </w:pPr>
            <w:r w:rsidRPr="43C72C87">
              <w:rPr>
                <w:rFonts w:ascii="Aptos" w:hAnsi="Aptos" w:cs="Arial"/>
                <w:color w:val="000000" w:themeColor="text1"/>
                <w:sz w:val="20"/>
                <w:szCs w:val="20"/>
              </w:rPr>
              <w:t>{McHale, 2020 #34137}</w:t>
            </w:r>
          </w:p>
          <w:p w14:paraId="7252F604" w14:textId="299203FC" w:rsidR="00D63B19" w:rsidRPr="00803751" w:rsidRDefault="00D63B19" w:rsidP="00663F09">
            <w:pPr>
              <w:rPr>
                <w:rFonts w:ascii="Aptos" w:hAnsi="Aptos" w:cs="Arial"/>
                <w:color w:val="000000"/>
                <w:sz w:val="20"/>
                <w:szCs w:val="20"/>
              </w:rPr>
            </w:pPr>
            <w:r>
              <w:rPr>
                <w:rFonts w:ascii="Aptos" w:hAnsi="Aptos" w:cs="Arial"/>
                <w:color w:val="000000" w:themeColor="text1"/>
                <w:sz w:val="20"/>
                <w:szCs w:val="20"/>
              </w:rPr>
              <w:t>[54]</w:t>
            </w:r>
          </w:p>
        </w:tc>
        <w:tc>
          <w:tcPr>
            <w:tcW w:w="1249" w:type="dxa"/>
          </w:tcPr>
          <w:p w14:paraId="73B4FB66" w14:textId="77777777" w:rsidR="00C37097" w:rsidRPr="00A833F6" w:rsidRDefault="00C37097" w:rsidP="00663F09">
            <w:pPr>
              <w:rPr>
                <w:rFonts w:ascii="Aptos" w:hAnsi="Aptos" w:cs="Arial"/>
                <w:sz w:val="20"/>
                <w:szCs w:val="20"/>
              </w:rPr>
            </w:pPr>
            <w:r w:rsidRPr="00A833F6">
              <w:rPr>
                <w:rFonts w:ascii="Aptos" w:hAnsi="Aptos" w:cs="Arial"/>
                <w:color w:val="000000"/>
                <w:sz w:val="20"/>
                <w:szCs w:val="20"/>
              </w:rPr>
              <w:t>Qualitative</w:t>
            </w:r>
          </w:p>
        </w:tc>
        <w:tc>
          <w:tcPr>
            <w:tcW w:w="2663" w:type="dxa"/>
          </w:tcPr>
          <w:p w14:paraId="011D7351" w14:textId="77777777" w:rsidR="00C37097" w:rsidRPr="00A833F6" w:rsidRDefault="00C37097" w:rsidP="00663F09">
            <w:pPr>
              <w:rPr>
                <w:rFonts w:ascii="Aptos" w:hAnsi="Aptos" w:cs="Arial"/>
                <w:sz w:val="20"/>
                <w:szCs w:val="20"/>
              </w:rPr>
            </w:pPr>
            <w:r w:rsidRPr="00A833F6">
              <w:rPr>
                <w:rFonts w:ascii="Aptos" w:hAnsi="Aptos" w:cs="Arial"/>
                <w:sz w:val="20"/>
                <w:szCs w:val="20"/>
              </w:rPr>
              <w:t>Focus group, semi structured interviews and telephone interviews.</w:t>
            </w:r>
          </w:p>
        </w:tc>
        <w:tc>
          <w:tcPr>
            <w:tcW w:w="3401" w:type="dxa"/>
          </w:tcPr>
          <w:p w14:paraId="61DD9642" w14:textId="77777777" w:rsidR="00C37097" w:rsidRPr="00A833F6" w:rsidRDefault="00C37097" w:rsidP="00663F09">
            <w:pPr>
              <w:numPr>
                <w:ilvl w:val="0"/>
                <w:numId w:val="21"/>
              </w:numPr>
              <w:contextualSpacing/>
              <w:rPr>
                <w:rFonts w:ascii="Aptos" w:hAnsi="Aptos" w:cs="Arial"/>
                <w:color w:val="000000"/>
                <w:sz w:val="20"/>
                <w:szCs w:val="20"/>
              </w:rPr>
            </w:pPr>
            <w:r w:rsidRPr="00A833F6">
              <w:rPr>
                <w:rFonts w:ascii="Aptos" w:hAnsi="Aptos" w:cs="Arial"/>
                <w:color w:val="000000"/>
                <w:sz w:val="20"/>
                <w:szCs w:val="20"/>
              </w:rPr>
              <w:t>GHP project officers, HGP steering group members, key strategic stakeholders</w:t>
            </w:r>
          </w:p>
          <w:p w14:paraId="0CDA45C9" w14:textId="77777777" w:rsidR="00C37097" w:rsidRPr="00A833F6" w:rsidRDefault="00C37097" w:rsidP="00663F09">
            <w:pPr>
              <w:numPr>
                <w:ilvl w:val="0"/>
                <w:numId w:val="21"/>
              </w:numPr>
              <w:contextualSpacing/>
              <w:rPr>
                <w:rFonts w:ascii="Aptos" w:hAnsi="Aptos" w:cs="Arial"/>
                <w:color w:val="000000"/>
                <w:sz w:val="20"/>
                <w:szCs w:val="20"/>
              </w:rPr>
            </w:pPr>
            <w:r w:rsidRPr="00A833F6">
              <w:rPr>
                <w:rFonts w:ascii="Aptos" w:hAnsi="Aptos" w:cs="Arial"/>
                <w:color w:val="000000"/>
                <w:sz w:val="20"/>
                <w:szCs w:val="20"/>
              </w:rPr>
              <w:t>Sample = 55</w:t>
            </w:r>
          </w:p>
        </w:tc>
        <w:tc>
          <w:tcPr>
            <w:tcW w:w="3686" w:type="dxa"/>
          </w:tcPr>
          <w:p w14:paraId="2CB3ECDD" w14:textId="77777777" w:rsidR="00C37097" w:rsidRPr="00A833F6" w:rsidRDefault="00C37097" w:rsidP="00663F09">
            <w:pPr>
              <w:rPr>
                <w:rFonts w:ascii="Aptos" w:hAnsi="Aptos" w:cs="Arial"/>
                <w:color w:val="000000"/>
                <w:sz w:val="20"/>
                <w:szCs w:val="20"/>
              </w:rPr>
            </w:pPr>
            <w:r w:rsidRPr="00A833F6">
              <w:rPr>
                <w:rFonts w:ascii="Aptos" w:hAnsi="Aptos" w:cs="Arial"/>
                <w:color w:val="000000"/>
                <w:sz w:val="20"/>
                <w:szCs w:val="20"/>
              </w:rPr>
              <w:t>Views and experiences in the establishment of Green Health prescribing across four Scottish health boards</w:t>
            </w:r>
          </w:p>
        </w:tc>
        <w:tc>
          <w:tcPr>
            <w:tcW w:w="2127" w:type="dxa"/>
          </w:tcPr>
          <w:p w14:paraId="0D92A0A5" w14:textId="77777777" w:rsidR="00C37097" w:rsidRDefault="00C37097" w:rsidP="00663F09">
            <w:pPr>
              <w:rPr>
                <w:rFonts w:ascii="Aptos" w:hAnsi="Aptos" w:cs="Arial"/>
                <w:color w:val="000000"/>
                <w:sz w:val="20"/>
                <w:szCs w:val="20"/>
              </w:rPr>
            </w:pPr>
            <w:r>
              <w:rPr>
                <w:rFonts w:ascii="Aptos" w:hAnsi="Aptos" w:cs="Arial"/>
                <w:color w:val="000000"/>
                <w:sz w:val="20"/>
                <w:szCs w:val="20"/>
              </w:rPr>
              <w:t>*****</w:t>
            </w:r>
          </w:p>
          <w:p w14:paraId="4D29A2EC" w14:textId="77777777" w:rsidR="00C37097" w:rsidRPr="002F17A3" w:rsidRDefault="00C37097" w:rsidP="00663F09">
            <w:pPr>
              <w:rPr>
                <w:rFonts w:ascii="Aptos" w:hAnsi="Aptos" w:cs="Arial"/>
                <w:b/>
                <w:bCs/>
                <w:color w:val="000000"/>
                <w:sz w:val="20"/>
                <w:szCs w:val="20"/>
              </w:rPr>
            </w:pPr>
            <w:r w:rsidRPr="002F17A3">
              <w:rPr>
                <w:rFonts w:ascii="Aptos" w:hAnsi="Aptos" w:cs="Arial"/>
                <w:b/>
                <w:bCs/>
                <w:color w:val="000000"/>
                <w:sz w:val="20"/>
                <w:szCs w:val="20"/>
              </w:rPr>
              <w:t>High quality</w:t>
            </w:r>
          </w:p>
        </w:tc>
      </w:tr>
      <w:tr w:rsidR="00C37097" w:rsidRPr="00A833F6" w14:paraId="22477C58" w14:textId="77777777" w:rsidTr="00663F09">
        <w:trPr>
          <w:trHeight w:val="300"/>
        </w:trPr>
        <w:tc>
          <w:tcPr>
            <w:tcW w:w="1470" w:type="dxa"/>
          </w:tcPr>
          <w:p w14:paraId="2C1B31FA" w14:textId="77777777" w:rsidR="00C37097" w:rsidRDefault="00C37097" w:rsidP="00663F09">
            <w:pPr>
              <w:rPr>
                <w:rFonts w:ascii="Aptos" w:hAnsi="Aptos" w:cs="Arial"/>
                <w:color w:val="000000" w:themeColor="text1"/>
                <w:sz w:val="20"/>
                <w:szCs w:val="20"/>
              </w:rPr>
            </w:pPr>
            <w:r w:rsidRPr="43C72C87">
              <w:rPr>
                <w:rFonts w:ascii="Aptos" w:hAnsi="Aptos" w:cs="Arial"/>
                <w:color w:val="000000" w:themeColor="text1"/>
                <w:sz w:val="20"/>
                <w:szCs w:val="20"/>
              </w:rPr>
              <w:t>{McCaffrey, 2011 #39066}</w:t>
            </w:r>
          </w:p>
          <w:p w14:paraId="53A24B81" w14:textId="3835DA3E" w:rsidR="00D63B19" w:rsidRPr="0068181E" w:rsidRDefault="00D63B19" w:rsidP="00663F09">
            <w:pPr>
              <w:rPr>
                <w:rFonts w:ascii="Aptos" w:hAnsi="Aptos" w:cs="Arial"/>
                <w:color w:val="000000"/>
                <w:sz w:val="20"/>
                <w:szCs w:val="20"/>
              </w:rPr>
            </w:pPr>
            <w:r>
              <w:rPr>
                <w:rFonts w:ascii="Aptos" w:hAnsi="Aptos" w:cs="Arial"/>
                <w:color w:val="000000" w:themeColor="text1"/>
                <w:sz w:val="20"/>
                <w:szCs w:val="20"/>
              </w:rPr>
              <w:t>[36]</w:t>
            </w:r>
          </w:p>
        </w:tc>
        <w:tc>
          <w:tcPr>
            <w:tcW w:w="1249" w:type="dxa"/>
          </w:tcPr>
          <w:p w14:paraId="143780E3" w14:textId="77777777" w:rsidR="00C37097" w:rsidRPr="0068181E" w:rsidRDefault="00C37097" w:rsidP="00663F09">
            <w:pPr>
              <w:rPr>
                <w:rFonts w:ascii="Aptos" w:hAnsi="Aptos" w:cs="Arial"/>
                <w:color w:val="000000"/>
                <w:sz w:val="20"/>
                <w:szCs w:val="20"/>
              </w:rPr>
            </w:pPr>
            <w:r w:rsidRPr="0068181E">
              <w:rPr>
                <w:rFonts w:ascii="Aptos" w:hAnsi="Aptos" w:cs="Arial"/>
                <w:sz w:val="20"/>
                <w:szCs w:val="20"/>
              </w:rPr>
              <w:t>Mixed methods</w:t>
            </w:r>
          </w:p>
        </w:tc>
        <w:tc>
          <w:tcPr>
            <w:tcW w:w="2663" w:type="dxa"/>
          </w:tcPr>
          <w:p w14:paraId="305842F5" w14:textId="77777777" w:rsidR="00C37097" w:rsidRPr="0068181E" w:rsidRDefault="00C37097" w:rsidP="00663F09">
            <w:pPr>
              <w:rPr>
                <w:rFonts w:ascii="Aptos" w:hAnsi="Aptos" w:cs="Arial"/>
                <w:sz w:val="20"/>
                <w:szCs w:val="20"/>
              </w:rPr>
            </w:pPr>
            <w:r w:rsidRPr="0068181E">
              <w:rPr>
                <w:rFonts w:ascii="Aptos" w:hAnsi="Aptos" w:cs="Arial"/>
                <w:sz w:val="20"/>
                <w:szCs w:val="20"/>
              </w:rPr>
              <w:t>Focus groups</w:t>
            </w:r>
          </w:p>
        </w:tc>
        <w:tc>
          <w:tcPr>
            <w:tcW w:w="3401" w:type="dxa"/>
          </w:tcPr>
          <w:p w14:paraId="450D7736" w14:textId="77777777" w:rsidR="00C37097" w:rsidRPr="0068181E" w:rsidRDefault="00C37097" w:rsidP="00663F09">
            <w:pPr>
              <w:numPr>
                <w:ilvl w:val="0"/>
                <w:numId w:val="22"/>
              </w:numPr>
              <w:contextualSpacing/>
              <w:rPr>
                <w:rFonts w:ascii="Aptos" w:hAnsi="Aptos" w:cs="Arial"/>
                <w:color w:val="000000"/>
                <w:sz w:val="20"/>
                <w:szCs w:val="20"/>
              </w:rPr>
            </w:pPr>
            <w:r w:rsidRPr="0068181E">
              <w:rPr>
                <w:rFonts w:ascii="Aptos" w:hAnsi="Aptos" w:cs="Arial"/>
                <w:color w:val="000000" w:themeColor="text1"/>
                <w:sz w:val="20"/>
                <w:szCs w:val="20"/>
              </w:rPr>
              <w:t>Sample size = 39</w:t>
            </w:r>
          </w:p>
          <w:p w14:paraId="30A33406" w14:textId="77777777" w:rsidR="00C37097" w:rsidRPr="0068181E" w:rsidRDefault="00C37097" w:rsidP="00663F09">
            <w:pPr>
              <w:numPr>
                <w:ilvl w:val="0"/>
                <w:numId w:val="22"/>
              </w:numPr>
              <w:contextualSpacing/>
              <w:rPr>
                <w:rFonts w:ascii="Aptos" w:hAnsi="Aptos" w:cs="Arial"/>
                <w:color w:val="000000"/>
                <w:sz w:val="20"/>
                <w:szCs w:val="20"/>
              </w:rPr>
            </w:pPr>
            <w:r w:rsidRPr="0068181E">
              <w:rPr>
                <w:rFonts w:ascii="Aptos" w:hAnsi="Aptos" w:cs="Arial"/>
                <w:sz w:val="20"/>
                <w:szCs w:val="20"/>
              </w:rPr>
              <w:t>Community dwelling older adults</w:t>
            </w:r>
          </w:p>
          <w:p w14:paraId="000FA91E" w14:textId="77777777" w:rsidR="00C37097" w:rsidRPr="0068181E" w:rsidRDefault="00C37097" w:rsidP="00663F09">
            <w:pPr>
              <w:numPr>
                <w:ilvl w:val="0"/>
                <w:numId w:val="22"/>
              </w:numPr>
              <w:contextualSpacing/>
              <w:rPr>
                <w:rFonts w:ascii="Aptos" w:hAnsi="Aptos" w:cs="Arial"/>
                <w:color w:val="000000"/>
                <w:sz w:val="20"/>
                <w:szCs w:val="20"/>
              </w:rPr>
            </w:pPr>
            <w:r w:rsidRPr="0068181E">
              <w:rPr>
                <w:rFonts w:ascii="Aptos" w:hAnsi="Aptos" w:cs="Arial"/>
                <w:sz w:val="20"/>
                <w:szCs w:val="20"/>
              </w:rPr>
              <w:t>Diagnosed depression</w:t>
            </w:r>
          </w:p>
          <w:p w14:paraId="73D79CB1" w14:textId="77777777" w:rsidR="00C37097" w:rsidRPr="0068181E" w:rsidRDefault="00C37097" w:rsidP="00663F09">
            <w:pPr>
              <w:numPr>
                <w:ilvl w:val="0"/>
                <w:numId w:val="22"/>
              </w:numPr>
              <w:contextualSpacing/>
              <w:rPr>
                <w:rFonts w:ascii="Aptos" w:hAnsi="Aptos" w:cs="Arial"/>
                <w:color w:val="000000"/>
                <w:sz w:val="20"/>
                <w:szCs w:val="20"/>
              </w:rPr>
            </w:pPr>
            <w:r w:rsidRPr="0068181E">
              <w:rPr>
                <w:rFonts w:ascii="Aptos" w:hAnsi="Aptos" w:cs="Arial"/>
                <w:sz w:val="20"/>
                <w:szCs w:val="20"/>
              </w:rPr>
              <w:t>Average age = 74 years</w:t>
            </w:r>
          </w:p>
        </w:tc>
        <w:tc>
          <w:tcPr>
            <w:tcW w:w="3686" w:type="dxa"/>
          </w:tcPr>
          <w:p w14:paraId="31A3265E" w14:textId="77777777" w:rsidR="00C37097" w:rsidRPr="0068181E" w:rsidRDefault="00C37097" w:rsidP="00663F09">
            <w:pPr>
              <w:rPr>
                <w:rFonts w:ascii="Aptos" w:hAnsi="Aptos" w:cs="Arial"/>
                <w:color w:val="000000"/>
                <w:sz w:val="20"/>
                <w:szCs w:val="20"/>
              </w:rPr>
            </w:pPr>
            <w:r w:rsidRPr="0068181E">
              <w:rPr>
                <w:rFonts w:ascii="Aptos" w:hAnsi="Aptos" w:cs="Arial"/>
                <w:sz w:val="20"/>
                <w:szCs w:val="20"/>
              </w:rPr>
              <w:t>Positive and Negative Affect Schedule</w:t>
            </w:r>
            <w:r w:rsidRPr="0068181E">
              <w:br/>
            </w:r>
            <w:r w:rsidRPr="0068181E">
              <w:rPr>
                <w:rFonts w:ascii="Aptos" w:hAnsi="Aptos" w:cs="Arial"/>
                <w:sz w:val="20"/>
                <w:szCs w:val="20"/>
              </w:rPr>
              <w:t xml:space="preserve"> (PANAS), post intervention focus group and interviews</w:t>
            </w:r>
          </w:p>
        </w:tc>
        <w:tc>
          <w:tcPr>
            <w:tcW w:w="2127" w:type="dxa"/>
          </w:tcPr>
          <w:p w14:paraId="5B03B332" w14:textId="77777777" w:rsidR="00C37097" w:rsidRPr="0068181E" w:rsidRDefault="00C37097" w:rsidP="00663F09">
            <w:pPr>
              <w:rPr>
                <w:rFonts w:ascii="Aptos" w:hAnsi="Aptos" w:cs="Arial"/>
                <w:sz w:val="20"/>
                <w:szCs w:val="20"/>
              </w:rPr>
            </w:pPr>
            <w:r w:rsidRPr="0068181E">
              <w:rPr>
                <w:rFonts w:ascii="Aptos" w:hAnsi="Aptos" w:cs="Arial"/>
                <w:sz w:val="20"/>
                <w:szCs w:val="20"/>
              </w:rPr>
              <w:t>**</w:t>
            </w:r>
          </w:p>
          <w:p w14:paraId="37FE7735" w14:textId="77777777" w:rsidR="00C37097" w:rsidRPr="0068181E" w:rsidRDefault="00C37097" w:rsidP="00663F09">
            <w:pPr>
              <w:rPr>
                <w:rFonts w:ascii="Aptos" w:hAnsi="Aptos" w:cs="Arial"/>
                <w:b/>
                <w:bCs/>
                <w:sz w:val="20"/>
                <w:szCs w:val="20"/>
              </w:rPr>
            </w:pPr>
            <w:r w:rsidRPr="0068181E">
              <w:rPr>
                <w:rFonts w:ascii="Aptos" w:hAnsi="Aptos" w:cs="Arial"/>
                <w:b/>
                <w:bCs/>
                <w:sz w:val="20"/>
                <w:szCs w:val="20"/>
              </w:rPr>
              <w:t>Low quality</w:t>
            </w:r>
          </w:p>
          <w:p w14:paraId="382FF143" w14:textId="77777777" w:rsidR="00C37097" w:rsidRPr="0068181E" w:rsidRDefault="00C37097" w:rsidP="00663F09">
            <w:pPr>
              <w:rPr>
                <w:rFonts w:ascii="Aptos" w:hAnsi="Aptos" w:cs="Arial"/>
                <w:sz w:val="20"/>
                <w:szCs w:val="20"/>
              </w:rPr>
            </w:pPr>
            <w:r w:rsidRPr="0068181E">
              <w:rPr>
                <w:rFonts w:ascii="Aptos" w:hAnsi="Aptos" w:cs="Arial"/>
                <w:sz w:val="20"/>
                <w:szCs w:val="20"/>
              </w:rPr>
              <w:t>No quotes - themes listed and summary paragraph of discussions and a lack of integration in the findings between the qualitative and quantitative components.</w:t>
            </w:r>
          </w:p>
        </w:tc>
      </w:tr>
      <w:tr w:rsidR="00C37097" w:rsidRPr="00A833F6" w14:paraId="329BEAF9" w14:textId="77777777" w:rsidTr="00663F09">
        <w:trPr>
          <w:trHeight w:val="300"/>
        </w:trPr>
        <w:tc>
          <w:tcPr>
            <w:tcW w:w="1470" w:type="dxa"/>
          </w:tcPr>
          <w:p w14:paraId="44846D4B" w14:textId="77777777" w:rsidR="00C37097" w:rsidRDefault="00C37097" w:rsidP="00663F09">
            <w:pPr>
              <w:rPr>
                <w:rFonts w:ascii="Aptos" w:hAnsi="Aptos" w:cs="Arial"/>
                <w:color w:val="000000" w:themeColor="text1"/>
                <w:sz w:val="20"/>
                <w:szCs w:val="20"/>
              </w:rPr>
            </w:pPr>
            <w:r w:rsidRPr="43C72C87">
              <w:rPr>
                <w:rFonts w:ascii="Aptos" w:hAnsi="Aptos" w:cs="Arial"/>
                <w:color w:val="000000" w:themeColor="text1"/>
                <w:sz w:val="20"/>
                <w:szCs w:val="20"/>
              </w:rPr>
              <w:lastRenderedPageBreak/>
              <w:t>{Mitchell, 2023 #32366}</w:t>
            </w:r>
          </w:p>
          <w:p w14:paraId="2B7A101D" w14:textId="456A3E1D" w:rsidR="00D63B19" w:rsidRPr="00A833F6" w:rsidRDefault="00D63B19" w:rsidP="00663F09">
            <w:pPr>
              <w:rPr>
                <w:rFonts w:ascii="Aptos" w:hAnsi="Aptos" w:cs="Arial"/>
                <w:color w:val="000000"/>
                <w:sz w:val="20"/>
                <w:szCs w:val="20"/>
              </w:rPr>
            </w:pPr>
            <w:r>
              <w:rPr>
                <w:rFonts w:ascii="Aptos" w:hAnsi="Aptos" w:cs="Arial"/>
                <w:color w:val="000000" w:themeColor="text1"/>
                <w:sz w:val="20"/>
                <w:szCs w:val="20"/>
              </w:rPr>
              <w:t>[55]</w:t>
            </w:r>
          </w:p>
        </w:tc>
        <w:tc>
          <w:tcPr>
            <w:tcW w:w="1249" w:type="dxa"/>
          </w:tcPr>
          <w:p w14:paraId="04C901B4" w14:textId="77777777" w:rsidR="00C37097" w:rsidRPr="00A833F6" w:rsidRDefault="00C37097" w:rsidP="00663F09">
            <w:pPr>
              <w:rPr>
                <w:rFonts w:ascii="Aptos" w:hAnsi="Aptos" w:cs="Arial"/>
                <w:sz w:val="20"/>
                <w:szCs w:val="20"/>
              </w:rPr>
            </w:pPr>
            <w:r w:rsidRPr="00A833F6">
              <w:rPr>
                <w:rFonts w:ascii="Aptos" w:hAnsi="Aptos" w:cs="Arial"/>
                <w:sz w:val="20"/>
                <w:szCs w:val="20"/>
              </w:rPr>
              <w:t xml:space="preserve">Qualitative </w:t>
            </w:r>
          </w:p>
        </w:tc>
        <w:tc>
          <w:tcPr>
            <w:tcW w:w="2663" w:type="dxa"/>
          </w:tcPr>
          <w:p w14:paraId="2E530FB6" w14:textId="77777777" w:rsidR="00C37097" w:rsidRPr="00A833F6" w:rsidRDefault="00C37097" w:rsidP="00663F09">
            <w:pPr>
              <w:rPr>
                <w:rFonts w:ascii="Aptos" w:hAnsi="Aptos" w:cs="Arial"/>
                <w:sz w:val="20"/>
                <w:szCs w:val="20"/>
              </w:rPr>
            </w:pPr>
            <w:r w:rsidRPr="00A833F6">
              <w:rPr>
                <w:rFonts w:ascii="Aptos" w:hAnsi="Aptos" w:cs="Arial"/>
                <w:sz w:val="20"/>
                <w:szCs w:val="20"/>
              </w:rPr>
              <w:t xml:space="preserve">Semi structured interviews </w:t>
            </w:r>
          </w:p>
        </w:tc>
        <w:tc>
          <w:tcPr>
            <w:tcW w:w="3401" w:type="dxa"/>
          </w:tcPr>
          <w:p w14:paraId="438E913C" w14:textId="77777777" w:rsidR="00C37097" w:rsidRPr="00A833F6" w:rsidRDefault="00C37097" w:rsidP="00663F09">
            <w:pPr>
              <w:rPr>
                <w:rFonts w:ascii="Aptos" w:hAnsi="Aptos" w:cs="Arial"/>
                <w:sz w:val="20"/>
                <w:szCs w:val="20"/>
              </w:rPr>
            </w:pPr>
            <w:r w:rsidRPr="00A833F6">
              <w:rPr>
                <w:rFonts w:ascii="Aptos" w:hAnsi="Aptos" w:cs="Arial"/>
                <w:sz w:val="20"/>
                <w:szCs w:val="20"/>
              </w:rPr>
              <w:t>Older adults and key stakeholders</w:t>
            </w:r>
          </w:p>
        </w:tc>
        <w:tc>
          <w:tcPr>
            <w:tcW w:w="3686" w:type="dxa"/>
          </w:tcPr>
          <w:p w14:paraId="4F6675A6" w14:textId="77777777" w:rsidR="00C37097" w:rsidRPr="00A833F6" w:rsidRDefault="00C37097" w:rsidP="00663F09">
            <w:pPr>
              <w:rPr>
                <w:rFonts w:ascii="Aptos" w:hAnsi="Aptos" w:cs="Arial"/>
                <w:sz w:val="20"/>
                <w:szCs w:val="20"/>
              </w:rPr>
            </w:pPr>
            <w:r w:rsidRPr="00A833F6">
              <w:rPr>
                <w:rFonts w:ascii="Aptos" w:hAnsi="Aptos" w:cs="Arial"/>
                <w:sz w:val="20"/>
                <w:szCs w:val="20"/>
              </w:rPr>
              <w:t>Explore urban nature-based health interventions (NBIs) such as care farming and community gardening and to ascertain the value of NBIs to older populations and how they can benefit them</w:t>
            </w:r>
          </w:p>
          <w:p w14:paraId="28BC4CC1" w14:textId="77777777" w:rsidR="00C37097" w:rsidRPr="00A833F6" w:rsidRDefault="00C37097" w:rsidP="00663F09">
            <w:pPr>
              <w:rPr>
                <w:rFonts w:ascii="Aptos" w:hAnsi="Aptos" w:cs="Arial"/>
                <w:sz w:val="20"/>
                <w:szCs w:val="20"/>
              </w:rPr>
            </w:pPr>
          </w:p>
        </w:tc>
        <w:tc>
          <w:tcPr>
            <w:tcW w:w="2127" w:type="dxa"/>
          </w:tcPr>
          <w:p w14:paraId="5AD94DB8" w14:textId="77777777" w:rsidR="00C37097" w:rsidRDefault="00C37097" w:rsidP="00663F09">
            <w:pPr>
              <w:rPr>
                <w:rFonts w:ascii="Aptos" w:hAnsi="Aptos" w:cs="Arial"/>
                <w:sz w:val="20"/>
                <w:szCs w:val="20"/>
              </w:rPr>
            </w:pPr>
            <w:r>
              <w:rPr>
                <w:rFonts w:ascii="Aptos" w:hAnsi="Aptos" w:cs="Arial"/>
                <w:sz w:val="20"/>
                <w:szCs w:val="20"/>
              </w:rPr>
              <w:t>****</w:t>
            </w:r>
          </w:p>
          <w:p w14:paraId="5D87823B" w14:textId="77777777" w:rsidR="00C37097" w:rsidRPr="002F17A3" w:rsidRDefault="00C37097" w:rsidP="00663F09">
            <w:pPr>
              <w:rPr>
                <w:rFonts w:ascii="Aptos" w:hAnsi="Aptos" w:cs="Arial"/>
                <w:b/>
                <w:bCs/>
                <w:sz w:val="20"/>
                <w:szCs w:val="20"/>
              </w:rPr>
            </w:pPr>
            <w:r w:rsidRPr="002F17A3">
              <w:rPr>
                <w:rFonts w:ascii="Aptos" w:hAnsi="Aptos" w:cs="Arial"/>
                <w:b/>
                <w:bCs/>
                <w:sz w:val="20"/>
                <w:szCs w:val="20"/>
              </w:rPr>
              <w:t>High quality</w:t>
            </w:r>
          </w:p>
        </w:tc>
      </w:tr>
      <w:tr w:rsidR="00C37097" w:rsidRPr="00A833F6" w14:paraId="347F3442" w14:textId="77777777" w:rsidTr="00663F09">
        <w:trPr>
          <w:trHeight w:val="300"/>
        </w:trPr>
        <w:tc>
          <w:tcPr>
            <w:tcW w:w="1470" w:type="dxa"/>
          </w:tcPr>
          <w:p w14:paraId="2FBAAF44" w14:textId="77777777" w:rsidR="00C37097" w:rsidRDefault="00C37097" w:rsidP="00663F09">
            <w:pPr>
              <w:rPr>
                <w:rFonts w:ascii="Aptos" w:hAnsi="Aptos" w:cs="Arial"/>
                <w:color w:val="000000" w:themeColor="text1"/>
                <w:sz w:val="20"/>
                <w:szCs w:val="20"/>
              </w:rPr>
            </w:pPr>
            <w:r w:rsidRPr="43C72C87">
              <w:rPr>
                <w:rFonts w:ascii="Aptos" w:hAnsi="Aptos" w:cs="Arial"/>
                <w:color w:val="000000" w:themeColor="text1"/>
                <w:sz w:val="20"/>
                <w:szCs w:val="20"/>
              </w:rPr>
              <w:t>{</w:t>
            </w:r>
            <w:proofErr w:type="spellStart"/>
            <w:r w:rsidRPr="43C72C87">
              <w:rPr>
                <w:rFonts w:ascii="Aptos" w:hAnsi="Aptos" w:cs="Arial"/>
                <w:color w:val="000000" w:themeColor="text1"/>
                <w:sz w:val="20"/>
                <w:szCs w:val="20"/>
              </w:rPr>
              <w:t>Okvat</w:t>
            </w:r>
            <w:proofErr w:type="spellEnd"/>
            <w:r w:rsidRPr="43C72C87">
              <w:rPr>
                <w:rFonts w:ascii="Aptos" w:hAnsi="Aptos" w:cs="Arial"/>
                <w:color w:val="000000" w:themeColor="text1"/>
                <w:sz w:val="20"/>
                <w:szCs w:val="20"/>
              </w:rPr>
              <w:t>, 2012 #33058}</w:t>
            </w:r>
          </w:p>
          <w:p w14:paraId="22922E9F" w14:textId="09E2A8D9" w:rsidR="00D63B19" w:rsidRPr="006065F9" w:rsidRDefault="00D63B19" w:rsidP="00663F09">
            <w:pPr>
              <w:rPr>
                <w:rFonts w:ascii="Aptos" w:hAnsi="Aptos" w:cs="Arial"/>
                <w:color w:val="000000"/>
                <w:sz w:val="20"/>
                <w:szCs w:val="20"/>
              </w:rPr>
            </w:pPr>
            <w:r>
              <w:rPr>
                <w:rFonts w:ascii="Aptos" w:hAnsi="Aptos" w:cs="Arial"/>
                <w:color w:val="000000" w:themeColor="text1"/>
                <w:sz w:val="20"/>
                <w:szCs w:val="20"/>
              </w:rPr>
              <w:t>[37]</w:t>
            </w:r>
          </w:p>
        </w:tc>
        <w:tc>
          <w:tcPr>
            <w:tcW w:w="1249" w:type="dxa"/>
          </w:tcPr>
          <w:p w14:paraId="5D134D45" w14:textId="77777777" w:rsidR="00C37097" w:rsidRPr="006065F9" w:rsidRDefault="00C37097" w:rsidP="00663F09">
            <w:pPr>
              <w:rPr>
                <w:rFonts w:ascii="Aptos" w:hAnsi="Aptos" w:cs="Arial"/>
                <w:sz w:val="20"/>
                <w:szCs w:val="20"/>
              </w:rPr>
            </w:pPr>
            <w:r w:rsidRPr="006065F9">
              <w:rPr>
                <w:rFonts w:ascii="Aptos" w:hAnsi="Aptos" w:cs="Arial"/>
                <w:sz w:val="20"/>
                <w:szCs w:val="20"/>
              </w:rPr>
              <w:t>Mixed methods</w:t>
            </w:r>
          </w:p>
        </w:tc>
        <w:tc>
          <w:tcPr>
            <w:tcW w:w="2663" w:type="dxa"/>
          </w:tcPr>
          <w:p w14:paraId="48884328" w14:textId="77777777" w:rsidR="00C37097" w:rsidRPr="006065F9" w:rsidRDefault="00C37097" w:rsidP="00663F09">
            <w:pPr>
              <w:rPr>
                <w:rFonts w:ascii="Aptos" w:hAnsi="Aptos" w:cs="Arial"/>
                <w:sz w:val="20"/>
                <w:szCs w:val="20"/>
              </w:rPr>
            </w:pPr>
            <w:r w:rsidRPr="006065F9">
              <w:rPr>
                <w:rFonts w:ascii="Aptos" w:hAnsi="Aptos" w:cs="Arial"/>
                <w:sz w:val="20"/>
                <w:szCs w:val="20"/>
              </w:rPr>
              <w:t>Interviews</w:t>
            </w:r>
          </w:p>
        </w:tc>
        <w:tc>
          <w:tcPr>
            <w:tcW w:w="3401" w:type="dxa"/>
          </w:tcPr>
          <w:p w14:paraId="2E852F5F" w14:textId="77777777" w:rsidR="00C37097" w:rsidRPr="006065F9" w:rsidRDefault="00C37097" w:rsidP="00663F09">
            <w:pPr>
              <w:rPr>
                <w:rFonts w:ascii="Aptos" w:hAnsi="Aptos" w:cs="Arial"/>
                <w:sz w:val="20"/>
                <w:szCs w:val="20"/>
              </w:rPr>
            </w:pPr>
            <w:r w:rsidRPr="006065F9">
              <w:rPr>
                <w:rFonts w:ascii="Aptos" w:hAnsi="Aptos" w:cs="Arial"/>
                <w:sz w:val="20"/>
                <w:szCs w:val="20"/>
              </w:rPr>
              <w:t>Urban older adults</w:t>
            </w:r>
          </w:p>
        </w:tc>
        <w:tc>
          <w:tcPr>
            <w:tcW w:w="3686" w:type="dxa"/>
          </w:tcPr>
          <w:p w14:paraId="4677212F" w14:textId="77777777" w:rsidR="00C37097" w:rsidRPr="006065F9" w:rsidRDefault="00C37097" w:rsidP="00663F09">
            <w:pPr>
              <w:rPr>
                <w:rFonts w:ascii="Aptos" w:hAnsi="Aptos" w:cs="Arial"/>
                <w:sz w:val="20"/>
                <w:szCs w:val="20"/>
              </w:rPr>
            </w:pPr>
            <w:r w:rsidRPr="006065F9">
              <w:rPr>
                <w:rFonts w:ascii="Aptos" w:hAnsi="Aptos" w:cs="Arial"/>
                <w:sz w:val="20"/>
                <w:szCs w:val="20"/>
              </w:rPr>
              <w:t xml:space="preserve">The benefits of adult’s well-being from traditional and mindful community gardening </w:t>
            </w:r>
          </w:p>
        </w:tc>
        <w:tc>
          <w:tcPr>
            <w:tcW w:w="2127" w:type="dxa"/>
          </w:tcPr>
          <w:p w14:paraId="6340E176" w14:textId="77777777" w:rsidR="00C37097" w:rsidRPr="006065F9" w:rsidRDefault="00C37097" w:rsidP="00663F09">
            <w:pPr>
              <w:rPr>
                <w:rFonts w:ascii="Aptos" w:hAnsi="Aptos" w:cs="Arial"/>
                <w:sz w:val="20"/>
                <w:szCs w:val="20"/>
              </w:rPr>
            </w:pPr>
            <w:r w:rsidRPr="006065F9">
              <w:rPr>
                <w:rFonts w:ascii="Aptos" w:hAnsi="Aptos" w:cs="Arial"/>
                <w:sz w:val="20"/>
                <w:szCs w:val="20"/>
              </w:rPr>
              <w:t>2</w:t>
            </w:r>
          </w:p>
          <w:p w14:paraId="4B166075" w14:textId="77777777" w:rsidR="00C37097" w:rsidRPr="006065F9" w:rsidRDefault="00C37097" w:rsidP="00663F09">
            <w:pPr>
              <w:rPr>
                <w:rFonts w:ascii="Aptos" w:hAnsi="Aptos" w:cs="Arial"/>
                <w:b/>
                <w:bCs/>
                <w:sz w:val="20"/>
                <w:szCs w:val="20"/>
              </w:rPr>
            </w:pPr>
            <w:r w:rsidRPr="006065F9">
              <w:rPr>
                <w:rFonts w:ascii="Aptos" w:hAnsi="Aptos" w:cs="Arial"/>
                <w:b/>
                <w:bCs/>
                <w:sz w:val="20"/>
                <w:szCs w:val="20"/>
              </w:rPr>
              <w:t>Low quality</w:t>
            </w:r>
          </w:p>
        </w:tc>
      </w:tr>
      <w:tr w:rsidR="00C37097" w:rsidRPr="00A833F6" w14:paraId="121FBA6D" w14:textId="77777777" w:rsidTr="00663F09">
        <w:trPr>
          <w:trHeight w:val="300"/>
        </w:trPr>
        <w:tc>
          <w:tcPr>
            <w:tcW w:w="1470" w:type="dxa"/>
          </w:tcPr>
          <w:p w14:paraId="22BCD4E4" w14:textId="77777777" w:rsidR="00C37097" w:rsidRDefault="00C37097" w:rsidP="00663F09">
            <w:pPr>
              <w:rPr>
                <w:rFonts w:ascii="Aptos" w:hAnsi="Aptos" w:cs="Arial"/>
                <w:color w:val="000000" w:themeColor="text1"/>
                <w:sz w:val="20"/>
                <w:szCs w:val="20"/>
              </w:rPr>
            </w:pPr>
            <w:r w:rsidRPr="43C72C87">
              <w:rPr>
                <w:rFonts w:ascii="Aptos" w:hAnsi="Aptos" w:cs="Arial"/>
                <w:color w:val="000000" w:themeColor="text1"/>
                <w:sz w:val="20"/>
                <w:szCs w:val="20"/>
              </w:rPr>
              <w:t>{Perkins, 2011 #33043}</w:t>
            </w:r>
          </w:p>
          <w:p w14:paraId="0F0493F5" w14:textId="01143ADA" w:rsidR="00D63B19" w:rsidRPr="006065F9" w:rsidRDefault="00D63B19" w:rsidP="00663F09">
            <w:pPr>
              <w:rPr>
                <w:rFonts w:ascii="Aptos" w:hAnsi="Aptos" w:cs="Arial"/>
                <w:color w:val="000000"/>
                <w:sz w:val="20"/>
                <w:szCs w:val="20"/>
              </w:rPr>
            </w:pPr>
            <w:r>
              <w:rPr>
                <w:rFonts w:ascii="Aptos" w:hAnsi="Aptos" w:cs="Arial"/>
                <w:color w:val="000000" w:themeColor="text1"/>
                <w:sz w:val="20"/>
                <w:szCs w:val="20"/>
              </w:rPr>
              <w:t>[38]</w:t>
            </w:r>
          </w:p>
        </w:tc>
        <w:tc>
          <w:tcPr>
            <w:tcW w:w="1249" w:type="dxa"/>
          </w:tcPr>
          <w:p w14:paraId="3DACD886" w14:textId="77777777" w:rsidR="00C37097" w:rsidRPr="006065F9" w:rsidRDefault="00C37097" w:rsidP="00663F09">
            <w:pPr>
              <w:rPr>
                <w:rFonts w:ascii="Aptos" w:hAnsi="Aptos" w:cs="Arial"/>
                <w:color w:val="000000"/>
                <w:sz w:val="20"/>
                <w:szCs w:val="20"/>
              </w:rPr>
            </w:pPr>
            <w:r w:rsidRPr="006065F9">
              <w:rPr>
                <w:rFonts w:ascii="Aptos" w:hAnsi="Aptos" w:cs="Arial"/>
                <w:color w:val="000000" w:themeColor="text1"/>
                <w:sz w:val="20"/>
                <w:szCs w:val="20"/>
              </w:rPr>
              <w:t>Mixed methods</w:t>
            </w:r>
          </w:p>
        </w:tc>
        <w:tc>
          <w:tcPr>
            <w:tcW w:w="2663" w:type="dxa"/>
          </w:tcPr>
          <w:p w14:paraId="2AFB6133" w14:textId="77777777" w:rsidR="00C37097" w:rsidRPr="006065F9" w:rsidRDefault="00C37097" w:rsidP="00663F09">
            <w:pPr>
              <w:rPr>
                <w:rFonts w:ascii="Aptos" w:hAnsi="Aptos" w:cs="Arial"/>
                <w:sz w:val="20"/>
                <w:szCs w:val="20"/>
              </w:rPr>
            </w:pPr>
            <w:r w:rsidRPr="006065F9">
              <w:rPr>
                <w:rFonts w:ascii="Aptos" w:hAnsi="Aptos" w:cs="Arial"/>
                <w:sz w:val="20"/>
                <w:szCs w:val="20"/>
              </w:rPr>
              <w:t>Surveys</w:t>
            </w:r>
          </w:p>
        </w:tc>
        <w:tc>
          <w:tcPr>
            <w:tcW w:w="3401" w:type="dxa"/>
          </w:tcPr>
          <w:p w14:paraId="08CCB72D" w14:textId="77777777" w:rsidR="00C37097" w:rsidRPr="006065F9" w:rsidRDefault="00C37097" w:rsidP="00663F09">
            <w:pPr>
              <w:numPr>
                <w:ilvl w:val="0"/>
                <w:numId w:val="23"/>
              </w:numPr>
              <w:contextualSpacing/>
              <w:rPr>
                <w:rFonts w:ascii="Aptos" w:hAnsi="Aptos" w:cs="Arial"/>
                <w:color w:val="000000"/>
                <w:sz w:val="20"/>
                <w:szCs w:val="20"/>
              </w:rPr>
            </w:pPr>
            <w:r w:rsidRPr="006065F9">
              <w:rPr>
                <w:rFonts w:ascii="Aptos" w:hAnsi="Aptos" w:cs="Arial"/>
                <w:color w:val="000000" w:themeColor="text1"/>
                <w:sz w:val="20"/>
                <w:szCs w:val="20"/>
              </w:rPr>
              <w:t xml:space="preserve">Older adults from local communities </w:t>
            </w:r>
          </w:p>
          <w:p w14:paraId="309BDE10" w14:textId="77777777" w:rsidR="00C37097" w:rsidRPr="006065F9" w:rsidRDefault="00C37097" w:rsidP="00663F09">
            <w:pPr>
              <w:numPr>
                <w:ilvl w:val="0"/>
                <w:numId w:val="23"/>
              </w:numPr>
              <w:contextualSpacing/>
              <w:rPr>
                <w:rFonts w:ascii="Aptos" w:hAnsi="Aptos" w:cs="Arial"/>
                <w:color w:val="000000"/>
                <w:sz w:val="20"/>
                <w:szCs w:val="20"/>
              </w:rPr>
            </w:pPr>
            <w:r w:rsidRPr="006065F9">
              <w:rPr>
                <w:rFonts w:ascii="Aptos" w:hAnsi="Aptos" w:cs="Arial"/>
                <w:color w:val="000000" w:themeColor="text1"/>
                <w:sz w:val="20"/>
                <w:szCs w:val="20"/>
              </w:rPr>
              <w:t>Sample size = 31</w:t>
            </w:r>
          </w:p>
          <w:p w14:paraId="66A2E5CD" w14:textId="77777777" w:rsidR="00C37097" w:rsidRPr="006065F9" w:rsidRDefault="00C37097" w:rsidP="00663F09">
            <w:pPr>
              <w:numPr>
                <w:ilvl w:val="0"/>
                <w:numId w:val="23"/>
              </w:numPr>
              <w:contextualSpacing/>
              <w:rPr>
                <w:rFonts w:ascii="Aptos" w:hAnsi="Aptos" w:cs="Arial"/>
                <w:color w:val="000000"/>
                <w:sz w:val="20"/>
                <w:szCs w:val="20"/>
              </w:rPr>
            </w:pPr>
            <w:r w:rsidRPr="006065F9">
              <w:rPr>
                <w:rFonts w:ascii="Aptos" w:hAnsi="Aptos" w:cs="Arial"/>
                <w:color w:val="000000" w:themeColor="text1"/>
                <w:sz w:val="20"/>
                <w:szCs w:val="20"/>
              </w:rPr>
              <w:t>Mean age = 72 years</w:t>
            </w:r>
          </w:p>
        </w:tc>
        <w:tc>
          <w:tcPr>
            <w:tcW w:w="3686" w:type="dxa"/>
          </w:tcPr>
          <w:p w14:paraId="1256C916" w14:textId="77777777" w:rsidR="00C37097" w:rsidRPr="006065F9" w:rsidRDefault="00C37097" w:rsidP="00663F09">
            <w:pPr>
              <w:rPr>
                <w:rFonts w:ascii="Aptos" w:hAnsi="Aptos" w:cs="Arial"/>
                <w:sz w:val="20"/>
                <w:szCs w:val="20"/>
              </w:rPr>
            </w:pPr>
            <w:r w:rsidRPr="006065F9">
              <w:rPr>
                <w:rFonts w:ascii="Aptos" w:hAnsi="Aptos" w:cs="Arial"/>
                <w:sz w:val="20"/>
                <w:szCs w:val="20"/>
              </w:rPr>
              <w:t>Determine the impact of HT on participants wellbeing, self-esteem, self-efficacy and social isolation</w:t>
            </w:r>
          </w:p>
        </w:tc>
        <w:tc>
          <w:tcPr>
            <w:tcW w:w="2127" w:type="dxa"/>
          </w:tcPr>
          <w:p w14:paraId="266CFBC7" w14:textId="77777777" w:rsidR="00C37097" w:rsidRPr="006065F9" w:rsidRDefault="00C37097" w:rsidP="00663F09">
            <w:pPr>
              <w:rPr>
                <w:rFonts w:ascii="Aptos" w:hAnsi="Aptos" w:cs="Arial"/>
                <w:sz w:val="20"/>
                <w:szCs w:val="20"/>
              </w:rPr>
            </w:pPr>
            <w:r w:rsidRPr="006065F9">
              <w:rPr>
                <w:rFonts w:ascii="Aptos" w:hAnsi="Aptos" w:cs="Arial"/>
                <w:sz w:val="20"/>
                <w:szCs w:val="20"/>
              </w:rPr>
              <w:t>0</w:t>
            </w:r>
          </w:p>
          <w:p w14:paraId="3E03D045" w14:textId="77777777" w:rsidR="00C37097" w:rsidRPr="006065F9" w:rsidRDefault="00C37097" w:rsidP="00663F09">
            <w:pPr>
              <w:rPr>
                <w:rFonts w:ascii="Aptos" w:hAnsi="Aptos" w:cs="Arial"/>
                <w:sz w:val="20"/>
                <w:szCs w:val="20"/>
              </w:rPr>
            </w:pPr>
            <w:r w:rsidRPr="006065F9">
              <w:rPr>
                <w:rFonts w:ascii="Aptos" w:hAnsi="Aptos" w:cs="Arial"/>
                <w:sz w:val="20"/>
                <w:szCs w:val="20"/>
              </w:rPr>
              <w:t>Low quality</w:t>
            </w:r>
          </w:p>
          <w:p w14:paraId="3359ABC7" w14:textId="77777777" w:rsidR="00C37097" w:rsidRPr="006065F9" w:rsidRDefault="00C37097" w:rsidP="00663F09">
            <w:pPr>
              <w:rPr>
                <w:rFonts w:ascii="Aptos" w:hAnsi="Aptos" w:cs="Arial"/>
                <w:sz w:val="20"/>
                <w:szCs w:val="20"/>
              </w:rPr>
            </w:pPr>
            <w:r w:rsidRPr="006065F9">
              <w:rPr>
                <w:rFonts w:ascii="Aptos" w:hAnsi="Aptos" w:cs="Arial"/>
                <w:sz w:val="20"/>
                <w:szCs w:val="20"/>
              </w:rPr>
              <w:t>A lack of quality in the qualitative component which does not adhere to the quality criteria</w:t>
            </w:r>
          </w:p>
        </w:tc>
      </w:tr>
      <w:tr w:rsidR="00C37097" w:rsidRPr="00A833F6" w14:paraId="6216FF83" w14:textId="77777777" w:rsidTr="00663F09">
        <w:trPr>
          <w:trHeight w:val="300"/>
        </w:trPr>
        <w:tc>
          <w:tcPr>
            <w:tcW w:w="1470" w:type="dxa"/>
          </w:tcPr>
          <w:p w14:paraId="4426C9B6" w14:textId="77777777" w:rsidR="00C37097" w:rsidRDefault="00C37097" w:rsidP="00663F09">
            <w:pPr>
              <w:rPr>
                <w:rFonts w:ascii="Aptos" w:eastAsia="Aptos" w:hAnsi="Aptos" w:cs="Aptos"/>
                <w:color w:val="000000" w:themeColor="text1"/>
                <w:sz w:val="20"/>
                <w:szCs w:val="20"/>
              </w:rPr>
            </w:pPr>
            <w:r w:rsidRPr="43C72C87">
              <w:rPr>
                <w:rFonts w:ascii="Aptos" w:eastAsia="Aptos" w:hAnsi="Aptos" w:cs="Aptos"/>
                <w:color w:val="000000" w:themeColor="text1"/>
                <w:sz w:val="20"/>
                <w:szCs w:val="20"/>
              </w:rPr>
              <w:t>{Perez, 2024 #13425}</w:t>
            </w:r>
          </w:p>
          <w:p w14:paraId="663FA5DC" w14:textId="358178D8" w:rsidR="00D63B19" w:rsidRPr="006065F9" w:rsidRDefault="00D63B19" w:rsidP="00663F09">
            <w:pPr>
              <w:rPr>
                <w:rFonts w:ascii="Aptos" w:eastAsia="Aptos" w:hAnsi="Aptos" w:cs="Aptos"/>
                <w:color w:val="000000"/>
                <w:sz w:val="20"/>
                <w:szCs w:val="20"/>
              </w:rPr>
            </w:pPr>
            <w:r>
              <w:rPr>
                <w:rFonts w:ascii="Aptos" w:eastAsia="Aptos" w:hAnsi="Aptos" w:cs="Aptos"/>
                <w:color w:val="000000" w:themeColor="text1"/>
                <w:sz w:val="20"/>
                <w:szCs w:val="20"/>
              </w:rPr>
              <w:t>[56]</w:t>
            </w:r>
          </w:p>
        </w:tc>
        <w:tc>
          <w:tcPr>
            <w:tcW w:w="1249" w:type="dxa"/>
          </w:tcPr>
          <w:p w14:paraId="32CAE6F4" w14:textId="77777777" w:rsidR="00C37097" w:rsidRPr="006065F9" w:rsidRDefault="00C37097" w:rsidP="00663F09">
            <w:pPr>
              <w:rPr>
                <w:rFonts w:ascii="Aptos" w:hAnsi="Aptos" w:cs="Arial"/>
                <w:color w:val="000000"/>
                <w:sz w:val="20"/>
                <w:szCs w:val="20"/>
              </w:rPr>
            </w:pPr>
            <w:r w:rsidRPr="006065F9">
              <w:rPr>
                <w:rFonts w:ascii="Aptos" w:hAnsi="Aptos" w:cs="Arial"/>
                <w:color w:val="000000" w:themeColor="text1"/>
                <w:sz w:val="20"/>
                <w:szCs w:val="20"/>
              </w:rPr>
              <w:t xml:space="preserve">Qualitative </w:t>
            </w:r>
          </w:p>
        </w:tc>
        <w:tc>
          <w:tcPr>
            <w:tcW w:w="2663" w:type="dxa"/>
          </w:tcPr>
          <w:p w14:paraId="2D0AE60C" w14:textId="77777777" w:rsidR="00C37097" w:rsidRPr="006065F9" w:rsidRDefault="00C37097" w:rsidP="00663F09">
            <w:pPr>
              <w:rPr>
                <w:rFonts w:ascii="Aptos" w:hAnsi="Aptos" w:cs="Arial"/>
                <w:sz w:val="20"/>
                <w:szCs w:val="20"/>
              </w:rPr>
            </w:pPr>
            <w:r w:rsidRPr="006065F9">
              <w:rPr>
                <w:rFonts w:ascii="Aptos" w:hAnsi="Aptos" w:cs="Arial"/>
                <w:sz w:val="20"/>
                <w:szCs w:val="20"/>
              </w:rPr>
              <w:t>Semi structured interviews</w:t>
            </w:r>
          </w:p>
        </w:tc>
        <w:tc>
          <w:tcPr>
            <w:tcW w:w="3401" w:type="dxa"/>
          </w:tcPr>
          <w:p w14:paraId="1628382C" w14:textId="77777777" w:rsidR="00C37097" w:rsidRPr="006065F9" w:rsidRDefault="00C37097" w:rsidP="00663F09">
            <w:pPr>
              <w:numPr>
                <w:ilvl w:val="0"/>
                <w:numId w:val="24"/>
              </w:numPr>
              <w:contextualSpacing/>
              <w:rPr>
                <w:rFonts w:ascii="Aptos" w:hAnsi="Aptos" w:cs="Arial"/>
                <w:color w:val="000000"/>
                <w:sz w:val="20"/>
                <w:szCs w:val="20"/>
              </w:rPr>
            </w:pPr>
            <w:r w:rsidRPr="006065F9">
              <w:rPr>
                <w:rFonts w:ascii="Aptos" w:hAnsi="Aptos" w:cs="Arial"/>
                <w:color w:val="000000" w:themeColor="text1"/>
                <w:sz w:val="20"/>
                <w:szCs w:val="20"/>
              </w:rPr>
              <w:t>Latino adults from Catholic churches</w:t>
            </w:r>
          </w:p>
          <w:p w14:paraId="1FFFB359" w14:textId="77777777" w:rsidR="00C37097" w:rsidRPr="006065F9" w:rsidRDefault="00C37097" w:rsidP="00663F09">
            <w:pPr>
              <w:numPr>
                <w:ilvl w:val="0"/>
                <w:numId w:val="24"/>
              </w:numPr>
              <w:contextualSpacing/>
              <w:rPr>
                <w:rFonts w:ascii="Aptos" w:hAnsi="Aptos" w:cs="Arial"/>
                <w:color w:val="000000"/>
                <w:sz w:val="20"/>
                <w:szCs w:val="20"/>
              </w:rPr>
            </w:pPr>
            <w:r w:rsidRPr="006065F9">
              <w:rPr>
                <w:rFonts w:ascii="Aptos" w:hAnsi="Aptos" w:cs="Arial"/>
                <w:color w:val="000000" w:themeColor="text1"/>
                <w:sz w:val="20"/>
                <w:szCs w:val="20"/>
              </w:rPr>
              <w:t>Sample size = 24</w:t>
            </w:r>
          </w:p>
          <w:p w14:paraId="2F901C20" w14:textId="77777777" w:rsidR="00C37097" w:rsidRPr="006065F9" w:rsidRDefault="00C37097" w:rsidP="00663F09">
            <w:pPr>
              <w:numPr>
                <w:ilvl w:val="0"/>
                <w:numId w:val="24"/>
              </w:numPr>
              <w:contextualSpacing/>
              <w:rPr>
                <w:rFonts w:ascii="Aptos" w:hAnsi="Aptos" w:cs="Arial"/>
                <w:color w:val="000000"/>
                <w:sz w:val="20"/>
                <w:szCs w:val="20"/>
              </w:rPr>
            </w:pPr>
            <w:r w:rsidRPr="006065F9">
              <w:rPr>
                <w:rFonts w:ascii="Aptos" w:hAnsi="Aptos" w:cs="Arial"/>
                <w:color w:val="000000" w:themeColor="text1"/>
                <w:sz w:val="20"/>
                <w:szCs w:val="20"/>
              </w:rPr>
              <w:t>Mean age 55 years</w:t>
            </w:r>
          </w:p>
        </w:tc>
        <w:tc>
          <w:tcPr>
            <w:tcW w:w="3686" w:type="dxa"/>
          </w:tcPr>
          <w:p w14:paraId="4693B358" w14:textId="77777777" w:rsidR="00C37097" w:rsidRPr="006065F9" w:rsidRDefault="00C37097" w:rsidP="00663F09">
            <w:pPr>
              <w:rPr>
                <w:rFonts w:ascii="Aptos" w:hAnsi="Aptos" w:cs="Arial"/>
                <w:sz w:val="20"/>
                <w:szCs w:val="20"/>
              </w:rPr>
            </w:pPr>
            <w:r w:rsidRPr="006065F9">
              <w:rPr>
                <w:rFonts w:ascii="Aptos" w:hAnsi="Aptos" w:cs="Arial"/>
                <w:sz w:val="20"/>
                <w:szCs w:val="20"/>
              </w:rPr>
              <w:t>To evaluate a multilevel intervention linking churches with local Parks to promote Physical activity</w:t>
            </w:r>
          </w:p>
          <w:p w14:paraId="2B5407E5" w14:textId="77777777" w:rsidR="00C37097" w:rsidRPr="006065F9" w:rsidRDefault="00C37097" w:rsidP="00663F09">
            <w:pPr>
              <w:rPr>
                <w:rFonts w:ascii="Aptos" w:hAnsi="Aptos" w:cs="Arial"/>
                <w:sz w:val="20"/>
                <w:szCs w:val="20"/>
              </w:rPr>
            </w:pPr>
          </w:p>
        </w:tc>
        <w:tc>
          <w:tcPr>
            <w:tcW w:w="2127" w:type="dxa"/>
          </w:tcPr>
          <w:p w14:paraId="51BF9643" w14:textId="77777777" w:rsidR="00C37097" w:rsidRPr="006065F9" w:rsidRDefault="00C37097" w:rsidP="00663F09">
            <w:pPr>
              <w:rPr>
                <w:rFonts w:ascii="Aptos" w:hAnsi="Aptos" w:cs="Arial"/>
                <w:sz w:val="20"/>
                <w:szCs w:val="20"/>
              </w:rPr>
            </w:pPr>
            <w:r w:rsidRPr="006065F9">
              <w:rPr>
                <w:rFonts w:ascii="Aptos" w:hAnsi="Aptos" w:cs="Arial"/>
                <w:sz w:val="20"/>
                <w:szCs w:val="20"/>
              </w:rPr>
              <w:t>*****</w:t>
            </w:r>
          </w:p>
          <w:p w14:paraId="3DF4596A" w14:textId="77777777" w:rsidR="00C37097" w:rsidRPr="006065F9" w:rsidRDefault="00C37097" w:rsidP="00663F09">
            <w:pPr>
              <w:rPr>
                <w:rFonts w:ascii="Aptos" w:hAnsi="Aptos" w:cs="Arial"/>
                <w:b/>
                <w:bCs/>
                <w:sz w:val="20"/>
                <w:szCs w:val="20"/>
              </w:rPr>
            </w:pPr>
            <w:r w:rsidRPr="006065F9">
              <w:rPr>
                <w:rFonts w:ascii="Aptos" w:hAnsi="Aptos" w:cs="Arial"/>
                <w:b/>
                <w:bCs/>
                <w:sz w:val="20"/>
                <w:szCs w:val="20"/>
              </w:rPr>
              <w:t>High quality</w:t>
            </w:r>
          </w:p>
        </w:tc>
      </w:tr>
      <w:tr w:rsidR="00C37097" w:rsidRPr="00A833F6" w14:paraId="405A96CE" w14:textId="77777777" w:rsidTr="00663F09">
        <w:trPr>
          <w:trHeight w:val="300"/>
        </w:trPr>
        <w:tc>
          <w:tcPr>
            <w:tcW w:w="1470" w:type="dxa"/>
          </w:tcPr>
          <w:p w14:paraId="437D44D4" w14:textId="77777777" w:rsidR="00C37097" w:rsidRDefault="00C37097" w:rsidP="00663F09">
            <w:pPr>
              <w:rPr>
                <w:rFonts w:ascii="Aptos" w:hAnsi="Aptos" w:cs="Arial"/>
                <w:color w:val="000000" w:themeColor="text1"/>
                <w:sz w:val="20"/>
                <w:szCs w:val="20"/>
              </w:rPr>
            </w:pPr>
            <w:r w:rsidRPr="43C72C87">
              <w:rPr>
                <w:rFonts w:ascii="Aptos" w:hAnsi="Aptos" w:cs="Arial"/>
                <w:color w:val="000000" w:themeColor="text1"/>
                <w:sz w:val="20"/>
                <w:szCs w:val="20"/>
              </w:rPr>
              <w:t>{Redvers, 2024 #19668}</w:t>
            </w:r>
          </w:p>
          <w:p w14:paraId="275533C9" w14:textId="48CF2594" w:rsidR="000C1BE6" w:rsidRPr="00A833F6" w:rsidRDefault="000C1BE6" w:rsidP="00663F09">
            <w:pPr>
              <w:rPr>
                <w:rFonts w:ascii="Aptos" w:hAnsi="Aptos" w:cs="Arial"/>
                <w:color w:val="000000"/>
                <w:sz w:val="20"/>
                <w:szCs w:val="20"/>
              </w:rPr>
            </w:pPr>
            <w:r>
              <w:rPr>
                <w:rFonts w:ascii="Aptos" w:hAnsi="Aptos" w:cs="Arial"/>
                <w:color w:val="000000" w:themeColor="text1"/>
                <w:sz w:val="20"/>
                <w:szCs w:val="20"/>
              </w:rPr>
              <w:t>[57]</w:t>
            </w:r>
          </w:p>
        </w:tc>
        <w:tc>
          <w:tcPr>
            <w:tcW w:w="1249" w:type="dxa"/>
          </w:tcPr>
          <w:p w14:paraId="0AB06EC7" w14:textId="77777777" w:rsidR="00C37097" w:rsidRPr="00A833F6" w:rsidRDefault="00C37097" w:rsidP="00663F09">
            <w:pPr>
              <w:rPr>
                <w:rFonts w:ascii="Aptos" w:hAnsi="Aptos" w:cs="Arial"/>
                <w:sz w:val="20"/>
                <w:szCs w:val="20"/>
              </w:rPr>
            </w:pPr>
            <w:r w:rsidRPr="00A833F6">
              <w:rPr>
                <w:rFonts w:ascii="Aptos" w:hAnsi="Aptos" w:cs="Arial"/>
                <w:color w:val="000000"/>
                <w:sz w:val="20"/>
                <w:szCs w:val="20"/>
              </w:rPr>
              <w:t>Qualitative</w:t>
            </w:r>
          </w:p>
        </w:tc>
        <w:tc>
          <w:tcPr>
            <w:tcW w:w="2663" w:type="dxa"/>
          </w:tcPr>
          <w:p w14:paraId="2D968A15" w14:textId="77777777" w:rsidR="00C37097" w:rsidRPr="00A833F6" w:rsidRDefault="00C37097" w:rsidP="00663F09">
            <w:pPr>
              <w:rPr>
                <w:rFonts w:ascii="Aptos" w:hAnsi="Aptos" w:cs="Arial"/>
                <w:sz w:val="20"/>
                <w:szCs w:val="20"/>
              </w:rPr>
            </w:pPr>
            <w:r w:rsidRPr="00A833F6">
              <w:rPr>
                <w:rFonts w:ascii="Aptos" w:hAnsi="Aptos" w:cs="Arial"/>
                <w:sz w:val="20"/>
                <w:szCs w:val="20"/>
              </w:rPr>
              <w:t>Semi structured interviews</w:t>
            </w:r>
          </w:p>
        </w:tc>
        <w:tc>
          <w:tcPr>
            <w:tcW w:w="3401" w:type="dxa"/>
          </w:tcPr>
          <w:p w14:paraId="033C0D8B" w14:textId="77777777" w:rsidR="00C37097" w:rsidRPr="00A833F6" w:rsidRDefault="00C37097" w:rsidP="00663F09">
            <w:pPr>
              <w:numPr>
                <w:ilvl w:val="0"/>
                <w:numId w:val="25"/>
              </w:numPr>
              <w:contextualSpacing/>
              <w:rPr>
                <w:rFonts w:ascii="Aptos" w:hAnsi="Aptos" w:cs="Arial"/>
                <w:color w:val="000000"/>
                <w:sz w:val="20"/>
                <w:szCs w:val="20"/>
              </w:rPr>
            </w:pPr>
            <w:r w:rsidRPr="00A833F6">
              <w:rPr>
                <w:rFonts w:ascii="Aptos" w:hAnsi="Aptos" w:cs="Arial"/>
                <w:color w:val="000000"/>
                <w:sz w:val="20"/>
                <w:szCs w:val="20"/>
              </w:rPr>
              <w:t>Physicians (13) and indigenous older people (6)</w:t>
            </w:r>
          </w:p>
          <w:p w14:paraId="31E02CAB" w14:textId="77777777" w:rsidR="00C37097" w:rsidRPr="00A833F6" w:rsidRDefault="00C37097" w:rsidP="00663F09">
            <w:pPr>
              <w:numPr>
                <w:ilvl w:val="0"/>
                <w:numId w:val="25"/>
              </w:numPr>
              <w:contextualSpacing/>
              <w:rPr>
                <w:rFonts w:ascii="Aptos" w:hAnsi="Aptos" w:cs="Arial"/>
                <w:color w:val="000000"/>
                <w:sz w:val="20"/>
                <w:szCs w:val="20"/>
              </w:rPr>
            </w:pPr>
            <w:r w:rsidRPr="00A833F6">
              <w:rPr>
                <w:rFonts w:ascii="Aptos" w:hAnsi="Aptos" w:cs="Arial"/>
                <w:color w:val="000000"/>
                <w:sz w:val="20"/>
                <w:szCs w:val="20"/>
              </w:rPr>
              <w:t>Sample size = 19</w:t>
            </w:r>
          </w:p>
        </w:tc>
        <w:tc>
          <w:tcPr>
            <w:tcW w:w="3686" w:type="dxa"/>
          </w:tcPr>
          <w:p w14:paraId="001E652F" w14:textId="77777777" w:rsidR="00C37097" w:rsidRPr="00A833F6" w:rsidRDefault="00C37097" w:rsidP="00663F09">
            <w:pPr>
              <w:rPr>
                <w:rFonts w:ascii="Aptos" w:hAnsi="Aptos" w:cs="Arial"/>
                <w:color w:val="000000"/>
                <w:sz w:val="20"/>
                <w:szCs w:val="20"/>
              </w:rPr>
            </w:pPr>
            <w:r w:rsidRPr="00A833F6">
              <w:rPr>
                <w:rFonts w:ascii="Aptos" w:hAnsi="Aptos" w:cs="Arial"/>
                <w:color w:val="000000"/>
                <w:sz w:val="20"/>
                <w:szCs w:val="20"/>
              </w:rPr>
              <w:t>The views and perspectives of nature prescriptions and patient planetary health co-benefit prescribing</w:t>
            </w:r>
          </w:p>
        </w:tc>
        <w:tc>
          <w:tcPr>
            <w:tcW w:w="2127" w:type="dxa"/>
          </w:tcPr>
          <w:p w14:paraId="291C6403" w14:textId="77777777" w:rsidR="00C37097" w:rsidRDefault="00C37097" w:rsidP="00663F09">
            <w:pPr>
              <w:rPr>
                <w:rFonts w:ascii="Aptos" w:hAnsi="Aptos" w:cs="Arial"/>
                <w:color w:val="000000"/>
                <w:sz w:val="20"/>
                <w:szCs w:val="20"/>
              </w:rPr>
            </w:pPr>
            <w:r>
              <w:rPr>
                <w:rFonts w:ascii="Aptos" w:hAnsi="Aptos" w:cs="Arial"/>
                <w:color w:val="000000"/>
                <w:sz w:val="20"/>
                <w:szCs w:val="20"/>
              </w:rPr>
              <w:t>*****</w:t>
            </w:r>
          </w:p>
          <w:p w14:paraId="413599D0" w14:textId="77777777" w:rsidR="00C37097" w:rsidRPr="0028160F" w:rsidRDefault="00C37097" w:rsidP="00663F09">
            <w:pPr>
              <w:rPr>
                <w:rFonts w:ascii="Aptos" w:hAnsi="Aptos" w:cs="Arial"/>
                <w:b/>
                <w:bCs/>
                <w:color w:val="000000"/>
                <w:sz w:val="20"/>
                <w:szCs w:val="20"/>
              </w:rPr>
            </w:pPr>
            <w:r w:rsidRPr="0028160F">
              <w:rPr>
                <w:rFonts w:ascii="Aptos" w:hAnsi="Aptos" w:cs="Arial"/>
                <w:b/>
                <w:bCs/>
                <w:color w:val="000000"/>
                <w:sz w:val="20"/>
                <w:szCs w:val="20"/>
              </w:rPr>
              <w:t>High quality</w:t>
            </w:r>
          </w:p>
        </w:tc>
      </w:tr>
      <w:tr w:rsidR="00C37097" w:rsidRPr="00A833F6" w14:paraId="088C011F" w14:textId="77777777" w:rsidTr="00663F09">
        <w:trPr>
          <w:trHeight w:val="300"/>
        </w:trPr>
        <w:tc>
          <w:tcPr>
            <w:tcW w:w="1470" w:type="dxa"/>
          </w:tcPr>
          <w:p w14:paraId="5E3E7696" w14:textId="77777777" w:rsidR="00C37097" w:rsidRDefault="00C37097" w:rsidP="00663F09">
            <w:pPr>
              <w:rPr>
                <w:rFonts w:ascii="Aptos" w:hAnsi="Aptos" w:cs="Arial"/>
                <w:color w:val="000000" w:themeColor="text1"/>
                <w:sz w:val="20"/>
                <w:szCs w:val="20"/>
              </w:rPr>
            </w:pPr>
            <w:r w:rsidRPr="43C72C87">
              <w:rPr>
                <w:rFonts w:ascii="Aptos" w:hAnsi="Aptos" w:cs="Arial"/>
                <w:color w:val="000000" w:themeColor="text1"/>
                <w:sz w:val="20"/>
                <w:szCs w:val="20"/>
              </w:rPr>
              <w:t>{Smock, 2024 #19629}</w:t>
            </w:r>
          </w:p>
          <w:p w14:paraId="6E58394C" w14:textId="707B9999" w:rsidR="000C1BE6" w:rsidRPr="00803751" w:rsidRDefault="000C1BE6" w:rsidP="00663F09">
            <w:pPr>
              <w:rPr>
                <w:rFonts w:ascii="Aptos" w:hAnsi="Aptos" w:cs="Arial"/>
                <w:color w:val="000000"/>
                <w:sz w:val="20"/>
                <w:szCs w:val="20"/>
              </w:rPr>
            </w:pPr>
            <w:r>
              <w:rPr>
                <w:rFonts w:ascii="Aptos" w:hAnsi="Aptos" w:cs="Arial"/>
                <w:color w:val="000000" w:themeColor="text1"/>
                <w:sz w:val="20"/>
                <w:szCs w:val="20"/>
              </w:rPr>
              <w:t>[44]</w:t>
            </w:r>
          </w:p>
        </w:tc>
        <w:tc>
          <w:tcPr>
            <w:tcW w:w="1249" w:type="dxa"/>
          </w:tcPr>
          <w:p w14:paraId="499AF7FE" w14:textId="77777777" w:rsidR="00C37097" w:rsidRPr="00A833F6" w:rsidRDefault="00C37097" w:rsidP="00663F09">
            <w:pPr>
              <w:rPr>
                <w:rFonts w:ascii="Aptos" w:hAnsi="Aptos" w:cs="Arial"/>
                <w:sz w:val="20"/>
                <w:szCs w:val="20"/>
              </w:rPr>
            </w:pPr>
            <w:r w:rsidRPr="00A833F6">
              <w:rPr>
                <w:rFonts w:ascii="Aptos" w:hAnsi="Aptos" w:cs="Arial"/>
                <w:sz w:val="20"/>
                <w:szCs w:val="20"/>
              </w:rPr>
              <w:t>Mixed methods</w:t>
            </w:r>
          </w:p>
        </w:tc>
        <w:tc>
          <w:tcPr>
            <w:tcW w:w="2663" w:type="dxa"/>
          </w:tcPr>
          <w:p w14:paraId="5928ADF4" w14:textId="77777777" w:rsidR="00C37097" w:rsidRPr="00A833F6" w:rsidRDefault="00C37097" w:rsidP="00663F09">
            <w:pPr>
              <w:rPr>
                <w:rFonts w:ascii="Aptos" w:hAnsi="Aptos" w:cs="Arial"/>
                <w:sz w:val="20"/>
                <w:szCs w:val="20"/>
              </w:rPr>
            </w:pPr>
            <w:r w:rsidRPr="00A833F6">
              <w:rPr>
                <w:rFonts w:ascii="Aptos" w:hAnsi="Aptos" w:cs="Arial"/>
                <w:sz w:val="20"/>
                <w:szCs w:val="20"/>
              </w:rPr>
              <w:t>Open ended questions. Delphi method</w:t>
            </w:r>
          </w:p>
        </w:tc>
        <w:tc>
          <w:tcPr>
            <w:tcW w:w="3401" w:type="dxa"/>
          </w:tcPr>
          <w:p w14:paraId="08A64BF3" w14:textId="77777777" w:rsidR="00C37097" w:rsidRPr="00A833F6" w:rsidRDefault="00C37097" w:rsidP="00663F09">
            <w:pPr>
              <w:numPr>
                <w:ilvl w:val="0"/>
                <w:numId w:val="26"/>
              </w:numPr>
              <w:contextualSpacing/>
              <w:rPr>
                <w:rFonts w:ascii="Aptos" w:hAnsi="Aptos" w:cs="Arial"/>
                <w:color w:val="000000"/>
                <w:sz w:val="20"/>
                <w:szCs w:val="20"/>
              </w:rPr>
            </w:pPr>
            <w:r w:rsidRPr="00A833F6">
              <w:rPr>
                <w:rFonts w:ascii="Aptos" w:hAnsi="Aptos" w:cs="Arial"/>
                <w:color w:val="000000"/>
                <w:sz w:val="20"/>
                <w:szCs w:val="20"/>
              </w:rPr>
              <w:t>Stakeholders (Worked in parks and recreation fields with other fields of land management and public health)</w:t>
            </w:r>
          </w:p>
          <w:p w14:paraId="6EBC68BD" w14:textId="77777777" w:rsidR="00C37097" w:rsidRPr="00A833F6" w:rsidRDefault="00C37097" w:rsidP="00663F09">
            <w:pPr>
              <w:numPr>
                <w:ilvl w:val="0"/>
                <w:numId w:val="26"/>
              </w:numPr>
              <w:contextualSpacing/>
              <w:rPr>
                <w:rFonts w:ascii="Aptos" w:hAnsi="Aptos" w:cs="Arial"/>
                <w:color w:val="000000"/>
                <w:sz w:val="20"/>
                <w:szCs w:val="20"/>
              </w:rPr>
            </w:pPr>
            <w:r w:rsidRPr="00A833F6">
              <w:rPr>
                <w:rFonts w:ascii="Aptos" w:hAnsi="Aptos" w:cs="Arial"/>
                <w:color w:val="000000"/>
                <w:sz w:val="20"/>
                <w:szCs w:val="20"/>
              </w:rPr>
              <w:t>Sample size = 53</w:t>
            </w:r>
          </w:p>
        </w:tc>
        <w:tc>
          <w:tcPr>
            <w:tcW w:w="3686" w:type="dxa"/>
          </w:tcPr>
          <w:p w14:paraId="4D0B1518" w14:textId="77777777" w:rsidR="00C37097" w:rsidRPr="00A833F6" w:rsidRDefault="00C37097" w:rsidP="00663F09">
            <w:pPr>
              <w:rPr>
                <w:rFonts w:ascii="Aptos" w:hAnsi="Aptos" w:cs="Arial"/>
                <w:color w:val="000000"/>
                <w:sz w:val="20"/>
                <w:szCs w:val="20"/>
              </w:rPr>
            </w:pPr>
            <w:r w:rsidRPr="00A833F6">
              <w:rPr>
                <w:rFonts w:ascii="Aptos" w:hAnsi="Aptos" w:cs="Arial"/>
                <w:color w:val="000000"/>
                <w:sz w:val="20"/>
                <w:szCs w:val="20"/>
              </w:rPr>
              <w:t xml:space="preserve">Perceptions, terminology and opinions and participation in NBHIs for future research priorities. </w:t>
            </w:r>
          </w:p>
        </w:tc>
        <w:tc>
          <w:tcPr>
            <w:tcW w:w="2127" w:type="dxa"/>
          </w:tcPr>
          <w:p w14:paraId="3D350C11" w14:textId="77777777" w:rsidR="00C37097" w:rsidRDefault="00C37097" w:rsidP="00663F09">
            <w:pPr>
              <w:rPr>
                <w:rFonts w:ascii="Aptos" w:hAnsi="Aptos" w:cs="Arial"/>
                <w:color w:val="000000"/>
                <w:sz w:val="20"/>
                <w:szCs w:val="20"/>
              </w:rPr>
            </w:pPr>
            <w:r>
              <w:rPr>
                <w:rFonts w:ascii="Aptos" w:hAnsi="Aptos" w:cs="Arial"/>
                <w:color w:val="000000"/>
                <w:sz w:val="20"/>
                <w:szCs w:val="20"/>
              </w:rPr>
              <w:t>***</w:t>
            </w:r>
          </w:p>
          <w:p w14:paraId="371CB38E" w14:textId="77777777" w:rsidR="00C37097" w:rsidRPr="0028160F" w:rsidRDefault="00C37097" w:rsidP="00663F09">
            <w:pPr>
              <w:rPr>
                <w:rFonts w:ascii="Aptos" w:hAnsi="Aptos" w:cs="Arial"/>
                <w:b/>
                <w:bCs/>
                <w:color w:val="000000"/>
                <w:sz w:val="20"/>
                <w:szCs w:val="20"/>
              </w:rPr>
            </w:pPr>
            <w:r w:rsidRPr="0028160F">
              <w:rPr>
                <w:rFonts w:ascii="Aptos" w:hAnsi="Aptos" w:cs="Arial"/>
                <w:b/>
                <w:bCs/>
                <w:color w:val="000000"/>
                <w:sz w:val="20"/>
                <w:szCs w:val="20"/>
              </w:rPr>
              <w:t>Moderate quality</w:t>
            </w:r>
          </w:p>
          <w:p w14:paraId="63211E15" w14:textId="77777777" w:rsidR="00C37097" w:rsidRPr="00A833F6" w:rsidRDefault="00C37097" w:rsidP="00663F09">
            <w:pPr>
              <w:rPr>
                <w:rFonts w:ascii="Aptos" w:hAnsi="Aptos" w:cs="Arial"/>
                <w:color w:val="000000"/>
                <w:sz w:val="20"/>
                <w:szCs w:val="20"/>
              </w:rPr>
            </w:pPr>
            <w:r w:rsidRPr="00A833F6">
              <w:rPr>
                <w:rFonts w:ascii="Aptos" w:hAnsi="Aptos" w:cs="Arial"/>
                <w:color w:val="000000"/>
                <w:sz w:val="20"/>
                <w:szCs w:val="20"/>
              </w:rPr>
              <w:t xml:space="preserve">Unsure on the qualitative data collection/methods and no appropriate justification to support this. </w:t>
            </w:r>
          </w:p>
        </w:tc>
      </w:tr>
      <w:tr w:rsidR="00C37097" w:rsidRPr="00A833F6" w14:paraId="3ED2BBF3" w14:textId="77777777" w:rsidTr="00663F09">
        <w:trPr>
          <w:trHeight w:val="300"/>
        </w:trPr>
        <w:tc>
          <w:tcPr>
            <w:tcW w:w="1470" w:type="dxa"/>
          </w:tcPr>
          <w:p w14:paraId="041E4E14" w14:textId="77777777" w:rsidR="00C37097" w:rsidRDefault="00C37097" w:rsidP="00663F09">
            <w:pPr>
              <w:rPr>
                <w:rFonts w:ascii="Aptos" w:hAnsi="Aptos" w:cs="Arial"/>
                <w:color w:val="000000" w:themeColor="text1"/>
                <w:sz w:val="20"/>
                <w:szCs w:val="20"/>
              </w:rPr>
            </w:pPr>
            <w:r w:rsidRPr="43C72C87">
              <w:rPr>
                <w:rFonts w:ascii="Aptos" w:hAnsi="Aptos" w:cs="Arial"/>
                <w:color w:val="000000" w:themeColor="text1"/>
                <w:sz w:val="20"/>
                <w:szCs w:val="20"/>
              </w:rPr>
              <w:t>{Sterckx, 2024 #46723}</w:t>
            </w:r>
          </w:p>
          <w:p w14:paraId="7E13AE8A" w14:textId="6883CB29" w:rsidR="000C1BE6" w:rsidRPr="00803751" w:rsidRDefault="000C1BE6" w:rsidP="00663F09">
            <w:pPr>
              <w:rPr>
                <w:rFonts w:ascii="Aptos" w:hAnsi="Aptos" w:cs="Arial"/>
                <w:color w:val="000000"/>
                <w:sz w:val="20"/>
                <w:szCs w:val="20"/>
              </w:rPr>
            </w:pPr>
            <w:r>
              <w:rPr>
                <w:rFonts w:ascii="Aptos" w:hAnsi="Aptos" w:cs="Arial"/>
                <w:color w:val="000000" w:themeColor="text1"/>
                <w:sz w:val="20"/>
                <w:szCs w:val="20"/>
              </w:rPr>
              <w:t>[58]</w:t>
            </w:r>
          </w:p>
        </w:tc>
        <w:tc>
          <w:tcPr>
            <w:tcW w:w="1249" w:type="dxa"/>
          </w:tcPr>
          <w:p w14:paraId="541BF1BF" w14:textId="77777777" w:rsidR="00C37097" w:rsidRPr="00A833F6" w:rsidRDefault="00C37097" w:rsidP="00663F09">
            <w:pPr>
              <w:rPr>
                <w:rFonts w:ascii="Aptos" w:hAnsi="Aptos" w:cs="Arial"/>
                <w:sz w:val="20"/>
                <w:szCs w:val="20"/>
              </w:rPr>
            </w:pPr>
            <w:r w:rsidRPr="00A833F6">
              <w:rPr>
                <w:rFonts w:ascii="Aptos" w:hAnsi="Aptos" w:cs="Arial"/>
                <w:sz w:val="20"/>
                <w:szCs w:val="20"/>
              </w:rPr>
              <w:t xml:space="preserve">Qualitative </w:t>
            </w:r>
          </w:p>
        </w:tc>
        <w:tc>
          <w:tcPr>
            <w:tcW w:w="2663" w:type="dxa"/>
          </w:tcPr>
          <w:p w14:paraId="4F1611EA" w14:textId="77777777" w:rsidR="00C37097" w:rsidRPr="00A833F6" w:rsidRDefault="00C37097" w:rsidP="00663F09">
            <w:pPr>
              <w:rPr>
                <w:rFonts w:ascii="Aptos" w:hAnsi="Aptos" w:cs="Arial"/>
                <w:sz w:val="20"/>
                <w:szCs w:val="20"/>
              </w:rPr>
            </w:pPr>
            <w:r w:rsidRPr="00A833F6">
              <w:rPr>
                <w:rFonts w:ascii="Aptos" w:hAnsi="Aptos" w:cs="Arial"/>
                <w:sz w:val="20"/>
                <w:szCs w:val="20"/>
              </w:rPr>
              <w:t>Semi structured interviews</w:t>
            </w:r>
          </w:p>
        </w:tc>
        <w:tc>
          <w:tcPr>
            <w:tcW w:w="3401" w:type="dxa"/>
          </w:tcPr>
          <w:p w14:paraId="1CBA1C92" w14:textId="77777777" w:rsidR="00C37097" w:rsidRPr="00A833F6" w:rsidRDefault="00C37097" w:rsidP="00663F09">
            <w:pPr>
              <w:numPr>
                <w:ilvl w:val="0"/>
                <w:numId w:val="27"/>
              </w:numPr>
              <w:contextualSpacing/>
              <w:rPr>
                <w:rFonts w:ascii="Aptos" w:hAnsi="Aptos" w:cs="Arial"/>
                <w:sz w:val="20"/>
                <w:szCs w:val="20"/>
              </w:rPr>
            </w:pPr>
            <w:r w:rsidRPr="00A833F6">
              <w:rPr>
                <w:rFonts w:ascii="Aptos" w:hAnsi="Aptos" w:cs="Arial"/>
                <w:sz w:val="20"/>
                <w:szCs w:val="20"/>
              </w:rPr>
              <w:t>Health care professionals and health care managers and nature management coordinators</w:t>
            </w:r>
          </w:p>
          <w:p w14:paraId="2AE6C95C" w14:textId="77777777" w:rsidR="00C37097" w:rsidRPr="00A833F6" w:rsidRDefault="00C37097" w:rsidP="00663F09">
            <w:pPr>
              <w:numPr>
                <w:ilvl w:val="0"/>
                <w:numId w:val="27"/>
              </w:numPr>
              <w:contextualSpacing/>
              <w:rPr>
                <w:rFonts w:ascii="Aptos" w:hAnsi="Aptos" w:cs="Arial"/>
                <w:sz w:val="20"/>
                <w:szCs w:val="20"/>
              </w:rPr>
            </w:pPr>
            <w:r w:rsidRPr="00A833F6">
              <w:rPr>
                <w:rFonts w:ascii="Aptos" w:hAnsi="Aptos" w:cs="Arial"/>
                <w:sz w:val="20"/>
                <w:szCs w:val="20"/>
              </w:rPr>
              <w:t>Sample size = 22</w:t>
            </w:r>
          </w:p>
        </w:tc>
        <w:tc>
          <w:tcPr>
            <w:tcW w:w="3686" w:type="dxa"/>
          </w:tcPr>
          <w:p w14:paraId="72C78A5D" w14:textId="77777777" w:rsidR="00C37097" w:rsidRPr="00A833F6" w:rsidRDefault="00C37097" w:rsidP="00663F09">
            <w:pPr>
              <w:rPr>
                <w:rFonts w:ascii="Aptos" w:hAnsi="Aptos" w:cs="Arial"/>
                <w:color w:val="000000"/>
                <w:sz w:val="20"/>
                <w:szCs w:val="20"/>
              </w:rPr>
            </w:pPr>
            <w:r w:rsidRPr="00A833F6">
              <w:rPr>
                <w:rFonts w:ascii="Aptos" w:hAnsi="Aptos" w:cs="Arial"/>
                <w:color w:val="000000"/>
                <w:sz w:val="20"/>
                <w:szCs w:val="20"/>
              </w:rPr>
              <w:t>Barriers regarding the domains of nature management (with focus on biodiversity) and healthcare (with focus on primarily NBI).</w:t>
            </w:r>
          </w:p>
        </w:tc>
        <w:tc>
          <w:tcPr>
            <w:tcW w:w="2127" w:type="dxa"/>
          </w:tcPr>
          <w:p w14:paraId="6C13F79C" w14:textId="77777777" w:rsidR="00C37097" w:rsidRDefault="00C37097" w:rsidP="00663F09">
            <w:pPr>
              <w:rPr>
                <w:rFonts w:ascii="Aptos" w:hAnsi="Aptos" w:cs="Arial"/>
                <w:color w:val="000000"/>
                <w:sz w:val="20"/>
                <w:szCs w:val="20"/>
              </w:rPr>
            </w:pPr>
            <w:r>
              <w:rPr>
                <w:rFonts w:ascii="Aptos" w:hAnsi="Aptos" w:cs="Arial"/>
                <w:color w:val="000000"/>
                <w:sz w:val="20"/>
                <w:szCs w:val="20"/>
              </w:rPr>
              <w:t>*****</w:t>
            </w:r>
          </w:p>
          <w:p w14:paraId="550F162E" w14:textId="77777777" w:rsidR="00C37097" w:rsidRPr="0028160F" w:rsidRDefault="00C37097" w:rsidP="00663F09">
            <w:pPr>
              <w:rPr>
                <w:rFonts w:ascii="Aptos" w:hAnsi="Aptos" w:cs="Arial"/>
                <w:b/>
                <w:bCs/>
                <w:color w:val="000000"/>
                <w:sz w:val="20"/>
                <w:szCs w:val="20"/>
              </w:rPr>
            </w:pPr>
            <w:r>
              <w:rPr>
                <w:rFonts w:ascii="Aptos" w:hAnsi="Aptos" w:cs="Arial"/>
                <w:b/>
                <w:bCs/>
                <w:color w:val="000000"/>
                <w:sz w:val="20"/>
                <w:szCs w:val="20"/>
              </w:rPr>
              <w:t>High quality</w:t>
            </w:r>
          </w:p>
        </w:tc>
      </w:tr>
      <w:tr w:rsidR="00C37097" w:rsidRPr="00A833F6" w14:paraId="1AEB0151" w14:textId="77777777" w:rsidTr="00663F09">
        <w:trPr>
          <w:trHeight w:val="300"/>
        </w:trPr>
        <w:tc>
          <w:tcPr>
            <w:tcW w:w="1470" w:type="dxa"/>
          </w:tcPr>
          <w:p w14:paraId="193B6C00" w14:textId="77777777" w:rsidR="00C37097" w:rsidRDefault="00C37097" w:rsidP="00663F09">
            <w:pPr>
              <w:rPr>
                <w:rFonts w:ascii="Aptos" w:hAnsi="Aptos" w:cs="Arial"/>
                <w:color w:val="000000" w:themeColor="text1"/>
                <w:sz w:val="20"/>
                <w:szCs w:val="20"/>
              </w:rPr>
            </w:pPr>
            <w:r w:rsidRPr="43C72C87">
              <w:rPr>
                <w:rFonts w:ascii="Aptos" w:hAnsi="Aptos" w:cs="Arial"/>
                <w:color w:val="000000" w:themeColor="text1"/>
                <w:sz w:val="20"/>
                <w:szCs w:val="20"/>
              </w:rPr>
              <w:lastRenderedPageBreak/>
              <w:t>{Thomson, 2020 #14391}</w:t>
            </w:r>
          </w:p>
          <w:p w14:paraId="35813FEE" w14:textId="77C1D963" w:rsidR="000C1BE6" w:rsidRPr="00425AC8" w:rsidRDefault="000C1BE6" w:rsidP="00663F09">
            <w:pPr>
              <w:rPr>
                <w:rFonts w:ascii="Aptos" w:hAnsi="Aptos" w:cs="Arial"/>
                <w:color w:val="000000"/>
                <w:sz w:val="20"/>
                <w:szCs w:val="20"/>
              </w:rPr>
            </w:pPr>
            <w:r>
              <w:rPr>
                <w:rFonts w:ascii="Aptos" w:hAnsi="Aptos" w:cs="Arial"/>
                <w:color w:val="000000" w:themeColor="text1"/>
                <w:sz w:val="20"/>
                <w:szCs w:val="20"/>
              </w:rPr>
              <w:t>[39]</w:t>
            </w:r>
          </w:p>
        </w:tc>
        <w:tc>
          <w:tcPr>
            <w:tcW w:w="1249" w:type="dxa"/>
          </w:tcPr>
          <w:p w14:paraId="3A7E6175" w14:textId="77777777" w:rsidR="00C37097" w:rsidRPr="00425AC8" w:rsidRDefault="00C37097" w:rsidP="00663F09">
            <w:pPr>
              <w:rPr>
                <w:rFonts w:ascii="Aptos" w:hAnsi="Aptos" w:cs="Arial"/>
                <w:sz w:val="20"/>
                <w:szCs w:val="20"/>
              </w:rPr>
            </w:pPr>
            <w:r w:rsidRPr="00425AC8">
              <w:rPr>
                <w:rFonts w:ascii="Aptos" w:hAnsi="Aptos" w:cs="Arial"/>
                <w:sz w:val="20"/>
                <w:szCs w:val="20"/>
              </w:rPr>
              <w:t>Exploratory sequential Mixed methods</w:t>
            </w:r>
          </w:p>
        </w:tc>
        <w:tc>
          <w:tcPr>
            <w:tcW w:w="2663" w:type="dxa"/>
          </w:tcPr>
          <w:p w14:paraId="1D6D90BC" w14:textId="77777777" w:rsidR="00C37097" w:rsidRPr="00425AC8" w:rsidRDefault="00C37097" w:rsidP="00663F09">
            <w:pPr>
              <w:rPr>
                <w:rFonts w:ascii="Aptos" w:hAnsi="Aptos" w:cs="Arial"/>
                <w:sz w:val="20"/>
                <w:szCs w:val="20"/>
              </w:rPr>
            </w:pPr>
            <w:r w:rsidRPr="00425AC8">
              <w:rPr>
                <w:rFonts w:ascii="Aptos" w:hAnsi="Aptos" w:cs="Arial"/>
                <w:sz w:val="20"/>
                <w:szCs w:val="20"/>
              </w:rPr>
              <w:t>Participant observation and in-depth, semi-structured interviews.</w:t>
            </w:r>
            <w:r w:rsidRPr="7923B41E">
              <w:rPr>
                <w:rFonts w:ascii="Aptos" w:hAnsi="Aptos" w:cs="Arial"/>
                <w:sz w:val="20"/>
                <w:szCs w:val="20"/>
              </w:rPr>
              <w:t xml:space="preserve"> </w:t>
            </w:r>
          </w:p>
        </w:tc>
        <w:tc>
          <w:tcPr>
            <w:tcW w:w="3401" w:type="dxa"/>
          </w:tcPr>
          <w:p w14:paraId="0F563DDD" w14:textId="77777777" w:rsidR="00C37097" w:rsidRPr="00425AC8" w:rsidRDefault="00C37097" w:rsidP="00663F09">
            <w:pPr>
              <w:numPr>
                <w:ilvl w:val="0"/>
                <w:numId w:val="28"/>
              </w:numPr>
              <w:contextualSpacing/>
              <w:rPr>
                <w:rFonts w:ascii="Aptos" w:hAnsi="Aptos" w:cs="Arial"/>
                <w:color w:val="000000"/>
                <w:sz w:val="20"/>
                <w:szCs w:val="20"/>
              </w:rPr>
            </w:pPr>
            <w:r w:rsidRPr="00425AC8">
              <w:rPr>
                <w:rFonts w:ascii="Aptos" w:hAnsi="Aptos" w:cs="Arial"/>
                <w:color w:val="000000" w:themeColor="text1"/>
                <w:sz w:val="20"/>
                <w:szCs w:val="20"/>
              </w:rPr>
              <w:t>Adult mental health service users</w:t>
            </w:r>
          </w:p>
          <w:p w14:paraId="7A8FF849" w14:textId="77777777" w:rsidR="00C37097" w:rsidRPr="00425AC8" w:rsidRDefault="00C37097" w:rsidP="00663F09">
            <w:pPr>
              <w:numPr>
                <w:ilvl w:val="0"/>
                <w:numId w:val="28"/>
              </w:numPr>
              <w:contextualSpacing/>
              <w:rPr>
                <w:rFonts w:ascii="Aptos" w:hAnsi="Aptos" w:cs="Arial"/>
                <w:color w:val="000000"/>
                <w:sz w:val="20"/>
                <w:szCs w:val="20"/>
              </w:rPr>
            </w:pPr>
            <w:r w:rsidRPr="00425AC8">
              <w:rPr>
                <w:rFonts w:ascii="Aptos" w:hAnsi="Aptos" w:cs="Arial"/>
                <w:color w:val="000000" w:themeColor="text1"/>
                <w:sz w:val="20"/>
                <w:szCs w:val="20"/>
              </w:rPr>
              <w:t>Sample size: Phase 1 = 24, and Phase 2 = 20</w:t>
            </w:r>
          </w:p>
          <w:p w14:paraId="003500C9" w14:textId="77777777" w:rsidR="00C37097" w:rsidRPr="00425AC8" w:rsidRDefault="00C37097" w:rsidP="00663F09">
            <w:pPr>
              <w:numPr>
                <w:ilvl w:val="0"/>
                <w:numId w:val="28"/>
              </w:numPr>
              <w:contextualSpacing/>
              <w:rPr>
                <w:rFonts w:ascii="Aptos" w:hAnsi="Aptos" w:cs="Arial"/>
                <w:color w:val="000000"/>
                <w:sz w:val="20"/>
                <w:szCs w:val="20"/>
              </w:rPr>
            </w:pPr>
            <w:r w:rsidRPr="00425AC8">
              <w:rPr>
                <w:rFonts w:ascii="Aptos" w:hAnsi="Aptos" w:cs="Arial"/>
                <w:color w:val="000000" w:themeColor="text1"/>
                <w:sz w:val="20"/>
                <w:szCs w:val="20"/>
              </w:rPr>
              <w:t xml:space="preserve">Average age = 53 years </w:t>
            </w:r>
          </w:p>
        </w:tc>
        <w:tc>
          <w:tcPr>
            <w:tcW w:w="3686" w:type="dxa"/>
          </w:tcPr>
          <w:p w14:paraId="0C6BC0AA" w14:textId="77777777" w:rsidR="00C37097" w:rsidRPr="00425AC8" w:rsidRDefault="00C37097" w:rsidP="00663F09">
            <w:pPr>
              <w:rPr>
                <w:rFonts w:ascii="Aptos" w:hAnsi="Aptos" w:cs="Arial"/>
                <w:color w:val="000000"/>
                <w:sz w:val="20"/>
                <w:szCs w:val="20"/>
              </w:rPr>
            </w:pPr>
            <w:r w:rsidRPr="00425AC8">
              <w:rPr>
                <w:rFonts w:ascii="Aptos" w:hAnsi="Aptos" w:cs="Arial"/>
                <w:color w:val="000000" w:themeColor="text1"/>
                <w:sz w:val="20"/>
                <w:szCs w:val="20"/>
              </w:rPr>
              <w:t xml:space="preserve">Views and experiences of link workers within the cultural sector of social prescribing </w:t>
            </w:r>
          </w:p>
        </w:tc>
        <w:tc>
          <w:tcPr>
            <w:tcW w:w="2127" w:type="dxa"/>
          </w:tcPr>
          <w:p w14:paraId="1CCB0298" w14:textId="77777777" w:rsidR="00C37097" w:rsidRPr="00425AC8" w:rsidRDefault="00C37097" w:rsidP="00663F09">
            <w:pPr>
              <w:rPr>
                <w:rFonts w:ascii="Aptos" w:hAnsi="Aptos" w:cs="Arial"/>
                <w:color w:val="000000"/>
                <w:sz w:val="20"/>
                <w:szCs w:val="20"/>
              </w:rPr>
            </w:pPr>
            <w:r w:rsidRPr="00425AC8">
              <w:rPr>
                <w:rFonts w:ascii="Aptos" w:hAnsi="Aptos" w:cs="Arial"/>
                <w:color w:val="000000" w:themeColor="text1"/>
                <w:sz w:val="20"/>
                <w:szCs w:val="20"/>
              </w:rPr>
              <w:t>***</w:t>
            </w:r>
          </w:p>
          <w:p w14:paraId="332F31FD" w14:textId="77777777" w:rsidR="00C37097" w:rsidRPr="00425AC8" w:rsidRDefault="00C37097" w:rsidP="00663F09">
            <w:pPr>
              <w:rPr>
                <w:rFonts w:ascii="Aptos" w:hAnsi="Aptos" w:cs="Arial"/>
                <w:b/>
                <w:bCs/>
                <w:color w:val="000000"/>
                <w:sz w:val="20"/>
                <w:szCs w:val="20"/>
              </w:rPr>
            </w:pPr>
            <w:r w:rsidRPr="00425AC8">
              <w:rPr>
                <w:rFonts w:ascii="Aptos" w:hAnsi="Aptos" w:cs="Arial"/>
                <w:b/>
                <w:bCs/>
                <w:color w:val="000000" w:themeColor="text1"/>
                <w:sz w:val="20"/>
                <w:szCs w:val="20"/>
              </w:rPr>
              <w:t>Moderate quality</w:t>
            </w:r>
          </w:p>
          <w:p w14:paraId="349D8B05" w14:textId="77777777" w:rsidR="00C37097" w:rsidRPr="00425AC8" w:rsidRDefault="00C37097" w:rsidP="00663F09">
            <w:pPr>
              <w:rPr>
                <w:rFonts w:ascii="Aptos" w:hAnsi="Aptos" w:cs="Arial"/>
                <w:color w:val="000000"/>
                <w:sz w:val="20"/>
                <w:szCs w:val="20"/>
              </w:rPr>
            </w:pPr>
            <w:r w:rsidRPr="00425AC8">
              <w:rPr>
                <w:rFonts w:ascii="Aptos" w:hAnsi="Aptos" w:cs="Arial"/>
                <w:color w:val="000000" w:themeColor="text1"/>
                <w:sz w:val="20"/>
                <w:szCs w:val="20"/>
              </w:rPr>
              <w:t xml:space="preserve">Unclear of the integration of results and unsure on the sample size being reduced in phase 2 of the study leading to selection bias </w:t>
            </w:r>
          </w:p>
        </w:tc>
      </w:tr>
      <w:tr w:rsidR="00C37097" w:rsidRPr="00A833F6" w14:paraId="6961E8AA" w14:textId="77777777" w:rsidTr="00663F09">
        <w:trPr>
          <w:trHeight w:val="300"/>
        </w:trPr>
        <w:tc>
          <w:tcPr>
            <w:tcW w:w="1470" w:type="dxa"/>
          </w:tcPr>
          <w:p w14:paraId="1E31C6D7" w14:textId="77777777" w:rsidR="00C37097" w:rsidRDefault="00C37097" w:rsidP="00663F09">
            <w:pPr>
              <w:rPr>
                <w:rFonts w:ascii="Aptos" w:hAnsi="Aptos" w:cs="Arial"/>
                <w:color w:val="000000" w:themeColor="text1"/>
                <w:sz w:val="20"/>
                <w:szCs w:val="20"/>
              </w:rPr>
            </w:pPr>
            <w:r w:rsidRPr="43C72C87">
              <w:rPr>
                <w:rFonts w:ascii="Aptos" w:hAnsi="Aptos" w:cs="Arial"/>
                <w:color w:val="000000" w:themeColor="text1"/>
                <w:sz w:val="20"/>
                <w:szCs w:val="20"/>
              </w:rPr>
              <w:t>{Tierney, 2022 #33864}</w:t>
            </w:r>
          </w:p>
          <w:p w14:paraId="449E4EFD" w14:textId="18DF0370" w:rsidR="000C1BE6" w:rsidRPr="00A833F6" w:rsidRDefault="000C1BE6" w:rsidP="00663F09">
            <w:pPr>
              <w:rPr>
                <w:rFonts w:ascii="Aptos" w:hAnsi="Aptos" w:cs="Arial"/>
                <w:color w:val="000000"/>
                <w:sz w:val="20"/>
                <w:szCs w:val="20"/>
              </w:rPr>
            </w:pPr>
            <w:r>
              <w:rPr>
                <w:rFonts w:ascii="Aptos" w:hAnsi="Aptos" w:cs="Arial"/>
                <w:color w:val="000000" w:themeColor="text1"/>
                <w:sz w:val="20"/>
                <w:szCs w:val="20"/>
              </w:rPr>
              <w:t>[60]</w:t>
            </w:r>
          </w:p>
        </w:tc>
        <w:tc>
          <w:tcPr>
            <w:tcW w:w="1249" w:type="dxa"/>
          </w:tcPr>
          <w:p w14:paraId="084917D8" w14:textId="77777777" w:rsidR="00C37097" w:rsidRPr="00A833F6" w:rsidRDefault="00C37097" w:rsidP="00663F09">
            <w:pPr>
              <w:rPr>
                <w:rFonts w:ascii="Aptos" w:hAnsi="Aptos" w:cs="Arial"/>
                <w:sz w:val="20"/>
                <w:szCs w:val="20"/>
              </w:rPr>
            </w:pPr>
            <w:r w:rsidRPr="00A833F6">
              <w:rPr>
                <w:rFonts w:ascii="Aptos" w:hAnsi="Aptos" w:cs="Arial"/>
                <w:sz w:val="20"/>
                <w:szCs w:val="20"/>
              </w:rPr>
              <w:t>Rapid realist review</w:t>
            </w:r>
          </w:p>
        </w:tc>
        <w:tc>
          <w:tcPr>
            <w:tcW w:w="2663" w:type="dxa"/>
          </w:tcPr>
          <w:p w14:paraId="77245FAE" w14:textId="77777777" w:rsidR="00C37097" w:rsidRPr="00A833F6" w:rsidRDefault="00C37097" w:rsidP="00663F09">
            <w:pPr>
              <w:rPr>
                <w:rFonts w:ascii="Aptos" w:hAnsi="Aptos" w:cs="Arial"/>
                <w:sz w:val="20"/>
                <w:szCs w:val="20"/>
              </w:rPr>
            </w:pPr>
            <w:r w:rsidRPr="00A833F6">
              <w:rPr>
                <w:rFonts w:ascii="Aptos" w:hAnsi="Aptos" w:cs="Arial"/>
                <w:sz w:val="20"/>
                <w:szCs w:val="20"/>
              </w:rPr>
              <w:t>Online cross-sectional survey</w:t>
            </w:r>
          </w:p>
        </w:tc>
        <w:tc>
          <w:tcPr>
            <w:tcW w:w="3401" w:type="dxa"/>
          </w:tcPr>
          <w:p w14:paraId="4977887A" w14:textId="77777777" w:rsidR="00C37097" w:rsidRPr="00A833F6" w:rsidRDefault="00C37097" w:rsidP="00663F09">
            <w:pPr>
              <w:numPr>
                <w:ilvl w:val="0"/>
                <w:numId w:val="29"/>
              </w:numPr>
              <w:contextualSpacing/>
              <w:rPr>
                <w:rFonts w:ascii="Aptos" w:hAnsi="Aptos" w:cs="Arial"/>
                <w:sz w:val="20"/>
                <w:szCs w:val="20"/>
              </w:rPr>
            </w:pPr>
            <w:r w:rsidRPr="00A833F6">
              <w:rPr>
                <w:rFonts w:ascii="Aptos" w:hAnsi="Aptos" w:cs="Arial"/>
                <w:sz w:val="20"/>
                <w:szCs w:val="20"/>
              </w:rPr>
              <w:t>Link workers (Primary care network (PCN), voluntary – community sector, social enterprises and charities)</w:t>
            </w:r>
          </w:p>
          <w:p w14:paraId="09BB8A50" w14:textId="77777777" w:rsidR="00C37097" w:rsidRPr="00A833F6" w:rsidRDefault="00C37097" w:rsidP="00663F09">
            <w:pPr>
              <w:numPr>
                <w:ilvl w:val="0"/>
                <w:numId w:val="29"/>
              </w:numPr>
              <w:contextualSpacing/>
              <w:rPr>
                <w:rFonts w:ascii="Aptos" w:hAnsi="Aptos" w:cs="Arial"/>
                <w:sz w:val="20"/>
                <w:szCs w:val="20"/>
              </w:rPr>
            </w:pPr>
            <w:r w:rsidRPr="00A833F6">
              <w:rPr>
                <w:rFonts w:ascii="Aptos" w:hAnsi="Aptos" w:cs="Arial"/>
                <w:sz w:val="20"/>
                <w:szCs w:val="20"/>
              </w:rPr>
              <w:t>Sample size = 148</w:t>
            </w:r>
          </w:p>
          <w:p w14:paraId="7AB5D84E" w14:textId="77777777" w:rsidR="00C37097" w:rsidRPr="00A833F6" w:rsidRDefault="00C37097" w:rsidP="00663F09">
            <w:pPr>
              <w:numPr>
                <w:ilvl w:val="0"/>
                <w:numId w:val="29"/>
              </w:numPr>
              <w:contextualSpacing/>
              <w:rPr>
                <w:rFonts w:ascii="Aptos" w:hAnsi="Aptos" w:cs="Arial"/>
                <w:sz w:val="20"/>
                <w:szCs w:val="20"/>
              </w:rPr>
            </w:pPr>
            <w:r w:rsidRPr="00A833F6">
              <w:rPr>
                <w:rFonts w:ascii="Aptos" w:hAnsi="Aptos" w:cs="Arial"/>
                <w:sz w:val="20"/>
                <w:szCs w:val="20"/>
              </w:rPr>
              <w:t>Aged between 41-60 years</w:t>
            </w:r>
          </w:p>
        </w:tc>
        <w:tc>
          <w:tcPr>
            <w:tcW w:w="3686" w:type="dxa"/>
          </w:tcPr>
          <w:p w14:paraId="2D381FD9" w14:textId="77777777" w:rsidR="00C37097" w:rsidRPr="00A833F6" w:rsidRDefault="00C37097" w:rsidP="00663F09">
            <w:pPr>
              <w:rPr>
                <w:rFonts w:ascii="Aptos" w:hAnsi="Aptos" w:cs="Arial"/>
                <w:color w:val="000000"/>
                <w:sz w:val="20"/>
                <w:szCs w:val="20"/>
              </w:rPr>
            </w:pPr>
            <w:r w:rsidRPr="00A833F6">
              <w:rPr>
                <w:rFonts w:ascii="Aptos" w:hAnsi="Aptos" w:cs="Arial"/>
                <w:color w:val="000000"/>
                <w:sz w:val="20"/>
                <w:szCs w:val="20"/>
              </w:rPr>
              <w:t>Views and experiences of use of the cultural sector within social prescribing</w:t>
            </w:r>
          </w:p>
        </w:tc>
        <w:tc>
          <w:tcPr>
            <w:tcW w:w="2127" w:type="dxa"/>
          </w:tcPr>
          <w:p w14:paraId="5D2A96E1" w14:textId="77777777" w:rsidR="00C37097" w:rsidRDefault="00C37097" w:rsidP="00663F09">
            <w:pPr>
              <w:rPr>
                <w:rFonts w:ascii="Aptos" w:hAnsi="Aptos" w:cs="Arial"/>
                <w:color w:val="000000"/>
                <w:sz w:val="20"/>
                <w:szCs w:val="20"/>
              </w:rPr>
            </w:pPr>
            <w:r>
              <w:rPr>
                <w:rFonts w:ascii="Aptos" w:hAnsi="Aptos" w:cs="Arial"/>
                <w:color w:val="000000"/>
                <w:sz w:val="20"/>
                <w:szCs w:val="20"/>
              </w:rPr>
              <w:t>***</w:t>
            </w:r>
            <w:r w:rsidRPr="00A833F6">
              <w:rPr>
                <w:rFonts w:ascii="Aptos" w:hAnsi="Aptos" w:cs="Arial"/>
                <w:color w:val="000000"/>
                <w:sz w:val="20"/>
                <w:szCs w:val="20"/>
              </w:rPr>
              <w:t xml:space="preserve"> </w:t>
            </w:r>
          </w:p>
          <w:p w14:paraId="45EB27C7" w14:textId="77777777" w:rsidR="00C37097" w:rsidRPr="00A833F6" w:rsidRDefault="00C37097" w:rsidP="00663F09">
            <w:pPr>
              <w:rPr>
                <w:rFonts w:ascii="Aptos" w:hAnsi="Aptos" w:cs="Arial"/>
                <w:color w:val="000000"/>
                <w:sz w:val="20"/>
                <w:szCs w:val="20"/>
              </w:rPr>
            </w:pPr>
            <w:r>
              <w:rPr>
                <w:rFonts w:ascii="Aptos" w:hAnsi="Aptos" w:cs="Arial"/>
                <w:b/>
                <w:bCs/>
                <w:color w:val="000000"/>
                <w:sz w:val="20"/>
                <w:szCs w:val="20"/>
              </w:rPr>
              <w:t>Moderate quality</w:t>
            </w:r>
            <w:r w:rsidRPr="00A833F6">
              <w:rPr>
                <w:rFonts w:ascii="Aptos" w:hAnsi="Aptos" w:cs="Arial"/>
                <w:color w:val="000000"/>
                <w:sz w:val="20"/>
                <w:szCs w:val="20"/>
              </w:rPr>
              <w:br/>
              <w:t>The data does not allow to address the research question. To understand the views and experiences, qualitative data collection and analysis would be more appropriate in addressing the research question compared to a cross-sectional survey which limits the depth of data.</w:t>
            </w:r>
          </w:p>
        </w:tc>
      </w:tr>
      <w:tr w:rsidR="00C37097" w:rsidRPr="00A833F6" w14:paraId="7CAC0B4D" w14:textId="77777777" w:rsidTr="00663F09">
        <w:trPr>
          <w:trHeight w:val="300"/>
        </w:trPr>
        <w:tc>
          <w:tcPr>
            <w:tcW w:w="1470" w:type="dxa"/>
          </w:tcPr>
          <w:p w14:paraId="7BAA20E6" w14:textId="77777777" w:rsidR="00C37097" w:rsidRDefault="00C37097" w:rsidP="00663F09">
            <w:r>
              <w:t>{Tse, 2010 #37418}</w:t>
            </w:r>
          </w:p>
          <w:p w14:paraId="6C27A6C2" w14:textId="4B4A785F" w:rsidR="00B420D8" w:rsidRPr="00811CCC" w:rsidRDefault="00B420D8" w:rsidP="00663F09">
            <w:r>
              <w:t>[40]</w:t>
            </w:r>
          </w:p>
        </w:tc>
        <w:tc>
          <w:tcPr>
            <w:tcW w:w="1249" w:type="dxa"/>
          </w:tcPr>
          <w:p w14:paraId="48355AFC" w14:textId="77777777" w:rsidR="00C37097" w:rsidRPr="00811CCC" w:rsidRDefault="00C37097" w:rsidP="00663F09">
            <w:pPr>
              <w:rPr>
                <w:rFonts w:ascii="Aptos" w:hAnsi="Aptos" w:cs="Arial"/>
                <w:sz w:val="20"/>
                <w:szCs w:val="20"/>
              </w:rPr>
            </w:pPr>
            <w:r w:rsidRPr="00811CCC">
              <w:rPr>
                <w:rFonts w:ascii="Aptos" w:hAnsi="Aptos" w:cs="Arial"/>
                <w:sz w:val="20"/>
                <w:szCs w:val="20"/>
              </w:rPr>
              <w:t>Mixed methods</w:t>
            </w:r>
          </w:p>
        </w:tc>
        <w:tc>
          <w:tcPr>
            <w:tcW w:w="2663" w:type="dxa"/>
          </w:tcPr>
          <w:p w14:paraId="41F04EC9" w14:textId="77777777" w:rsidR="00C37097" w:rsidRPr="00811CCC" w:rsidRDefault="00C37097" w:rsidP="00663F09">
            <w:pPr>
              <w:rPr>
                <w:rFonts w:ascii="Aptos" w:hAnsi="Aptos" w:cs="Arial"/>
                <w:sz w:val="20"/>
                <w:szCs w:val="20"/>
              </w:rPr>
            </w:pPr>
            <w:r w:rsidRPr="00811CCC">
              <w:rPr>
                <w:rFonts w:ascii="Aptos" w:hAnsi="Aptos" w:cs="Arial"/>
                <w:sz w:val="20"/>
                <w:szCs w:val="20"/>
              </w:rPr>
              <w:t>Interview</w:t>
            </w:r>
          </w:p>
        </w:tc>
        <w:tc>
          <w:tcPr>
            <w:tcW w:w="3401" w:type="dxa"/>
          </w:tcPr>
          <w:p w14:paraId="3B0B5BAC" w14:textId="77777777" w:rsidR="00C37097" w:rsidRPr="00811CCC" w:rsidRDefault="00C37097" w:rsidP="00663F09">
            <w:pPr>
              <w:numPr>
                <w:ilvl w:val="0"/>
                <w:numId w:val="29"/>
              </w:numPr>
              <w:contextualSpacing/>
              <w:rPr>
                <w:rFonts w:ascii="Aptos" w:hAnsi="Aptos" w:cs="Arial"/>
                <w:sz w:val="20"/>
                <w:szCs w:val="20"/>
              </w:rPr>
            </w:pPr>
            <w:r w:rsidRPr="00811CCC">
              <w:rPr>
                <w:rFonts w:ascii="Aptos" w:hAnsi="Aptos" w:cs="Arial"/>
                <w:sz w:val="20"/>
                <w:szCs w:val="20"/>
              </w:rPr>
              <w:t>Residential nursing homes of older adults</w:t>
            </w:r>
          </w:p>
          <w:p w14:paraId="3DC8A97B" w14:textId="77777777" w:rsidR="00C37097" w:rsidRPr="00811CCC" w:rsidRDefault="00C37097" w:rsidP="00663F09">
            <w:pPr>
              <w:numPr>
                <w:ilvl w:val="0"/>
                <w:numId w:val="29"/>
              </w:numPr>
              <w:contextualSpacing/>
              <w:rPr>
                <w:rFonts w:ascii="Aptos" w:hAnsi="Aptos" w:cs="Arial"/>
                <w:sz w:val="20"/>
                <w:szCs w:val="20"/>
              </w:rPr>
            </w:pPr>
            <w:r w:rsidRPr="00811CCC">
              <w:rPr>
                <w:rFonts w:ascii="Aptos" w:hAnsi="Aptos" w:cs="Arial"/>
                <w:sz w:val="20"/>
                <w:szCs w:val="20"/>
              </w:rPr>
              <w:t xml:space="preserve">Sample size = 26 (experimental group) and 27 (control group) </w:t>
            </w:r>
          </w:p>
          <w:p w14:paraId="561A9EE9" w14:textId="77777777" w:rsidR="00C37097" w:rsidRPr="00811CCC" w:rsidRDefault="00C37097" w:rsidP="00663F09">
            <w:pPr>
              <w:numPr>
                <w:ilvl w:val="0"/>
                <w:numId w:val="29"/>
              </w:numPr>
              <w:contextualSpacing/>
              <w:rPr>
                <w:rFonts w:ascii="Aptos" w:hAnsi="Aptos" w:cs="Arial"/>
                <w:sz w:val="20"/>
                <w:szCs w:val="20"/>
              </w:rPr>
            </w:pPr>
            <w:r w:rsidRPr="00811CCC">
              <w:rPr>
                <w:rFonts w:ascii="Aptos" w:hAnsi="Aptos" w:cs="Arial"/>
                <w:sz w:val="20"/>
                <w:szCs w:val="20"/>
              </w:rPr>
              <w:t>Aged &gt; 60 years</w:t>
            </w:r>
          </w:p>
        </w:tc>
        <w:tc>
          <w:tcPr>
            <w:tcW w:w="3686" w:type="dxa"/>
          </w:tcPr>
          <w:p w14:paraId="564F3892" w14:textId="77777777" w:rsidR="00C37097" w:rsidRPr="00811CCC" w:rsidRDefault="00C37097" w:rsidP="00663F09">
            <w:pPr>
              <w:rPr>
                <w:rFonts w:ascii="Aptos" w:hAnsi="Aptos" w:cs="Arial"/>
                <w:color w:val="000000"/>
                <w:sz w:val="20"/>
                <w:szCs w:val="20"/>
              </w:rPr>
            </w:pPr>
            <w:r w:rsidRPr="00811CCC">
              <w:rPr>
                <w:rFonts w:ascii="Aptos" w:hAnsi="Aptos" w:cs="Arial"/>
                <w:color w:val="000000" w:themeColor="text1"/>
                <w:sz w:val="20"/>
                <w:szCs w:val="20"/>
              </w:rPr>
              <w:t>Explore the activities of daily living and psychological wellbeing and examine the effectiveness of an indoor gardening programme</w:t>
            </w:r>
          </w:p>
        </w:tc>
        <w:tc>
          <w:tcPr>
            <w:tcW w:w="2127" w:type="dxa"/>
          </w:tcPr>
          <w:p w14:paraId="383A1068" w14:textId="77777777" w:rsidR="00C37097" w:rsidRPr="00811CCC" w:rsidRDefault="00C37097" w:rsidP="00663F09">
            <w:pPr>
              <w:rPr>
                <w:rFonts w:ascii="Aptos" w:hAnsi="Aptos" w:cs="Arial"/>
                <w:b/>
                <w:bCs/>
                <w:color w:val="000000"/>
                <w:sz w:val="20"/>
                <w:szCs w:val="20"/>
              </w:rPr>
            </w:pPr>
            <w:r w:rsidRPr="00811CCC">
              <w:rPr>
                <w:rFonts w:ascii="Aptos" w:hAnsi="Aptos" w:cs="Arial"/>
                <w:b/>
                <w:bCs/>
                <w:color w:val="000000" w:themeColor="text1"/>
                <w:sz w:val="20"/>
                <w:szCs w:val="20"/>
              </w:rPr>
              <w:t>0</w:t>
            </w:r>
          </w:p>
          <w:p w14:paraId="269437AE" w14:textId="77777777" w:rsidR="00C37097" w:rsidRPr="00811CCC" w:rsidRDefault="00C37097" w:rsidP="00663F09">
            <w:pPr>
              <w:rPr>
                <w:rFonts w:ascii="Aptos" w:hAnsi="Aptos" w:cs="Arial"/>
                <w:b/>
                <w:bCs/>
                <w:color w:val="000000"/>
                <w:sz w:val="20"/>
                <w:szCs w:val="20"/>
              </w:rPr>
            </w:pPr>
            <w:r w:rsidRPr="00811CCC">
              <w:rPr>
                <w:rFonts w:ascii="Aptos" w:hAnsi="Aptos" w:cs="Arial"/>
                <w:b/>
                <w:bCs/>
                <w:color w:val="000000" w:themeColor="text1"/>
                <w:sz w:val="20"/>
                <w:szCs w:val="20"/>
              </w:rPr>
              <w:t>Low quality</w:t>
            </w:r>
          </w:p>
          <w:p w14:paraId="1F28D625" w14:textId="77777777" w:rsidR="00C37097" w:rsidRPr="00811CCC" w:rsidRDefault="00C37097" w:rsidP="00663F09">
            <w:pPr>
              <w:rPr>
                <w:rFonts w:ascii="Aptos" w:hAnsi="Aptos" w:cs="Arial"/>
                <w:color w:val="FFFFFF" w:themeColor="background1"/>
                <w:sz w:val="20"/>
                <w:szCs w:val="20"/>
              </w:rPr>
            </w:pPr>
          </w:p>
        </w:tc>
      </w:tr>
      <w:tr w:rsidR="00C37097" w:rsidRPr="007776E6" w14:paraId="0BF49DFC" w14:textId="77777777" w:rsidTr="00663F09">
        <w:trPr>
          <w:trHeight w:val="300"/>
        </w:trPr>
        <w:tc>
          <w:tcPr>
            <w:tcW w:w="1470" w:type="dxa"/>
          </w:tcPr>
          <w:p w14:paraId="1A175AEE" w14:textId="77777777" w:rsidR="00C37097" w:rsidRDefault="00C37097" w:rsidP="00663F09">
            <w:pPr>
              <w:rPr>
                <w:rFonts w:ascii="Aptos" w:hAnsi="Aptos" w:cs="Arial"/>
                <w:sz w:val="20"/>
                <w:szCs w:val="20"/>
              </w:rPr>
            </w:pPr>
            <w:r w:rsidRPr="43C72C87">
              <w:rPr>
                <w:rFonts w:ascii="Aptos" w:hAnsi="Aptos" w:cs="Arial"/>
                <w:sz w:val="20"/>
                <w:szCs w:val="20"/>
              </w:rPr>
              <w:t>{</w:t>
            </w:r>
            <w:proofErr w:type="spellStart"/>
            <w:r w:rsidRPr="43C72C87">
              <w:rPr>
                <w:rFonts w:ascii="Aptos" w:hAnsi="Aptos" w:cs="Arial"/>
                <w:sz w:val="20"/>
                <w:szCs w:val="20"/>
              </w:rPr>
              <w:t>Uijtdewilligen</w:t>
            </w:r>
            <w:proofErr w:type="spellEnd"/>
            <w:r w:rsidRPr="43C72C87">
              <w:rPr>
                <w:rFonts w:ascii="Aptos" w:hAnsi="Aptos" w:cs="Arial"/>
                <w:sz w:val="20"/>
                <w:szCs w:val="20"/>
              </w:rPr>
              <w:t>, 2019 #15114}</w:t>
            </w:r>
          </w:p>
          <w:p w14:paraId="6F3A7C36" w14:textId="7C6586ED" w:rsidR="00B420D8" w:rsidRPr="007776E6" w:rsidRDefault="00B420D8" w:rsidP="00663F09">
            <w:pPr>
              <w:rPr>
                <w:rFonts w:ascii="Aptos" w:hAnsi="Aptos" w:cs="Arial"/>
                <w:sz w:val="20"/>
                <w:szCs w:val="20"/>
              </w:rPr>
            </w:pPr>
            <w:r>
              <w:rPr>
                <w:rFonts w:ascii="Aptos" w:hAnsi="Aptos" w:cs="Arial"/>
                <w:sz w:val="20"/>
                <w:szCs w:val="20"/>
              </w:rPr>
              <w:t>[45]</w:t>
            </w:r>
          </w:p>
        </w:tc>
        <w:tc>
          <w:tcPr>
            <w:tcW w:w="1249" w:type="dxa"/>
          </w:tcPr>
          <w:p w14:paraId="31BC0B8B" w14:textId="77777777" w:rsidR="00C37097" w:rsidRPr="007776E6" w:rsidRDefault="00C37097" w:rsidP="00663F09">
            <w:pPr>
              <w:rPr>
                <w:rFonts w:ascii="Aptos" w:hAnsi="Aptos" w:cs="Arial"/>
                <w:sz w:val="20"/>
                <w:szCs w:val="20"/>
              </w:rPr>
            </w:pPr>
            <w:r w:rsidRPr="007776E6">
              <w:rPr>
                <w:rFonts w:ascii="Aptos" w:hAnsi="Aptos" w:cs="Arial"/>
                <w:sz w:val="20"/>
                <w:szCs w:val="20"/>
              </w:rPr>
              <w:t>Mixed methods</w:t>
            </w:r>
          </w:p>
        </w:tc>
        <w:tc>
          <w:tcPr>
            <w:tcW w:w="2663" w:type="dxa"/>
          </w:tcPr>
          <w:p w14:paraId="1613AAF1" w14:textId="77777777" w:rsidR="00C37097" w:rsidRPr="007776E6" w:rsidRDefault="00C37097" w:rsidP="00663F09">
            <w:pPr>
              <w:rPr>
                <w:rFonts w:ascii="Aptos" w:hAnsi="Aptos" w:cs="Arial"/>
                <w:sz w:val="20"/>
                <w:szCs w:val="20"/>
              </w:rPr>
            </w:pPr>
            <w:r w:rsidRPr="007776E6">
              <w:rPr>
                <w:rFonts w:ascii="Aptos" w:hAnsi="Aptos" w:cs="Arial"/>
                <w:sz w:val="20"/>
                <w:szCs w:val="20"/>
              </w:rPr>
              <w:t>A focus group (FG) and series of short interviews</w:t>
            </w:r>
          </w:p>
        </w:tc>
        <w:tc>
          <w:tcPr>
            <w:tcW w:w="3401" w:type="dxa"/>
          </w:tcPr>
          <w:p w14:paraId="0B91920E" w14:textId="77777777" w:rsidR="00C37097" w:rsidRPr="007776E6" w:rsidRDefault="00C37097" w:rsidP="00663F09">
            <w:pPr>
              <w:numPr>
                <w:ilvl w:val="0"/>
                <w:numId w:val="30"/>
              </w:numPr>
              <w:contextualSpacing/>
              <w:rPr>
                <w:rFonts w:ascii="Aptos" w:hAnsi="Aptos" w:cs="Arial"/>
                <w:sz w:val="20"/>
                <w:szCs w:val="20"/>
              </w:rPr>
            </w:pPr>
            <w:r w:rsidRPr="007776E6">
              <w:rPr>
                <w:rFonts w:ascii="Aptos" w:hAnsi="Aptos" w:cs="Arial"/>
                <w:sz w:val="20"/>
                <w:szCs w:val="20"/>
              </w:rPr>
              <w:t>Considered healthy adults</w:t>
            </w:r>
          </w:p>
          <w:p w14:paraId="6A9CE6E5" w14:textId="77777777" w:rsidR="00C37097" w:rsidRPr="007776E6" w:rsidRDefault="00C37097" w:rsidP="00663F09">
            <w:pPr>
              <w:numPr>
                <w:ilvl w:val="0"/>
                <w:numId w:val="30"/>
              </w:numPr>
              <w:contextualSpacing/>
              <w:rPr>
                <w:rFonts w:ascii="Aptos" w:hAnsi="Aptos" w:cs="Arial"/>
                <w:sz w:val="20"/>
                <w:szCs w:val="20"/>
              </w:rPr>
            </w:pPr>
            <w:r w:rsidRPr="007776E6">
              <w:rPr>
                <w:rFonts w:ascii="Aptos" w:hAnsi="Aptos" w:cs="Arial"/>
                <w:sz w:val="20"/>
                <w:szCs w:val="20"/>
              </w:rPr>
              <w:t>Sample size: 97 Completed surveys and 16 participated in focus groups</w:t>
            </w:r>
          </w:p>
          <w:p w14:paraId="2052C7CB" w14:textId="77777777" w:rsidR="00C37097" w:rsidRPr="007776E6" w:rsidRDefault="00C37097" w:rsidP="00663F09">
            <w:pPr>
              <w:rPr>
                <w:rFonts w:ascii="Aptos" w:hAnsi="Aptos" w:cs="Arial"/>
                <w:sz w:val="20"/>
                <w:szCs w:val="20"/>
              </w:rPr>
            </w:pPr>
          </w:p>
        </w:tc>
        <w:tc>
          <w:tcPr>
            <w:tcW w:w="3686" w:type="dxa"/>
          </w:tcPr>
          <w:p w14:paraId="22C7801A" w14:textId="77777777" w:rsidR="00C37097" w:rsidRPr="007776E6" w:rsidRDefault="00C37097" w:rsidP="00663F09">
            <w:pPr>
              <w:rPr>
                <w:rFonts w:ascii="Aptos" w:hAnsi="Aptos" w:cs="Arial"/>
                <w:sz w:val="20"/>
                <w:szCs w:val="20"/>
              </w:rPr>
            </w:pPr>
            <w:r w:rsidRPr="007776E6">
              <w:rPr>
                <w:rFonts w:ascii="Aptos" w:hAnsi="Aptos" w:cs="Arial"/>
                <w:sz w:val="20"/>
                <w:szCs w:val="20"/>
              </w:rPr>
              <w:t>Qualitative: motivating factors and perceived benefits, reinforcing factors, enabling factors and barriers. Quantitative: Weekly activity of park uses</w:t>
            </w:r>
          </w:p>
        </w:tc>
        <w:tc>
          <w:tcPr>
            <w:tcW w:w="2127" w:type="dxa"/>
          </w:tcPr>
          <w:p w14:paraId="5A8A389D" w14:textId="77777777" w:rsidR="00C37097" w:rsidRPr="007776E6" w:rsidRDefault="00C37097" w:rsidP="00663F09">
            <w:pPr>
              <w:rPr>
                <w:rFonts w:ascii="Aptos" w:hAnsi="Aptos" w:cs="Arial"/>
                <w:sz w:val="20"/>
                <w:szCs w:val="20"/>
              </w:rPr>
            </w:pPr>
            <w:r w:rsidRPr="007776E6">
              <w:rPr>
                <w:rFonts w:ascii="Aptos" w:hAnsi="Aptos" w:cs="Arial"/>
                <w:sz w:val="20"/>
                <w:szCs w:val="20"/>
              </w:rPr>
              <w:t>*</w:t>
            </w:r>
          </w:p>
          <w:p w14:paraId="03AAD0B5" w14:textId="77777777" w:rsidR="00C37097" w:rsidRPr="007776E6" w:rsidRDefault="00C37097" w:rsidP="00663F09">
            <w:pPr>
              <w:rPr>
                <w:rFonts w:ascii="Aptos" w:hAnsi="Aptos" w:cs="Arial"/>
                <w:b/>
                <w:bCs/>
                <w:sz w:val="20"/>
                <w:szCs w:val="20"/>
              </w:rPr>
            </w:pPr>
            <w:r w:rsidRPr="007776E6">
              <w:rPr>
                <w:rFonts w:ascii="Aptos" w:hAnsi="Aptos" w:cs="Arial"/>
                <w:b/>
                <w:bCs/>
                <w:sz w:val="20"/>
                <w:szCs w:val="20"/>
              </w:rPr>
              <w:t>Low quality</w:t>
            </w:r>
          </w:p>
          <w:p w14:paraId="4B1551EC" w14:textId="77777777" w:rsidR="00C37097" w:rsidRPr="007776E6" w:rsidRDefault="00C37097" w:rsidP="00663F09">
            <w:pPr>
              <w:rPr>
                <w:rFonts w:ascii="Aptos" w:hAnsi="Aptos" w:cs="Arial"/>
                <w:sz w:val="20"/>
                <w:szCs w:val="20"/>
              </w:rPr>
            </w:pPr>
            <w:r w:rsidRPr="007776E6">
              <w:rPr>
                <w:rFonts w:ascii="Aptos" w:hAnsi="Aptos" w:cs="Arial"/>
                <w:sz w:val="20"/>
                <w:szCs w:val="20"/>
              </w:rPr>
              <w:t>Unclear integration of results and unclear whether there were no inconsistencies or if they just weren't addressed.</w:t>
            </w:r>
          </w:p>
        </w:tc>
      </w:tr>
    </w:tbl>
    <w:p w14:paraId="0261AE29" w14:textId="312FED31" w:rsidR="00015ABD" w:rsidRPr="00E87B7E" w:rsidRDefault="00E87B7E" w:rsidP="00570C1F">
      <w:pPr>
        <w:keepNext/>
        <w:spacing w:after="200" w:line="240" w:lineRule="auto"/>
        <w:rPr>
          <w:rFonts w:ascii="Aptos" w:eastAsia="PMingLiU" w:hAnsi="Aptos" w:cs="Arial"/>
          <w:b/>
          <w:bCs/>
          <w:sz w:val="24"/>
          <w:szCs w:val="24"/>
          <w:lang w:eastAsia="zh-TW"/>
        </w:rPr>
      </w:pPr>
      <w:bookmarkStart w:id="1" w:name="_Hlk202283150"/>
      <w:bookmarkEnd w:id="1"/>
      <w:r w:rsidRPr="0F25E4F6">
        <w:rPr>
          <w:rFonts w:ascii="Aptos" w:eastAsia="PMingLiU" w:hAnsi="Aptos" w:cs="Arial"/>
          <w:b/>
          <w:bCs/>
          <w:sz w:val="24"/>
          <w:szCs w:val="24"/>
          <w:lang w:eastAsia="zh-TW"/>
        </w:rPr>
        <w:lastRenderedPageBreak/>
        <w:t xml:space="preserve">Additional file 6: Table S6: </w:t>
      </w:r>
      <w:r w:rsidRPr="0F25E4F6">
        <w:rPr>
          <w:rFonts w:ascii="Aptos" w:eastAsia="Aptos" w:hAnsi="Aptos" w:cs="Aptos"/>
          <w:sz w:val="24"/>
          <w:szCs w:val="24"/>
        </w:rPr>
        <w:t>MMAT Quality assessment scores</w:t>
      </w:r>
    </w:p>
    <w:tbl>
      <w:tblPr>
        <w:tblStyle w:val="TableGrid"/>
        <w:tblpPr w:leftFromText="180" w:rightFromText="180" w:vertAnchor="text" w:tblpY="1"/>
        <w:tblOverlap w:val="neve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551"/>
        <w:gridCol w:w="1300"/>
        <w:gridCol w:w="1425"/>
        <w:gridCol w:w="1145"/>
        <w:gridCol w:w="1342"/>
        <w:gridCol w:w="1235"/>
        <w:gridCol w:w="1235"/>
        <w:gridCol w:w="1235"/>
        <w:gridCol w:w="1573"/>
      </w:tblGrid>
      <w:tr w:rsidR="00B420D8" w:rsidRPr="001F4D46" w14:paraId="1338238C" w14:textId="77777777" w:rsidTr="00663F09">
        <w:trPr>
          <w:trHeight w:val="680"/>
        </w:trPr>
        <w:tc>
          <w:tcPr>
            <w:tcW w:w="1413" w:type="dxa"/>
            <w:vMerge w:val="restart"/>
          </w:tcPr>
          <w:p w14:paraId="49CCE9CD" w14:textId="77777777" w:rsidR="00B420D8" w:rsidRPr="002E1514" w:rsidRDefault="00B420D8" w:rsidP="00663F09">
            <w:pPr>
              <w:spacing w:line="278" w:lineRule="auto"/>
              <w:rPr>
                <w:rFonts w:ascii="Aptos" w:hAnsi="Aptos" w:cs="Arial"/>
                <w:b/>
                <w:bCs/>
                <w:sz w:val="22"/>
                <w:szCs w:val="22"/>
              </w:rPr>
            </w:pPr>
            <w:r w:rsidRPr="002E1514">
              <w:rPr>
                <w:rFonts w:ascii="Aptos" w:hAnsi="Aptos" w:cs="Arial"/>
                <w:b/>
                <w:bCs/>
                <w:sz w:val="22"/>
                <w:szCs w:val="22"/>
              </w:rPr>
              <w:t>Study ID</w:t>
            </w:r>
          </w:p>
        </w:tc>
        <w:tc>
          <w:tcPr>
            <w:tcW w:w="2551" w:type="dxa"/>
          </w:tcPr>
          <w:p w14:paraId="553234C3" w14:textId="77777777" w:rsidR="00B420D8" w:rsidRPr="002E1514" w:rsidRDefault="00B420D8" w:rsidP="00663F09">
            <w:pPr>
              <w:spacing w:line="278" w:lineRule="auto"/>
              <w:rPr>
                <w:rFonts w:ascii="Aptos" w:hAnsi="Aptos" w:cs="Arial"/>
                <w:b/>
                <w:bCs/>
                <w:sz w:val="22"/>
                <w:szCs w:val="22"/>
              </w:rPr>
            </w:pPr>
            <w:r w:rsidRPr="002E1514">
              <w:rPr>
                <w:rFonts w:ascii="Aptos" w:hAnsi="Aptos" w:cs="Arial"/>
                <w:b/>
                <w:bCs/>
                <w:sz w:val="22"/>
                <w:szCs w:val="22"/>
              </w:rPr>
              <w:t>Study design/methodology</w:t>
            </w:r>
          </w:p>
        </w:tc>
        <w:tc>
          <w:tcPr>
            <w:tcW w:w="2725" w:type="dxa"/>
            <w:gridSpan w:val="2"/>
          </w:tcPr>
          <w:p w14:paraId="021F0E23" w14:textId="77777777" w:rsidR="00B420D8" w:rsidRPr="002E1514" w:rsidRDefault="00B420D8" w:rsidP="00663F09">
            <w:pPr>
              <w:spacing w:line="278" w:lineRule="auto"/>
              <w:rPr>
                <w:rFonts w:ascii="Aptos" w:hAnsi="Aptos" w:cs="Arial"/>
                <w:b/>
                <w:bCs/>
                <w:sz w:val="22"/>
                <w:szCs w:val="22"/>
              </w:rPr>
            </w:pPr>
            <w:r w:rsidRPr="002E1514">
              <w:rPr>
                <w:rFonts w:ascii="Aptos" w:hAnsi="Aptos" w:cs="Arial"/>
                <w:b/>
                <w:bCs/>
                <w:sz w:val="22"/>
                <w:szCs w:val="22"/>
              </w:rPr>
              <w:t>Screening questions</w:t>
            </w:r>
          </w:p>
        </w:tc>
        <w:tc>
          <w:tcPr>
            <w:tcW w:w="6192" w:type="dxa"/>
            <w:gridSpan w:val="5"/>
          </w:tcPr>
          <w:p w14:paraId="7C6DFA67" w14:textId="77777777" w:rsidR="00B420D8" w:rsidRPr="002E1514" w:rsidRDefault="00B420D8" w:rsidP="00663F09">
            <w:pPr>
              <w:spacing w:line="278" w:lineRule="auto"/>
              <w:rPr>
                <w:rFonts w:ascii="Aptos" w:hAnsi="Aptos" w:cs="Arial"/>
                <w:b/>
                <w:bCs/>
                <w:sz w:val="22"/>
                <w:szCs w:val="22"/>
              </w:rPr>
            </w:pPr>
            <w:r w:rsidRPr="002E1514">
              <w:rPr>
                <w:rFonts w:ascii="Aptos" w:hAnsi="Aptos" w:cs="Arial"/>
                <w:b/>
                <w:bCs/>
                <w:sz w:val="22"/>
                <w:szCs w:val="22"/>
              </w:rPr>
              <w:t>Qualitative</w:t>
            </w:r>
            <w:r>
              <w:rPr>
                <w:rFonts w:ascii="Aptos" w:hAnsi="Aptos" w:cs="Arial"/>
                <w:b/>
                <w:bCs/>
                <w:sz w:val="22"/>
                <w:szCs w:val="22"/>
              </w:rPr>
              <w:t xml:space="preserve"> designs</w:t>
            </w:r>
          </w:p>
        </w:tc>
        <w:tc>
          <w:tcPr>
            <w:tcW w:w="1573" w:type="dxa"/>
            <w:vMerge w:val="restart"/>
            <w:vAlign w:val="center"/>
          </w:tcPr>
          <w:p w14:paraId="222C2946" w14:textId="77777777" w:rsidR="00B420D8" w:rsidRPr="002E1514" w:rsidRDefault="00B420D8" w:rsidP="00663F09">
            <w:pPr>
              <w:spacing w:line="278" w:lineRule="auto"/>
              <w:rPr>
                <w:rFonts w:ascii="Aptos" w:hAnsi="Aptos" w:cs="Arial"/>
                <w:sz w:val="22"/>
                <w:szCs w:val="22"/>
              </w:rPr>
            </w:pPr>
            <w:r w:rsidRPr="002E1514">
              <w:rPr>
                <w:rFonts w:ascii="Aptos" w:hAnsi="Aptos" w:cs="Arial"/>
                <w:sz w:val="22"/>
                <w:szCs w:val="22"/>
              </w:rPr>
              <w:t>Overall quality score</w:t>
            </w:r>
          </w:p>
        </w:tc>
      </w:tr>
      <w:tr w:rsidR="00B420D8" w:rsidRPr="001F4D46" w14:paraId="3809EB6C" w14:textId="77777777" w:rsidTr="00663F09">
        <w:trPr>
          <w:trHeight w:val="680"/>
        </w:trPr>
        <w:tc>
          <w:tcPr>
            <w:tcW w:w="1413" w:type="dxa"/>
            <w:vMerge/>
          </w:tcPr>
          <w:p w14:paraId="6BB85F6A" w14:textId="77777777" w:rsidR="00B420D8" w:rsidRPr="002E1514" w:rsidRDefault="00B420D8" w:rsidP="00663F09">
            <w:pPr>
              <w:spacing w:line="278" w:lineRule="auto"/>
              <w:rPr>
                <w:rFonts w:ascii="Aptos" w:hAnsi="Aptos" w:cs="Arial"/>
                <w:sz w:val="22"/>
                <w:szCs w:val="22"/>
              </w:rPr>
            </w:pPr>
          </w:p>
        </w:tc>
        <w:tc>
          <w:tcPr>
            <w:tcW w:w="2551" w:type="dxa"/>
          </w:tcPr>
          <w:p w14:paraId="1B315022" w14:textId="77777777" w:rsidR="00B420D8" w:rsidRPr="002E1514" w:rsidRDefault="00B420D8" w:rsidP="00663F09">
            <w:pPr>
              <w:spacing w:line="278" w:lineRule="auto"/>
              <w:rPr>
                <w:rFonts w:ascii="Aptos" w:hAnsi="Aptos" w:cs="Arial"/>
                <w:sz w:val="22"/>
                <w:szCs w:val="22"/>
              </w:rPr>
            </w:pPr>
          </w:p>
        </w:tc>
        <w:tc>
          <w:tcPr>
            <w:tcW w:w="1300" w:type="dxa"/>
          </w:tcPr>
          <w:p w14:paraId="4DDBEE1C" w14:textId="77777777" w:rsidR="00B420D8" w:rsidRPr="002E1514" w:rsidRDefault="00B420D8" w:rsidP="00663F09">
            <w:pPr>
              <w:spacing w:line="278" w:lineRule="auto"/>
              <w:rPr>
                <w:rFonts w:ascii="Aptos" w:hAnsi="Aptos" w:cs="Arial"/>
                <w:sz w:val="22"/>
                <w:szCs w:val="22"/>
              </w:rPr>
            </w:pPr>
            <w:r w:rsidRPr="002E1514">
              <w:rPr>
                <w:rFonts w:ascii="Aptos" w:hAnsi="Aptos" w:cs="Arial"/>
                <w:sz w:val="22"/>
                <w:szCs w:val="22"/>
              </w:rPr>
              <w:t>Question clear?</w:t>
            </w:r>
          </w:p>
        </w:tc>
        <w:tc>
          <w:tcPr>
            <w:tcW w:w="1425" w:type="dxa"/>
          </w:tcPr>
          <w:p w14:paraId="094A8623" w14:textId="77777777" w:rsidR="00B420D8" w:rsidRPr="002E1514" w:rsidRDefault="00B420D8" w:rsidP="00663F09">
            <w:pPr>
              <w:spacing w:line="278" w:lineRule="auto"/>
              <w:rPr>
                <w:rFonts w:ascii="Aptos" w:hAnsi="Aptos" w:cs="Arial"/>
                <w:sz w:val="22"/>
                <w:szCs w:val="22"/>
              </w:rPr>
            </w:pPr>
            <w:r w:rsidRPr="002E1514">
              <w:rPr>
                <w:rFonts w:ascii="Aptos" w:hAnsi="Aptos" w:cs="Arial"/>
                <w:sz w:val="22"/>
                <w:szCs w:val="22"/>
              </w:rPr>
              <w:t>Question addressed?</w:t>
            </w:r>
          </w:p>
        </w:tc>
        <w:tc>
          <w:tcPr>
            <w:tcW w:w="1145" w:type="dxa"/>
          </w:tcPr>
          <w:p w14:paraId="0B0897A7" w14:textId="77777777" w:rsidR="00B420D8" w:rsidRPr="002E1514" w:rsidRDefault="00B420D8" w:rsidP="00663F09">
            <w:pPr>
              <w:spacing w:line="278" w:lineRule="auto"/>
              <w:rPr>
                <w:rFonts w:ascii="Aptos" w:hAnsi="Aptos" w:cs="Arial"/>
                <w:sz w:val="22"/>
                <w:szCs w:val="22"/>
              </w:rPr>
            </w:pPr>
            <w:r w:rsidRPr="002E1514">
              <w:rPr>
                <w:rFonts w:ascii="Aptos" w:hAnsi="Aptos" w:cs="Arial"/>
                <w:sz w:val="22"/>
                <w:szCs w:val="22"/>
              </w:rPr>
              <w:t>1.1.</w:t>
            </w:r>
          </w:p>
        </w:tc>
        <w:tc>
          <w:tcPr>
            <w:tcW w:w="1342" w:type="dxa"/>
          </w:tcPr>
          <w:p w14:paraId="63AE9837" w14:textId="77777777" w:rsidR="00B420D8" w:rsidRPr="002E1514" w:rsidRDefault="00B420D8" w:rsidP="00663F09">
            <w:pPr>
              <w:spacing w:line="278" w:lineRule="auto"/>
              <w:rPr>
                <w:rFonts w:ascii="Aptos" w:hAnsi="Aptos" w:cs="Arial"/>
                <w:sz w:val="22"/>
                <w:szCs w:val="22"/>
              </w:rPr>
            </w:pPr>
            <w:r w:rsidRPr="002E1514">
              <w:rPr>
                <w:rFonts w:ascii="Aptos" w:hAnsi="Aptos" w:cs="Arial"/>
                <w:sz w:val="22"/>
                <w:szCs w:val="22"/>
              </w:rPr>
              <w:t xml:space="preserve">1.2 </w:t>
            </w:r>
          </w:p>
        </w:tc>
        <w:tc>
          <w:tcPr>
            <w:tcW w:w="1235" w:type="dxa"/>
          </w:tcPr>
          <w:p w14:paraId="3C1258D0" w14:textId="77777777" w:rsidR="00B420D8" w:rsidRPr="002E1514" w:rsidRDefault="00B420D8" w:rsidP="00663F09">
            <w:pPr>
              <w:spacing w:line="278" w:lineRule="auto"/>
              <w:rPr>
                <w:rFonts w:ascii="Aptos" w:hAnsi="Aptos" w:cs="Arial"/>
                <w:sz w:val="22"/>
                <w:szCs w:val="22"/>
              </w:rPr>
            </w:pPr>
            <w:r w:rsidRPr="002E1514">
              <w:rPr>
                <w:rFonts w:ascii="Aptos" w:hAnsi="Aptos" w:cs="Arial"/>
                <w:sz w:val="22"/>
                <w:szCs w:val="22"/>
              </w:rPr>
              <w:t>1.3</w:t>
            </w:r>
          </w:p>
        </w:tc>
        <w:tc>
          <w:tcPr>
            <w:tcW w:w="1235" w:type="dxa"/>
          </w:tcPr>
          <w:p w14:paraId="26E5ED72" w14:textId="77777777" w:rsidR="00B420D8" w:rsidRPr="002E1514" w:rsidRDefault="00B420D8" w:rsidP="00663F09">
            <w:pPr>
              <w:spacing w:line="278" w:lineRule="auto"/>
              <w:rPr>
                <w:rFonts w:ascii="Aptos" w:hAnsi="Aptos" w:cs="Arial"/>
                <w:sz w:val="22"/>
                <w:szCs w:val="22"/>
              </w:rPr>
            </w:pPr>
            <w:r w:rsidRPr="002E1514">
              <w:rPr>
                <w:rFonts w:ascii="Aptos" w:hAnsi="Aptos" w:cs="Arial"/>
                <w:sz w:val="22"/>
                <w:szCs w:val="22"/>
              </w:rPr>
              <w:t>1.4</w:t>
            </w:r>
          </w:p>
        </w:tc>
        <w:tc>
          <w:tcPr>
            <w:tcW w:w="1235" w:type="dxa"/>
          </w:tcPr>
          <w:p w14:paraId="5DD2E5A2" w14:textId="77777777" w:rsidR="00B420D8" w:rsidRPr="002E1514" w:rsidRDefault="00B420D8" w:rsidP="00663F09">
            <w:pPr>
              <w:spacing w:line="278" w:lineRule="auto"/>
              <w:rPr>
                <w:rFonts w:ascii="Aptos" w:hAnsi="Aptos" w:cs="Arial"/>
                <w:sz w:val="22"/>
                <w:szCs w:val="22"/>
              </w:rPr>
            </w:pPr>
            <w:r w:rsidRPr="002E1514">
              <w:rPr>
                <w:rFonts w:ascii="Aptos" w:hAnsi="Aptos" w:cs="Arial"/>
                <w:sz w:val="22"/>
                <w:szCs w:val="22"/>
              </w:rPr>
              <w:t>1.5</w:t>
            </w:r>
          </w:p>
        </w:tc>
        <w:tc>
          <w:tcPr>
            <w:tcW w:w="1573" w:type="dxa"/>
            <w:vMerge/>
          </w:tcPr>
          <w:p w14:paraId="7EC07308" w14:textId="77777777" w:rsidR="00B420D8" w:rsidRPr="002E1514" w:rsidRDefault="00B420D8" w:rsidP="00663F09">
            <w:pPr>
              <w:spacing w:line="278" w:lineRule="auto"/>
              <w:rPr>
                <w:rFonts w:ascii="Aptos" w:hAnsi="Aptos" w:cs="Arial"/>
                <w:sz w:val="22"/>
                <w:szCs w:val="22"/>
              </w:rPr>
            </w:pPr>
          </w:p>
        </w:tc>
      </w:tr>
      <w:tr w:rsidR="00B11821" w:rsidRPr="001F4D46" w14:paraId="0E1CD92D" w14:textId="77777777" w:rsidTr="00663F09">
        <w:trPr>
          <w:trHeight w:val="680"/>
        </w:trPr>
        <w:tc>
          <w:tcPr>
            <w:tcW w:w="1413" w:type="dxa"/>
          </w:tcPr>
          <w:p w14:paraId="7A430B2B" w14:textId="77777777" w:rsidR="00B11821" w:rsidRDefault="00E73ECD" w:rsidP="00663F09">
            <w:pPr>
              <w:keepNext/>
              <w:spacing w:after="60"/>
              <w:rPr>
                <w:rFonts w:ascii="Aptos" w:hAnsi="Aptos" w:cs="Arial"/>
                <w:color w:val="000000" w:themeColor="text1"/>
                <w:sz w:val="20"/>
                <w:szCs w:val="20"/>
              </w:rPr>
            </w:pPr>
            <w:r w:rsidRPr="43C72C87">
              <w:rPr>
                <w:rFonts w:ascii="Aptos" w:hAnsi="Aptos" w:cs="Arial"/>
                <w:color w:val="000000" w:themeColor="text1"/>
                <w:sz w:val="20"/>
                <w:szCs w:val="20"/>
              </w:rPr>
              <w:t>{Dahlkvist, 2020 #36253}</w:t>
            </w:r>
          </w:p>
          <w:p w14:paraId="6F996F44" w14:textId="5121C595" w:rsidR="0083537A" w:rsidRPr="007C1079" w:rsidRDefault="0083537A" w:rsidP="00663F09">
            <w:pPr>
              <w:keepNext/>
              <w:spacing w:after="60"/>
              <w:rPr>
                <w:rFonts w:ascii="Aptos Narrow" w:eastAsia="Aptos Narrow" w:hAnsi="Aptos Narrow" w:cs="Aptos Narrow"/>
                <w:sz w:val="20"/>
                <w:szCs w:val="20"/>
              </w:rPr>
            </w:pPr>
            <w:r>
              <w:rPr>
                <w:rFonts w:ascii="Aptos" w:hAnsi="Aptos" w:cs="Arial"/>
                <w:color w:val="000000" w:themeColor="text1"/>
                <w:sz w:val="20"/>
                <w:szCs w:val="20"/>
              </w:rPr>
              <w:t>[46]</w:t>
            </w:r>
          </w:p>
        </w:tc>
        <w:tc>
          <w:tcPr>
            <w:tcW w:w="2551" w:type="dxa"/>
          </w:tcPr>
          <w:p w14:paraId="6C4E6628" w14:textId="77777777" w:rsidR="00B11821" w:rsidRPr="004C3F21" w:rsidRDefault="00B11821" w:rsidP="00663F09">
            <w:pPr>
              <w:spacing w:line="278" w:lineRule="auto"/>
              <w:rPr>
                <w:rFonts w:ascii="Aptos" w:hAnsi="Aptos" w:cs="Arial"/>
                <w:sz w:val="20"/>
                <w:szCs w:val="20"/>
              </w:rPr>
            </w:pPr>
            <w:r w:rsidRPr="004C3F21">
              <w:rPr>
                <w:rFonts w:ascii="Aptos" w:hAnsi="Aptos" w:cs="Arial"/>
                <w:sz w:val="20"/>
                <w:szCs w:val="20"/>
              </w:rPr>
              <w:t>Descriptive design using behaviour mapping observations</w:t>
            </w:r>
          </w:p>
        </w:tc>
        <w:tc>
          <w:tcPr>
            <w:tcW w:w="1300" w:type="dxa"/>
          </w:tcPr>
          <w:p w14:paraId="16B20073"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425" w:type="dxa"/>
          </w:tcPr>
          <w:p w14:paraId="45C7EF41"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145" w:type="dxa"/>
          </w:tcPr>
          <w:p w14:paraId="2232624A"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342" w:type="dxa"/>
          </w:tcPr>
          <w:p w14:paraId="01F163EA"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235" w:type="dxa"/>
          </w:tcPr>
          <w:p w14:paraId="2492AFDF"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235" w:type="dxa"/>
          </w:tcPr>
          <w:p w14:paraId="2A71C9C5"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235" w:type="dxa"/>
          </w:tcPr>
          <w:p w14:paraId="6A56472E"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573" w:type="dxa"/>
          </w:tcPr>
          <w:p w14:paraId="0AF5ADE5"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w:t>
            </w:r>
          </w:p>
        </w:tc>
      </w:tr>
      <w:tr w:rsidR="00B11821" w:rsidRPr="001F4D46" w14:paraId="5F37CF07" w14:textId="77777777" w:rsidTr="00663F09">
        <w:trPr>
          <w:trHeight w:val="680"/>
        </w:trPr>
        <w:tc>
          <w:tcPr>
            <w:tcW w:w="1413" w:type="dxa"/>
          </w:tcPr>
          <w:p w14:paraId="4DB5B517" w14:textId="77777777" w:rsidR="00B11821" w:rsidRDefault="00731317" w:rsidP="00663F09">
            <w:pPr>
              <w:keepNext/>
              <w:spacing w:after="60"/>
              <w:rPr>
                <w:rFonts w:ascii="Aptos" w:hAnsi="Aptos" w:cs="Arial"/>
                <w:color w:val="000000" w:themeColor="text1"/>
                <w:sz w:val="20"/>
                <w:szCs w:val="20"/>
                <w:lang w:val="nl-NL"/>
              </w:rPr>
            </w:pPr>
            <w:r w:rsidRPr="43C72C87">
              <w:rPr>
                <w:rFonts w:ascii="Aptos" w:hAnsi="Aptos" w:cs="Arial"/>
                <w:color w:val="000000" w:themeColor="text1"/>
                <w:sz w:val="20"/>
                <w:szCs w:val="20"/>
                <w:lang w:val="nl-NL"/>
              </w:rPr>
              <w:t>{de Bell, 2024 #46722}</w:t>
            </w:r>
          </w:p>
          <w:p w14:paraId="03C4428E" w14:textId="75C17D6D" w:rsidR="0083537A" w:rsidRPr="007C1079" w:rsidRDefault="0083537A" w:rsidP="00663F09">
            <w:pPr>
              <w:keepNext/>
              <w:spacing w:after="60"/>
              <w:rPr>
                <w:rFonts w:ascii="Aptos Narrow" w:eastAsia="Aptos Narrow" w:hAnsi="Aptos Narrow" w:cs="Aptos Narrow"/>
                <w:sz w:val="20"/>
                <w:szCs w:val="20"/>
              </w:rPr>
            </w:pPr>
            <w:r>
              <w:rPr>
                <w:rFonts w:ascii="Aptos" w:hAnsi="Aptos" w:cs="Arial"/>
                <w:color w:val="000000" w:themeColor="text1"/>
                <w:sz w:val="20"/>
                <w:szCs w:val="20"/>
                <w:lang w:val="nl-NL"/>
              </w:rPr>
              <w:t>[47]</w:t>
            </w:r>
          </w:p>
        </w:tc>
        <w:tc>
          <w:tcPr>
            <w:tcW w:w="2551" w:type="dxa"/>
          </w:tcPr>
          <w:p w14:paraId="1B3A05B3" w14:textId="77777777" w:rsidR="00B11821" w:rsidRPr="004C3F21" w:rsidRDefault="00B11821" w:rsidP="00663F09">
            <w:pPr>
              <w:spacing w:line="278" w:lineRule="auto"/>
              <w:rPr>
                <w:rFonts w:ascii="Aptos" w:hAnsi="Aptos" w:cs="Arial"/>
                <w:sz w:val="20"/>
                <w:szCs w:val="20"/>
              </w:rPr>
            </w:pPr>
            <w:r w:rsidRPr="004C3F21">
              <w:rPr>
                <w:rFonts w:ascii="Aptos" w:hAnsi="Aptos" w:cs="Arial"/>
                <w:sz w:val="20"/>
                <w:szCs w:val="20"/>
              </w:rPr>
              <w:t>Interdisciplinary and participatory expert group workshop</w:t>
            </w:r>
          </w:p>
        </w:tc>
        <w:tc>
          <w:tcPr>
            <w:tcW w:w="1300" w:type="dxa"/>
          </w:tcPr>
          <w:p w14:paraId="1BF95BC7"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425" w:type="dxa"/>
          </w:tcPr>
          <w:p w14:paraId="48429A2A"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145" w:type="dxa"/>
          </w:tcPr>
          <w:p w14:paraId="3E2111ED"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342" w:type="dxa"/>
          </w:tcPr>
          <w:p w14:paraId="15B994AE"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235" w:type="dxa"/>
          </w:tcPr>
          <w:p w14:paraId="0B899A0D"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235" w:type="dxa"/>
          </w:tcPr>
          <w:p w14:paraId="38E79919"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No</w:t>
            </w:r>
          </w:p>
        </w:tc>
        <w:tc>
          <w:tcPr>
            <w:tcW w:w="1235" w:type="dxa"/>
          </w:tcPr>
          <w:p w14:paraId="27E92CA6"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No</w:t>
            </w:r>
          </w:p>
        </w:tc>
        <w:tc>
          <w:tcPr>
            <w:tcW w:w="1573" w:type="dxa"/>
          </w:tcPr>
          <w:p w14:paraId="3762AA9B"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w:t>
            </w:r>
          </w:p>
        </w:tc>
      </w:tr>
      <w:tr w:rsidR="00B11821" w:rsidRPr="001F4D46" w14:paraId="6C64BCED" w14:textId="77777777" w:rsidTr="00663F09">
        <w:trPr>
          <w:trHeight w:val="680"/>
        </w:trPr>
        <w:tc>
          <w:tcPr>
            <w:tcW w:w="1413" w:type="dxa"/>
          </w:tcPr>
          <w:p w14:paraId="69FE7318" w14:textId="52696B37" w:rsidR="00B11821" w:rsidRDefault="00875587" w:rsidP="00663F09">
            <w:pPr>
              <w:keepNext/>
              <w:spacing w:after="60"/>
              <w:rPr>
                <w:rFonts w:ascii="Aptos" w:hAnsi="Aptos" w:cs="Arial"/>
                <w:color w:val="000000" w:themeColor="text1"/>
                <w:sz w:val="20"/>
                <w:szCs w:val="20"/>
              </w:rPr>
            </w:pPr>
            <w:r w:rsidRPr="43C72C87">
              <w:rPr>
                <w:rFonts w:ascii="Aptos" w:hAnsi="Aptos" w:cs="Arial"/>
                <w:color w:val="000000" w:themeColor="text1"/>
                <w:sz w:val="20"/>
                <w:szCs w:val="20"/>
              </w:rPr>
              <w:t>{Foley, 2023 #35648}</w:t>
            </w:r>
          </w:p>
          <w:p w14:paraId="6B94089B" w14:textId="782011E8" w:rsidR="0083537A" w:rsidRPr="007C1079" w:rsidRDefault="0083537A" w:rsidP="00663F09">
            <w:pPr>
              <w:keepNext/>
              <w:spacing w:after="60"/>
              <w:rPr>
                <w:rFonts w:ascii="Aptos Narrow" w:eastAsia="Aptos Narrow" w:hAnsi="Aptos Narrow" w:cs="Aptos Narrow"/>
                <w:sz w:val="20"/>
                <w:szCs w:val="20"/>
              </w:rPr>
            </w:pPr>
            <w:r>
              <w:rPr>
                <w:rFonts w:ascii="Aptos" w:hAnsi="Aptos" w:cs="Arial"/>
                <w:color w:val="000000" w:themeColor="text1"/>
                <w:sz w:val="20"/>
                <w:szCs w:val="20"/>
              </w:rPr>
              <w:t>[48]</w:t>
            </w:r>
          </w:p>
          <w:p w14:paraId="6192573A" w14:textId="77777777" w:rsidR="00B11821" w:rsidRPr="007C1079" w:rsidRDefault="00B11821" w:rsidP="00663F09">
            <w:pPr>
              <w:spacing w:line="278" w:lineRule="auto"/>
              <w:rPr>
                <w:rFonts w:ascii="Aptos" w:hAnsi="Aptos" w:cs="Arial"/>
                <w:sz w:val="22"/>
                <w:szCs w:val="22"/>
              </w:rPr>
            </w:pPr>
            <w:r w:rsidRPr="007C1079">
              <w:rPr>
                <w:rFonts w:ascii="Aptos" w:hAnsi="Aptos" w:cs="Arial"/>
                <w:sz w:val="22"/>
                <w:szCs w:val="22"/>
              </w:rPr>
              <w:t xml:space="preserve"> </w:t>
            </w:r>
          </w:p>
        </w:tc>
        <w:tc>
          <w:tcPr>
            <w:tcW w:w="2551" w:type="dxa"/>
          </w:tcPr>
          <w:p w14:paraId="46294168" w14:textId="77777777" w:rsidR="00B11821" w:rsidRPr="004C3F21" w:rsidRDefault="00B11821" w:rsidP="00663F09">
            <w:pPr>
              <w:spacing w:line="278" w:lineRule="auto"/>
              <w:rPr>
                <w:rFonts w:ascii="Aptos" w:hAnsi="Aptos" w:cs="Arial"/>
                <w:sz w:val="20"/>
                <w:szCs w:val="20"/>
              </w:rPr>
            </w:pPr>
            <w:r w:rsidRPr="004C3F21">
              <w:rPr>
                <w:rFonts w:ascii="Aptos" w:hAnsi="Aptos" w:cs="Arial"/>
                <w:sz w:val="20"/>
                <w:szCs w:val="20"/>
              </w:rPr>
              <w:t>Semi structured interviews</w:t>
            </w:r>
          </w:p>
        </w:tc>
        <w:tc>
          <w:tcPr>
            <w:tcW w:w="1300" w:type="dxa"/>
          </w:tcPr>
          <w:p w14:paraId="37BF1DDB"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425" w:type="dxa"/>
          </w:tcPr>
          <w:p w14:paraId="39E923B0"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145" w:type="dxa"/>
          </w:tcPr>
          <w:p w14:paraId="400AFB91"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342" w:type="dxa"/>
          </w:tcPr>
          <w:p w14:paraId="0061C159"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235" w:type="dxa"/>
          </w:tcPr>
          <w:p w14:paraId="41431460"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235" w:type="dxa"/>
          </w:tcPr>
          <w:p w14:paraId="457184B0"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235" w:type="dxa"/>
          </w:tcPr>
          <w:p w14:paraId="2EFC25B0"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573" w:type="dxa"/>
          </w:tcPr>
          <w:p w14:paraId="1A3E8AEF"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w:t>
            </w:r>
          </w:p>
        </w:tc>
      </w:tr>
      <w:tr w:rsidR="00B11821" w:rsidRPr="001F4D46" w14:paraId="13DC8691" w14:textId="77777777" w:rsidTr="00663F09">
        <w:trPr>
          <w:trHeight w:val="680"/>
        </w:trPr>
        <w:tc>
          <w:tcPr>
            <w:tcW w:w="1413" w:type="dxa"/>
          </w:tcPr>
          <w:p w14:paraId="60779249" w14:textId="77777777" w:rsidR="00B11821" w:rsidRDefault="009A2980" w:rsidP="00663F09">
            <w:pPr>
              <w:spacing w:line="278" w:lineRule="auto"/>
              <w:rPr>
                <w:rFonts w:ascii="Aptos" w:hAnsi="Aptos" w:cs="Arial"/>
                <w:color w:val="000000" w:themeColor="text1"/>
                <w:sz w:val="20"/>
                <w:szCs w:val="20"/>
              </w:rPr>
            </w:pPr>
            <w:r w:rsidRPr="43C72C87">
              <w:rPr>
                <w:rFonts w:ascii="Aptos" w:hAnsi="Aptos" w:cs="Arial"/>
                <w:color w:val="000000" w:themeColor="text1"/>
                <w:sz w:val="20"/>
                <w:szCs w:val="20"/>
              </w:rPr>
              <w:t>{Hong, 2012 #17628}</w:t>
            </w:r>
          </w:p>
          <w:p w14:paraId="6B25E34F" w14:textId="078ECDA9" w:rsidR="0083537A" w:rsidRPr="007C1079" w:rsidRDefault="0083537A" w:rsidP="00663F09">
            <w:pPr>
              <w:spacing w:line="278" w:lineRule="auto"/>
              <w:rPr>
                <w:rFonts w:ascii="Aptos" w:hAnsi="Aptos" w:cs="Arial"/>
                <w:sz w:val="22"/>
                <w:szCs w:val="22"/>
              </w:rPr>
            </w:pPr>
            <w:r>
              <w:rPr>
                <w:rFonts w:ascii="Aptos" w:hAnsi="Aptos" w:cs="Arial"/>
                <w:color w:val="000000" w:themeColor="text1"/>
                <w:sz w:val="20"/>
                <w:szCs w:val="20"/>
              </w:rPr>
              <w:t>[49]</w:t>
            </w:r>
          </w:p>
        </w:tc>
        <w:tc>
          <w:tcPr>
            <w:tcW w:w="2551" w:type="dxa"/>
          </w:tcPr>
          <w:p w14:paraId="278E406B" w14:textId="77777777" w:rsidR="00B11821" w:rsidRPr="004C3F21" w:rsidRDefault="00B11821" w:rsidP="00663F09">
            <w:pPr>
              <w:spacing w:line="278" w:lineRule="auto"/>
              <w:rPr>
                <w:rFonts w:ascii="Aptos" w:hAnsi="Aptos" w:cs="Arial"/>
                <w:sz w:val="20"/>
                <w:szCs w:val="20"/>
              </w:rPr>
            </w:pPr>
            <w:r w:rsidRPr="004C3F21">
              <w:rPr>
                <w:rFonts w:ascii="Aptos" w:hAnsi="Aptos" w:cs="Arial"/>
                <w:sz w:val="20"/>
                <w:szCs w:val="20"/>
              </w:rPr>
              <w:t>Focus groups</w:t>
            </w:r>
          </w:p>
        </w:tc>
        <w:tc>
          <w:tcPr>
            <w:tcW w:w="1300" w:type="dxa"/>
          </w:tcPr>
          <w:p w14:paraId="1749FFF2"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425" w:type="dxa"/>
          </w:tcPr>
          <w:p w14:paraId="0CECADCD"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145" w:type="dxa"/>
          </w:tcPr>
          <w:p w14:paraId="6ED43E81"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342" w:type="dxa"/>
          </w:tcPr>
          <w:p w14:paraId="5F6EBB12"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235" w:type="dxa"/>
          </w:tcPr>
          <w:p w14:paraId="360B8412"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235" w:type="dxa"/>
          </w:tcPr>
          <w:p w14:paraId="72D67AE8"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235" w:type="dxa"/>
          </w:tcPr>
          <w:p w14:paraId="2936045A"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573" w:type="dxa"/>
          </w:tcPr>
          <w:p w14:paraId="1851C418"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w:t>
            </w:r>
          </w:p>
        </w:tc>
      </w:tr>
      <w:tr w:rsidR="00B11821" w:rsidRPr="001F4D46" w14:paraId="324746D7" w14:textId="77777777" w:rsidTr="00663F09">
        <w:trPr>
          <w:trHeight w:val="680"/>
        </w:trPr>
        <w:tc>
          <w:tcPr>
            <w:tcW w:w="1413" w:type="dxa"/>
          </w:tcPr>
          <w:p w14:paraId="3E3AE001" w14:textId="77777777" w:rsidR="00B11821" w:rsidRDefault="00101F9A" w:rsidP="00663F09">
            <w:pPr>
              <w:spacing w:line="278" w:lineRule="auto"/>
              <w:rPr>
                <w:rFonts w:ascii="Aptos" w:hAnsi="Aptos" w:cs="Arial"/>
                <w:color w:val="000000" w:themeColor="text1"/>
                <w:sz w:val="20"/>
                <w:szCs w:val="20"/>
              </w:rPr>
            </w:pPr>
            <w:r w:rsidRPr="43C72C87">
              <w:rPr>
                <w:rFonts w:ascii="Aptos" w:hAnsi="Aptos" w:cs="Arial"/>
                <w:color w:val="000000" w:themeColor="text1"/>
                <w:sz w:val="20"/>
                <w:szCs w:val="20"/>
              </w:rPr>
              <w:t>{Juster-Horsfield, 2021 #35647}</w:t>
            </w:r>
          </w:p>
          <w:p w14:paraId="754946D6" w14:textId="4D41C9B4" w:rsidR="0083537A" w:rsidRPr="007C1079" w:rsidRDefault="0083537A" w:rsidP="00663F09">
            <w:pPr>
              <w:spacing w:line="278" w:lineRule="auto"/>
              <w:rPr>
                <w:rFonts w:ascii="Aptos" w:hAnsi="Aptos" w:cs="Arial"/>
                <w:sz w:val="22"/>
                <w:szCs w:val="22"/>
              </w:rPr>
            </w:pPr>
            <w:r>
              <w:rPr>
                <w:rFonts w:ascii="Aptos" w:hAnsi="Aptos" w:cs="Arial"/>
                <w:color w:val="000000" w:themeColor="text1"/>
                <w:sz w:val="20"/>
                <w:szCs w:val="20"/>
              </w:rPr>
              <w:t>[50]</w:t>
            </w:r>
          </w:p>
        </w:tc>
        <w:tc>
          <w:tcPr>
            <w:tcW w:w="2551" w:type="dxa"/>
          </w:tcPr>
          <w:p w14:paraId="172F6DD1" w14:textId="77777777" w:rsidR="00B11821" w:rsidRPr="004C3F21" w:rsidRDefault="00B11821" w:rsidP="00663F09">
            <w:pPr>
              <w:spacing w:line="278" w:lineRule="auto"/>
              <w:rPr>
                <w:rFonts w:ascii="Aptos" w:hAnsi="Aptos" w:cs="Arial"/>
                <w:sz w:val="20"/>
                <w:szCs w:val="20"/>
              </w:rPr>
            </w:pPr>
            <w:r w:rsidRPr="004C3F21">
              <w:rPr>
                <w:rFonts w:ascii="Aptos" w:hAnsi="Aptos" w:cs="Arial"/>
                <w:color w:val="000000"/>
                <w:sz w:val="20"/>
                <w:szCs w:val="20"/>
              </w:rPr>
              <w:t>Semi structured interviews</w:t>
            </w:r>
          </w:p>
        </w:tc>
        <w:tc>
          <w:tcPr>
            <w:tcW w:w="1300" w:type="dxa"/>
          </w:tcPr>
          <w:p w14:paraId="119497F6"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425" w:type="dxa"/>
          </w:tcPr>
          <w:p w14:paraId="0C967237"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145" w:type="dxa"/>
          </w:tcPr>
          <w:p w14:paraId="02A86427"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342" w:type="dxa"/>
          </w:tcPr>
          <w:p w14:paraId="1116DA2D"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235" w:type="dxa"/>
          </w:tcPr>
          <w:p w14:paraId="34BCB80F"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235" w:type="dxa"/>
          </w:tcPr>
          <w:p w14:paraId="46EDDB69"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235" w:type="dxa"/>
          </w:tcPr>
          <w:p w14:paraId="2E071B52"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573" w:type="dxa"/>
          </w:tcPr>
          <w:p w14:paraId="61AFD9E6"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w:t>
            </w:r>
          </w:p>
        </w:tc>
      </w:tr>
      <w:tr w:rsidR="00B11821" w:rsidRPr="001F4D46" w14:paraId="2F61F810" w14:textId="77777777" w:rsidTr="00663F09">
        <w:trPr>
          <w:trHeight w:val="680"/>
        </w:trPr>
        <w:tc>
          <w:tcPr>
            <w:tcW w:w="1413" w:type="dxa"/>
          </w:tcPr>
          <w:p w14:paraId="11E86CBF" w14:textId="77777777" w:rsidR="00B11821" w:rsidRDefault="002C2E4D" w:rsidP="00663F09">
            <w:pPr>
              <w:keepNext/>
              <w:spacing w:after="60"/>
              <w:rPr>
                <w:rFonts w:ascii="Aptos" w:hAnsi="Aptos" w:cs="Arial"/>
                <w:color w:val="000000" w:themeColor="text1"/>
                <w:sz w:val="20"/>
                <w:szCs w:val="20"/>
              </w:rPr>
            </w:pPr>
            <w:r w:rsidRPr="43C72C87">
              <w:rPr>
                <w:rFonts w:ascii="Aptos" w:hAnsi="Aptos" w:cs="Arial"/>
                <w:color w:val="000000" w:themeColor="text1"/>
                <w:sz w:val="20"/>
                <w:szCs w:val="20"/>
              </w:rPr>
              <w:t>{Lassell, 2024 #36939}</w:t>
            </w:r>
          </w:p>
          <w:p w14:paraId="73756A5D" w14:textId="453CF20C" w:rsidR="0083537A" w:rsidRPr="007C1079" w:rsidRDefault="0083537A" w:rsidP="00663F09">
            <w:pPr>
              <w:keepNext/>
              <w:spacing w:after="60"/>
              <w:rPr>
                <w:rFonts w:ascii="Aptos Narrow" w:eastAsia="Aptos Narrow" w:hAnsi="Aptos Narrow" w:cs="Aptos Narrow"/>
                <w:sz w:val="20"/>
                <w:szCs w:val="20"/>
              </w:rPr>
            </w:pPr>
            <w:r>
              <w:rPr>
                <w:rFonts w:ascii="Aptos" w:hAnsi="Aptos" w:cs="Arial"/>
                <w:color w:val="000000" w:themeColor="text1"/>
                <w:sz w:val="20"/>
                <w:szCs w:val="20"/>
              </w:rPr>
              <w:t>[51]</w:t>
            </w:r>
          </w:p>
        </w:tc>
        <w:tc>
          <w:tcPr>
            <w:tcW w:w="2551" w:type="dxa"/>
          </w:tcPr>
          <w:p w14:paraId="7A7E5DD4" w14:textId="77777777" w:rsidR="00B11821" w:rsidRPr="004C3F21" w:rsidRDefault="00B11821" w:rsidP="00663F09">
            <w:pPr>
              <w:spacing w:line="278" w:lineRule="auto"/>
              <w:rPr>
                <w:rFonts w:ascii="Aptos" w:hAnsi="Aptos" w:cs="Arial"/>
                <w:sz w:val="20"/>
                <w:szCs w:val="20"/>
              </w:rPr>
            </w:pPr>
            <w:r w:rsidRPr="004C3F21">
              <w:rPr>
                <w:rFonts w:ascii="Aptos" w:hAnsi="Aptos" w:cs="Arial"/>
                <w:color w:val="000000"/>
                <w:sz w:val="20"/>
                <w:szCs w:val="20"/>
              </w:rPr>
              <w:t>Focus groups and individual interviews</w:t>
            </w:r>
          </w:p>
        </w:tc>
        <w:tc>
          <w:tcPr>
            <w:tcW w:w="1300" w:type="dxa"/>
          </w:tcPr>
          <w:p w14:paraId="5CE28B85"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425" w:type="dxa"/>
          </w:tcPr>
          <w:p w14:paraId="7A0F50BE"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145" w:type="dxa"/>
          </w:tcPr>
          <w:p w14:paraId="38998AA6"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342" w:type="dxa"/>
          </w:tcPr>
          <w:p w14:paraId="7568E56F"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235" w:type="dxa"/>
          </w:tcPr>
          <w:p w14:paraId="5436B913"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235" w:type="dxa"/>
          </w:tcPr>
          <w:p w14:paraId="52670184"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235" w:type="dxa"/>
          </w:tcPr>
          <w:p w14:paraId="54B20935"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573" w:type="dxa"/>
          </w:tcPr>
          <w:p w14:paraId="4D181171"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w:t>
            </w:r>
          </w:p>
        </w:tc>
      </w:tr>
      <w:tr w:rsidR="00B11821" w:rsidRPr="001F4D46" w14:paraId="54267F81" w14:textId="77777777" w:rsidTr="00663F09">
        <w:trPr>
          <w:trHeight w:val="680"/>
        </w:trPr>
        <w:tc>
          <w:tcPr>
            <w:tcW w:w="1413" w:type="dxa"/>
          </w:tcPr>
          <w:p w14:paraId="0458542C" w14:textId="77777777" w:rsidR="00B11821" w:rsidRDefault="00FA656B" w:rsidP="00663F09">
            <w:pPr>
              <w:keepNext/>
              <w:spacing w:after="60"/>
              <w:rPr>
                <w:rFonts w:ascii="Aptos" w:hAnsi="Aptos" w:cs="Arial"/>
                <w:color w:val="000000" w:themeColor="text1"/>
                <w:sz w:val="20"/>
                <w:szCs w:val="20"/>
              </w:rPr>
            </w:pPr>
            <w:r w:rsidRPr="43C72C87">
              <w:rPr>
                <w:rFonts w:ascii="Aptos" w:hAnsi="Aptos" w:cs="Arial"/>
                <w:color w:val="000000" w:themeColor="text1"/>
                <w:sz w:val="20"/>
                <w:szCs w:val="20"/>
              </w:rPr>
              <w:t>{Lo, 2019 #13240}</w:t>
            </w:r>
          </w:p>
          <w:p w14:paraId="5C7659C0" w14:textId="0C12AE54" w:rsidR="0083537A" w:rsidRPr="007C1079" w:rsidRDefault="0083537A" w:rsidP="00663F09">
            <w:pPr>
              <w:keepNext/>
              <w:spacing w:after="60"/>
              <w:rPr>
                <w:rFonts w:ascii="Aptos Narrow" w:eastAsia="Aptos Narrow" w:hAnsi="Aptos Narrow" w:cs="Aptos Narrow"/>
                <w:sz w:val="20"/>
                <w:szCs w:val="20"/>
              </w:rPr>
            </w:pPr>
            <w:r>
              <w:rPr>
                <w:rFonts w:ascii="Aptos" w:hAnsi="Aptos" w:cs="Arial"/>
                <w:color w:val="000000" w:themeColor="text1"/>
                <w:sz w:val="20"/>
                <w:szCs w:val="20"/>
              </w:rPr>
              <w:t>[52]</w:t>
            </w:r>
          </w:p>
        </w:tc>
        <w:tc>
          <w:tcPr>
            <w:tcW w:w="2551" w:type="dxa"/>
          </w:tcPr>
          <w:p w14:paraId="435DEFB8" w14:textId="77777777" w:rsidR="00B11821" w:rsidRPr="004C3F21" w:rsidRDefault="00B11821" w:rsidP="00663F09">
            <w:pPr>
              <w:spacing w:line="278" w:lineRule="auto"/>
              <w:rPr>
                <w:rFonts w:ascii="Aptos" w:hAnsi="Aptos" w:cs="Arial"/>
                <w:sz w:val="20"/>
                <w:szCs w:val="20"/>
              </w:rPr>
            </w:pPr>
            <w:r w:rsidRPr="004C3F21">
              <w:rPr>
                <w:rFonts w:ascii="Aptos" w:hAnsi="Aptos" w:cs="Arial"/>
                <w:sz w:val="20"/>
                <w:szCs w:val="20"/>
              </w:rPr>
              <w:t>Semi structured interviews</w:t>
            </w:r>
          </w:p>
        </w:tc>
        <w:tc>
          <w:tcPr>
            <w:tcW w:w="1300" w:type="dxa"/>
          </w:tcPr>
          <w:p w14:paraId="05C23EF0"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425" w:type="dxa"/>
          </w:tcPr>
          <w:p w14:paraId="07F52F8B"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145" w:type="dxa"/>
          </w:tcPr>
          <w:p w14:paraId="642D9D5E"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342" w:type="dxa"/>
          </w:tcPr>
          <w:p w14:paraId="44FB0FFE"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235" w:type="dxa"/>
          </w:tcPr>
          <w:p w14:paraId="6EA14BE0"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235" w:type="dxa"/>
          </w:tcPr>
          <w:p w14:paraId="3CE8D0F4"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235" w:type="dxa"/>
          </w:tcPr>
          <w:p w14:paraId="4AA4EECA"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573" w:type="dxa"/>
          </w:tcPr>
          <w:p w14:paraId="3469A688"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w:t>
            </w:r>
          </w:p>
        </w:tc>
      </w:tr>
      <w:tr w:rsidR="00B11821" w:rsidRPr="001F4D46" w14:paraId="00F7D37F" w14:textId="77777777" w:rsidTr="00663F09">
        <w:trPr>
          <w:trHeight w:val="680"/>
        </w:trPr>
        <w:tc>
          <w:tcPr>
            <w:tcW w:w="1413" w:type="dxa"/>
          </w:tcPr>
          <w:p w14:paraId="7CA90C8D" w14:textId="2D42807D" w:rsidR="00B11821" w:rsidRDefault="00BD7C12" w:rsidP="00663F09">
            <w:pPr>
              <w:keepNext/>
              <w:spacing w:after="60"/>
              <w:rPr>
                <w:rFonts w:ascii="Aptos" w:hAnsi="Aptos" w:cs="Arial"/>
                <w:color w:val="000000" w:themeColor="text1"/>
                <w:sz w:val="20"/>
                <w:szCs w:val="20"/>
              </w:rPr>
            </w:pPr>
            <w:r w:rsidRPr="43C72C87">
              <w:rPr>
                <w:rFonts w:ascii="Aptos" w:hAnsi="Aptos" w:cs="Arial"/>
                <w:color w:val="000000" w:themeColor="text1"/>
                <w:sz w:val="20"/>
                <w:szCs w:val="20"/>
              </w:rPr>
              <w:t>{Marx, 2022 #33739}</w:t>
            </w:r>
          </w:p>
          <w:p w14:paraId="4AD4CAE5" w14:textId="0D92F576" w:rsidR="0083537A" w:rsidRPr="007C1079" w:rsidRDefault="0083537A" w:rsidP="00663F09">
            <w:pPr>
              <w:keepNext/>
              <w:spacing w:after="60"/>
              <w:rPr>
                <w:rFonts w:ascii="Aptos Narrow" w:eastAsia="Aptos Narrow" w:hAnsi="Aptos Narrow" w:cs="Aptos Narrow"/>
                <w:sz w:val="20"/>
                <w:szCs w:val="20"/>
              </w:rPr>
            </w:pPr>
            <w:r>
              <w:rPr>
                <w:rFonts w:ascii="Aptos" w:hAnsi="Aptos" w:cs="Arial"/>
                <w:color w:val="000000" w:themeColor="text1"/>
                <w:sz w:val="20"/>
                <w:szCs w:val="20"/>
              </w:rPr>
              <w:t>[53]</w:t>
            </w:r>
          </w:p>
          <w:p w14:paraId="7C536778" w14:textId="77777777" w:rsidR="00B11821" w:rsidRPr="007C1079" w:rsidRDefault="00B11821" w:rsidP="00663F09">
            <w:pPr>
              <w:spacing w:line="278" w:lineRule="auto"/>
              <w:rPr>
                <w:rFonts w:ascii="Aptos" w:hAnsi="Aptos" w:cs="Arial"/>
                <w:sz w:val="22"/>
                <w:szCs w:val="22"/>
              </w:rPr>
            </w:pPr>
          </w:p>
        </w:tc>
        <w:tc>
          <w:tcPr>
            <w:tcW w:w="2551" w:type="dxa"/>
          </w:tcPr>
          <w:p w14:paraId="26B55650" w14:textId="77777777" w:rsidR="00B11821" w:rsidRPr="004C3F21" w:rsidRDefault="00B11821" w:rsidP="00663F09">
            <w:pPr>
              <w:spacing w:line="278" w:lineRule="auto"/>
              <w:rPr>
                <w:rFonts w:ascii="Aptos" w:hAnsi="Aptos" w:cs="Arial"/>
                <w:sz w:val="20"/>
                <w:szCs w:val="20"/>
              </w:rPr>
            </w:pPr>
            <w:r w:rsidRPr="004C3F21">
              <w:rPr>
                <w:rFonts w:ascii="Aptos" w:hAnsi="Aptos" w:cs="Arial"/>
                <w:sz w:val="20"/>
                <w:szCs w:val="20"/>
              </w:rPr>
              <w:t>Focus group discussions</w:t>
            </w:r>
          </w:p>
        </w:tc>
        <w:tc>
          <w:tcPr>
            <w:tcW w:w="1300" w:type="dxa"/>
          </w:tcPr>
          <w:p w14:paraId="15BD0E50"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425" w:type="dxa"/>
          </w:tcPr>
          <w:p w14:paraId="10DABEF9"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145" w:type="dxa"/>
          </w:tcPr>
          <w:p w14:paraId="32DD1ADE"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342" w:type="dxa"/>
          </w:tcPr>
          <w:p w14:paraId="675C8A44"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235" w:type="dxa"/>
          </w:tcPr>
          <w:p w14:paraId="643147D0"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Unsure</w:t>
            </w:r>
          </w:p>
        </w:tc>
        <w:tc>
          <w:tcPr>
            <w:tcW w:w="1235" w:type="dxa"/>
          </w:tcPr>
          <w:p w14:paraId="519CF318"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No</w:t>
            </w:r>
          </w:p>
        </w:tc>
        <w:tc>
          <w:tcPr>
            <w:tcW w:w="1235" w:type="dxa"/>
          </w:tcPr>
          <w:p w14:paraId="0D26B537"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No</w:t>
            </w:r>
          </w:p>
        </w:tc>
        <w:tc>
          <w:tcPr>
            <w:tcW w:w="1573" w:type="dxa"/>
          </w:tcPr>
          <w:p w14:paraId="2102BC20"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w:t>
            </w:r>
          </w:p>
        </w:tc>
      </w:tr>
      <w:tr w:rsidR="00B11821" w:rsidRPr="001F4D46" w14:paraId="086B9406" w14:textId="77777777" w:rsidTr="00663F09">
        <w:trPr>
          <w:trHeight w:val="680"/>
        </w:trPr>
        <w:tc>
          <w:tcPr>
            <w:tcW w:w="1413" w:type="dxa"/>
          </w:tcPr>
          <w:p w14:paraId="52898A0B" w14:textId="07F26768" w:rsidR="00B11821" w:rsidRDefault="009C2D6C" w:rsidP="00663F09">
            <w:pPr>
              <w:keepNext/>
              <w:spacing w:after="60"/>
              <w:rPr>
                <w:rFonts w:ascii="Aptos" w:hAnsi="Aptos" w:cs="Arial"/>
                <w:color w:val="000000" w:themeColor="text1"/>
                <w:sz w:val="20"/>
                <w:szCs w:val="20"/>
              </w:rPr>
            </w:pPr>
            <w:r w:rsidRPr="43C72C87">
              <w:rPr>
                <w:rFonts w:ascii="Aptos" w:hAnsi="Aptos" w:cs="Arial"/>
                <w:color w:val="000000" w:themeColor="text1"/>
                <w:sz w:val="20"/>
                <w:szCs w:val="20"/>
              </w:rPr>
              <w:lastRenderedPageBreak/>
              <w:t>{McHale, 2020 #34137}</w:t>
            </w:r>
          </w:p>
          <w:p w14:paraId="6996FCC7" w14:textId="6F273077" w:rsidR="0083537A" w:rsidRPr="007C1079" w:rsidRDefault="0083537A" w:rsidP="00663F09">
            <w:pPr>
              <w:keepNext/>
              <w:spacing w:after="60"/>
              <w:rPr>
                <w:rFonts w:ascii="Aptos Narrow" w:eastAsia="Aptos Narrow" w:hAnsi="Aptos Narrow" w:cs="Aptos Narrow"/>
                <w:sz w:val="20"/>
                <w:szCs w:val="20"/>
              </w:rPr>
            </w:pPr>
            <w:r>
              <w:rPr>
                <w:rFonts w:ascii="Aptos" w:hAnsi="Aptos" w:cs="Arial"/>
                <w:color w:val="000000" w:themeColor="text1"/>
                <w:sz w:val="20"/>
                <w:szCs w:val="20"/>
              </w:rPr>
              <w:t>[54]</w:t>
            </w:r>
          </w:p>
          <w:p w14:paraId="0181A549" w14:textId="77777777" w:rsidR="00B11821" w:rsidRPr="007C1079" w:rsidRDefault="00B11821" w:rsidP="00663F09">
            <w:pPr>
              <w:spacing w:line="278" w:lineRule="auto"/>
              <w:rPr>
                <w:rFonts w:ascii="Aptos" w:hAnsi="Aptos" w:cs="Arial"/>
                <w:sz w:val="22"/>
                <w:szCs w:val="22"/>
              </w:rPr>
            </w:pPr>
          </w:p>
        </w:tc>
        <w:tc>
          <w:tcPr>
            <w:tcW w:w="2551" w:type="dxa"/>
          </w:tcPr>
          <w:p w14:paraId="65AE9A77" w14:textId="77777777" w:rsidR="00B11821" w:rsidRPr="004C3F21" w:rsidRDefault="00B11821" w:rsidP="00663F09">
            <w:pPr>
              <w:spacing w:line="278" w:lineRule="auto"/>
              <w:rPr>
                <w:rFonts w:ascii="Aptos" w:hAnsi="Aptos" w:cs="Arial"/>
                <w:sz w:val="20"/>
                <w:szCs w:val="20"/>
              </w:rPr>
            </w:pPr>
            <w:r w:rsidRPr="004C3F21">
              <w:rPr>
                <w:rFonts w:ascii="Aptos" w:hAnsi="Aptos" w:cs="Arial"/>
                <w:sz w:val="20"/>
                <w:szCs w:val="20"/>
              </w:rPr>
              <w:t xml:space="preserve">Focus group discussions and semi structured interviews </w:t>
            </w:r>
          </w:p>
        </w:tc>
        <w:tc>
          <w:tcPr>
            <w:tcW w:w="1300" w:type="dxa"/>
          </w:tcPr>
          <w:p w14:paraId="7668A2DE"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425" w:type="dxa"/>
          </w:tcPr>
          <w:p w14:paraId="273D0993"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145" w:type="dxa"/>
          </w:tcPr>
          <w:p w14:paraId="6BA507AB"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342" w:type="dxa"/>
          </w:tcPr>
          <w:p w14:paraId="35241EF6"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235" w:type="dxa"/>
          </w:tcPr>
          <w:p w14:paraId="45C49650"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235" w:type="dxa"/>
          </w:tcPr>
          <w:p w14:paraId="21C757D3"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235" w:type="dxa"/>
          </w:tcPr>
          <w:p w14:paraId="77810E8B"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573" w:type="dxa"/>
          </w:tcPr>
          <w:p w14:paraId="2D17E2FB"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w:t>
            </w:r>
          </w:p>
        </w:tc>
      </w:tr>
      <w:tr w:rsidR="00B11821" w:rsidRPr="001F4D46" w14:paraId="08246272" w14:textId="77777777" w:rsidTr="00663F09">
        <w:trPr>
          <w:trHeight w:val="680"/>
        </w:trPr>
        <w:tc>
          <w:tcPr>
            <w:tcW w:w="1413" w:type="dxa"/>
          </w:tcPr>
          <w:p w14:paraId="0AF5DE2A" w14:textId="77777777" w:rsidR="00B11821" w:rsidRDefault="00E13C0D" w:rsidP="00663F09">
            <w:pPr>
              <w:spacing w:line="278" w:lineRule="auto"/>
              <w:rPr>
                <w:rFonts w:ascii="Aptos" w:hAnsi="Aptos" w:cs="Arial"/>
                <w:color w:val="000000" w:themeColor="text1"/>
                <w:sz w:val="20"/>
                <w:szCs w:val="20"/>
              </w:rPr>
            </w:pPr>
            <w:r w:rsidRPr="43C72C87">
              <w:rPr>
                <w:rFonts w:ascii="Aptos" w:hAnsi="Aptos" w:cs="Arial"/>
                <w:color w:val="000000" w:themeColor="text1"/>
                <w:sz w:val="20"/>
                <w:szCs w:val="20"/>
              </w:rPr>
              <w:t>{Mitchell, 2023 #32366}</w:t>
            </w:r>
          </w:p>
          <w:p w14:paraId="68D56436" w14:textId="290CE44A" w:rsidR="0083537A" w:rsidRPr="007C1079" w:rsidRDefault="0083537A" w:rsidP="00663F09">
            <w:pPr>
              <w:spacing w:line="278" w:lineRule="auto"/>
              <w:rPr>
                <w:rFonts w:ascii="Aptos" w:hAnsi="Aptos" w:cs="Arial"/>
                <w:sz w:val="22"/>
                <w:szCs w:val="22"/>
              </w:rPr>
            </w:pPr>
            <w:r>
              <w:rPr>
                <w:rFonts w:ascii="Aptos" w:hAnsi="Aptos" w:cs="Arial"/>
                <w:color w:val="000000" w:themeColor="text1"/>
                <w:sz w:val="20"/>
                <w:szCs w:val="20"/>
              </w:rPr>
              <w:t>[55]</w:t>
            </w:r>
          </w:p>
        </w:tc>
        <w:tc>
          <w:tcPr>
            <w:tcW w:w="2551" w:type="dxa"/>
          </w:tcPr>
          <w:p w14:paraId="5D7248D4" w14:textId="77777777" w:rsidR="00B11821" w:rsidRPr="002E1514" w:rsidRDefault="00B11821" w:rsidP="00663F09">
            <w:pPr>
              <w:spacing w:line="278" w:lineRule="auto"/>
              <w:rPr>
                <w:rFonts w:ascii="Aptos" w:hAnsi="Aptos" w:cs="Arial"/>
                <w:sz w:val="22"/>
                <w:szCs w:val="22"/>
              </w:rPr>
            </w:pPr>
            <w:r w:rsidRPr="004C3F21">
              <w:rPr>
                <w:rFonts w:ascii="Aptos" w:hAnsi="Aptos" w:cs="Arial"/>
                <w:sz w:val="20"/>
                <w:szCs w:val="20"/>
              </w:rPr>
              <w:t>Semi structured interviews</w:t>
            </w:r>
          </w:p>
        </w:tc>
        <w:tc>
          <w:tcPr>
            <w:tcW w:w="1300" w:type="dxa"/>
          </w:tcPr>
          <w:p w14:paraId="0460C55C"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425" w:type="dxa"/>
          </w:tcPr>
          <w:p w14:paraId="0F8013D2"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145" w:type="dxa"/>
          </w:tcPr>
          <w:p w14:paraId="3F851803"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342" w:type="dxa"/>
          </w:tcPr>
          <w:p w14:paraId="6FF6F1D2"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235" w:type="dxa"/>
          </w:tcPr>
          <w:p w14:paraId="6FA7F11C"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235" w:type="dxa"/>
          </w:tcPr>
          <w:p w14:paraId="18D9A7B3"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Unsure</w:t>
            </w:r>
          </w:p>
        </w:tc>
        <w:tc>
          <w:tcPr>
            <w:tcW w:w="1235" w:type="dxa"/>
          </w:tcPr>
          <w:p w14:paraId="7103407C"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573" w:type="dxa"/>
          </w:tcPr>
          <w:p w14:paraId="24CDD9AC"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w:t>
            </w:r>
          </w:p>
        </w:tc>
      </w:tr>
      <w:tr w:rsidR="00B11821" w:rsidRPr="001F4D46" w14:paraId="08F00845" w14:textId="77777777" w:rsidTr="00663F09">
        <w:trPr>
          <w:trHeight w:val="680"/>
        </w:trPr>
        <w:tc>
          <w:tcPr>
            <w:tcW w:w="1413" w:type="dxa"/>
          </w:tcPr>
          <w:p w14:paraId="572DD595" w14:textId="77777777" w:rsidR="00B11821" w:rsidRDefault="004F4D1B" w:rsidP="00663F09">
            <w:pPr>
              <w:spacing w:line="278" w:lineRule="auto"/>
              <w:rPr>
                <w:rFonts w:ascii="Aptos" w:eastAsia="Aptos" w:hAnsi="Aptos" w:cs="Aptos"/>
                <w:color w:val="000000" w:themeColor="text1"/>
                <w:sz w:val="20"/>
                <w:szCs w:val="20"/>
              </w:rPr>
            </w:pPr>
            <w:r w:rsidRPr="43C72C87">
              <w:rPr>
                <w:rFonts w:ascii="Aptos" w:eastAsia="Aptos" w:hAnsi="Aptos" w:cs="Aptos"/>
                <w:color w:val="000000" w:themeColor="text1"/>
                <w:sz w:val="20"/>
                <w:szCs w:val="20"/>
              </w:rPr>
              <w:t>{Perez, 2024 #13425}</w:t>
            </w:r>
          </w:p>
          <w:p w14:paraId="3FAFB598" w14:textId="2AAAF018" w:rsidR="0083537A" w:rsidRPr="007C1079" w:rsidRDefault="0083537A" w:rsidP="00663F09">
            <w:pPr>
              <w:spacing w:line="278" w:lineRule="auto"/>
              <w:rPr>
                <w:rFonts w:ascii="Aptos" w:hAnsi="Aptos" w:cs="Arial"/>
                <w:sz w:val="22"/>
                <w:szCs w:val="22"/>
              </w:rPr>
            </w:pPr>
            <w:r>
              <w:rPr>
                <w:rFonts w:ascii="Aptos" w:eastAsia="Aptos" w:hAnsi="Aptos" w:cs="Aptos"/>
                <w:color w:val="000000" w:themeColor="text1"/>
                <w:sz w:val="20"/>
                <w:szCs w:val="20"/>
              </w:rPr>
              <w:t>[56]</w:t>
            </w:r>
          </w:p>
        </w:tc>
        <w:tc>
          <w:tcPr>
            <w:tcW w:w="2551" w:type="dxa"/>
          </w:tcPr>
          <w:p w14:paraId="52D66B33" w14:textId="77777777" w:rsidR="00B11821" w:rsidRPr="004C3F21" w:rsidRDefault="00B11821" w:rsidP="00663F09">
            <w:pPr>
              <w:spacing w:line="278" w:lineRule="auto"/>
              <w:rPr>
                <w:rFonts w:ascii="Aptos" w:hAnsi="Aptos" w:cs="Arial"/>
                <w:sz w:val="20"/>
                <w:szCs w:val="20"/>
              </w:rPr>
            </w:pPr>
            <w:r w:rsidRPr="004C3F21">
              <w:rPr>
                <w:rFonts w:ascii="Aptos" w:hAnsi="Aptos" w:cs="Arial"/>
                <w:sz w:val="20"/>
                <w:szCs w:val="20"/>
              </w:rPr>
              <w:t>Semi structured interviews</w:t>
            </w:r>
          </w:p>
        </w:tc>
        <w:tc>
          <w:tcPr>
            <w:tcW w:w="1300" w:type="dxa"/>
          </w:tcPr>
          <w:p w14:paraId="06DB5B59"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425" w:type="dxa"/>
          </w:tcPr>
          <w:p w14:paraId="284C1450"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145" w:type="dxa"/>
          </w:tcPr>
          <w:p w14:paraId="09B416A2"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342" w:type="dxa"/>
          </w:tcPr>
          <w:p w14:paraId="5CD508F6"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235" w:type="dxa"/>
          </w:tcPr>
          <w:p w14:paraId="73C5A379"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235" w:type="dxa"/>
          </w:tcPr>
          <w:p w14:paraId="001D5E8F"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235" w:type="dxa"/>
          </w:tcPr>
          <w:p w14:paraId="01C14255"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573" w:type="dxa"/>
          </w:tcPr>
          <w:p w14:paraId="6E1A7B10"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w:t>
            </w:r>
          </w:p>
        </w:tc>
      </w:tr>
      <w:tr w:rsidR="00B11821" w:rsidRPr="001F4D46" w14:paraId="28284902" w14:textId="77777777" w:rsidTr="00663F09">
        <w:trPr>
          <w:trHeight w:val="680"/>
        </w:trPr>
        <w:tc>
          <w:tcPr>
            <w:tcW w:w="1413" w:type="dxa"/>
          </w:tcPr>
          <w:p w14:paraId="1F4C74BA" w14:textId="77777777" w:rsidR="00B11821" w:rsidRDefault="000644DC" w:rsidP="00663F09">
            <w:pPr>
              <w:spacing w:line="278" w:lineRule="auto"/>
              <w:rPr>
                <w:rFonts w:ascii="Aptos" w:hAnsi="Aptos" w:cs="Arial"/>
                <w:color w:val="000000" w:themeColor="text1"/>
                <w:sz w:val="20"/>
                <w:szCs w:val="20"/>
              </w:rPr>
            </w:pPr>
            <w:r w:rsidRPr="43C72C87">
              <w:rPr>
                <w:rFonts w:ascii="Aptos" w:hAnsi="Aptos" w:cs="Arial"/>
                <w:color w:val="000000" w:themeColor="text1"/>
                <w:sz w:val="20"/>
                <w:szCs w:val="20"/>
              </w:rPr>
              <w:t>{Redvers, 2024 #19668}</w:t>
            </w:r>
          </w:p>
          <w:p w14:paraId="0FDC15DD" w14:textId="2E59575A" w:rsidR="0083537A" w:rsidRPr="007C1079" w:rsidRDefault="0083537A" w:rsidP="00663F09">
            <w:pPr>
              <w:spacing w:line="278" w:lineRule="auto"/>
              <w:rPr>
                <w:rFonts w:ascii="Aptos" w:hAnsi="Aptos" w:cs="Arial"/>
                <w:sz w:val="22"/>
                <w:szCs w:val="22"/>
              </w:rPr>
            </w:pPr>
            <w:r>
              <w:rPr>
                <w:rFonts w:ascii="Aptos" w:hAnsi="Aptos" w:cs="Arial"/>
                <w:sz w:val="22"/>
                <w:szCs w:val="22"/>
              </w:rPr>
              <w:t>[57]</w:t>
            </w:r>
          </w:p>
        </w:tc>
        <w:tc>
          <w:tcPr>
            <w:tcW w:w="2551" w:type="dxa"/>
          </w:tcPr>
          <w:p w14:paraId="093F67FA" w14:textId="77777777" w:rsidR="00B11821" w:rsidRPr="004C3F21" w:rsidRDefault="00B11821" w:rsidP="00663F09">
            <w:pPr>
              <w:spacing w:line="278" w:lineRule="auto"/>
              <w:rPr>
                <w:rFonts w:ascii="Aptos" w:hAnsi="Aptos" w:cs="Arial"/>
                <w:sz w:val="20"/>
                <w:szCs w:val="20"/>
              </w:rPr>
            </w:pPr>
            <w:r w:rsidRPr="004C3F21">
              <w:rPr>
                <w:rFonts w:ascii="Aptos" w:hAnsi="Aptos" w:cs="Arial"/>
                <w:sz w:val="20"/>
                <w:szCs w:val="20"/>
              </w:rPr>
              <w:t>Semi structured interviews</w:t>
            </w:r>
          </w:p>
        </w:tc>
        <w:tc>
          <w:tcPr>
            <w:tcW w:w="1300" w:type="dxa"/>
          </w:tcPr>
          <w:p w14:paraId="60848722"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425" w:type="dxa"/>
          </w:tcPr>
          <w:p w14:paraId="57410EB9"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145" w:type="dxa"/>
          </w:tcPr>
          <w:p w14:paraId="75DEB435"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342" w:type="dxa"/>
          </w:tcPr>
          <w:p w14:paraId="7BB44FC2"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235" w:type="dxa"/>
          </w:tcPr>
          <w:p w14:paraId="4F64C514"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235" w:type="dxa"/>
          </w:tcPr>
          <w:p w14:paraId="67E976FD"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235" w:type="dxa"/>
          </w:tcPr>
          <w:p w14:paraId="0286C93E"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573" w:type="dxa"/>
          </w:tcPr>
          <w:p w14:paraId="07E2F045"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w:t>
            </w:r>
          </w:p>
        </w:tc>
      </w:tr>
      <w:tr w:rsidR="00B11821" w:rsidRPr="001F4D46" w14:paraId="1CC91A50" w14:textId="77777777" w:rsidTr="00663F09">
        <w:trPr>
          <w:trHeight w:val="375"/>
        </w:trPr>
        <w:tc>
          <w:tcPr>
            <w:tcW w:w="1413" w:type="dxa"/>
          </w:tcPr>
          <w:p w14:paraId="4D512340" w14:textId="77777777" w:rsidR="00B11821" w:rsidRDefault="00367B53" w:rsidP="00663F09">
            <w:pPr>
              <w:spacing w:line="278" w:lineRule="auto"/>
              <w:rPr>
                <w:rFonts w:ascii="Aptos" w:hAnsi="Aptos" w:cs="Arial"/>
                <w:color w:val="000000" w:themeColor="text1"/>
                <w:sz w:val="20"/>
                <w:szCs w:val="20"/>
              </w:rPr>
            </w:pPr>
            <w:r w:rsidRPr="43C72C87">
              <w:rPr>
                <w:rFonts w:ascii="Aptos" w:hAnsi="Aptos" w:cs="Arial"/>
                <w:color w:val="000000" w:themeColor="text1"/>
                <w:sz w:val="20"/>
                <w:szCs w:val="20"/>
              </w:rPr>
              <w:t>{Sterckx, 2024 #46723}</w:t>
            </w:r>
          </w:p>
          <w:p w14:paraId="1BE0143C" w14:textId="32A3A21D" w:rsidR="008C537B" w:rsidRPr="007C1079" w:rsidRDefault="008C537B" w:rsidP="00663F09">
            <w:pPr>
              <w:spacing w:line="278" w:lineRule="auto"/>
              <w:rPr>
                <w:rFonts w:ascii="Aptos" w:hAnsi="Aptos" w:cs="Arial"/>
                <w:sz w:val="22"/>
                <w:szCs w:val="22"/>
              </w:rPr>
            </w:pPr>
            <w:r>
              <w:rPr>
                <w:rFonts w:ascii="Aptos" w:hAnsi="Aptos" w:cs="Arial"/>
                <w:sz w:val="22"/>
                <w:szCs w:val="22"/>
              </w:rPr>
              <w:t>[58]</w:t>
            </w:r>
          </w:p>
        </w:tc>
        <w:tc>
          <w:tcPr>
            <w:tcW w:w="2551" w:type="dxa"/>
          </w:tcPr>
          <w:p w14:paraId="7E74FAA0" w14:textId="77777777" w:rsidR="00B11821" w:rsidRPr="004C3F21" w:rsidRDefault="00B11821" w:rsidP="00663F09">
            <w:pPr>
              <w:spacing w:line="278" w:lineRule="auto"/>
              <w:rPr>
                <w:rFonts w:ascii="Aptos" w:hAnsi="Aptos" w:cs="Arial"/>
                <w:sz w:val="20"/>
                <w:szCs w:val="20"/>
              </w:rPr>
            </w:pPr>
            <w:r w:rsidRPr="004C3F21">
              <w:rPr>
                <w:rFonts w:ascii="Aptos" w:hAnsi="Aptos" w:cs="Arial"/>
                <w:sz w:val="20"/>
                <w:szCs w:val="20"/>
              </w:rPr>
              <w:t>Semi structured interviews</w:t>
            </w:r>
          </w:p>
        </w:tc>
        <w:tc>
          <w:tcPr>
            <w:tcW w:w="1300" w:type="dxa"/>
          </w:tcPr>
          <w:p w14:paraId="68BFD6DA"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425" w:type="dxa"/>
          </w:tcPr>
          <w:p w14:paraId="22A2620F"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145" w:type="dxa"/>
          </w:tcPr>
          <w:p w14:paraId="4A988C66"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342" w:type="dxa"/>
          </w:tcPr>
          <w:p w14:paraId="594F12AC"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235" w:type="dxa"/>
          </w:tcPr>
          <w:p w14:paraId="498C46B9"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235" w:type="dxa"/>
          </w:tcPr>
          <w:p w14:paraId="2581F2D0"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235" w:type="dxa"/>
          </w:tcPr>
          <w:p w14:paraId="054CD39B"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Yes</w:t>
            </w:r>
          </w:p>
        </w:tc>
        <w:tc>
          <w:tcPr>
            <w:tcW w:w="1573" w:type="dxa"/>
          </w:tcPr>
          <w:p w14:paraId="6F5EA411" w14:textId="77777777" w:rsidR="00B11821" w:rsidRPr="002E1514" w:rsidRDefault="00B11821" w:rsidP="00663F09">
            <w:pPr>
              <w:spacing w:line="278" w:lineRule="auto"/>
              <w:rPr>
                <w:rFonts w:ascii="Aptos" w:hAnsi="Aptos" w:cs="Arial"/>
                <w:sz w:val="22"/>
                <w:szCs w:val="22"/>
              </w:rPr>
            </w:pPr>
            <w:r w:rsidRPr="002E1514">
              <w:rPr>
                <w:rFonts w:ascii="Aptos" w:hAnsi="Aptos" w:cs="Arial"/>
                <w:sz w:val="22"/>
                <w:szCs w:val="22"/>
              </w:rPr>
              <w:t>*****</w:t>
            </w:r>
          </w:p>
        </w:tc>
      </w:tr>
    </w:tbl>
    <w:tbl>
      <w:tblPr>
        <w:tblStyle w:val="TableGrid6"/>
        <w:tblpPr w:leftFromText="181" w:rightFromText="181" w:vertAnchor="page" w:horzAnchor="margin" w:tblpY="5761"/>
        <w:tblOverlap w:val="neve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6"/>
        <w:gridCol w:w="2527"/>
        <w:gridCol w:w="1502"/>
        <w:gridCol w:w="1324"/>
        <w:gridCol w:w="1224"/>
        <w:gridCol w:w="1276"/>
        <w:gridCol w:w="1276"/>
        <w:gridCol w:w="1276"/>
        <w:gridCol w:w="1134"/>
        <w:gridCol w:w="1559"/>
      </w:tblGrid>
      <w:tr w:rsidR="00B420D8" w:rsidRPr="001F4D46" w14:paraId="2C69CD0B" w14:textId="77777777" w:rsidTr="00663F09">
        <w:trPr>
          <w:trHeight w:val="680"/>
        </w:trPr>
        <w:tc>
          <w:tcPr>
            <w:tcW w:w="1356" w:type="dxa"/>
            <w:vMerge w:val="restart"/>
          </w:tcPr>
          <w:p w14:paraId="604047EB" w14:textId="77777777" w:rsidR="00B420D8" w:rsidRPr="001F4D46" w:rsidRDefault="00B420D8" w:rsidP="00663F09">
            <w:pPr>
              <w:rPr>
                <w:rFonts w:ascii="Aptos" w:hAnsi="Aptos" w:cs="Times New Roman"/>
                <w:b/>
                <w:bCs/>
              </w:rPr>
            </w:pPr>
            <w:r w:rsidRPr="001F4D46">
              <w:rPr>
                <w:rFonts w:ascii="Aptos" w:hAnsi="Aptos" w:cs="Times New Roman"/>
                <w:b/>
                <w:bCs/>
              </w:rPr>
              <w:t>Study</w:t>
            </w:r>
          </w:p>
        </w:tc>
        <w:tc>
          <w:tcPr>
            <w:tcW w:w="2527" w:type="dxa"/>
          </w:tcPr>
          <w:p w14:paraId="1D13E25B" w14:textId="77777777" w:rsidR="00B420D8" w:rsidRPr="001F4D46" w:rsidRDefault="00B420D8" w:rsidP="00663F09">
            <w:pPr>
              <w:rPr>
                <w:rFonts w:ascii="Aptos" w:hAnsi="Aptos" w:cs="Times New Roman"/>
                <w:b/>
                <w:bCs/>
              </w:rPr>
            </w:pPr>
            <w:r w:rsidRPr="001F4D46">
              <w:rPr>
                <w:rFonts w:ascii="Aptos" w:hAnsi="Aptos" w:cs="Times New Roman"/>
                <w:b/>
                <w:bCs/>
              </w:rPr>
              <w:t>Study design/methodology</w:t>
            </w:r>
          </w:p>
        </w:tc>
        <w:tc>
          <w:tcPr>
            <w:tcW w:w="2826" w:type="dxa"/>
            <w:gridSpan w:val="2"/>
          </w:tcPr>
          <w:p w14:paraId="1EDF8AB0" w14:textId="77777777" w:rsidR="00B420D8" w:rsidRPr="001F4D46" w:rsidRDefault="00B420D8" w:rsidP="00663F09">
            <w:pPr>
              <w:rPr>
                <w:rFonts w:ascii="Aptos" w:hAnsi="Aptos" w:cs="Times New Roman"/>
                <w:b/>
                <w:bCs/>
              </w:rPr>
            </w:pPr>
            <w:r w:rsidRPr="001F4D46">
              <w:rPr>
                <w:rFonts w:ascii="Aptos" w:hAnsi="Aptos" w:cs="Times New Roman"/>
                <w:b/>
                <w:bCs/>
              </w:rPr>
              <w:t>Screening questions</w:t>
            </w:r>
          </w:p>
        </w:tc>
        <w:tc>
          <w:tcPr>
            <w:tcW w:w="6186" w:type="dxa"/>
            <w:gridSpan w:val="5"/>
          </w:tcPr>
          <w:p w14:paraId="00D83C50" w14:textId="77777777" w:rsidR="00B420D8" w:rsidRPr="001F4D46" w:rsidRDefault="00B420D8" w:rsidP="00663F09">
            <w:pPr>
              <w:rPr>
                <w:rFonts w:ascii="Aptos" w:hAnsi="Aptos" w:cs="Times New Roman"/>
                <w:b/>
                <w:bCs/>
              </w:rPr>
            </w:pPr>
            <w:r w:rsidRPr="001F4D46">
              <w:rPr>
                <w:rFonts w:ascii="Aptos" w:hAnsi="Aptos" w:cs="Times New Roman"/>
                <w:b/>
                <w:bCs/>
              </w:rPr>
              <w:t>Quantitative descriptive studies</w:t>
            </w:r>
          </w:p>
        </w:tc>
        <w:tc>
          <w:tcPr>
            <w:tcW w:w="1559" w:type="dxa"/>
            <w:vMerge w:val="restart"/>
            <w:vAlign w:val="center"/>
          </w:tcPr>
          <w:p w14:paraId="028E6949" w14:textId="77777777" w:rsidR="00B420D8" w:rsidRPr="001F4D46" w:rsidRDefault="00B420D8" w:rsidP="00663F09">
            <w:pPr>
              <w:jc w:val="center"/>
              <w:rPr>
                <w:rFonts w:ascii="Aptos" w:hAnsi="Aptos" w:cs="Times New Roman"/>
              </w:rPr>
            </w:pPr>
            <w:r w:rsidRPr="001F4D46">
              <w:rPr>
                <w:rFonts w:ascii="Aptos" w:hAnsi="Aptos" w:cs="Times New Roman"/>
              </w:rPr>
              <w:t>Overall quality score</w:t>
            </w:r>
          </w:p>
        </w:tc>
      </w:tr>
      <w:tr w:rsidR="00B420D8" w:rsidRPr="001F4D46" w14:paraId="270C9FBB" w14:textId="77777777" w:rsidTr="00663F09">
        <w:trPr>
          <w:trHeight w:val="680"/>
        </w:trPr>
        <w:tc>
          <w:tcPr>
            <w:tcW w:w="1356" w:type="dxa"/>
            <w:vMerge/>
          </w:tcPr>
          <w:p w14:paraId="71EBF4D2" w14:textId="77777777" w:rsidR="00B420D8" w:rsidRPr="001F4D46" w:rsidRDefault="00B420D8" w:rsidP="00663F09">
            <w:pPr>
              <w:rPr>
                <w:rFonts w:ascii="Aptos" w:hAnsi="Aptos" w:cs="Times New Roman"/>
              </w:rPr>
            </w:pPr>
          </w:p>
        </w:tc>
        <w:tc>
          <w:tcPr>
            <w:tcW w:w="2527" w:type="dxa"/>
          </w:tcPr>
          <w:p w14:paraId="041C1B55" w14:textId="77777777" w:rsidR="00B420D8" w:rsidRPr="001F4D46" w:rsidRDefault="00B420D8" w:rsidP="00663F09">
            <w:pPr>
              <w:rPr>
                <w:rFonts w:ascii="Aptos" w:hAnsi="Aptos" w:cs="Times New Roman"/>
              </w:rPr>
            </w:pPr>
          </w:p>
        </w:tc>
        <w:tc>
          <w:tcPr>
            <w:tcW w:w="1502" w:type="dxa"/>
          </w:tcPr>
          <w:p w14:paraId="4551517D" w14:textId="77777777" w:rsidR="00B420D8" w:rsidRPr="001F4D46" w:rsidRDefault="00B420D8" w:rsidP="00663F09">
            <w:pPr>
              <w:rPr>
                <w:rFonts w:ascii="Aptos" w:hAnsi="Aptos" w:cs="Times New Roman"/>
              </w:rPr>
            </w:pPr>
            <w:r>
              <w:rPr>
                <w:rFonts w:ascii="Aptos" w:hAnsi="Aptos" w:cs="Times New Roman"/>
              </w:rPr>
              <w:t>Question clear?</w:t>
            </w:r>
          </w:p>
        </w:tc>
        <w:tc>
          <w:tcPr>
            <w:tcW w:w="1324" w:type="dxa"/>
          </w:tcPr>
          <w:p w14:paraId="5BAFF86F" w14:textId="77777777" w:rsidR="00B420D8" w:rsidRPr="001F4D46" w:rsidRDefault="00B420D8" w:rsidP="00663F09">
            <w:pPr>
              <w:rPr>
                <w:rFonts w:ascii="Aptos" w:hAnsi="Aptos" w:cs="Times New Roman"/>
              </w:rPr>
            </w:pPr>
            <w:r>
              <w:rPr>
                <w:rFonts w:ascii="Aptos" w:hAnsi="Aptos" w:cs="Times New Roman"/>
              </w:rPr>
              <w:t>Question addressed?</w:t>
            </w:r>
          </w:p>
        </w:tc>
        <w:tc>
          <w:tcPr>
            <w:tcW w:w="1224" w:type="dxa"/>
          </w:tcPr>
          <w:p w14:paraId="08DA93DE" w14:textId="77777777" w:rsidR="00B420D8" w:rsidRPr="001F4D46" w:rsidRDefault="00B420D8" w:rsidP="00663F09">
            <w:pPr>
              <w:rPr>
                <w:rFonts w:ascii="Aptos" w:hAnsi="Aptos" w:cs="Times New Roman"/>
              </w:rPr>
            </w:pPr>
            <w:r w:rsidRPr="001F4D46">
              <w:rPr>
                <w:rFonts w:ascii="Aptos" w:hAnsi="Aptos" w:cs="Times New Roman"/>
              </w:rPr>
              <w:t>4.1</w:t>
            </w:r>
          </w:p>
        </w:tc>
        <w:tc>
          <w:tcPr>
            <w:tcW w:w="1276" w:type="dxa"/>
          </w:tcPr>
          <w:p w14:paraId="44676172" w14:textId="77777777" w:rsidR="00B420D8" w:rsidRPr="001F4D46" w:rsidRDefault="00B420D8" w:rsidP="00663F09">
            <w:pPr>
              <w:rPr>
                <w:rFonts w:ascii="Aptos" w:hAnsi="Aptos" w:cs="Times New Roman"/>
              </w:rPr>
            </w:pPr>
            <w:r w:rsidRPr="001F4D46">
              <w:rPr>
                <w:rFonts w:ascii="Aptos" w:hAnsi="Aptos" w:cs="Times New Roman"/>
              </w:rPr>
              <w:t>4.2</w:t>
            </w:r>
          </w:p>
        </w:tc>
        <w:tc>
          <w:tcPr>
            <w:tcW w:w="1276" w:type="dxa"/>
          </w:tcPr>
          <w:p w14:paraId="4D123C4A" w14:textId="77777777" w:rsidR="00B420D8" w:rsidRPr="001F4D46" w:rsidRDefault="00B420D8" w:rsidP="00663F09">
            <w:pPr>
              <w:rPr>
                <w:rFonts w:ascii="Aptos" w:hAnsi="Aptos" w:cs="Times New Roman"/>
              </w:rPr>
            </w:pPr>
            <w:r w:rsidRPr="001F4D46">
              <w:rPr>
                <w:rFonts w:ascii="Aptos" w:hAnsi="Aptos" w:cs="Times New Roman"/>
              </w:rPr>
              <w:t>4.3</w:t>
            </w:r>
          </w:p>
        </w:tc>
        <w:tc>
          <w:tcPr>
            <w:tcW w:w="1276" w:type="dxa"/>
          </w:tcPr>
          <w:p w14:paraId="4F9FAF9C" w14:textId="77777777" w:rsidR="00B420D8" w:rsidRPr="001F4D46" w:rsidRDefault="00B420D8" w:rsidP="00663F09">
            <w:pPr>
              <w:rPr>
                <w:rFonts w:ascii="Aptos" w:hAnsi="Aptos" w:cs="Times New Roman"/>
              </w:rPr>
            </w:pPr>
            <w:r w:rsidRPr="001F4D46">
              <w:rPr>
                <w:rFonts w:ascii="Aptos" w:hAnsi="Aptos" w:cs="Times New Roman"/>
              </w:rPr>
              <w:t>4.4</w:t>
            </w:r>
          </w:p>
        </w:tc>
        <w:tc>
          <w:tcPr>
            <w:tcW w:w="1134" w:type="dxa"/>
          </w:tcPr>
          <w:p w14:paraId="3C20CD83" w14:textId="77777777" w:rsidR="00B420D8" w:rsidRPr="001F4D46" w:rsidRDefault="00B420D8" w:rsidP="00663F09">
            <w:pPr>
              <w:rPr>
                <w:rFonts w:ascii="Aptos" w:hAnsi="Aptos" w:cs="Times New Roman"/>
              </w:rPr>
            </w:pPr>
            <w:r w:rsidRPr="001F4D46">
              <w:rPr>
                <w:rFonts w:ascii="Aptos" w:hAnsi="Aptos" w:cs="Times New Roman"/>
              </w:rPr>
              <w:t>4.5</w:t>
            </w:r>
          </w:p>
        </w:tc>
        <w:tc>
          <w:tcPr>
            <w:tcW w:w="1559" w:type="dxa"/>
            <w:vMerge/>
          </w:tcPr>
          <w:p w14:paraId="5178EC43" w14:textId="77777777" w:rsidR="00B420D8" w:rsidRPr="001F4D46" w:rsidRDefault="00B420D8" w:rsidP="00663F09">
            <w:pPr>
              <w:rPr>
                <w:rFonts w:ascii="Aptos" w:hAnsi="Aptos" w:cs="Times New Roman"/>
              </w:rPr>
            </w:pPr>
          </w:p>
        </w:tc>
      </w:tr>
      <w:tr w:rsidR="00BB4917" w:rsidRPr="001F4D46" w14:paraId="50F91C18" w14:textId="77777777" w:rsidTr="00663F09">
        <w:trPr>
          <w:trHeight w:val="680"/>
        </w:trPr>
        <w:tc>
          <w:tcPr>
            <w:tcW w:w="1356" w:type="dxa"/>
          </w:tcPr>
          <w:p w14:paraId="4FC58361" w14:textId="77777777" w:rsidR="008D4348" w:rsidRDefault="008D4348" w:rsidP="008D4348">
            <w:pPr>
              <w:rPr>
                <w:rFonts w:ascii="Aptos" w:hAnsi="Aptos" w:cs="Arial"/>
                <w:color w:val="000000" w:themeColor="text1"/>
                <w:sz w:val="20"/>
                <w:szCs w:val="20"/>
              </w:rPr>
            </w:pPr>
            <w:r w:rsidRPr="43C72C87">
              <w:rPr>
                <w:rFonts w:ascii="Aptos" w:hAnsi="Aptos" w:cs="Arial"/>
                <w:color w:val="000000" w:themeColor="text1"/>
                <w:sz w:val="20"/>
                <w:szCs w:val="20"/>
              </w:rPr>
              <w:t>{Gribben, 2000 #35830}</w:t>
            </w:r>
          </w:p>
          <w:p w14:paraId="2A589729" w14:textId="674DF1C2" w:rsidR="008C537B" w:rsidRPr="007C1079" w:rsidRDefault="008D4348" w:rsidP="008D4348">
            <w:pPr>
              <w:rPr>
                <w:rFonts w:ascii="Aptos Narrow" w:eastAsia="Aptos Narrow" w:hAnsi="Aptos Narrow" w:cs="Aptos Narrow"/>
                <w:sz w:val="20"/>
                <w:szCs w:val="20"/>
              </w:rPr>
            </w:pPr>
            <w:r>
              <w:rPr>
                <w:rFonts w:ascii="Aptos" w:hAnsi="Aptos" w:cs="Arial"/>
                <w:color w:val="000000" w:themeColor="text1"/>
                <w:sz w:val="20"/>
                <w:szCs w:val="20"/>
              </w:rPr>
              <w:t>[59]</w:t>
            </w:r>
          </w:p>
        </w:tc>
        <w:tc>
          <w:tcPr>
            <w:tcW w:w="2527" w:type="dxa"/>
          </w:tcPr>
          <w:p w14:paraId="23ABCBA6" w14:textId="77777777" w:rsidR="00BB4917" w:rsidRPr="001F4D46" w:rsidRDefault="00BB4917" w:rsidP="00663F09">
            <w:pPr>
              <w:rPr>
                <w:rFonts w:ascii="Aptos" w:hAnsi="Aptos" w:cs="Times New Roman"/>
              </w:rPr>
            </w:pPr>
            <w:r w:rsidRPr="001F4D46">
              <w:rPr>
                <w:rFonts w:ascii="Aptos" w:hAnsi="Aptos" w:cs="Times New Roman"/>
              </w:rPr>
              <w:t>Questionnaire survey</w:t>
            </w:r>
          </w:p>
        </w:tc>
        <w:tc>
          <w:tcPr>
            <w:tcW w:w="1502" w:type="dxa"/>
          </w:tcPr>
          <w:p w14:paraId="10B06B49" w14:textId="77777777" w:rsidR="00BB4917" w:rsidRPr="001F4D46" w:rsidRDefault="00BB4917" w:rsidP="00663F09">
            <w:pPr>
              <w:rPr>
                <w:rFonts w:ascii="Aptos" w:hAnsi="Aptos" w:cs="Times New Roman"/>
              </w:rPr>
            </w:pPr>
            <w:r w:rsidRPr="001F4D46">
              <w:rPr>
                <w:rFonts w:ascii="Aptos" w:hAnsi="Aptos" w:cs="Times New Roman"/>
              </w:rPr>
              <w:t>Yes</w:t>
            </w:r>
          </w:p>
        </w:tc>
        <w:tc>
          <w:tcPr>
            <w:tcW w:w="1324" w:type="dxa"/>
          </w:tcPr>
          <w:p w14:paraId="5B108A0A" w14:textId="77777777" w:rsidR="00BB4917" w:rsidRPr="001F4D46" w:rsidRDefault="00BB4917" w:rsidP="00663F09">
            <w:pPr>
              <w:rPr>
                <w:rFonts w:ascii="Aptos" w:hAnsi="Aptos" w:cs="Times New Roman"/>
              </w:rPr>
            </w:pPr>
            <w:r w:rsidRPr="001F4D46">
              <w:rPr>
                <w:rFonts w:ascii="Aptos" w:hAnsi="Aptos" w:cs="Times New Roman"/>
              </w:rPr>
              <w:t>unsure</w:t>
            </w:r>
          </w:p>
        </w:tc>
        <w:tc>
          <w:tcPr>
            <w:tcW w:w="1224" w:type="dxa"/>
          </w:tcPr>
          <w:p w14:paraId="248C7627" w14:textId="77777777" w:rsidR="00BB4917" w:rsidRPr="001F4D46" w:rsidRDefault="00BB4917" w:rsidP="00663F09">
            <w:pPr>
              <w:rPr>
                <w:rFonts w:ascii="Aptos" w:hAnsi="Aptos" w:cs="Times New Roman"/>
              </w:rPr>
            </w:pPr>
            <w:r w:rsidRPr="001F4D46">
              <w:rPr>
                <w:rFonts w:ascii="Aptos" w:hAnsi="Aptos" w:cs="Times New Roman"/>
              </w:rPr>
              <w:t>Unsure</w:t>
            </w:r>
          </w:p>
        </w:tc>
        <w:tc>
          <w:tcPr>
            <w:tcW w:w="1276" w:type="dxa"/>
          </w:tcPr>
          <w:p w14:paraId="3B9D8BD0" w14:textId="77777777" w:rsidR="00BB4917" w:rsidRPr="001F4D46" w:rsidRDefault="00BB4917" w:rsidP="00663F09">
            <w:pPr>
              <w:rPr>
                <w:rFonts w:ascii="Aptos" w:hAnsi="Aptos" w:cs="Times New Roman"/>
              </w:rPr>
            </w:pPr>
            <w:r w:rsidRPr="001F4D46">
              <w:rPr>
                <w:rFonts w:ascii="Aptos" w:hAnsi="Aptos" w:cs="Times New Roman"/>
              </w:rPr>
              <w:t>Unsure</w:t>
            </w:r>
          </w:p>
        </w:tc>
        <w:tc>
          <w:tcPr>
            <w:tcW w:w="1276" w:type="dxa"/>
          </w:tcPr>
          <w:p w14:paraId="260975A4" w14:textId="77777777" w:rsidR="00BB4917" w:rsidRPr="001F4D46" w:rsidRDefault="00BB4917" w:rsidP="00663F09">
            <w:pPr>
              <w:rPr>
                <w:rFonts w:ascii="Aptos" w:hAnsi="Aptos" w:cs="Times New Roman"/>
              </w:rPr>
            </w:pPr>
            <w:r w:rsidRPr="001F4D46">
              <w:rPr>
                <w:rFonts w:ascii="Aptos" w:hAnsi="Aptos" w:cs="Times New Roman"/>
              </w:rPr>
              <w:t>Unsure</w:t>
            </w:r>
          </w:p>
        </w:tc>
        <w:tc>
          <w:tcPr>
            <w:tcW w:w="1276" w:type="dxa"/>
          </w:tcPr>
          <w:p w14:paraId="53F2EE91" w14:textId="77777777" w:rsidR="00BB4917" w:rsidRPr="001F4D46" w:rsidRDefault="00BB4917" w:rsidP="00663F09">
            <w:pPr>
              <w:rPr>
                <w:rFonts w:ascii="Aptos" w:hAnsi="Aptos" w:cs="Times New Roman"/>
              </w:rPr>
            </w:pPr>
            <w:r w:rsidRPr="001F4D46">
              <w:rPr>
                <w:rFonts w:ascii="Aptos" w:hAnsi="Aptos" w:cs="Times New Roman"/>
              </w:rPr>
              <w:t>No</w:t>
            </w:r>
          </w:p>
        </w:tc>
        <w:tc>
          <w:tcPr>
            <w:tcW w:w="1134" w:type="dxa"/>
          </w:tcPr>
          <w:p w14:paraId="29B71049" w14:textId="77777777" w:rsidR="00BB4917" w:rsidRPr="001F4D46" w:rsidRDefault="00BB4917" w:rsidP="00663F09">
            <w:pPr>
              <w:rPr>
                <w:rFonts w:ascii="Aptos" w:hAnsi="Aptos" w:cs="Times New Roman"/>
              </w:rPr>
            </w:pPr>
            <w:r w:rsidRPr="001F4D46">
              <w:rPr>
                <w:rFonts w:ascii="Aptos" w:hAnsi="Aptos" w:cs="Times New Roman"/>
              </w:rPr>
              <w:t>No</w:t>
            </w:r>
          </w:p>
        </w:tc>
        <w:tc>
          <w:tcPr>
            <w:tcW w:w="1559" w:type="dxa"/>
          </w:tcPr>
          <w:p w14:paraId="6EF891AA" w14:textId="77777777" w:rsidR="00BB4917" w:rsidRPr="001F4D46" w:rsidRDefault="00BB4917" w:rsidP="00663F09">
            <w:pPr>
              <w:rPr>
                <w:rFonts w:ascii="Aptos" w:hAnsi="Aptos" w:cs="Times New Roman"/>
              </w:rPr>
            </w:pPr>
            <w:r w:rsidRPr="001F4D46">
              <w:rPr>
                <w:rFonts w:ascii="Aptos" w:hAnsi="Aptos" w:cs="Times New Roman"/>
              </w:rPr>
              <w:t>0</w:t>
            </w:r>
          </w:p>
        </w:tc>
      </w:tr>
      <w:tr w:rsidR="00BB4917" w:rsidRPr="001F4D46" w14:paraId="1F9F8583" w14:textId="77777777" w:rsidTr="00663F09">
        <w:trPr>
          <w:trHeight w:val="699"/>
        </w:trPr>
        <w:tc>
          <w:tcPr>
            <w:tcW w:w="1356" w:type="dxa"/>
          </w:tcPr>
          <w:p w14:paraId="257CF9A4" w14:textId="77777777" w:rsidR="00BB4917" w:rsidRDefault="00FB135D" w:rsidP="00663F09">
            <w:pPr>
              <w:rPr>
                <w:rFonts w:ascii="Aptos" w:hAnsi="Aptos" w:cs="Arial"/>
                <w:color w:val="000000" w:themeColor="text1"/>
                <w:sz w:val="20"/>
                <w:szCs w:val="20"/>
              </w:rPr>
            </w:pPr>
            <w:r w:rsidRPr="43C72C87">
              <w:rPr>
                <w:rFonts w:ascii="Aptos" w:hAnsi="Aptos" w:cs="Arial"/>
                <w:color w:val="000000" w:themeColor="text1"/>
                <w:sz w:val="20"/>
                <w:szCs w:val="20"/>
              </w:rPr>
              <w:t>{Tierney, 2022 #33864}</w:t>
            </w:r>
          </w:p>
          <w:p w14:paraId="7FB7AFF0" w14:textId="3E015E8C" w:rsidR="008D4348" w:rsidRPr="007C1079" w:rsidRDefault="008D4348" w:rsidP="00663F09">
            <w:pPr>
              <w:rPr>
                <w:rFonts w:ascii="Aptos Narrow" w:eastAsia="Aptos Narrow" w:hAnsi="Aptos Narrow" w:cs="Aptos Narrow"/>
                <w:sz w:val="20"/>
                <w:szCs w:val="20"/>
              </w:rPr>
            </w:pPr>
            <w:r>
              <w:rPr>
                <w:rFonts w:ascii="Aptos" w:hAnsi="Aptos" w:cs="Arial"/>
                <w:color w:val="000000" w:themeColor="text1"/>
                <w:sz w:val="20"/>
                <w:szCs w:val="20"/>
              </w:rPr>
              <w:t>[60]</w:t>
            </w:r>
          </w:p>
        </w:tc>
        <w:tc>
          <w:tcPr>
            <w:tcW w:w="2527" w:type="dxa"/>
          </w:tcPr>
          <w:p w14:paraId="44E5879E" w14:textId="036AA22C" w:rsidR="00BB4917" w:rsidRPr="001F4D46" w:rsidRDefault="005D0FC4" w:rsidP="00663F09">
            <w:pPr>
              <w:rPr>
                <w:rFonts w:ascii="Aptos" w:hAnsi="Aptos" w:cs="Times New Roman"/>
              </w:rPr>
            </w:pPr>
            <w:r>
              <w:rPr>
                <w:rFonts w:ascii="Aptos" w:hAnsi="Aptos" w:cs="Times New Roman"/>
              </w:rPr>
              <w:t xml:space="preserve">Coss sectional questionnaire </w:t>
            </w:r>
          </w:p>
        </w:tc>
        <w:tc>
          <w:tcPr>
            <w:tcW w:w="1502" w:type="dxa"/>
          </w:tcPr>
          <w:p w14:paraId="349094F0" w14:textId="77777777" w:rsidR="00BB4917" w:rsidRPr="001F4D46" w:rsidRDefault="00BB4917" w:rsidP="00663F09">
            <w:pPr>
              <w:rPr>
                <w:rFonts w:ascii="Aptos" w:hAnsi="Aptos" w:cs="Times New Roman"/>
              </w:rPr>
            </w:pPr>
            <w:r w:rsidRPr="001F4D46">
              <w:rPr>
                <w:rFonts w:ascii="Aptos" w:hAnsi="Aptos" w:cs="Times New Roman"/>
              </w:rPr>
              <w:t>Yes</w:t>
            </w:r>
          </w:p>
        </w:tc>
        <w:tc>
          <w:tcPr>
            <w:tcW w:w="1324" w:type="dxa"/>
          </w:tcPr>
          <w:p w14:paraId="29AE7B2E" w14:textId="77777777" w:rsidR="00BB4917" w:rsidRPr="001F4D46" w:rsidRDefault="00BB4917" w:rsidP="00663F09">
            <w:pPr>
              <w:rPr>
                <w:rFonts w:ascii="Aptos" w:hAnsi="Aptos" w:cs="Times New Roman"/>
              </w:rPr>
            </w:pPr>
            <w:r w:rsidRPr="001F4D46">
              <w:rPr>
                <w:rFonts w:ascii="Aptos" w:hAnsi="Aptos" w:cs="Times New Roman"/>
              </w:rPr>
              <w:t>No</w:t>
            </w:r>
          </w:p>
        </w:tc>
        <w:tc>
          <w:tcPr>
            <w:tcW w:w="1224" w:type="dxa"/>
          </w:tcPr>
          <w:p w14:paraId="25B84BD6" w14:textId="77777777" w:rsidR="00BB4917" w:rsidRPr="001F4D46" w:rsidRDefault="00BB4917" w:rsidP="00663F09">
            <w:pPr>
              <w:rPr>
                <w:rFonts w:ascii="Aptos" w:hAnsi="Aptos" w:cs="Times New Roman"/>
              </w:rPr>
            </w:pPr>
            <w:r w:rsidRPr="001F4D46">
              <w:rPr>
                <w:rFonts w:ascii="Aptos" w:hAnsi="Aptos" w:cs="Times New Roman"/>
              </w:rPr>
              <w:t>Yes</w:t>
            </w:r>
          </w:p>
        </w:tc>
        <w:tc>
          <w:tcPr>
            <w:tcW w:w="1276" w:type="dxa"/>
          </w:tcPr>
          <w:p w14:paraId="2A420618" w14:textId="77777777" w:rsidR="00BB4917" w:rsidRPr="001F4D46" w:rsidRDefault="00BB4917" w:rsidP="00663F09">
            <w:pPr>
              <w:rPr>
                <w:rFonts w:ascii="Aptos" w:hAnsi="Aptos" w:cs="Times New Roman"/>
              </w:rPr>
            </w:pPr>
            <w:r w:rsidRPr="001F4D46">
              <w:rPr>
                <w:rFonts w:ascii="Aptos" w:hAnsi="Aptos" w:cs="Times New Roman"/>
              </w:rPr>
              <w:t>Yes</w:t>
            </w:r>
          </w:p>
        </w:tc>
        <w:tc>
          <w:tcPr>
            <w:tcW w:w="1276" w:type="dxa"/>
          </w:tcPr>
          <w:p w14:paraId="41F086C8" w14:textId="77777777" w:rsidR="00BB4917" w:rsidRPr="001F4D46" w:rsidRDefault="00BB4917" w:rsidP="00663F09">
            <w:pPr>
              <w:rPr>
                <w:rFonts w:ascii="Aptos" w:hAnsi="Aptos" w:cs="Times New Roman"/>
              </w:rPr>
            </w:pPr>
            <w:r w:rsidRPr="001F4D46">
              <w:rPr>
                <w:rFonts w:ascii="Aptos" w:hAnsi="Aptos" w:cs="Times New Roman"/>
              </w:rPr>
              <w:t>Yes</w:t>
            </w:r>
          </w:p>
        </w:tc>
        <w:tc>
          <w:tcPr>
            <w:tcW w:w="1276" w:type="dxa"/>
          </w:tcPr>
          <w:p w14:paraId="436F8C1C" w14:textId="77777777" w:rsidR="00BB4917" w:rsidRPr="001F4D46" w:rsidRDefault="00BB4917" w:rsidP="00663F09">
            <w:pPr>
              <w:rPr>
                <w:rFonts w:ascii="Aptos" w:hAnsi="Aptos" w:cs="Times New Roman"/>
              </w:rPr>
            </w:pPr>
            <w:r w:rsidRPr="001F4D46">
              <w:rPr>
                <w:rFonts w:ascii="Aptos" w:hAnsi="Aptos" w:cs="Times New Roman"/>
              </w:rPr>
              <w:t>No</w:t>
            </w:r>
          </w:p>
        </w:tc>
        <w:tc>
          <w:tcPr>
            <w:tcW w:w="1134" w:type="dxa"/>
          </w:tcPr>
          <w:p w14:paraId="295EE5C4" w14:textId="77777777" w:rsidR="00BB4917" w:rsidRPr="001F4D46" w:rsidRDefault="00BB4917" w:rsidP="00663F09">
            <w:pPr>
              <w:rPr>
                <w:rFonts w:ascii="Aptos" w:hAnsi="Aptos" w:cs="Times New Roman"/>
              </w:rPr>
            </w:pPr>
            <w:r w:rsidRPr="001F4D46">
              <w:rPr>
                <w:rFonts w:ascii="Aptos" w:hAnsi="Aptos" w:cs="Times New Roman"/>
              </w:rPr>
              <w:t>No</w:t>
            </w:r>
          </w:p>
        </w:tc>
        <w:tc>
          <w:tcPr>
            <w:tcW w:w="1559" w:type="dxa"/>
          </w:tcPr>
          <w:p w14:paraId="38A150A4" w14:textId="77777777" w:rsidR="00BB4917" w:rsidRPr="001F4D46" w:rsidRDefault="00BB4917" w:rsidP="00663F09">
            <w:pPr>
              <w:rPr>
                <w:rFonts w:ascii="Aptos" w:hAnsi="Aptos" w:cs="Times New Roman"/>
              </w:rPr>
            </w:pPr>
            <w:r w:rsidRPr="001F4D46">
              <w:rPr>
                <w:rFonts w:ascii="Aptos" w:hAnsi="Aptos" w:cs="Times New Roman"/>
              </w:rPr>
              <w:t>***</w:t>
            </w:r>
          </w:p>
        </w:tc>
      </w:tr>
    </w:tbl>
    <w:p w14:paraId="77804CE0" w14:textId="77777777" w:rsidR="000B4C5A" w:rsidRDefault="000B4C5A" w:rsidP="000B4C5A">
      <w:pPr>
        <w:keepNext/>
        <w:spacing w:after="200" w:line="240" w:lineRule="auto"/>
      </w:pPr>
    </w:p>
    <w:p w14:paraId="2B6F10CE" w14:textId="77777777" w:rsidR="000B4C5A" w:rsidRDefault="000B4C5A" w:rsidP="00570C1F">
      <w:pPr>
        <w:keepNext/>
        <w:spacing w:after="200" w:line="240" w:lineRule="auto"/>
        <w:rPr>
          <w:rFonts w:ascii="Aptos" w:eastAsia="PMingLiU" w:hAnsi="Aptos" w:cs="Arial"/>
          <w:b/>
          <w:bCs/>
          <w:color w:val="0E2841" w:themeColor="text2"/>
          <w:sz w:val="24"/>
          <w:szCs w:val="24"/>
          <w:lang w:eastAsia="zh-TW"/>
        </w:rPr>
      </w:pPr>
    </w:p>
    <w:p w14:paraId="7F81B058" w14:textId="77777777" w:rsidR="000B4C5A" w:rsidRDefault="000B4C5A" w:rsidP="00570C1F">
      <w:pPr>
        <w:keepNext/>
        <w:spacing w:after="200" w:line="240" w:lineRule="auto"/>
        <w:rPr>
          <w:rFonts w:ascii="Aptos" w:eastAsia="PMingLiU" w:hAnsi="Aptos" w:cs="Arial"/>
          <w:b/>
          <w:bCs/>
          <w:color w:val="0E2841" w:themeColor="text2"/>
          <w:sz w:val="24"/>
          <w:szCs w:val="24"/>
          <w:lang w:eastAsia="zh-TW"/>
        </w:rPr>
      </w:pPr>
    </w:p>
    <w:tbl>
      <w:tblPr>
        <w:tblStyle w:val="TableGrid7"/>
        <w:tblpPr w:leftFromText="181" w:rightFromText="181" w:topFromText="851" w:bottomFromText="567" w:vertAnchor="page" w:horzAnchor="margin" w:tblpXSpec="center" w:tblpY="1221"/>
        <w:tblOverlap w:val="never"/>
        <w:tblW w:w="16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gridCol w:w="995"/>
        <w:gridCol w:w="420"/>
        <w:gridCol w:w="572"/>
        <w:gridCol w:w="567"/>
        <w:gridCol w:w="567"/>
        <w:gridCol w:w="567"/>
        <w:gridCol w:w="567"/>
        <w:gridCol w:w="565"/>
        <w:gridCol w:w="427"/>
        <w:gridCol w:w="425"/>
        <w:gridCol w:w="567"/>
        <w:gridCol w:w="426"/>
        <w:gridCol w:w="425"/>
        <w:gridCol w:w="425"/>
        <w:gridCol w:w="425"/>
        <w:gridCol w:w="567"/>
        <w:gridCol w:w="567"/>
        <w:gridCol w:w="567"/>
        <w:gridCol w:w="567"/>
        <w:gridCol w:w="567"/>
        <w:gridCol w:w="426"/>
        <w:gridCol w:w="567"/>
        <w:gridCol w:w="567"/>
        <w:gridCol w:w="567"/>
        <w:gridCol w:w="567"/>
        <w:gridCol w:w="567"/>
        <w:gridCol w:w="708"/>
      </w:tblGrid>
      <w:tr w:rsidR="00EE4C96" w:rsidRPr="004B2614" w14:paraId="5F252FEA" w14:textId="77777777" w:rsidTr="00663F09">
        <w:trPr>
          <w:cantSplit/>
        </w:trPr>
        <w:tc>
          <w:tcPr>
            <w:tcW w:w="846" w:type="dxa"/>
          </w:tcPr>
          <w:p w14:paraId="20521E25" w14:textId="77777777" w:rsidR="00EE4C96" w:rsidRPr="004B2614" w:rsidRDefault="00EE4C96" w:rsidP="00663F09">
            <w:pPr>
              <w:rPr>
                <w:rFonts w:ascii="Aptos" w:hAnsi="Aptos" w:cs="Arial"/>
                <w:sz w:val="16"/>
                <w:szCs w:val="16"/>
              </w:rPr>
            </w:pPr>
          </w:p>
        </w:tc>
        <w:tc>
          <w:tcPr>
            <w:tcW w:w="1845" w:type="dxa"/>
            <w:gridSpan w:val="2"/>
          </w:tcPr>
          <w:p w14:paraId="095B2E83" w14:textId="77777777" w:rsidR="00EE4C96" w:rsidRPr="00AA1A24" w:rsidRDefault="00EE4C96" w:rsidP="00663F09">
            <w:pPr>
              <w:rPr>
                <w:rFonts w:ascii="Aptos" w:hAnsi="Aptos" w:cs="Arial"/>
                <w:b/>
                <w:bCs/>
                <w:i/>
                <w:iCs/>
                <w:sz w:val="16"/>
                <w:szCs w:val="16"/>
              </w:rPr>
            </w:pPr>
            <w:r w:rsidRPr="00AA1A24">
              <w:rPr>
                <w:rFonts w:ascii="Aptos" w:hAnsi="Aptos" w:cs="Arial"/>
                <w:b/>
                <w:bCs/>
                <w:i/>
                <w:iCs/>
                <w:sz w:val="16"/>
                <w:szCs w:val="16"/>
              </w:rPr>
              <w:t>Screening Questions</w:t>
            </w:r>
          </w:p>
        </w:tc>
        <w:tc>
          <w:tcPr>
            <w:tcW w:w="2693" w:type="dxa"/>
            <w:gridSpan w:val="5"/>
          </w:tcPr>
          <w:p w14:paraId="0A140C7E" w14:textId="77777777" w:rsidR="00EE4C96" w:rsidRPr="00AA1A24" w:rsidRDefault="00EE4C96" w:rsidP="00663F09">
            <w:pPr>
              <w:rPr>
                <w:rFonts w:ascii="Aptos" w:hAnsi="Aptos" w:cs="Arial"/>
                <w:b/>
                <w:bCs/>
                <w:sz w:val="16"/>
                <w:szCs w:val="16"/>
              </w:rPr>
            </w:pPr>
            <w:r w:rsidRPr="00AA1A24">
              <w:rPr>
                <w:rFonts w:ascii="Aptos" w:hAnsi="Aptos" w:cs="Arial"/>
                <w:b/>
                <w:bCs/>
                <w:sz w:val="16"/>
                <w:szCs w:val="16"/>
              </w:rPr>
              <w:t>Qualitative</w:t>
            </w:r>
          </w:p>
        </w:tc>
        <w:tc>
          <w:tcPr>
            <w:tcW w:w="2551" w:type="dxa"/>
            <w:gridSpan w:val="5"/>
          </w:tcPr>
          <w:p w14:paraId="3E2FFA64" w14:textId="77777777" w:rsidR="00EE4C96" w:rsidRPr="00AA1A24" w:rsidRDefault="00EE4C96" w:rsidP="00663F09">
            <w:pPr>
              <w:rPr>
                <w:rFonts w:ascii="Aptos" w:hAnsi="Aptos" w:cs="Arial"/>
                <w:b/>
                <w:bCs/>
                <w:sz w:val="16"/>
                <w:szCs w:val="16"/>
              </w:rPr>
            </w:pPr>
            <w:r w:rsidRPr="00AA1A24">
              <w:rPr>
                <w:rFonts w:ascii="Aptos" w:hAnsi="Aptos" w:cs="Arial"/>
                <w:b/>
                <w:bCs/>
                <w:sz w:val="16"/>
                <w:szCs w:val="16"/>
              </w:rPr>
              <w:t>Quantitative RCT</w:t>
            </w:r>
          </w:p>
        </w:tc>
        <w:tc>
          <w:tcPr>
            <w:tcW w:w="2268" w:type="dxa"/>
            <w:gridSpan w:val="5"/>
          </w:tcPr>
          <w:p w14:paraId="51A5A625" w14:textId="77777777" w:rsidR="00EE4C96" w:rsidRPr="00AA1A24" w:rsidRDefault="00EE4C96" w:rsidP="00663F09">
            <w:pPr>
              <w:rPr>
                <w:rFonts w:ascii="Aptos" w:hAnsi="Aptos" w:cs="Arial"/>
                <w:b/>
                <w:bCs/>
                <w:sz w:val="16"/>
                <w:szCs w:val="16"/>
              </w:rPr>
            </w:pPr>
            <w:r w:rsidRPr="00AA1A24">
              <w:rPr>
                <w:rFonts w:ascii="Aptos" w:hAnsi="Aptos" w:cs="Arial"/>
                <w:b/>
                <w:bCs/>
                <w:sz w:val="16"/>
                <w:szCs w:val="16"/>
              </w:rPr>
              <w:t>Quantitative NRS</w:t>
            </w:r>
          </w:p>
        </w:tc>
        <w:tc>
          <w:tcPr>
            <w:tcW w:w="2694" w:type="dxa"/>
            <w:gridSpan w:val="5"/>
          </w:tcPr>
          <w:p w14:paraId="5AE3AEC9" w14:textId="77777777" w:rsidR="00EE4C96" w:rsidRPr="00AA1A24" w:rsidRDefault="00EE4C96" w:rsidP="00663F09">
            <w:pPr>
              <w:rPr>
                <w:rFonts w:ascii="Aptos" w:hAnsi="Aptos" w:cs="Arial"/>
                <w:b/>
                <w:bCs/>
                <w:sz w:val="16"/>
                <w:szCs w:val="16"/>
              </w:rPr>
            </w:pPr>
            <w:r w:rsidRPr="00AA1A24">
              <w:rPr>
                <w:rFonts w:ascii="Aptos" w:hAnsi="Aptos" w:cs="Arial"/>
                <w:b/>
                <w:bCs/>
                <w:sz w:val="16"/>
                <w:szCs w:val="16"/>
              </w:rPr>
              <w:t>Quantitative Descriptive</w:t>
            </w:r>
          </w:p>
        </w:tc>
        <w:tc>
          <w:tcPr>
            <w:tcW w:w="2835" w:type="dxa"/>
            <w:gridSpan w:val="5"/>
          </w:tcPr>
          <w:p w14:paraId="6BB52A96" w14:textId="77777777" w:rsidR="00EE4C96" w:rsidRPr="00AA1A24" w:rsidRDefault="00EE4C96" w:rsidP="00663F09">
            <w:pPr>
              <w:rPr>
                <w:rFonts w:ascii="Aptos" w:hAnsi="Aptos" w:cs="Arial"/>
                <w:b/>
                <w:bCs/>
                <w:sz w:val="16"/>
                <w:szCs w:val="16"/>
              </w:rPr>
            </w:pPr>
            <w:r w:rsidRPr="00AA1A24">
              <w:rPr>
                <w:rFonts w:ascii="Aptos" w:hAnsi="Aptos" w:cs="Arial"/>
                <w:b/>
                <w:bCs/>
                <w:sz w:val="16"/>
                <w:szCs w:val="16"/>
              </w:rPr>
              <w:t>Mixed Methods</w:t>
            </w:r>
          </w:p>
        </w:tc>
        <w:tc>
          <w:tcPr>
            <w:tcW w:w="708" w:type="dxa"/>
          </w:tcPr>
          <w:p w14:paraId="202FA6F8" w14:textId="77777777" w:rsidR="00EE4C96" w:rsidRPr="00AA1A24" w:rsidRDefault="00EE4C96" w:rsidP="00663F09">
            <w:pPr>
              <w:rPr>
                <w:rFonts w:ascii="Aptos" w:hAnsi="Aptos" w:cs="Arial"/>
                <w:b/>
                <w:bCs/>
                <w:sz w:val="16"/>
                <w:szCs w:val="16"/>
              </w:rPr>
            </w:pPr>
            <w:r w:rsidRPr="00AA1A24">
              <w:rPr>
                <w:rFonts w:ascii="Aptos" w:hAnsi="Aptos" w:cs="Arial"/>
                <w:b/>
                <w:bCs/>
                <w:sz w:val="16"/>
                <w:szCs w:val="16"/>
              </w:rPr>
              <w:t>Score</w:t>
            </w:r>
          </w:p>
        </w:tc>
      </w:tr>
      <w:tr w:rsidR="00EE4C96" w:rsidRPr="004B2614" w14:paraId="03A854FD" w14:textId="77777777" w:rsidTr="00663F09">
        <w:trPr>
          <w:trHeight w:val="416"/>
        </w:trPr>
        <w:tc>
          <w:tcPr>
            <w:tcW w:w="846" w:type="dxa"/>
          </w:tcPr>
          <w:p w14:paraId="30AC0A36" w14:textId="77777777" w:rsidR="00EE4C96" w:rsidRPr="004B2614" w:rsidRDefault="00EE4C96" w:rsidP="00663F09">
            <w:pPr>
              <w:rPr>
                <w:rFonts w:ascii="Aptos" w:hAnsi="Aptos" w:cs="Arial"/>
                <w:sz w:val="16"/>
                <w:szCs w:val="16"/>
              </w:rPr>
            </w:pPr>
          </w:p>
        </w:tc>
        <w:tc>
          <w:tcPr>
            <w:tcW w:w="850" w:type="dxa"/>
          </w:tcPr>
          <w:p w14:paraId="53108A2A" w14:textId="77777777" w:rsidR="00EE4C96" w:rsidRPr="001D3E96" w:rsidRDefault="00EE4C96" w:rsidP="00663F09">
            <w:pPr>
              <w:rPr>
                <w:rFonts w:ascii="Aptos" w:hAnsi="Aptos" w:cs="Arial"/>
                <w:i/>
                <w:iCs/>
                <w:sz w:val="16"/>
                <w:szCs w:val="16"/>
              </w:rPr>
            </w:pPr>
            <w:r>
              <w:rPr>
                <w:rFonts w:ascii="Aptos" w:hAnsi="Aptos" w:cs="Aptos"/>
                <w:i/>
                <w:iCs/>
                <w:color w:val="000000"/>
                <w:sz w:val="16"/>
                <w:szCs w:val="16"/>
              </w:rPr>
              <w:t>Question clear?</w:t>
            </w:r>
          </w:p>
        </w:tc>
        <w:tc>
          <w:tcPr>
            <w:tcW w:w="995" w:type="dxa"/>
          </w:tcPr>
          <w:p w14:paraId="3C915136" w14:textId="77777777" w:rsidR="00EE4C96" w:rsidRPr="001D3E96" w:rsidRDefault="00EE4C96" w:rsidP="00663F09">
            <w:pPr>
              <w:rPr>
                <w:rFonts w:ascii="Aptos" w:hAnsi="Aptos" w:cs="Arial"/>
                <w:i/>
                <w:iCs/>
                <w:sz w:val="16"/>
                <w:szCs w:val="16"/>
              </w:rPr>
            </w:pPr>
            <w:r>
              <w:rPr>
                <w:rFonts w:ascii="Aptos" w:hAnsi="Aptos" w:cs="Arial"/>
                <w:i/>
                <w:iCs/>
                <w:sz w:val="16"/>
                <w:szCs w:val="16"/>
              </w:rPr>
              <w:t>Question addressed</w:t>
            </w:r>
          </w:p>
        </w:tc>
        <w:tc>
          <w:tcPr>
            <w:tcW w:w="420" w:type="dxa"/>
          </w:tcPr>
          <w:p w14:paraId="2DE56A4C" w14:textId="77777777" w:rsidR="00EE4C96" w:rsidRPr="004B2614" w:rsidRDefault="00EE4C96" w:rsidP="00663F09">
            <w:pPr>
              <w:jc w:val="center"/>
              <w:rPr>
                <w:rFonts w:ascii="Aptos" w:hAnsi="Aptos" w:cs="Arial"/>
                <w:sz w:val="16"/>
                <w:szCs w:val="16"/>
              </w:rPr>
            </w:pPr>
            <w:r>
              <w:rPr>
                <w:rFonts w:ascii="Aptos" w:hAnsi="Aptos" w:cs="Arial"/>
                <w:sz w:val="16"/>
                <w:szCs w:val="16"/>
              </w:rPr>
              <w:t>1.1</w:t>
            </w:r>
          </w:p>
        </w:tc>
        <w:tc>
          <w:tcPr>
            <w:tcW w:w="572" w:type="dxa"/>
          </w:tcPr>
          <w:p w14:paraId="552BABBE" w14:textId="77777777" w:rsidR="00EE4C96" w:rsidRPr="004B2614" w:rsidRDefault="00EE4C96" w:rsidP="00663F09">
            <w:pPr>
              <w:jc w:val="center"/>
              <w:rPr>
                <w:rFonts w:ascii="Aptos" w:hAnsi="Aptos" w:cs="Arial"/>
                <w:sz w:val="16"/>
                <w:szCs w:val="16"/>
              </w:rPr>
            </w:pPr>
            <w:r>
              <w:rPr>
                <w:rFonts w:ascii="Aptos" w:hAnsi="Aptos" w:cs="Arial"/>
                <w:sz w:val="16"/>
                <w:szCs w:val="16"/>
              </w:rPr>
              <w:t>1.2</w:t>
            </w:r>
          </w:p>
        </w:tc>
        <w:tc>
          <w:tcPr>
            <w:tcW w:w="567" w:type="dxa"/>
          </w:tcPr>
          <w:p w14:paraId="07687277" w14:textId="77777777" w:rsidR="00EE4C96" w:rsidRPr="004B2614" w:rsidRDefault="00EE4C96" w:rsidP="00663F09">
            <w:pPr>
              <w:jc w:val="center"/>
              <w:rPr>
                <w:rFonts w:ascii="Aptos" w:hAnsi="Aptos" w:cs="Arial"/>
                <w:sz w:val="16"/>
                <w:szCs w:val="16"/>
              </w:rPr>
            </w:pPr>
            <w:r>
              <w:rPr>
                <w:rFonts w:ascii="Aptos" w:hAnsi="Aptos" w:cs="Arial"/>
                <w:sz w:val="16"/>
                <w:szCs w:val="16"/>
              </w:rPr>
              <w:t>1.3</w:t>
            </w:r>
          </w:p>
        </w:tc>
        <w:tc>
          <w:tcPr>
            <w:tcW w:w="567" w:type="dxa"/>
          </w:tcPr>
          <w:p w14:paraId="4CFBFBEC" w14:textId="77777777" w:rsidR="00EE4C96" w:rsidRPr="004B2614" w:rsidRDefault="00EE4C96" w:rsidP="00663F09">
            <w:pPr>
              <w:jc w:val="center"/>
              <w:rPr>
                <w:rFonts w:ascii="Aptos" w:hAnsi="Aptos" w:cs="Arial"/>
                <w:sz w:val="16"/>
                <w:szCs w:val="16"/>
              </w:rPr>
            </w:pPr>
            <w:r>
              <w:rPr>
                <w:rFonts w:ascii="Aptos" w:hAnsi="Aptos" w:cs="Arial"/>
                <w:sz w:val="16"/>
                <w:szCs w:val="16"/>
              </w:rPr>
              <w:t>1.4</w:t>
            </w:r>
          </w:p>
        </w:tc>
        <w:tc>
          <w:tcPr>
            <w:tcW w:w="567" w:type="dxa"/>
          </w:tcPr>
          <w:p w14:paraId="79FC6B84" w14:textId="77777777" w:rsidR="00EE4C96" w:rsidRPr="004B2614" w:rsidRDefault="00EE4C96" w:rsidP="00663F09">
            <w:pPr>
              <w:jc w:val="center"/>
              <w:rPr>
                <w:rFonts w:ascii="Aptos" w:hAnsi="Aptos" w:cs="Arial"/>
                <w:sz w:val="16"/>
                <w:szCs w:val="16"/>
              </w:rPr>
            </w:pPr>
            <w:r>
              <w:rPr>
                <w:rFonts w:ascii="Aptos" w:hAnsi="Aptos" w:cs="Arial"/>
                <w:sz w:val="16"/>
                <w:szCs w:val="16"/>
              </w:rPr>
              <w:t>1.5</w:t>
            </w:r>
          </w:p>
        </w:tc>
        <w:tc>
          <w:tcPr>
            <w:tcW w:w="567" w:type="dxa"/>
          </w:tcPr>
          <w:p w14:paraId="63B59E89" w14:textId="77777777" w:rsidR="00EE4C96" w:rsidRPr="004B2614" w:rsidRDefault="00EE4C96" w:rsidP="00663F09">
            <w:pPr>
              <w:jc w:val="center"/>
              <w:rPr>
                <w:rFonts w:ascii="Aptos" w:hAnsi="Aptos" w:cs="Arial"/>
                <w:sz w:val="16"/>
                <w:szCs w:val="16"/>
              </w:rPr>
            </w:pPr>
            <w:r>
              <w:rPr>
                <w:rFonts w:ascii="Aptos" w:hAnsi="Aptos" w:cs="Arial"/>
                <w:sz w:val="16"/>
                <w:szCs w:val="16"/>
              </w:rPr>
              <w:t>2.1</w:t>
            </w:r>
          </w:p>
        </w:tc>
        <w:tc>
          <w:tcPr>
            <w:tcW w:w="565" w:type="dxa"/>
          </w:tcPr>
          <w:p w14:paraId="498FEA13" w14:textId="77777777" w:rsidR="00EE4C96" w:rsidRPr="004B2614" w:rsidRDefault="00EE4C96" w:rsidP="00663F09">
            <w:pPr>
              <w:jc w:val="center"/>
              <w:rPr>
                <w:rFonts w:ascii="Aptos" w:hAnsi="Aptos" w:cs="Arial"/>
                <w:sz w:val="16"/>
                <w:szCs w:val="16"/>
              </w:rPr>
            </w:pPr>
            <w:r>
              <w:rPr>
                <w:rFonts w:ascii="Aptos" w:hAnsi="Aptos" w:cs="Arial"/>
                <w:sz w:val="16"/>
                <w:szCs w:val="16"/>
              </w:rPr>
              <w:t>2.2</w:t>
            </w:r>
          </w:p>
        </w:tc>
        <w:tc>
          <w:tcPr>
            <w:tcW w:w="427" w:type="dxa"/>
          </w:tcPr>
          <w:p w14:paraId="3113C1DB" w14:textId="77777777" w:rsidR="00EE4C96" w:rsidRPr="004B2614" w:rsidRDefault="00EE4C96" w:rsidP="00663F09">
            <w:pPr>
              <w:jc w:val="center"/>
              <w:rPr>
                <w:rFonts w:ascii="Aptos" w:hAnsi="Aptos" w:cs="Arial"/>
                <w:sz w:val="16"/>
                <w:szCs w:val="16"/>
              </w:rPr>
            </w:pPr>
            <w:r>
              <w:rPr>
                <w:rFonts w:ascii="Aptos" w:hAnsi="Aptos" w:cs="Arial"/>
                <w:sz w:val="16"/>
                <w:szCs w:val="16"/>
              </w:rPr>
              <w:t>2.3</w:t>
            </w:r>
          </w:p>
        </w:tc>
        <w:tc>
          <w:tcPr>
            <w:tcW w:w="425" w:type="dxa"/>
          </w:tcPr>
          <w:p w14:paraId="5E00B810" w14:textId="77777777" w:rsidR="00EE4C96" w:rsidRPr="004B2614" w:rsidRDefault="00EE4C96" w:rsidP="00663F09">
            <w:pPr>
              <w:jc w:val="center"/>
              <w:rPr>
                <w:rFonts w:ascii="Aptos" w:hAnsi="Aptos" w:cs="Arial"/>
                <w:sz w:val="16"/>
                <w:szCs w:val="16"/>
              </w:rPr>
            </w:pPr>
            <w:r>
              <w:rPr>
                <w:rFonts w:ascii="Aptos" w:hAnsi="Aptos" w:cs="Arial"/>
                <w:sz w:val="16"/>
                <w:szCs w:val="16"/>
              </w:rPr>
              <w:t>2.4</w:t>
            </w:r>
          </w:p>
        </w:tc>
        <w:tc>
          <w:tcPr>
            <w:tcW w:w="567" w:type="dxa"/>
          </w:tcPr>
          <w:p w14:paraId="5CA21EEB" w14:textId="77777777" w:rsidR="00EE4C96" w:rsidRPr="004B2614" w:rsidRDefault="00EE4C96" w:rsidP="00663F09">
            <w:pPr>
              <w:jc w:val="center"/>
              <w:rPr>
                <w:rFonts w:ascii="Aptos" w:hAnsi="Aptos" w:cs="Arial"/>
                <w:sz w:val="16"/>
                <w:szCs w:val="16"/>
              </w:rPr>
            </w:pPr>
            <w:r>
              <w:rPr>
                <w:rFonts w:ascii="Aptos" w:hAnsi="Aptos" w:cs="Arial"/>
                <w:sz w:val="16"/>
                <w:szCs w:val="16"/>
              </w:rPr>
              <w:t>2.5</w:t>
            </w:r>
          </w:p>
        </w:tc>
        <w:tc>
          <w:tcPr>
            <w:tcW w:w="426" w:type="dxa"/>
          </w:tcPr>
          <w:p w14:paraId="528906CB" w14:textId="77777777" w:rsidR="00EE4C96" w:rsidRPr="004B2614" w:rsidRDefault="00EE4C96" w:rsidP="00663F09">
            <w:pPr>
              <w:jc w:val="center"/>
              <w:rPr>
                <w:rFonts w:ascii="Aptos" w:hAnsi="Aptos" w:cs="Arial"/>
                <w:sz w:val="16"/>
                <w:szCs w:val="16"/>
              </w:rPr>
            </w:pPr>
            <w:r>
              <w:rPr>
                <w:rFonts w:ascii="Aptos" w:hAnsi="Aptos" w:cs="Arial"/>
                <w:sz w:val="16"/>
                <w:szCs w:val="16"/>
              </w:rPr>
              <w:t>3.1</w:t>
            </w:r>
          </w:p>
        </w:tc>
        <w:tc>
          <w:tcPr>
            <w:tcW w:w="425" w:type="dxa"/>
          </w:tcPr>
          <w:p w14:paraId="6DD68963" w14:textId="77777777" w:rsidR="00EE4C96" w:rsidRPr="004B2614" w:rsidRDefault="00EE4C96" w:rsidP="00663F09">
            <w:pPr>
              <w:jc w:val="center"/>
              <w:rPr>
                <w:rFonts w:ascii="Aptos" w:hAnsi="Aptos" w:cs="Arial"/>
                <w:sz w:val="16"/>
                <w:szCs w:val="16"/>
              </w:rPr>
            </w:pPr>
            <w:r>
              <w:rPr>
                <w:rFonts w:ascii="Aptos" w:hAnsi="Aptos" w:cs="Arial"/>
                <w:sz w:val="16"/>
                <w:szCs w:val="16"/>
              </w:rPr>
              <w:t>3.2</w:t>
            </w:r>
          </w:p>
        </w:tc>
        <w:tc>
          <w:tcPr>
            <w:tcW w:w="425" w:type="dxa"/>
          </w:tcPr>
          <w:p w14:paraId="5A618D87" w14:textId="77777777" w:rsidR="00EE4C96" w:rsidRPr="004B2614" w:rsidRDefault="00EE4C96" w:rsidP="00663F09">
            <w:pPr>
              <w:jc w:val="center"/>
              <w:rPr>
                <w:rFonts w:ascii="Aptos" w:hAnsi="Aptos" w:cs="Arial"/>
                <w:sz w:val="16"/>
                <w:szCs w:val="16"/>
              </w:rPr>
            </w:pPr>
            <w:r>
              <w:rPr>
                <w:rFonts w:ascii="Aptos" w:hAnsi="Aptos" w:cs="Arial"/>
                <w:sz w:val="16"/>
                <w:szCs w:val="16"/>
              </w:rPr>
              <w:t>3.3</w:t>
            </w:r>
          </w:p>
        </w:tc>
        <w:tc>
          <w:tcPr>
            <w:tcW w:w="425" w:type="dxa"/>
          </w:tcPr>
          <w:p w14:paraId="6B7F69E7" w14:textId="77777777" w:rsidR="00EE4C96" w:rsidRPr="004B2614" w:rsidRDefault="00EE4C96" w:rsidP="00663F09">
            <w:pPr>
              <w:jc w:val="center"/>
              <w:rPr>
                <w:rFonts w:ascii="Aptos" w:hAnsi="Aptos" w:cs="Arial"/>
                <w:sz w:val="16"/>
                <w:szCs w:val="16"/>
              </w:rPr>
            </w:pPr>
            <w:r>
              <w:rPr>
                <w:rFonts w:ascii="Aptos" w:hAnsi="Aptos" w:cs="Arial"/>
                <w:sz w:val="16"/>
                <w:szCs w:val="16"/>
              </w:rPr>
              <w:t>3.4</w:t>
            </w:r>
          </w:p>
        </w:tc>
        <w:tc>
          <w:tcPr>
            <w:tcW w:w="567" w:type="dxa"/>
          </w:tcPr>
          <w:p w14:paraId="120EB869" w14:textId="77777777" w:rsidR="00EE4C96" w:rsidRPr="004B2614" w:rsidRDefault="00EE4C96" w:rsidP="00663F09">
            <w:pPr>
              <w:jc w:val="center"/>
              <w:rPr>
                <w:rFonts w:ascii="Aptos" w:hAnsi="Aptos" w:cs="Arial"/>
                <w:sz w:val="16"/>
                <w:szCs w:val="16"/>
              </w:rPr>
            </w:pPr>
            <w:r>
              <w:rPr>
                <w:rFonts w:ascii="Aptos" w:hAnsi="Aptos" w:cs="Arial"/>
                <w:sz w:val="16"/>
                <w:szCs w:val="16"/>
              </w:rPr>
              <w:t>3.5</w:t>
            </w:r>
          </w:p>
        </w:tc>
        <w:tc>
          <w:tcPr>
            <w:tcW w:w="567" w:type="dxa"/>
          </w:tcPr>
          <w:p w14:paraId="59C5406D" w14:textId="77777777" w:rsidR="00EE4C96" w:rsidRDefault="00EE4C96" w:rsidP="00663F09">
            <w:pPr>
              <w:jc w:val="center"/>
              <w:rPr>
                <w:rFonts w:ascii="Aptos" w:hAnsi="Aptos" w:cs="Arial"/>
                <w:sz w:val="16"/>
                <w:szCs w:val="16"/>
              </w:rPr>
            </w:pPr>
            <w:r>
              <w:rPr>
                <w:rFonts w:ascii="Aptos" w:hAnsi="Aptos" w:cs="Arial"/>
                <w:sz w:val="16"/>
                <w:szCs w:val="16"/>
              </w:rPr>
              <w:t>4.1</w:t>
            </w:r>
          </w:p>
        </w:tc>
        <w:tc>
          <w:tcPr>
            <w:tcW w:w="567" w:type="dxa"/>
          </w:tcPr>
          <w:p w14:paraId="7F457CD8" w14:textId="77777777" w:rsidR="00EE4C96" w:rsidRDefault="00EE4C96" w:rsidP="00663F09">
            <w:pPr>
              <w:jc w:val="center"/>
              <w:rPr>
                <w:rFonts w:ascii="Aptos" w:hAnsi="Aptos" w:cs="Arial"/>
                <w:sz w:val="16"/>
                <w:szCs w:val="16"/>
              </w:rPr>
            </w:pPr>
            <w:r>
              <w:rPr>
                <w:rFonts w:ascii="Aptos" w:hAnsi="Aptos" w:cs="Arial"/>
                <w:sz w:val="16"/>
                <w:szCs w:val="16"/>
              </w:rPr>
              <w:t>4.2</w:t>
            </w:r>
          </w:p>
        </w:tc>
        <w:tc>
          <w:tcPr>
            <w:tcW w:w="567" w:type="dxa"/>
          </w:tcPr>
          <w:p w14:paraId="27D37636" w14:textId="77777777" w:rsidR="00EE4C96" w:rsidRDefault="00EE4C96" w:rsidP="00663F09">
            <w:pPr>
              <w:jc w:val="center"/>
              <w:rPr>
                <w:rFonts w:ascii="Aptos" w:hAnsi="Aptos" w:cs="Arial"/>
                <w:sz w:val="16"/>
                <w:szCs w:val="16"/>
              </w:rPr>
            </w:pPr>
            <w:r>
              <w:rPr>
                <w:rFonts w:ascii="Aptos" w:hAnsi="Aptos" w:cs="Arial"/>
                <w:sz w:val="16"/>
                <w:szCs w:val="16"/>
              </w:rPr>
              <w:t>4.3</w:t>
            </w:r>
          </w:p>
        </w:tc>
        <w:tc>
          <w:tcPr>
            <w:tcW w:w="567" w:type="dxa"/>
          </w:tcPr>
          <w:p w14:paraId="766AC650" w14:textId="77777777" w:rsidR="00EE4C96" w:rsidRDefault="00EE4C96" w:rsidP="00663F09">
            <w:pPr>
              <w:jc w:val="center"/>
              <w:rPr>
                <w:rFonts w:ascii="Aptos" w:hAnsi="Aptos" w:cs="Arial"/>
                <w:sz w:val="16"/>
                <w:szCs w:val="16"/>
              </w:rPr>
            </w:pPr>
            <w:r>
              <w:rPr>
                <w:rFonts w:ascii="Aptos" w:hAnsi="Aptos" w:cs="Arial"/>
                <w:sz w:val="16"/>
                <w:szCs w:val="16"/>
              </w:rPr>
              <w:t>4.4</w:t>
            </w:r>
          </w:p>
        </w:tc>
        <w:tc>
          <w:tcPr>
            <w:tcW w:w="426" w:type="dxa"/>
          </w:tcPr>
          <w:p w14:paraId="7946DCF3" w14:textId="77777777" w:rsidR="00EE4C96" w:rsidRDefault="00EE4C96" w:rsidP="00663F09">
            <w:pPr>
              <w:jc w:val="center"/>
              <w:rPr>
                <w:rFonts w:ascii="Aptos" w:hAnsi="Aptos" w:cs="Arial"/>
                <w:sz w:val="16"/>
                <w:szCs w:val="16"/>
              </w:rPr>
            </w:pPr>
            <w:r>
              <w:rPr>
                <w:rFonts w:ascii="Aptos" w:hAnsi="Aptos" w:cs="Arial"/>
                <w:sz w:val="16"/>
                <w:szCs w:val="16"/>
              </w:rPr>
              <w:t>4.5</w:t>
            </w:r>
          </w:p>
        </w:tc>
        <w:tc>
          <w:tcPr>
            <w:tcW w:w="567" w:type="dxa"/>
          </w:tcPr>
          <w:p w14:paraId="2E975A14" w14:textId="77777777" w:rsidR="00EE4C96" w:rsidRDefault="00EE4C96" w:rsidP="00663F09">
            <w:pPr>
              <w:jc w:val="center"/>
              <w:rPr>
                <w:rFonts w:ascii="Aptos" w:hAnsi="Aptos" w:cs="Arial"/>
                <w:sz w:val="16"/>
                <w:szCs w:val="16"/>
              </w:rPr>
            </w:pPr>
            <w:r>
              <w:rPr>
                <w:rFonts w:ascii="Aptos" w:hAnsi="Aptos" w:cs="Arial"/>
                <w:sz w:val="16"/>
                <w:szCs w:val="16"/>
              </w:rPr>
              <w:t>5.1</w:t>
            </w:r>
          </w:p>
        </w:tc>
        <w:tc>
          <w:tcPr>
            <w:tcW w:w="567" w:type="dxa"/>
          </w:tcPr>
          <w:p w14:paraId="7F677838" w14:textId="77777777" w:rsidR="00EE4C96" w:rsidRDefault="00EE4C96" w:rsidP="00663F09">
            <w:pPr>
              <w:jc w:val="center"/>
              <w:rPr>
                <w:rFonts w:ascii="Aptos" w:hAnsi="Aptos" w:cs="Arial"/>
                <w:sz w:val="16"/>
                <w:szCs w:val="16"/>
              </w:rPr>
            </w:pPr>
            <w:r>
              <w:rPr>
                <w:rFonts w:ascii="Aptos" w:hAnsi="Aptos" w:cs="Arial"/>
                <w:sz w:val="16"/>
                <w:szCs w:val="16"/>
              </w:rPr>
              <w:t>5.2</w:t>
            </w:r>
          </w:p>
        </w:tc>
        <w:tc>
          <w:tcPr>
            <w:tcW w:w="567" w:type="dxa"/>
          </w:tcPr>
          <w:p w14:paraId="3F7BFD12" w14:textId="77777777" w:rsidR="00EE4C96" w:rsidRDefault="00EE4C96" w:rsidP="00663F09">
            <w:pPr>
              <w:jc w:val="center"/>
              <w:rPr>
                <w:rFonts w:ascii="Aptos" w:hAnsi="Aptos" w:cs="Arial"/>
                <w:sz w:val="16"/>
                <w:szCs w:val="16"/>
              </w:rPr>
            </w:pPr>
            <w:r>
              <w:rPr>
                <w:rFonts w:ascii="Aptos" w:hAnsi="Aptos" w:cs="Arial"/>
                <w:sz w:val="16"/>
                <w:szCs w:val="16"/>
              </w:rPr>
              <w:t>5.3</w:t>
            </w:r>
          </w:p>
        </w:tc>
        <w:tc>
          <w:tcPr>
            <w:tcW w:w="567" w:type="dxa"/>
          </w:tcPr>
          <w:p w14:paraId="12A877C7" w14:textId="77777777" w:rsidR="00EE4C96" w:rsidRDefault="00EE4C96" w:rsidP="00663F09">
            <w:pPr>
              <w:jc w:val="center"/>
              <w:rPr>
                <w:rFonts w:ascii="Aptos" w:hAnsi="Aptos" w:cs="Arial"/>
                <w:sz w:val="16"/>
                <w:szCs w:val="16"/>
              </w:rPr>
            </w:pPr>
            <w:r>
              <w:rPr>
                <w:rFonts w:ascii="Aptos" w:hAnsi="Aptos" w:cs="Arial"/>
                <w:sz w:val="16"/>
                <w:szCs w:val="16"/>
              </w:rPr>
              <w:t>5.4</w:t>
            </w:r>
          </w:p>
        </w:tc>
        <w:tc>
          <w:tcPr>
            <w:tcW w:w="567" w:type="dxa"/>
          </w:tcPr>
          <w:p w14:paraId="6407D7C5" w14:textId="77777777" w:rsidR="00EE4C96" w:rsidRDefault="00EE4C96" w:rsidP="00663F09">
            <w:pPr>
              <w:jc w:val="center"/>
              <w:rPr>
                <w:rFonts w:ascii="Aptos" w:hAnsi="Aptos" w:cs="Arial"/>
                <w:sz w:val="16"/>
                <w:szCs w:val="16"/>
              </w:rPr>
            </w:pPr>
            <w:r>
              <w:rPr>
                <w:rFonts w:ascii="Aptos" w:hAnsi="Aptos" w:cs="Arial"/>
                <w:sz w:val="16"/>
                <w:szCs w:val="16"/>
              </w:rPr>
              <w:t>5.5</w:t>
            </w:r>
          </w:p>
        </w:tc>
        <w:tc>
          <w:tcPr>
            <w:tcW w:w="708" w:type="dxa"/>
          </w:tcPr>
          <w:p w14:paraId="1BED8F8A" w14:textId="77777777" w:rsidR="00EE4C96" w:rsidRDefault="00EE4C96" w:rsidP="00663F09">
            <w:pPr>
              <w:jc w:val="center"/>
              <w:rPr>
                <w:rFonts w:ascii="Aptos" w:hAnsi="Aptos" w:cs="Arial"/>
                <w:sz w:val="16"/>
                <w:szCs w:val="16"/>
              </w:rPr>
            </w:pPr>
          </w:p>
        </w:tc>
      </w:tr>
      <w:tr w:rsidR="00EE4C96" w:rsidRPr="004B2614" w14:paraId="742CF8F0" w14:textId="77777777" w:rsidTr="00663F09">
        <w:trPr>
          <w:trHeight w:val="680"/>
        </w:trPr>
        <w:tc>
          <w:tcPr>
            <w:tcW w:w="846" w:type="dxa"/>
          </w:tcPr>
          <w:p w14:paraId="6BD115B2" w14:textId="77777777" w:rsidR="00EE4C96" w:rsidRPr="007C1079" w:rsidRDefault="00EE4C96" w:rsidP="00663F09">
            <w:pPr>
              <w:spacing w:line="278" w:lineRule="auto"/>
              <w:rPr>
                <w:rFonts w:ascii="Aptos Narrow" w:eastAsia="Aptos Narrow" w:hAnsi="Aptos Narrow" w:cs="Aptos Narrow"/>
                <w:sz w:val="20"/>
                <w:szCs w:val="20"/>
              </w:rPr>
            </w:pPr>
            <w:r w:rsidRPr="182D76FE">
              <w:rPr>
                <w:rFonts w:ascii="Aptos Narrow" w:eastAsia="Aptos Narrow" w:hAnsi="Aptos Narrow" w:cs="Aptos Narrow"/>
                <w:sz w:val="20"/>
                <w:szCs w:val="20"/>
              </w:rPr>
              <w:t>[34]</w:t>
            </w:r>
          </w:p>
        </w:tc>
        <w:tc>
          <w:tcPr>
            <w:tcW w:w="850" w:type="dxa"/>
          </w:tcPr>
          <w:p w14:paraId="4F3A38D0" w14:textId="77777777" w:rsidR="00EE4C96" w:rsidRPr="00AA1A24" w:rsidRDefault="00EE4C96" w:rsidP="00663F09">
            <w:pPr>
              <w:spacing w:line="278" w:lineRule="auto"/>
              <w:rPr>
                <w:rFonts w:ascii="Aptos Narrow" w:eastAsia="PMingLiU" w:hAnsi="Aptos Narrow" w:cs="Arial"/>
                <w:sz w:val="20"/>
                <w:szCs w:val="20"/>
              </w:rPr>
            </w:pPr>
            <w:r w:rsidRPr="00AA1A24">
              <w:rPr>
                <w:rFonts w:ascii="Aptos Narrow" w:eastAsia="PMingLiU" w:hAnsi="Aptos Narrow" w:cs="Arial"/>
                <w:sz w:val="20"/>
                <w:szCs w:val="20"/>
              </w:rPr>
              <w:t>Y</w:t>
            </w:r>
          </w:p>
        </w:tc>
        <w:tc>
          <w:tcPr>
            <w:tcW w:w="995" w:type="dxa"/>
          </w:tcPr>
          <w:p w14:paraId="07A253D1" w14:textId="77777777" w:rsidR="00EE4C96" w:rsidRPr="00AA1A24" w:rsidRDefault="00EE4C96" w:rsidP="00663F09">
            <w:pPr>
              <w:spacing w:line="278" w:lineRule="auto"/>
              <w:rPr>
                <w:rFonts w:ascii="Aptos Narrow" w:eastAsia="PMingLiU" w:hAnsi="Aptos Narrow" w:cs="Arial"/>
                <w:sz w:val="20"/>
                <w:szCs w:val="20"/>
              </w:rPr>
            </w:pPr>
            <w:r w:rsidRPr="00AA1A24">
              <w:rPr>
                <w:rFonts w:ascii="Aptos Narrow" w:eastAsia="PMingLiU" w:hAnsi="Aptos Narrow" w:cs="Arial"/>
                <w:sz w:val="20"/>
                <w:szCs w:val="20"/>
              </w:rPr>
              <w:t>U</w:t>
            </w:r>
          </w:p>
        </w:tc>
        <w:tc>
          <w:tcPr>
            <w:tcW w:w="420" w:type="dxa"/>
          </w:tcPr>
          <w:p w14:paraId="79761AA4" w14:textId="77777777" w:rsidR="00EE4C96" w:rsidRPr="00AA1A24" w:rsidRDefault="00EE4C96" w:rsidP="00663F09">
            <w:pPr>
              <w:spacing w:line="278" w:lineRule="auto"/>
              <w:rPr>
                <w:rFonts w:ascii="Aptos Narrow" w:eastAsia="PMingLiU" w:hAnsi="Aptos Narrow" w:cs="Arial"/>
                <w:sz w:val="20"/>
                <w:szCs w:val="20"/>
              </w:rPr>
            </w:pPr>
            <w:r w:rsidRPr="00AA1A24">
              <w:rPr>
                <w:rFonts w:ascii="Aptos Narrow" w:eastAsia="PMingLiU" w:hAnsi="Aptos Narrow" w:cs="Arial"/>
                <w:sz w:val="20"/>
                <w:szCs w:val="20"/>
              </w:rPr>
              <w:t>N</w:t>
            </w:r>
          </w:p>
        </w:tc>
        <w:tc>
          <w:tcPr>
            <w:tcW w:w="572" w:type="dxa"/>
          </w:tcPr>
          <w:p w14:paraId="42E8FBBD" w14:textId="77777777" w:rsidR="00EE4C96" w:rsidRPr="00AA1A24" w:rsidRDefault="00EE4C96" w:rsidP="00663F09">
            <w:pPr>
              <w:spacing w:line="278" w:lineRule="auto"/>
              <w:rPr>
                <w:rFonts w:ascii="Aptos Narrow" w:eastAsia="PMingLiU" w:hAnsi="Aptos Narrow" w:cs="Arial"/>
                <w:sz w:val="20"/>
                <w:szCs w:val="20"/>
              </w:rPr>
            </w:pPr>
            <w:r w:rsidRPr="00AA1A24">
              <w:rPr>
                <w:rFonts w:ascii="Aptos Narrow" w:eastAsia="PMingLiU" w:hAnsi="Aptos Narrow" w:cs="Arial"/>
                <w:sz w:val="20"/>
                <w:szCs w:val="20"/>
              </w:rPr>
              <w:t>N</w:t>
            </w:r>
          </w:p>
        </w:tc>
        <w:tc>
          <w:tcPr>
            <w:tcW w:w="567" w:type="dxa"/>
          </w:tcPr>
          <w:p w14:paraId="7F0E6CBB" w14:textId="77777777" w:rsidR="00EE4C96" w:rsidRPr="00AA1A24" w:rsidRDefault="00EE4C96" w:rsidP="00663F09">
            <w:pPr>
              <w:spacing w:line="278" w:lineRule="auto"/>
              <w:rPr>
                <w:rFonts w:ascii="Aptos Narrow" w:eastAsia="PMingLiU" w:hAnsi="Aptos Narrow" w:cs="Arial"/>
                <w:sz w:val="20"/>
                <w:szCs w:val="20"/>
              </w:rPr>
            </w:pPr>
            <w:r w:rsidRPr="00AA1A24">
              <w:rPr>
                <w:rFonts w:ascii="Aptos Narrow" w:eastAsia="PMingLiU" w:hAnsi="Aptos Narrow" w:cs="Arial"/>
                <w:sz w:val="20"/>
                <w:szCs w:val="20"/>
              </w:rPr>
              <w:t>N</w:t>
            </w:r>
          </w:p>
        </w:tc>
        <w:tc>
          <w:tcPr>
            <w:tcW w:w="567" w:type="dxa"/>
          </w:tcPr>
          <w:p w14:paraId="676E316D" w14:textId="77777777" w:rsidR="00EE4C96" w:rsidRPr="00AA1A24" w:rsidRDefault="00EE4C96" w:rsidP="00663F09">
            <w:pPr>
              <w:spacing w:line="278" w:lineRule="auto"/>
              <w:rPr>
                <w:rFonts w:ascii="Aptos Narrow" w:eastAsia="PMingLiU" w:hAnsi="Aptos Narrow" w:cs="Arial"/>
                <w:sz w:val="20"/>
                <w:szCs w:val="20"/>
              </w:rPr>
            </w:pPr>
            <w:r w:rsidRPr="00AA1A24">
              <w:rPr>
                <w:rFonts w:ascii="Aptos Narrow" w:eastAsia="PMingLiU" w:hAnsi="Aptos Narrow" w:cs="Arial"/>
                <w:sz w:val="20"/>
                <w:szCs w:val="20"/>
              </w:rPr>
              <w:t>N</w:t>
            </w:r>
          </w:p>
        </w:tc>
        <w:tc>
          <w:tcPr>
            <w:tcW w:w="567" w:type="dxa"/>
          </w:tcPr>
          <w:p w14:paraId="096B073B" w14:textId="77777777" w:rsidR="00EE4C96" w:rsidRPr="00AA1A24" w:rsidRDefault="00EE4C96" w:rsidP="00663F09">
            <w:pPr>
              <w:spacing w:line="278" w:lineRule="auto"/>
              <w:rPr>
                <w:rFonts w:ascii="Aptos Narrow" w:eastAsia="PMingLiU" w:hAnsi="Aptos Narrow" w:cs="Arial"/>
                <w:sz w:val="20"/>
                <w:szCs w:val="20"/>
              </w:rPr>
            </w:pPr>
            <w:r w:rsidRPr="00AA1A24">
              <w:rPr>
                <w:rFonts w:ascii="Aptos Narrow" w:eastAsia="PMingLiU" w:hAnsi="Aptos Narrow" w:cs="Arial"/>
                <w:sz w:val="20"/>
                <w:szCs w:val="20"/>
              </w:rPr>
              <w:t>N</w:t>
            </w:r>
          </w:p>
        </w:tc>
        <w:tc>
          <w:tcPr>
            <w:tcW w:w="567" w:type="dxa"/>
          </w:tcPr>
          <w:p w14:paraId="6A0113BC" w14:textId="77777777" w:rsidR="00EE4C96" w:rsidRPr="00AA1A24" w:rsidRDefault="00EE4C96" w:rsidP="00663F09">
            <w:pPr>
              <w:spacing w:line="278" w:lineRule="auto"/>
              <w:rPr>
                <w:rFonts w:ascii="Aptos Narrow" w:eastAsia="PMingLiU" w:hAnsi="Aptos Narrow" w:cs="Arial"/>
                <w:sz w:val="20"/>
                <w:szCs w:val="20"/>
              </w:rPr>
            </w:pPr>
          </w:p>
        </w:tc>
        <w:tc>
          <w:tcPr>
            <w:tcW w:w="565" w:type="dxa"/>
          </w:tcPr>
          <w:p w14:paraId="465F0111" w14:textId="77777777" w:rsidR="00EE4C96" w:rsidRPr="00AA1A24" w:rsidRDefault="00EE4C96" w:rsidP="00663F09">
            <w:pPr>
              <w:rPr>
                <w:rFonts w:ascii="Aptos Narrow" w:hAnsi="Aptos Narrow" w:cs="Arial"/>
                <w:sz w:val="20"/>
                <w:szCs w:val="20"/>
              </w:rPr>
            </w:pPr>
          </w:p>
        </w:tc>
        <w:tc>
          <w:tcPr>
            <w:tcW w:w="427" w:type="dxa"/>
          </w:tcPr>
          <w:p w14:paraId="45B8C6FC" w14:textId="77777777" w:rsidR="00EE4C96" w:rsidRPr="00AA1A24" w:rsidRDefault="00EE4C96" w:rsidP="00663F09">
            <w:pPr>
              <w:rPr>
                <w:rFonts w:ascii="Aptos Narrow" w:hAnsi="Aptos Narrow" w:cs="Arial"/>
                <w:sz w:val="20"/>
                <w:szCs w:val="20"/>
              </w:rPr>
            </w:pPr>
          </w:p>
        </w:tc>
        <w:tc>
          <w:tcPr>
            <w:tcW w:w="425" w:type="dxa"/>
          </w:tcPr>
          <w:p w14:paraId="5CB69B45" w14:textId="77777777" w:rsidR="00EE4C96" w:rsidRPr="00AA1A24" w:rsidRDefault="00EE4C96" w:rsidP="00663F09">
            <w:pPr>
              <w:rPr>
                <w:rFonts w:ascii="Aptos Narrow" w:hAnsi="Aptos Narrow" w:cs="Arial"/>
                <w:sz w:val="20"/>
                <w:szCs w:val="20"/>
              </w:rPr>
            </w:pPr>
          </w:p>
        </w:tc>
        <w:tc>
          <w:tcPr>
            <w:tcW w:w="567" w:type="dxa"/>
          </w:tcPr>
          <w:p w14:paraId="646F8B38" w14:textId="77777777" w:rsidR="00EE4C96" w:rsidRPr="00AA1A24" w:rsidRDefault="00EE4C96" w:rsidP="00663F09">
            <w:pPr>
              <w:rPr>
                <w:rFonts w:ascii="Aptos Narrow" w:hAnsi="Aptos Narrow" w:cs="Arial"/>
                <w:sz w:val="20"/>
                <w:szCs w:val="20"/>
              </w:rPr>
            </w:pPr>
          </w:p>
        </w:tc>
        <w:tc>
          <w:tcPr>
            <w:tcW w:w="426" w:type="dxa"/>
          </w:tcPr>
          <w:p w14:paraId="263CC56D"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425" w:type="dxa"/>
          </w:tcPr>
          <w:p w14:paraId="046EB786"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425" w:type="dxa"/>
          </w:tcPr>
          <w:p w14:paraId="268349C0"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N</w:t>
            </w:r>
          </w:p>
        </w:tc>
        <w:tc>
          <w:tcPr>
            <w:tcW w:w="425" w:type="dxa"/>
          </w:tcPr>
          <w:p w14:paraId="15B11BD3"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67" w:type="dxa"/>
          </w:tcPr>
          <w:p w14:paraId="468535A9"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67" w:type="dxa"/>
          </w:tcPr>
          <w:p w14:paraId="7F685D39" w14:textId="77777777" w:rsidR="00EE4C96" w:rsidRPr="00AA1A24" w:rsidRDefault="00EE4C96" w:rsidP="00663F09">
            <w:pPr>
              <w:rPr>
                <w:rFonts w:ascii="Aptos Narrow" w:hAnsi="Aptos Narrow" w:cs="Arial"/>
                <w:sz w:val="20"/>
                <w:szCs w:val="20"/>
              </w:rPr>
            </w:pPr>
          </w:p>
        </w:tc>
        <w:tc>
          <w:tcPr>
            <w:tcW w:w="567" w:type="dxa"/>
          </w:tcPr>
          <w:p w14:paraId="61CD42D3" w14:textId="77777777" w:rsidR="00EE4C96" w:rsidRPr="00AA1A24" w:rsidRDefault="00EE4C96" w:rsidP="00663F09">
            <w:pPr>
              <w:rPr>
                <w:rFonts w:ascii="Aptos Narrow" w:hAnsi="Aptos Narrow" w:cs="Arial"/>
                <w:sz w:val="20"/>
                <w:szCs w:val="20"/>
              </w:rPr>
            </w:pPr>
          </w:p>
        </w:tc>
        <w:tc>
          <w:tcPr>
            <w:tcW w:w="567" w:type="dxa"/>
          </w:tcPr>
          <w:p w14:paraId="1A8980E1" w14:textId="77777777" w:rsidR="00EE4C96" w:rsidRPr="00AA1A24" w:rsidRDefault="00EE4C96" w:rsidP="00663F09">
            <w:pPr>
              <w:rPr>
                <w:rFonts w:ascii="Aptos Narrow" w:hAnsi="Aptos Narrow" w:cs="Arial"/>
                <w:sz w:val="20"/>
                <w:szCs w:val="20"/>
              </w:rPr>
            </w:pPr>
          </w:p>
        </w:tc>
        <w:tc>
          <w:tcPr>
            <w:tcW w:w="567" w:type="dxa"/>
          </w:tcPr>
          <w:p w14:paraId="2822049E" w14:textId="77777777" w:rsidR="00EE4C96" w:rsidRPr="00AA1A24" w:rsidRDefault="00EE4C96" w:rsidP="00663F09">
            <w:pPr>
              <w:rPr>
                <w:rFonts w:ascii="Aptos Narrow" w:hAnsi="Aptos Narrow" w:cs="Arial"/>
                <w:sz w:val="20"/>
                <w:szCs w:val="20"/>
              </w:rPr>
            </w:pPr>
          </w:p>
        </w:tc>
        <w:tc>
          <w:tcPr>
            <w:tcW w:w="426" w:type="dxa"/>
          </w:tcPr>
          <w:p w14:paraId="3C17E2D0" w14:textId="77777777" w:rsidR="00EE4C96" w:rsidRPr="00AA1A24" w:rsidRDefault="00EE4C96" w:rsidP="00663F09">
            <w:pPr>
              <w:rPr>
                <w:rFonts w:ascii="Aptos Narrow" w:hAnsi="Aptos Narrow" w:cs="Arial"/>
                <w:sz w:val="20"/>
                <w:szCs w:val="20"/>
              </w:rPr>
            </w:pPr>
          </w:p>
        </w:tc>
        <w:tc>
          <w:tcPr>
            <w:tcW w:w="567" w:type="dxa"/>
          </w:tcPr>
          <w:p w14:paraId="7B650EFD"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N</w:t>
            </w:r>
          </w:p>
        </w:tc>
        <w:tc>
          <w:tcPr>
            <w:tcW w:w="567" w:type="dxa"/>
          </w:tcPr>
          <w:p w14:paraId="6EFD0069"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N</w:t>
            </w:r>
          </w:p>
        </w:tc>
        <w:tc>
          <w:tcPr>
            <w:tcW w:w="567" w:type="dxa"/>
          </w:tcPr>
          <w:p w14:paraId="7B05A9C3"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N</w:t>
            </w:r>
          </w:p>
        </w:tc>
        <w:tc>
          <w:tcPr>
            <w:tcW w:w="567" w:type="dxa"/>
          </w:tcPr>
          <w:p w14:paraId="234E9427"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N</w:t>
            </w:r>
          </w:p>
        </w:tc>
        <w:tc>
          <w:tcPr>
            <w:tcW w:w="567" w:type="dxa"/>
          </w:tcPr>
          <w:p w14:paraId="18966ED1"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N</w:t>
            </w:r>
          </w:p>
        </w:tc>
        <w:tc>
          <w:tcPr>
            <w:tcW w:w="708" w:type="dxa"/>
          </w:tcPr>
          <w:p w14:paraId="5E2608D0"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0</w:t>
            </w:r>
          </w:p>
        </w:tc>
      </w:tr>
      <w:tr w:rsidR="00EE4C96" w:rsidRPr="004B2614" w14:paraId="45371793" w14:textId="77777777" w:rsidTr="00663F09">
        <w:trPr>
          <w:trHeight w:val="699"/>
        </w:trPr>
        <w:tc>
          <w:tcPr>
            <w:tcW w:w="846" w:type="dxa"/>
          </w:tcPr>
          <w:p w14:paraId="7C57062C" w14:textId="77777777" w:rsidR="00EE4C96" w:rsidRPr="00942DDA" w:rsidRDefault="00EE4C96" w:rsidP="00663F09">
            <w:pPr>
              <w:rPr>
                <w:rFonts w:ascii="Aptos" w:hAnsi="Aptos" w:cs="Arial"/>
                <w:sz w:val="20"/>
                <w:szCs w:val="20"/>
              </w:rPr>
            </w:pPr>
            <w:r w:rsidRPr="182D76FE">
              <w:rPr>
                <w:rFonts w:ascii="Aptos" w:hAnsi="Aptos" w:cs="Arial"/>
                <w:sz w:val="20"/>
                <w:szCs w:val="20"/>
              </w:rPr>
              <w:t>[43]</w:t>
            </w:r>
          </w:p>
        </w:tc>
        <w:tc>
          <w:tcPr>
            <w:tcW w:w="850" w:type="dxa"/>
          </w:tcPr>
          <w:p w14:paraId="3194B0E9" w14:textId="77777777" w:rsidR="00EE4C96" w:rsidRPr="00AA1A24" w:rsidRDefault="00EE4C96" w:rsidP="00663F09">
            <w:pPr>
              <w:rPr>
                <w:rFonts w:ascii="Aptos Narrow" w:eastAsia="PMingLiU" w:hAnsi="Aptos Narrow" w:cs="Arial"/>
                <w:sz w:val="20"/>
                <w:szCs w:val="20"/>
              </w:rPr>
            </w:pPr>
            <w:r w:rsidRPr="00AA1A24">
              <w:rPr>
                <w:rFonts w:ascii="Aptos Narrow" w:eastAsia="PMingLiU" w:hAnsi="Aptos Narrow" w:cs="Arial"/>
                <w:sz w:val="20"/>
                <w:szCs w:val="20"/>
              </w:rPr>
              <w:t>Y</w:t>
            </w:r>
          </w:p>
        </w:tc>
        <w:tc>
          <w:tcPr>
            <w:tcW w:w="995" w:type="dxa"/>
          </w:tcPr>
          <w:p w14:paraId="305395EA"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420" w:type="dxa"/>
          </w:tcPr>
          <w:p w14:paraId="11AAFF7D"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72" w:type="dxa"/>
          </w:tcPr>
          <w:p w14:paraId="68180AD7"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67" w:type="dxa"/>
          </w:tcPr>
          <w:p w14:paraId="7D64CF4A"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67" w:type="dxa"/>
          </w:tcPr>
          <w:p w14:paraId="1F714D62"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67" w:type="dxa"/>
          </w:tcPr>
          <w:p w14:paraId="58B27A0C"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67" w:type="dxa"/>
          </w:tcPr>
          <w:p w14:paraId="52010935" w14:textId="77777777" w:rsidR="00EE4C96" w:rsidRPr="00AA1A24" w:rsidRDefault="00EE4C96" w:rsidP="00663F09">
            <w:pPr>
              <w:rPr>
                <w:rFonts w:ascii="Aptos Narrow" w:hAnsi="Aptos Narrow" w:cs="Arial"/>
                <w:sz w:val="20"/>
                <w:szCs w:val="20"/>
              </w:rPr>
            </w:pPr>
          </w:p>
        </w:tc>
        <w:tc>
          <w:tcPr>
            <w:tcW w:w="565" w:type="dxa"/>
          </w:tcPr>
          <w:p w14:paraId="0CCB10D8" w14:textId="77777777" w:rsidR="00EE4C96" w:rsidRPr="00AA1A24" w:rsidRDefault="00EE4C96" w:rsidP="00663F09">
            <w:pPr>
              <w:rPr>
                <w:rFonts w:ascii="Aptos Narrow" w:hAnsi="Aptos Narrow" w:cs="Arial"/>
                <w:sz w:val="20"/>
                <w:szCs w:val="20"/>
              </w:rPr>
            </w:pPr>
          </w:p>
        </w:tc>
        <w:tc>
          <w:tcPr>
            <w:tcW w:w="427" w:type="dxa"/>
          </w:tcPr>
          <w:p w14:paraId="6551F918" w14:textId="77777777" w:rsidR="00EE4C96" w:rsidRPr="00AA1A24" w:rsidRDefault="00EE4C96" w:rsidP="00663F09">
            <w:pPr>
              <w:rPr>
                <w:rFonts w:ascii="Aptos Narrow" w:hAnsi="Aptos Narrow" w:cs="Arial"/>
                <w:sz w:val="20"/>
                <w:szCs w:val="20"/>
              </w:rPr>
            </w:pPr>
          </w:p>
        </w:tc>
        <w:tc>
          <w:tcPr>
            <w:tcW w:w="425" w:type="dxa"/>
          </w:tcPr>
          <w:p w14:paraId="14CE0AA1" w14:textId="77777777" w:rsidR="00EE4C96" w:rsidRPr="00AA1A24" w:rsidRDefault="00EE4C96" w:rsidP="00663F09">
            <w:pPr>
              <w:rPr>
                <w:rFonts w:ascii="Aptos Narrow" w:hAnsi="Aptos Narrow" w:cs="Arial"/>
                <w:sz w:val="20"/>
                <w:szCs w:val="20"/>
              </w:rPr>
            </w:pPr>
          </w:p>
        </w:tc>
        <w:tc>
          <w:tcPr>
            <w:tcW w:w="567" w:type="dxa"/>
          </w:tcPr>
          <w:p w14:paraId="3F7A6E19" w14:textId="77777777" w:rsidR="00EE4C96" w:rsidRPr="00AA1A24" w:rsidRDefault="00EE4C96" w:rsidP="00663F09">
            <w:pPr>
              <w:rPr>
                <w:rFonts w:ascii="Aptos Narrow" w:hAnsi="Aptos Narrow" w:cs="Arial"/>
                <w:sz w:val="20"/>
                <w:szCs w:val="20"/>
              </w:rPr>
            </w:pPr>
          </w:p>
        </w:tc>
        <w:tc>
          <w:tcPr>
            <w:tcW w:w="426" w:type="dxa"/>
          </w:tcPr>
          <w:p w14:paraId="56DE83FB" w14:textId="77777777" w:rsidR="00EE4C96" w:rsidRPr="00AA1A24" w:rsidRDefault="00EE4C96" w:rsidP="00663F09">
            <w:pPr>
              <w:rPr>
                <w:rFonts w:ascii="Aptos Narrow" w:hAnsi="Aptos Narrow" w:cs="Arial"/>
                <w:sz w:val="20"/>
                <w:szCs w:val="20"/>
              </w:rPr>
            </w:pPr>
          </w:p>
        </w:tc>
        <w:tc>
          <w:tcPr>
            <w:tcW w:w="425" w:type="dxa"/>
          </w:tcPr>
          <w:p w14:paraId="317A184A" w14:textId="77777777" w:rsidR="00EE4C96" w:rsidRPr="00AA1A24" w:rsidRDefault="00EE4C96" w:rsidP="00663F09">
            <w:pPr>
              <w:rPr>
                <w:rFonts w:ascii="Aptos Narrow" w:hAnsi="Aptos Narrow" w:cs="Arial"/>
                <w:sz w:val="20"/>
                <w:szCs w:val="20"/>
              </w:rPr>
            </w:pPr>
          </w:p>
        </w:tc>
        <w:tc>
          <w:tcPr>
            <w:tcW w:w="425" w:type="dxa"/>
          </w:tcPr>
          <w:p w14:paraId="34029C23" w14:textId="77777777" w:rsidR="00EE4C96" w:rsidRPr="00AA1A24" w:rsidRDefault="00EE4C96" w:rsidP="00663F09">
            <w:pPr>
              <w:rPr>
                <w:rFonts w:ascii="Aptos Narrow" w:hAnsi="Aptos Narrow" w:cs="Arial"/>
                <w:sz w:val="20"/>
                <w:szCs w:val="20"/>
              </w:rPr>
            </w:pPr>
          </w:p>
        </w:tc>
        <w:tc>
          <w:tcPr>
            <w:tcW w:w="425" w:type="dxa"/>
          </w:tcPr>
          <w:p w14:paraId="632CA89B" w14:textId="77777777" w:rsidR="00EE4C96" w:rsidRPr="00AA1A24" w:rsidRDefault="00EE4C96" w:rsidP="00663F09">
            <w:pPr>
              <w:rPr>
                <w:rFonts w:ascii="Aptos Narrow" w:hAnsi="Aptos Narrow" w:cs="Arial"/>
                <w:sz w:val="20"/>
                <w:szCs w:val="20"/>
              </w:rPr>
            </w:pPr>
          </w:p>
        </w:tc>
        <w:tc>
          <w:tcPr>
            <w:tcW w:w="567" w:type="dxa"/>
          </w:tcPr>
          <w:p w14:paraId="434D1D7F" w14:textId="77777777" w:rsidR="00EE4C96" w:rsidRPr="00AA1A24" w:rsidRDefault="00EE4C96" w:rsidP="00663F09">
            <w:pPr>
              <w:rPr>
                <w:rFonts w:ascii="Aptos Narrow" w:hAnsi="Aptos Narrow" w:cs="Arial"/>
                <w:sz w:val="20"/>
                <w:szCs w:val="20"/>
              </w:rPr>
            </w:pPr>
          </w:p>
        </w:tc>
        <w:tc>
          <w:tcPr>
            <w:tcW w:w="567" w:type="dxa"/>
          </w:tcPr>
          <w:p w14:paraId="00716D27"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N</w:t>
            </w:r>
          </w:p>
        </w:tc>
        <w:tc>
          <w:tcPr>
            <w:tcW w:w="567" w:type="dxa"/>
          </w:tcPr>
          <w:p w14:paraId="1A7526BF"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67" w:type="dxa"/>
          </w:tcPr>
          <w:p w14:paraId="1B5C1BFF"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U</w:t>
            </w:r>
          </w:p>
        </w:tc>
        <w:tc>
          <w:tcPr>
            <w:tcW w:w="567" w:type="dxa"/>
          </w:tcPr>
          <w:p w14:paraId="37AAC3DE"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U</w:t>
            </w:r>
          </w:p>
        </w:tc>
        <w:tc>
          <w:tcPr>
            <w:tcW w:w="426" w:type="dxa"/>
          </w:tcPr>
          <w:p w14:paraId="2D28DCA6"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67" w:type="dxa"/>
          </w:tcPr>
          <w:p w14:paraId="13A5A8EB"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67" w:type="dxa"/>
          </w:tcPr>
          <w:p w14:paraId="554E0654"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N</w:t>
            </w:r>
          </w:p>
        </w:tc>
        <w:tc>
          <w:tcPr>
            <w:tcW w:w="567" w:type="dxa"/>
          </w:tcPr>
          <w:p w14:paraId="2D559EE1"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N</w:t>
            </w:r>
          </w:p>
        </w:tc>
        <w:tc>
          <w:tcPr>
            <w:tcW w:w="567" w:type="dxa"/>
          </w:tcPr>
          <w:p w14:paraId="48BCF9D3"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67" w:type="dxa"/>
          </w:tcPr>
          <w:p w14:paraId="14C8F690"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N</w:t>
            </w:r>
          </w:p>
        </w:tc>
        <w:tc>
          <w:tcPr>
            <w:tcW w:w="708" w:type="dxa"/>
          </w:tcPr>
          <w:p w14:paraId="7CA79CCB"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w:t>
            </w:r>
          </w:p>
        </w:tc>
      </w:tr>
      <w:tr w:rsidR="00EE4C96" w:rsidRPr="004B2614" w14:paraId="0326716B" w14:textId="77777777" w:rsidTr="00663F09">
        <w:trPr>
          <w:trHeight w:val="699"/>
        </w:trPr>
        <w:tc>
          <w:tcPr>
            <w:tcW w:w="846" w:type="dxa"/>
          </w:tcPr>
          <w:p w14:paraId="6D9037BE" w14:textId="77777777" w:rsidR="00EE4C96" w:rsidRPr="00595B39" w:rsidDel="002106DD" w:rsidRDefault="00EE4C96" w:rsidP="00663F09">
            <w:pPr>
              <w:rPr>
                <w:rFonts w:ascii="Aptos" w:hAnsi="Aptos" w:cs="Arial"/>
                <w:i/>
                <w:iCs/>
                <w:sz w:val="16"/>
                <w:szCs w:val="16"/>
              </w:rPr>
            </w:pPr>
            <w:r w:rsidRPr="182D76FE">
              <w:rPr>
                <w:rFonts w:ascii="Aptos Narrow" w:eastAsia="Aptos Narrow" w:hAnsi="Aptos Narrow" w:cs="Aptos Narrow"/>
                <w:sz w:val="20"/>
                <w:szCs w:val="20"/>
              </w:rPr>
              <w:t>[41]</w:t>
            </w:r>
          </w:p>
        </w:tc>
        <w:tc>
          <w:tcPr>
            <w:tcW w:w="850" w:type="dxa"/>
          </w:tcPr>
          <w:p w14:paraId="50B76FF4" w14:textId="77777777" w:rsidR="00EE4C96" w:rsidRPr="00AA1A24" w:rsidRDefault="00EE4C96" w:rsidP="00663F09">
            <w:pPr>
              <w:rPr>
                <w:rFonts w:ascii="Aptos Narrow" w:hAnsi="Aptos Narrow" w:cs="Arial"/>
                <w:sz w:val="20"/>
                <w:szCs w:val="20"/>
              </w:rPr>
            </w:pPr>
            <w:r w:rsidRPr="00AA1A24">
              <w:rPr>
                <w:rFonts w:ascii="Aptos Narrow" w:eastAsia="PMingLiU" w:hAnsi="Aptos Narrow" w:cs="Arial"/>
                <w:sz w:val="20"/>
                <w:szCs w:val="20"/>
              </w:rPr>
              <w:t>Y</w:t>
            </w:r>
          </w:p>
        </w:tc>
        <w:tc>
          <w:tcPr>
            <w:tcW w:w="995" w:type="dxa"/>
          </w:tcPr>
          <w:p w14:paraId="284ECE44"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420" w:type="dxa"/>
          </w:tcPr>
          <w:p w14:paraId="724BCC62"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72" w:type="dxa"/>
          </w:tcPr>
          <w:p w14:paraId="60ECC8F4"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67" w:type="dxa"/>
          </w:tcPr>
          <w:p w14:paraId="76E6347E"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67" w:type="dxa"/>
          </w:tcPr>
          <w:p w14:paraId="7878CFA3"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67" w:type="dxa"/>
          </w:tcPr>
          <w:p w14:paraId="4DC2A8CF"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67" w:type="dxa"/>
          </w:tcPr>
          <w:p w14:paraId="3FD2EC22" w14:textId="77777777" w:rsidR="00EE4C96" w:rsidRPr="00AA1A24" w:rsidRDefault="00EE4C96" w:rsidP="00663F09">
            <w:pPr>
              <w:rPr>
                <w:rFonts w:ascii="Aptos Narrow" w:hAnsi="Aptos Narrow" w:cs="Arial"/>
                <w:sz w:val="20"/>
                <w:szCs w:val="20"/>
              </w:rPr>
            </w:pPr>
          </w:p>
        </w:tc>
        <w:tc>
          <w:tcPr>
            <w:tcW w:w="565" w:type="dxa"/>
          </w:tcPr>
          <w:p w14:paraId="19B9B383" w14:textId="77777777" w:rsidR="00EE4C96" w:rsidRPr="00AA1A24" w:rsidRDefault="00EE4C96" w:rsidP="00663F09">
            <w:pPr>
              <w:rPr>
                <w:rFonts w:ascii="Aptos Narrow" w:hAnsi="Aptos Narrow" w:cs="Arial"/>
                <w:sz w:val="20"/>
                <w:szCs w:val="20"/>
              </w:rPr>
            </w:pPr>
          </w:p>
        </w:tc>
        <w:tc>
          <w:tcPr>
            <w:tcW w:w="427" w:type="dxa"/>
          </w:tcPr>
          <w:p w14:paraId="0428764B" w14:textId="77777777" w:rsidR="00EE4C96" w:rsidRPr="00AA1A24" w:rsidRDefault="00EE4C96" w:rsidP="00663F09">
            <w:pPr>
              <w:rPr>
                <w:rFonts w:ascii="Aptos Narrow" w:hAnsi="Aptos Narrow" w:cs="Arial"/>
                <w:sz w:val="20"/>
                <w:szCs w:val="20"/>
              </w:rPr>
            </w:pPr>
          </w:p>
        </w:tc>
        <w:tc>
          <w:tcPr>
            <w:tcW w:w="425" w:type="dxa"/>
          </w:tcPr>
          <w:p w14:paraId="1F4EDC96" w14:textId="77777777" w:rsidR="00EE4C96" w:rsidRPr="00AA1A24" w:rsidRDefault="00EE4C96" w:rsidP="00663F09">
            <w:pPr>
              <w:rPr>
                <w:rFonts w:ascii="Aptos Narrow" w:hAnsi="Aptos Narrow" w:cs="Arial"/>
                <w:sz w:val="20"/>
                <w:szCs w:val="20"/>
              </w:rPr>
            </w:pPr>
          </w:p>
        </w:tc>
        <w:tc>
          <w:tcPr>
            <w:tcW w:w="567" w:type="dxa"/>
          </w:tcPr>
          <w:p w14:paraId="2F7128F4" w14:textId="77777777" w:rsidR="00EE4C96" w:rsidRPr="00AA1A24" w:rsidRDefault="00EE4C96" w:rsidP="00663F09">
            <w:pPr>
              <w:rPr>
                <w:rFonts w:ascii="Aptos Narrow" w:hAnsi="Aptos Narrow" w:cs="Arial"/>
                <w:sz w:val="20"/>
                <w:szCs w:val="20"/>
              </w:rPr>
            </w:pPr>
          </w:p>
        </w:tc>
        <w:tc>
          <w:tcPr>
            <w:tcW w:w="426" w:type="dxa"/>
          </w:tcPr>
          <w:p w14:paraId="233CF6E7" w14:textId="77777777" w:rsidR="00EE4C96" w:rsidRPr="00AA1A24" w:rsidRDefault="00EE4C96" w:rsidP="00663F09">
            <w:pPr>
              <w:rPr>
                <w:rFonts w:ascii="Aptos Narrow" w:hAnsi="Aptos Narrow" w:cs="Arial"/>
                <w:sz w:val="20"/>
                <w:szCs w:val="20"/>
              </w:rPr>
            </w:pPr>
          </w:p>
        </w:tc>
        <w:tc>
          <w:tcPr>
            <w:tcW w:w="425" w:type="dxa"/>
          </w:tcPr>
          <w:p w14:paraId="74D8C2B9" w14:textId="77777777" w:rsidR="00EE4C96" w:rsidRPr="00AA1A24" w:rsidRDefault="00EE4C96" w:rsidP="00663F09">
            <w:pPr>
              <w:rPr>
                <w:rFonts w:ascii="Aptos Narrow" w:hAnsi="Aptos Narrow" w:cs="Arial"/>
                <w:sz w:val="20"/>
                <w:szCs w:val="20"/>
              </w:rPr>
            </w:pPr>
          </w:p>
        </w:tc>
        <w:tc>
          <w:tcPr>
            <w:tcW w:w="425" w:type="dxa"/>
          </w:tcPr>
          <w:p w14:paraId="3AB325FF" w14:textId="77777777" w:rsidR="00EE4C96" w:rsidRPr="00AA1A24" w:rsidRDefault="00EE4C96" w:rsidP="00663F09">
            <w:pPr>
              <w:rPr>
                <w:rFonts w:ascii="Aptos Narrow" w:hAnsi="Aptos Narrow" w:cs="Arial"/>
                <w:sz w:val="20"/>
                <w:szCs w:val="20"/>
              </w:rPr>
            </w:pPr>
          </w:p>
        </w:tc>
        <w:tc>
          <w:tcPr>
            <w:tcW w:w="425" w:type="dxa"/>
          </w:tcPr>
          <w:p w14:paraId="05C58BF8" w14:textId="77777777" w:rsidR="00EE4C96" w:rsidRPr="00AA1A24" w:rsidRDefault="00EE4C96" w:rsidP="00663F09">
            <w:pPr>
              <w:rPr>
                <w:rFonts w:ascii="Aptos Narrow" w:hAnsi="Aptos Narrow" w:cs="Arial"/>
                <w:sz w:val="20"/>
                <w:szCs w:val="20"/>
              </w:rPr>
            </w:pPr>
          </w:p>
        </w:tc>
        <w:tc>
          <w:tcPr>
            <w:tcW w:w="567" w:type="dxa"/>
          </w:tcPr>
          <w:p w14:paraId="069764E4" w14:textId="77777777" w:rsidR="00EE4C96" w:rsidRPr="00AA1A24" w:rsidRDefault="00EE4C96" w:rsidP="00663F09">
            <w:pPr>
              <w:rPr>
                <w:rFonts w:ascii="Aptos Narrow" w:hAnsi="Aptos Narrow" w:cs="Arial"/>
                <w:sz w:val="20"/>
                <w:szCs w:val="20"/>
              </w:rPr>
            </w:pPr>
          </w:p>
        </w:tc>
        <w:tc>
          <w:tcPr>
            <w:tcW w:w="567" w:type="dxa"/>
          </w:tcPr>
          <w:p w14:paraId="7906305A"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U</w:t>
            </w:r>
          </w:p>
        </w:tc>
        <w:tc>
          <w:tcPr>
            <w:tcW w:w="567" w:type="dxa"/>
          </w:tcPr>
          <w:p w14:paraId="7D79EF5E"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U</w:t>
            </w:r>
          </w:p>
        </w:tc>
        <w:tc>
          <w:tcPr>
            <w:tcW w:w="567" w:type="dxa"/>
          </w:tcPr>
          <w:p w14:paraId="49E0E0F5"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N</w:t>
            </w:r>
          </w:p>
        </w:tc>
        <w:tc>
          <w:tcPr>
            <w:tcW w:w="567" w:type="dxa"/>
          </w:tcPr>
          <w:p w14:paraId="532301ED"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N</w:t>
            </w:r>
          </w:p>
        </w:tc>
        <w:tc>
          <w:tcPr>
            <w:tcW w:w="426" w:type="dxa"/>
          </w:tcPr>
          <w:p w14:paraId="010DC2A9"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N</w:t>
            </w:r>
          </w:p>
        </w:tc>
        <w:tc>
          <w:tcPr>
            <w:tcW w:w="567" w:type="dxa"/>
          </w:tcPr>
          <w:p w14:paraId="07F16D8B"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N</w:t>
            </w:r>
          </w:p>
        </w:tc>
        <w:tc>
          <w:tcPr>
            <w:tcW w:w="567" w:type="dxa"/>
          </w:tcPr>
          <w:p w14:paraId="54041E0D"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U</w:t>
            </w:r>
          </w:p>
        </w:tc>
        <w:tc>
          <w:tcPr>
            <w:tcW w:w="567" w:type="dxa"/>
          </w:tcPr>
          <w:p w14:paraId="3D01B2AD"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N</w:t>
            </w:r>
          </w:p>
        </w:tc>
        <w:tc>
          <w:tcPr>
            <w:tcW w:w="567" w:type="dxa"/>
          </w:tcPr>
          <w:p w14:paraId="05305FD5"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N</w:t>
            </w:r>
          </w:p>
        </w:tc>
        <w:tc>
          <w:tcPr>
            <w:tcW w:w="567" w:type="dxa"/>
          </w:tcPr>
          <w:p w14:paraId="2BD91EB6"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N</w:t>
            </w:r>
          </w:p>
        </w:tc>
        <w:tc>
          <w:tcPr>
            <w:tcW w:w="708" w:type="dxa"/>
          </w:tcPr>
          <w:p w14:paraId="437BE5AA"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0</w:t>
            </w:r>
          </w:p>
        </w:tc>
      </w:tr>
      <w:tr w:rsidR="00EE4C96" w:rsidRPr="004B2614" w14:paraId="4592A9EC" w14:textId="77777777" w:rsidTr="00663F09">
        <w:trPr>
          <w:trHeight w:val="699"/>
        </w:trPr>
        <w:tc>
          <w:tcPr>
            <w:tcW w:w="846" w:type="dxa"/>
          </w:tcPr>
          <w:p w14:paraId="74D9D45C" w14:textId="77777777" w:rsidR="00EE4C96" w:rsidRPr="00595B39" w:rsidDel="002106DD" w:rsidRDefault="00EE4C96" w:rsidP="00663F09">
            <w:pPr>
              <w:rPr>
                <w:rFonts w:ascii="Aptos" w:hAnsi="Aptos" w:cs="Arial"/>
                <w:i/>
                <w:iCs/>
                <w:sz w:val="16"/>
                <w:szCs w:val="16"/>
              </w:rPr>
            </w:pPr>
            <w:r w:rsidRPr="182D76FE">
              <w:rPr>
                <w:rFonts w:ascii="Aptos Narrow" w:eastAsia="Aptos Narrow" w:hAnsi="Aptos Narrow" w:cs="Aptos Narrow"/>
                <w:sz w:val="20"/>
                <w:szCs w:val="20"/>
              </w:rPr>
              <w:t>[42]</w:t>
            </w:r>
          </w:p>
        </w:tc>
        <w:tc>
          <w:tcPr>
            <w:tcW w:w="850" w:type="dxa"/>
          </w:tcPr>
          <w:p w14:paraId="63B4B9FE" w14:textId="77777777" w:rsidR="00EE4C96" w:rsidRPr="00AA1A24" w:rsidRDefault="00EE4C96" w:rsidP="00663F09">
            <w:pPr>
              <w:rPr>
                <w:rFonts w:ascii="Aptos Narrow" w:hAnsi="Aptos Narrow" w:cs="Arial"/>
                <w:sz w:val="20"/>
                <w:szCs w:val="20"/>
              </w:rPr>
            </w:pPr>
            <w:r w:rsidRPr="00AA1A24">
              <w:rPr>
                <w:rFonts w:ascii="Aptos Narrow" w:eastAsia="PMingLiU" w:hAnsi="Aptos Narrow" w:cs="Arial"/>
                <w:sz w:val="20"/>
                <w:szCs w:val="20"/>
              </w:rPr>
              <w:t>Y</w:t>
            </w:r>
          </w:p>
        </w:tc>
        <w:tc>
          <w:tcPr>
            <w:tcW w:w="995" w:type="dxa"/>
          </w:tcPr>
          <w:p w14:paraId="27503DAF"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420" w:type="dxa"/>
          </w:tcPr>
          <w:p w14:paraId="4C5B3871"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72" w:type="dxa"/>
          </w:tcPr>
          <w:p w14:paraId="62912708"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U</w:t>
            </w:r>
          </w:p>
        </w:tc>
        <w:tc>
          <w:tcPr>
            <w:tcW w:w="567" w:type="dxa"/>
          </w:tcPr>
          <w:p w14:paraId="759351E4"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N</w:t>
            </w:r>
          </w:p>
        </w:tc>
        <w:tc>
          <w:tcPr>
            <w:tcW w:w="567" w:type="dxa"/>
          </w:tcPr>
          <w:p w14:paraId="2FB99EED"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N</w:t>
            </w:r>
          </w:p>
        </w:tc>
        <w:tc>
          <w:tcPr>
            <w:tcW w:w="567" w:type="dxa"/>
          </w:tcPr>
          <w:p w14:paraId="7F12B0C0"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N</w:t>
            </w:r>
          </w:p>
        </w:tc>
        <w:tc>
          <w:tcPr>
            <w:tcW w:w="567" w:type="dxa"/>
          </w:tcPr>
          <w:p w14:paraId="0B13C0F8" w14:textId="77777777" w:rsidR="00EE4C96" w:rsidRPr="00AA1A24" w:rsidRDefault="00EE4C96" w:rsidP="00663F09">
            <w:pPr>
              <w:rPr>
                <w:rFonts w:ascii="Aptos Narrow" w:hAnsi="Aptos Narrow" w:cs="Arial"/>
                <w:sz w:val="20"/>
                <w:szCs w:val="20"/>
              </w:rPr>
            </w:pPr>
          </w:p>
        </w:tc>
        <w:tc>
          <w:tcPr>
            <w:tcW w:w="565" w:type="dxa"/>
          </w:tcPr>
          <w:p w14:paraId="0FDEB074" w14:textId="77777777" w:rsidR="00EE4C96" w:rsidRPr="00AA1A24" w:rsidRDefault="00EE4C96" w:rsidP="00663F09">
            <w:pPr>
              <w:rPr>
                <w:rFonts w:ascii="Aptos Narrow" w:hAnsi="Aptos Narrow" w:cs="Arial"/>
                <w:sz w:val="20"/>
                <w:szCs w:val="20"/>
              </w:rPr>
            </w:pPr>
          </w:p>
        </w:tc>
        <w:tc>
          <w:tcPr>
            <w:tcW w:w="427" w:type="dxa"/>
          </w:tcPr>
          <w:p w14:paraId="6D241B1E" w14:textId="77777777" w:rsidR="00EE4C96" w:rsidRPr="00AA1A24" w:rsidRDefault="00EE4C96" w:rsidP="00663F09">
            <w:pPr>
              <w:rPr>
                <w:rFonts w:ascii="Aptos Narrow" w:hAnsi="Aptos Narrow" w:cs="Arial"/>
                <w:sz w:val="20"/>
                <w:szCs w:val="20"/>
              </w:rPr>
            </w:pPr>
          </w:p>
        </w:tc>
        <w:tc>
          <w:tcPr>
            <w:tcW w:w="425" w:type="dxa"/>
          </w:tcPr>
          <w:p w14:paraId="1D314AF5" w14:textId="77777777" w:rsidR="00EE4C96" w:rsidRPr="00AA1A24" w:rsidRDefault="00EE4C96" w:rsidP="00663F09">
            <w:pPr>
              <w:rPr>
                <w:rFonts w:ascii="Aptos Narrow" w:hAnsi="Aptos Narrow" w:cs="Arial"/>
                <w:sz w:val="20"/>
                <w:szCs w:val="20"/>
              </w:rPr>
            </w:pPr>
          </w:p>
        </w:tc>
        <w:tc>
          <w:tcPr>
            <w:tcW w:w="567" w:type="dxa"/>
          </w:tcPr>
          <w:p w14:paraId="071552A1" w14:textId="77777777" w:rsidR="00EE4C96" w:rsidRPr="00AA1A24" w:rsidRDefault="00EE4C96" w:rsidP="00663F09">
            <w:pPr>
              <w:rPr>
                <w:rFonts w:ascii="Aptos Narrow" w:hAnsi="Aptos Narrow" w:cs="Arial"/>
                <w:sz w:val="20"/>
                <w:szCs w:val="20"/>
              </w:rPr>
            </w:pPr>
          </w:p>
        </w:tc>
        <w:tc>
          <w:tcPr>
            <w:tcW w:w="426" w:type="dxa"/>
          </w:tcPr>
          <w:p w14:paraId="580F91C0"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N</w:t>
            </w:r>
          </w:p>
        </w:tc>
        <w:tc>
          <w:tcPr>
            <w:tcW w:w="425" w:type="dxa"/>
          </w:tcPr>
          <w:p w14:paraId="6857537B"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425" w:type="dxa"/>
          </w:tcPr>
          <w:p w14:paraId="792A82A0"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U</w:t>
            </w:r>
          </w:p>
        </w:tc>
        <w:tc>
          <w:tcPr>
            <w:tcW w:w="425" w:type="dxa"/>
          </w:tcPr>
          <w:p w14:paraId="6EE2385F"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U</w:t>
            </w:r>
          </w:p>
        </w:tc>
        <w:tc>
          <w:tcPr>
            <w:tcW w:w="567" w:type="dxa"/>
          </w:tcPr>
          <w:p w14:paraId="77998547"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U</w:t>
            </w:r>
          </w:p>
        </w:tc>
        <w:tc>
          <w:tcPr>
            <w:tcW w:w="567" w:type="dxa"/>
          </w:tcPr>
          <w:p w14:paraId="579ADCDE" w14:textId="77777777" w:rsidR="00EE4C96" w:rsidRPr="00AA1A24" w:rsidRDefault="00EE4C96" w:rsidP="00663F09">
            <w:pPr>
              <w:rPr>
                <w:rFonts w:ascii="Aptos Narrow" w:hAnsi="Aptos Narrow" w:cs="Arial"/>
                <w:sz w:val="20"/>
                <w:szCs w:val="20"/>
              </w:rPr>
            </w:pPr>
          </w:p>
        </w:tc>
        <w:tc>
          <w:tcPr>
            <w:tcW w:w="567" w:type="dxa"/>
          </w:tcPr>
          <w:p w14:paraId="6B181606" w14:textId="77777777" w:rsidR="00EE4C96" w:rsidRPr="00AA1A24" w:rsidRDefault="00EE4C96" w:rsidP="00663F09">
            <w:pPr>
              <w:rPr>
                <w:rFonts w:ascii="Aptos Narrow" w:hAnsi="Aptos Narrow" w:cs="Arial"/>
                <w:sz w:val="20"/>
                <w:szCs w:val="20"/>
              </w:rPr>
            </w:pPr>
          </w:p>
        </w:tc>
        <w:tc>
          <w:tcPr>
            <w:tcW w:w="567" w:type="dxa"/>
          </w:tcPr>
          <w:p w14:paraId="1611DB2B" w14:textId="77777777" w:rsidR="00EE4C96" w:rsidRPr="00AA1A24" w:rsidRDefault="00EE4C96" w:rsidP="00663F09">
            <w:pPr>
              <w:rPr>
                <w:rFonts w:ascii="Aptos Narrow" w:hAnsi="Aptos Narrow" w:cs="Arial"/>
                <w:sz w:val="20"/>
                <w:szCs w:val="20"/>
              </w:rPr>
            </w:pPr>
          </w:p>
        </w:tc>
        <w:tc>
          <w:tcPr>
            <w:tcW w:w="567" w:type="dxa"/>
          </w:tcPr>
          <w:p w14:paraId="4611C52E" w14:textId="77777777" w:rsidR="00EE4C96" w:rsidRPr="00AA1A24" w:rsidRDefault="00EE4C96" w:rsidP="00663F09">
            <w:pPr>
              <w:rPr>
                <w:rFonts w:ascii="Aptos Narrow" w:hAnsi="Aptos Narrow" w:cs="Arial"/>
                <w:sz w:val="20"/>
                <w:szCs w:val="20"/>
              </w:rPr>
            </w:pPr>
          </w:p>
        </w:tc>
        <w:tc>
          <w:tcPr>
            <w:tcW w:w="426" w:type="dxa"/>
          </w:tcPr>
          <w:p w14:paraId="32C65745" w14:textId="77777777" w:rsidR="00EE4C96" w:rsidRPr="00AA1A24" w:rsidRDefault="00EE4C96" w:rsidP="00663F09">
            <w:pPr>
              <w:rPr>
                <w:rFonts w:ascii="Aptos Narrow" w:hAnsi="Aptos Narrow" w:cs="Arial"/>
                <w:sz w:val="20"/>
                <w:szCs w:val="20"/>
              </w:rPr>
            </w:pPr>
          </w:p>
        </w:tc>
        <w:tc>
          <w:tcPr>
            <w:tcW w:w="567" w:type="dxa"/>
          </w:tcPr>
          <w:p w14:paraId="7E0EB892"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67" w:type="dxa"/>
          </w:tcPr>
          <w:p w14:paraId="15CBB652"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67" w:type="dxa"/>
          </w:tcPr>
          <w:p w14:paraId="431E363D"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N</w:t>
            </w:r>
          </w:p>
        </w:tc>
        <w:tc>
          <w:tcPr>
            <w:tcW w:w="567" w:type="dxa"/>
          </w:tcPr>
          <w:p w14:paraId="7913A2D1"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U</w:t>
            </w:r>
          </w:p>
        </w:tc>
        <w:tc>
          <w:tcPr>
            <w:tcW w:w="567" w:type="dxa"/>
          </w:tcPr>
          <w:p w14:paraId="015A11E8"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U</w:t>
            </w:r>
          </w:p>
        </w:tc>
        <w:tc>
          <w:tcPr>
            <w:tcW w:w="708" w:type="dxa"/>
          </w:tcPr>
          <w:p w14:paraId="776DACFF"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w:t>
            </w:r>
          </w:p>
        </w:tc>
      </w:tr>
      <w:tr w:rsidR="00EE4C96" w:rsidRPr="004B2614" w14:paraId="7DCF0056" w14:textId="77777777" w:rsidTr="00663F09">
        <w:trPr>
          <w:trHeight w:val="699"/>
        </w:trPr>
        <w:tc>
          <w:tcPr>
            <w:tcW w:w="846" w:type="dxa"/>
          </w:tcPr>
          <w:p w14:paraId="268DAEB5" w14:textId="77777777" w:rsidR="00EE4C96" w:rsidRPr="00595B39" w:rsidDel="002106DD" w:rsidRDefault="00EE4C96" w:rsidP="00663F09">
            <w:pPr>
              <w:rPr>
                <w:rFonts w:ascii="Aptos Narrow" w:eastAsia="Aptos Narrow" w:hAnsi="Aptos Narrow" w:cs="Aptos Narrow"/>
                <w:sz w:val="20"/>
                <w:szCs w:val="20"/>
              </w:rPr>
            </w:pPr>
            <w:r w:rsidRPr="182D76FE">
              <w:rPr>
                <w:rFonts w:ascii="Aptos Narrow" w:eastAsia="Aptos Narrow" w:hAnsi="Aptos Narrow" w:cs="Aptos Narrow"/>
                <w:sz w:val="20"/>
                <w:szCs w:val="20"/>
              </w:rPr>
              <w:t>[35]</w:t>
            </w:r>
          </w:p>
        </w:tc>
        <w:tc>
          <w:tcPr>
            <w:tcW w:w="850" w:type="dxa"/>
          </w:tcPr>
          <w:p w14:paraId="247425C8" w14:textId="77777777" w:rsidR="00EE4C96" w:rsidRPr="00AA1A24" w:rsidRDefault="00EE4C96" w:rsidP="00663F09">
            <w:pPr>
              <w:rPr>
                <w:rFonts w:ascii="Aptos Narrow" w:hAnsi="Aptos Narrow" w:cs="Arial"/>
                <w:sz w:val="20"/>
                <w:szCs w:val="20"/>
              </w:rPr>
            </w:pPr>
            <w:r w:rsidRPr="00AA1A24">
              <w:rPr>
                <w:rFonts w:ascii="Aptos Narrow" w:eastAsia="PMingLiU" w:hAnsi="Aptos Narrow" w:cs="Arial"/>
                <w:sz w:val="20"/>
                <w:szCs w:val="20"/>
              </w:rPr>
              <w:t>Y</w:t>
            </w:r>
          </w:p>
        </w:tc>
        <w:tc>
          <w:tcPr>
            <w:tcW w:w="995" w:type="dxa"/>
          </w:tcPr>
          <w:p w14:paraId="16DA1CD6"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420" w:type="dxa"/>
          </w:tcPr>
          <w:p w14:paraId="4890F38A"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72" w:type="dxa"/>
          </w:tcPr>
          <w:p w14:paraId="7BDBDF01"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67" w:type="dxa"/>
          </w:tcPr>
          <w:p w14:paraId="3D071C74"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67" w:type="dxa"/>
          </w:tcPr>
          <w:p w14:paraId="54DB67FB"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67" w:type="dxa"/>
          </w:tcPr>
          <w:p w14:paraId="0030D9DC"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67" w:type="dxa"/>
          </w:tcPr>
          <w:p w14:paraId="6D227FF2" w14:textId="77777777" w:rsidR="00EE4C96" w:rsidRPr="00AA1A24" w:rsidRDefault="00EE4C96" w:rsidP="00663F09">
            <w:pPr>
              <w:rPr>
                <w:rFonts w:ascii="Aptos Narrow" w:hAnsi="Aptos Narrow" w:cs="Arial"/>
                <w:sz w:val="20"/>
                <w:szCs w:val="20"/>
              </w:rPr>
            </w:pPr>
          </w:p>
        </w:tc>
        <w:tc>
          <w:tcPr>
            <w:tcW w:w="565" w:type="dxa"/>
          </w:tcPr>
          <w:p w14:paraId="5F935B81" w14:textId="77777777" w:rsidR="00EE4C96" w:rsidRPr="00AA1A24" w:rsidRDefault="00EE4C96" w:rsidP="00663F09">
            <w:pPr>
              <w:rPr>
                <w:rFonts w:ascii="Aptos Narrow" w:hAnsi="Aptos Narrow" w:cs="Arial"/>
                <w:sz w:val="20"/>
                <w:szCs w:val="20"/>
              </w:rPr>
            </w:pPr>
          </w:p>
        </w:tc>
        <w:tc>
          <w:tcPr>
            <w:tcW w:w="427" w:type="dxa"/>
          </w:tcPr>
          <w:p w14:paraId="332A3E01" w14:textId="77777777" w:rsidR="00EE4C96" w:rsidRPr="00AA1A24" w:rsidRDefault="00EE4C96" w:rsidP="00663F09">
            <w:pPr>
              <w:rPr>
                <w:rFonts w:ascii="Aptos Narrow" w:hAnsi="Aptos Narrow" w:cs="Arial"/>
                <w:sz w:val="20"/>
                <w:szCs w:val="20"/>
              </w:rPr>
            </w:pPr>
          </w:p>
        </w:tc>
        <w:tc>
          <w:tcPr>
            <w:tcW w:w="425" w:type="dxa"/>
          </w:tcPr>
          <w:p w14:paraId="7699738B" w14:textId="77777777" w:rsidR="00EE4C96" w:rsidRPr="00AA1A24" w:rsidRDefault="00EE4C96" w:rsidP="00663F09">
            <w:pPr>
              <w:rPr>
                <w:rFonts w:ascii="Aptos Narrow" w:hAnsi="Aptos Narrow" w:cs="Arial"/>
                <w:sz w:val="20"/>
                <w:szCs w:val="20"/>
              </w:rPr>
            </w:pPr>
          </w:p>
        </w:tc>
        <w:tc>
          <w:tcPr>
            <w:tcW w:w="567" w:type="dxa"/>
          </w:tcPr>
          <w:p w14:paraId="77F28AC3" w14:textId="77777777" w:rsidR="00EE4C96" w:rsidRPr="00AA1A24" w:rsidRDefault="00EE4C96" w:rsidP="00663F09">
            <w:pPr>
              <w:rPr>
                <w:rFonts w:ascii="Aptos Narrow" w:hAnsi="Aptos Narrow" w:cs="Arial"/>
                <w:sz w:val="20"/>
                <w:szCs w:val="20"/>
              </w:rPr>
            </w:pPr>
          </w:p>
        </w:tc>
        <w:tc>
          <w:tcPr>
            <w:tcW w:w="426" w:type="dxa"/>
          </w:tcPr>
          <w:p w14:paraId="2EC25101"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425" w:type="dxa"/>
          </w:tcPr>
          <w:p w14:paraId="6FAA5812"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425" w:type="dxa"/>
          </w:tcPr>
          <w:p w14:paraId="75019A08"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425" w:type="dxa"/>
          </w:tcPr>
          <w:p w14:paraId="597F0989"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N</w:t>
            </w:r>
          </w:p>
        </w:tc>
        <w:tc>
          <w:tcPr>
            <w:tcW w:w="567" w:type="dxa"/>
          </w:tcPr>
          <w:p w14:paraId="799DA482"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67" w:type="dxa"/>
          </w:tcPr>
          <w:p w14:paraId="2FBD03F7" w14:textId="77777777" w:rsidR="00EE4C96" w:rsidRPr="00AA1A24" w:rsidRDefault="00EE4C96" w:rsidP="00663F09">
            <w:pPr>
              <w:rPr>
                <w:rFonts w:ascii="Aptos Narrow" w:hAnsi="Aptos Narrow" w:cs="Arial"/>
                <w:sz w:val="20"/>
                <w:szCs w:val="20"/>
              </w:rPr>
            </w:pPr>
          </w:p>
        </w:tc>
        <w:tc>
          <w:tcPr>
            <w:tcW w:w="567" w:type="dxa"/>
          </w:tcPr>
          <w:p w14:paraId="014DF493" w14:textId="77777777" w:rsidR="00EE4C96" w:rsidRPr="00AA1A24" w:rsidRDefault="00EE4C96" w:rsidP="00663F09">
            <w:pPr>
              <w:rPr>
                <w:rFonts w:ascii="Aptos Narrow" w:hAnsi="Aptos Narrow" w:cs="Arial"/>
                <w:sz w:val="20"/>
                <w:szCs w:val="20"/>
              </w:rPr>
            </w:pPr>
          </w:p>
        </w:tc>
        <w:tc>
          <w:tcPr>
            <w:tcW w:w="567" w:type="dxa"/>
          </w:tcPr>
          <w:p w14:paraId="26AC56B6" w14:textId="77777777" w:rsidR="00EE4C96" w:rsidRPr="00AA1A24" w:rsidRDefault="00EE4C96" w:rsidP="00663F09">
            <w:pPr>
              <w:rPr>
                <w:rFonts w:ascii="Aptos Narrow" w:hAnsi="Aptos Narrow" w:cs="Arial"/>
                <w:sz w:val="20"/>
                <w:szCs w:val="20"/>
              </w:rPr>
            </w:pPr>
          </w:p>
        </w:tc>
        <w:tc>
          <w:tcPr>
            <w:tcW w:w="567" w:type="dxa"/>
          </w:tcPr>
          <w:p w14:paraId="3C875D82" w14:textId="77777777" w:rsidR="00EE4C96" w:rsidRPr="00AA1A24" w:rsidRDefault="00EE4C96" w:rsidP="00663F09">
            <w:pPr>
              <w:rPr>
                <w:rFonts w:ascii="Aptos Narrow" w:hAnsi="Aptos Narrow" w:cs="Arial"/>
                <w:sz w:val="20"/>
                <w:szCs w:val="20"/>
              </w:rPr>
            </w:pPr>
          </w:p>
        </w:tc>
        <w:tc>
          <w:tcPr>
            <w:tcW w:w="426" w:type="dxa"/>
          </w:tcPr>
          <w:p w14:paraId="301B1DF4" w14:textId="77777777" w:rsidR="00EE4C96" w:rsidRPr="00AA1A24" w:rsidRDefault="00EE4C96" w:rsidP="00663F09">
            <w:pPr>
              <w:rPr>
                <w:rFonts w:ascii="Aptos Narrow" w:hAnsi="Aptos Narrow" w:cs="Arial"/>
                <w:sz w:val="20"/>
                <w:szCs w:val="20"/>
              </w:rPr>
            </w:pPr>
          </w:p>
        </w:tc>
        <w:tc>
          <w:tcPr>
            <w:tcW w:w="567" w:type="dxa"/>
          </w:tcPr>
          <w:p w14:paraId="1B58F402"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U</w:t>
            </w:r>
          </w:p>
        </w:tc>
        <w:tc>
          <w:tcPr>
            <w:tcW w:w="567" w:type="dxa"/>
          </w:tcPr>
          <w:p w14:paraId="3E95A673"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67" w:type="dxa"/>
          </w:tcPr>
          <w:p w14:paraId="0E1F6CB0"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67" w:type="dxa"/>
          </w:tcPr>
          <w:p w14:paraId="6699466B"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67" w:type="dxa"/>
          </w:tcPr>
          <w:p w14:paraId="212F76B3"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U</w:t>
            </w:r>
          </w:p>
        </w:tc>
        <w:tc>
          <w:tcPr>
            <w:tcW w:w="708" w:type="dxa"/>
          </w:tcPr>
          <w:p w14:paraId="34E98639"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w:t>
            </w:r>
          </w:p>
        </w:tc>
      </w:tr>
      <w:tr w:rsidR="00EE4C96" w:rsidRPr="004B2614" w14:paraId="39EB5FE8" w14:textId="77777777" w:rsidTr="00663F09">
        <w:trPr>
          <w:trHeight w:val="699"/>
        </w:trPr>
        <w:tc>
          <w:tcPr>
            <w:tcW w:w="846" w:type="dxa"/>
          </w:tcPr>
          <w:p w14:paraId="094CD5F6" w14:textId="77777777" w:rsidR="00EE4C96" w:rsidRPr="00595B39" w:rsidDel="002106DD" w:rsidRDefault="00EE4C96" w:rsidP="00663F09">
            <w:pPr>
              <w:rPr>
                <w:rFonts w:ascii="Aptos" w:hAnsi="Aptos" w:cs="Arial"/>
                <w:i/>
                <w:iCs/>
                <w:sz w:val="16"/>
                <w:szCs w:val="16"/>
              </w:rPr>
            </w:pPr>
            <w:r w:rsidRPr="182D76FE">
              <w:rPr>
                <w:rFonts w:ascii="Aptos Narrow" w:eastAsia="Aptos Narrow" w:hAnsi="Aptos Narrow" w:cs="Aptos Narrow"/>
                <w:sz w:val="20"/>
                <w:szCs w:val="20"/>
              </w:rPr>
              <w:t>[36]</w:t>
            </w:r>
          </w:p>
        </w:tc>
        <w:tc>
          <w:tcPr>
            <w:tcW w:w="850" w:type="dxa"/>
          </w:tcPr>
          <w:p w14:paraId="63B8F570" w14:textId="77777777" w:rsidR="00EE4C96" w:rsidRPr="00AA1A24" w:rsidRDefault="00EE4C96" w:rsidP="00663F09">
            <w:pPr>
              <w:rPr>
                <w:rFonts w:ascii="Aptos Narrow" w:hAnsi="Aptos Narrow" w:cs="Arial"/>
                <w:sz w:val="20"/>
                <w:szCs w:val="20"/>
              </w:rPr>
            </w:pPr>
            <w:r w:rsidRPr="00AA1A24">
              <w:rPr>
                <w:rFonts w:ascii="Aptos Narrow" w:eastAsia="PMingLiU" w:hAnsi="Aptos Narrow" w:cs="Arial"/>
                <w:sz w:val="20"/>
                <w:szCs w:val="20"/>
              </w:rPr>
              <w:t>Y</w:t>
            </w:r>
          </w:p>
        </w:tc>
        <w:tc>
          <w:tcPr>
            <w:tcW w:w="995" w:type="dxa"/>
          </w:tcPr>
          <w:p w14:paraId="49ACB6EF"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420" w:type="dxa"/>
          </w:tcPr>
          <w:p w14:paraId="01F2C239"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72" w:type="dxa"/>
          </w:tcPr>
          <w:p w14:paraId="5911BE8D"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67" w:type="dxa"/>
          </w:tcPr>
          <w:p w14:paraId="18C809C2"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N</w:t>
            </w:r>
          </w:p>
        </w:tc>
        <w:tc>
          <w:tcPr>
            <w:tcW w:w="567" w:type="dxa"/>
          </w:tcPr>
          <w:p w14:paraId="4D2B1C7C"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N</w:t>
            </w:r>
          </w:p>
        </w:tc>
        <w:tc>
          <w:tcPr>
            <w:tcW w:w="567" w:type="dxa"/>
          </w:tcPr>
          <w:p w14:paraId="09F0A60E"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N</w:t>
            </w:r>
          </w:p>
        </w:tc>
        <w:tc>
          <w:tcPr>
            <w:tcW w:w="567" w:type="dxa"/>
          </w:tcPr>
          <w:p w14:paraId="701F14DD"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U</w:t>
            </w:r>
          </w:p>
        </w:tc>
        <w:tc>
          <w:tcPr>
            <w:tcW w:w="565" w:type="dxa"/>
          </w:tcPr>
          <w:p w14:paraId="737061CF"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427" w:type="dxa"/>
          </w:tcPr>
          <w:p w14:paraId="39654866"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425" w:type="dxa"/>
          </w:tcPr>
          <w:p w14:paraId="7D9730D1"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67" w:type="dxa"/>
          </w:tcPr>
          <w:p w14:paraId="2C38B1DF"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U</w:t>
            </w:r>
          </w:p>
        </w:tc>
        <w:tc>
          <w:tcPr>
            <w:tcW w:w="426" w:type="dxa"/>
          </w:tcPr>
          <w:p w14:paraId="160C79E0" w14:textId="77777777" w:rsidR="00EE4C96" w:rsidRPr="00AA1A24" w:rsidRDefault="00EE4C96" w:rsidP="00663F09">
            <w:pPr>
              <w:rPr>
                <w:rFonts w:ascii="Aptos Narrow" w:hAnsi="Aptos Narrow" w:cs="Arial"/>
                <w:sz w:val="20"/>
                <w:szCs w:val="20"/>
              </w:rPr>
            </w:pPr>
          </w:p>
        </w:tc>
        <w:tc>
          <w:tcPr>
            <w:tcW w:w="425" w:type="dxa"/>
          </w:tcPr>
          <w:p w14:paraId="77AC5340" w14:textId="77777777" w:rsidR="00EE4C96" w:rsidRPr="00AA1A24" w:rsidRDefault="00EE4C96" w:rsidP="00663F09">
            <w:pPr>
              <w:rPr>
                <w:rFonts w:ascii="Aptos Narrow" w:hAnsi="Aptos Narrow" w:cs="Arial"/>
                <w:sz w:val="20"/>
                <w:szCs w:val="20"/>
              </w:rPr>
            </w:pPr>
          </w:p>
        </w:tc>
        <w:tc>
          <w:tcPr>
            <w:tcW w:w="425" w:type="dxa"/>
          </w:tcPr>
          <w:p w14:paraId="2902A607" w14:textId="77777777" w:rsidR="00EE4C96" w:rsidRPr="00AA1A24" w:rsidRDefault="00EE4C96" w:rsidP="00663F09">
            <w:pPr>
              <w:rPr>
                <w:rFonts w:ascii="Aptos Narrow" w:hAnsi="Aptos Narrow" w:cs="Arial"/>
                <w:sz w:val="20"/>
                <w:szCs w:val="20"/>
              </w:rPr>
            </w:pPr>
          </w:p>
        </w:tc>
        <w:tc>
          <w:tcPr>
            <w:tcW w:w="425" w:type="dxa"/>
          </w:tcPr>
          <w:p w14:paraId="65A8240C" w14:textId="77777777" w:rsidR="00EE4C96" w:rsidRPr="00AA1A24" w:rsidRDefault="00EE4C96" w:rsidP="00663F09">
            <w:pPr>
              <w:rPr>
                <w:rFonts w:ascii="Aptos Narrow" w:hAnsi="Aptos Narrow" w:cs="Arial"/>
                <w:sz w:val="20"/>
                <w:szCs w:val="20"/>
              </w:rPr>
            </w:pPr>
          </w:p>
        </w:tc>
        <w:tc>
          <w:tcPr>
            <w:tcW w:w="567" w:type="dxa"/>
          </w:tcPr>
          <w:p w14:paraId="7E7BC177" w14:textId="77777777" w:rsidR="00EE4C96" w:rsidRPr="00AA1A24" w:rsidRDefault="00EE4C96" w:rsidP="00663F09">
            <w:pPr>
              <w:rPr>
                <w:rFonts w:ascii="Aptos Narrow" w:hAnsi="Aptos Narrow" w:cs="Arial"/>
                <w:sz w:val="20"/>
                <w:szCs w:val="20"/>
              </w:rPr>
            </w:pPr>
          </w:p>
        </w:tc>
        <w:tc>
          <w:tcPr>
            <w:tcW w:w="567" w:type="dxa"/>
          </w:tcPr>
          <w:p w14:paraId="6CB9DBA7" w14:textId="77777777" w:rsidR="00EE4C96" w:rsidRPr="00AA1A24" w:rsidRDefault="00EE4C96" w:rsidP="00663F09">
            <w:pPr>
              <w:rPr>
                <w:rFonts w:ascii="Aptos Narrow" w:hAnsi="Aptos Narrow" w:cs="Arial"/>
                <w:sz w:val="20"/>
                <w:szCs w:val="20"/>
              </w:rPr>
            </w:pPr>
          </w:p>
        </w:tc>
        <w:tc>
          <w:tcPr>
            <w:tcW w:w="567" w:type="dxa"/>
          </w:tcPr>
          <w:p w14:paraId="312C8563" w14:textId="77777777" w:rsidR="00EE4C96" w:rsidRPr="00AA1A24" w:rsidRDefault="00EE4C96" w:rsidP="00663F09">
            <w:pPr>
              <w:rPr>
                <w:rFonts w:ascii="Aptos Narrow" w:hAnsi="Aptos Narrow" w:cs="Arial"/>
                <w:sz w:val="20"/>
                <w:szCs w:val="20"/>
              </w:rPr>
            </w:pPr>
          </w:p>
        </w:tc>
        <w:tc>
          <w:tcPr>
            <w:tcW w:w="567" w:type="dxa"/>
          </w:tcPr>
          <w:p w14:paraId="1405FA37" w14:textId="77777777" w:rsidR="00EE4C96" w:rsidRPr="00AA1A24" w:rsidRDefault="00EE4C96" w:rsidP="00663F09">
            <w:pPr>
              <w:rPr>
                <w:rFonts w:ascii="Aptos Narrow" w:hAnsi="Aptos Narrow" w:cs="Arial"/>
                <w:sz w:val="20"/>
                <w:szCs w:val="20"/>
              </w:rPr>
            </w:pPr>
          </w:p>
        </w:tc>
        <w:tc>
          <w:tcPr>
            <w:tcW w:w="567" w:type="dxa"/>
          </w:tcPr>
          <w:p w14:paraId="445CBBE3" w14:textId="77777777" w:rsidR="00EE4C96" w:rsidRPr="00AA1A24" w:rsidRDefault="00EE4C96" w:rsidP="00663F09">
            <w:pPr>
              <w:rPr>
                <w:rFonts w:ascii="Aptos Narrow" w:hAnsi="Aptos Narrow" w:cs="Arial"/>
                <w:sz w:val="20"/>
                <w:szCs w:val="20"/>
              </w:rPr>
            </w:pPr>
          </w:p>
        </w:tc>
        <w:tc>
          <w:tcPr>
            <w:tcW w:w="426" w:type="dxa"/>
          </w:tcPr>
          <w:p w14:paraId="34A0DE3D" w14:textId="77777777" w:rsidR="00EE4C96" w:rsidRPr="00AA1A24" w:rsidRDefault="00EE4C96" w:rsidP="00663F09">
            <w:pPr>
              <w:rPr>
                <w:rFonts w:ascii="Aptos Narrow" w:hAnsi="Aptos Narrow" w:cs="Arial"/>
                <w:sz w:val="20"/>
                <w:szCs w:val="20"/>
              </w:rPr>
            </w:pPr>
          </w:p>
        </w:tc>
        <w:tc>
          <w:tcPr>
            <w:tcW w:w="567" w:type="dxa"/>
          </w:tcPr>
          <w:p w14:paraId="1A7A9DC8"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67" w:type="dxa"/>
          </w:tcPr>
          <w:p w14:paraId="6D03D067"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N</w:t>
            </w:r>
          </w:p>
        </w:tc>
        <w:tc>
          <w:tcPr>
            <w:tcW w:w="567" w:type="dxa"/>
          </w:tcPr>
          <w:p w14:paraId="465EFBF3"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N</w:t>
            </w:r>
          </w:p>
        </w:tc>
        <w:tc>
          <w:tcPr>
            <w:tcW w:w="567" w:type="dxa"/>
          </w:tcPr>
          <w:p w14:paraId="44F46EEC"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67" w:type="dxa"/>
          </w:tcPr>
          <w:p w14:paraId="70501ECF"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N</w:t>
            </w:r>
          </w:p>
        </w:tc>
        <w:tc>
          <w:tcPr>
            <w:tcW w:w="708" w:type="dxa"/>
          </w:tcPr>
          <w:p w14:paraId="4CBAEB8D"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w:t>
            </w:r>
          </w:p>
        </w:tc>
      </w:tr>
      <w:tr w:rsidR="00EE4C96" w:rsidRPr="004B2614" w14:paraId="07A69A36" w14:textId="77777777" w:rsidTr="00663F09">
        <w:trPr>
          <w:trHeight w:val="699"/>
        </w:trPr>
        <w:tc>
          <w:tcPr>
            <w:tcW w:w="846" w:type="dxa"/>
          </w:tcPr>
          <w:p w14:paraId="15CB1F66" w14:textId="1BBCC477" w:rsidR="00EE4C96" w:rsidRPr="00595B39" w:rsidDel="002106DD" w:rsidRDefault="00EE4C96" w:rsidP="00663F09">
            <w:pPr>
              <w:rPr>
                <w:rFonts w:ascii="Aptos" w:hAnsi="Aptos" w:cs="Arial"/>
                <w:i/>
                <w:iCs/>
                <w:sz w:val="16"/>
                <w:szCs w:val="16"/>
              </w:rPr>
            </w:pPr>
            <w:r w:rsidRPr="182D76FE">
              <w:rPr>
                <w:rFonts w:ascii="Aptos" w:hAnsi="Aptos" w:cs="Arial"/>
                <w:i/>
                <w:iCs/>
                <w:sz w:val="16"/>
                <w:szCs w:val="16"/>
              </w:rPr>
              <w:t xml:space="preserve"> </w:t>
            </w:r>
            <w:r w:rsidRPr="182D76FE">
              <w:rPr>
                <w:rFonts w:ascii="Aptos Narrow" w:eastAsia="Aptos Narrow" w:hAnsi="Aptos Narrow" w:cs="Aptos Narrow"/>
                <w:sz w:val="20"/>
                <w:szCs w:val="20"/>
              </w:rPr>
              <w:t>[</w:t>
            </w:r>
            <w:r w:rsidR="00537214">
              <w:rPr>
                <w:rFonts w:ascii="Aptos Narrow" w:eastAsia="Aptos Narrow" w:hAnsi="Aptos Narrow" w:cs="Aptos Narrow"/>
                <w:sz w:val="20"/>
                <w:szCs w:val="20"/>
              </w:rPr>
              <w:t>37</w:t>
            </w:r>
            <w:r w:rsidRPr="182D76FE">
              <w:rPr>
                <w:rFonts w:ascii="Aptos Narrow" w:eastAsia="Aptos Narrow" w:hAnsi="Aptos Narrow" w:cs="Aptos Narrow"/>
                <w:sz w:val="20"/>
                <w:szCs w:val="20"/>
              </w:rPr>
              <w:t>]</w:t>
            </w:r>
          </w:p>
        </w:tc>
        <w:tc>
          <w:tcPr>
            <w:tcW w:w="850" w:type="dxa"/>
          </w:tcPr>
          <w:p w14:paraId="2C8056E9" w14:textId="77777777" w:rsidR="00EE4C96" w:rsidRPr="00AA1A24" w:rsidRDefault="00EE4C96" w:rsidP="00663F09">
            <w:pPr>
              <w:rPr>
                <w:rFonts w:ascii="Aptos Narrow" w:hAnsi="Aptos Narrow" w:cs="Arial"/>
                <w:sz w:val="20"/>
                <w:szCs w:val="20"/>
              </w:rPr>
            </w:pPr>
            <w:r w:rsidRPr="00AA1A24">
              <w:rPr>
                <w:rFonts w:ascii="Aptos Narrow" w:eastAsia="PMingLiU" w:hAnsi="Aptos Narrow" w:cs="Arial"/>
                <w:sz w:val="20"/>
                <w:szCs w:val="20"/>
              </w:rPr>
              <w:t>Y</w:t>
            </w:r>
          </w:p>
        </w:tc>
        <w:tc>
          <w:tcPr>
            <w:tcW w:w="995" w:type="dxa"/>
          </w:tcPr>
          <w:p w14:paraId="5292EDBA"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420" w:type="dxa"/>
          </w:tcPr>
          <w:p w14:paraId="69B6E48A"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72" w:type="dxa"/>
          </w:tcPr>
          <w:p w14:paraId="286A7885"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67" w:type="dxa"/>
          </w:tcPr>
          <w:p w14:paraId="179E5FDC"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67" w:type="dxa"/>
          </w:tcPr>
          <w:p w14:paraId="31D030B9"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67" w:type="dxa"/>
          </w:tcPr>
          <w:p w14:paraId="1AE9ECB8"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67" w:type="dxa"/>
          </w:tcPr>
          <w:p w14:paraId="1B2B1B93"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U</w:t>
            </w:r>
          </w:p>
        </w:tc>
        <w:tc>
          <w:tcPr>
            <w:tcW w:w="565" w:type="dxa"/>
          </w:tcPr>
          <w:p w14:paraId="5FCD89E0"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U</w:t>
            </w:r>
          </w:p>
        </w:tc>
        <w:tc>
          <w:tcPr>
            <w:tcW w:w="427" w:type="dxa"/>
          </w:tcPr>
          <w:p w14:paraId="6B2F4E68"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425" w:type="dxa"/>
          </w:tcPr>
          <w:p w14:paraId="10DFEB8A"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67" w:type="dxa"/>
          </w:tcPr>
          <w:p w14:paraId="795BB511"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U</w:t>
            </w:r>
          </w:p>
        </w:tc>
        <w:tc>
          <w:tcPr>
            <w:tcW w:w="426" w:type="dxa"/>
          </w:tcPr>
          <w:p w14:paraId="4E3E4642" w14:textId="77777777" w:rsidR="00EE4C96" w:rsidRPr="00AA1A24" w:rsidRDefault="00EE4C96" w:rsidP="00663F09">
            <w:pPr>
              <w:rPr>
                <w:rFonts w:ascii="Aptos Narrow" w:hAnsi="Aptos Narrow" w:cs="Arial"/>
                <w:sz w:val="20"/>
                <w:szCs w:val="20"/>
              </w:rPr>
            </w:pPr>
          </w:p>
        </w:tc>
        <w:tc>
          <w:tcPr>
            <w:tcW w:w="425" w:type="dxa"/>
          </w:tcPr>
          <w:p w14:paraId="461A4032" w14:textId="77777777" w:rsidR="00EE4C96" w:rsidRPr="00AA1A24" w:rsidRDefault="00EE4C96" w:rsidP="00663F09">
            <w:pPr>
              <w:rPr>
                <w:rFonts w:ascii="Aptos Narrow" w:hAnsi="Aptos Narrow" w:cs="Arial"/>
                <w:sz w:val="20"/>
                <w:szCs w:val="20"/>
              </w:rPr>
            </w:pPr>
          </w:p>
        </w:tc>
        <w:tc>
          <w:tcPr>
            <w:tcW w:w="425" w:type="dxa"/>
          </w:tcPr>
          <w:p w14:paraId="781D9F6B" w14:textId="77777777" w:rsidR="00EE4C96" w:rsidRPr="00AA1A24" w:rsidRDefault="00EE4C96" w:rsidP="00663F09">
            <w:pPr>
              <w:rPr>
                <w:rFonts w:ascii="Aptos Narrow" w:hAnsi="Aptos Narrow" w:cs="Arial"/>
                <w:sz w:val="20"/>
                <w:szCs w:val="20"/>
              </w:rPr>
            </w:pPr>
          </w:p>
        </w:tc>
        <w:tc>
          <w:tcPr>
            <w:tcW w:w="425" w:type="dxa"/>
          </w:tcPr>
          <w:p w14:paraId="2379C33C" w14:textId="77777777" w:rsidR="00EE4C96" w:rsidRPr="00AA1A24" w:rsidRDefault="00EE4C96" w:rsidP="00663F09">
            <w:pPr>
              <w:rPr>
                <w:rFonts w:ascii="Aptos Narrow" w:hAnsi="Aptos Narrow" w:cs="Arial"/>
                <w:sz w:val="20"/>
                <w:szCs w:val="20"/>
              </w:rPr>
            </w:pPr>
          </w:p>
        </w:tc>
        <w:tc>
          <w:tcPr>
            <w:tcW w:w="567" w:type="dxa"/>
          </w:tcPr>
          <w:p w14:paraId="114395EA" w14:textId="77777777" w:rsidR="00EE4C96" w:rsidRPr="00AA1A24" w:rsidRDefault="00EE4C96" w:rsidP="00663F09">
            <w:pPr>
              <w:rPr>
                <w:rFonts w:ascii="Aptos Narrow" w:hAnsi="Aptos Narrow" w:cs="Arial"/>
                <w:sz w:val="20"/>
                <w:szCs w:val="20"/>
              </w:rPr>
            </w:pPr>
          </w:p>
        </w:tc>
        <w:tc>
          <w:tcPr>
            <w:tcW w:w="567" w:type="dxa"/>
          </w:tcPr>
          <w:p w14:paraId="68DADF90" w14:textId="77777777" w:rsidR="00EE4C96" w:rsidRPr="00AA1A24" w:rsidRDefault="00EE4C96" w:rsidP="00663F09">
            <w:pPr>
              <w:rPr>
                <w:rFonts w:ascii="Aptos Narrow" w:hAnsi="Aptos Narrow" w:cs="Arial"/>
                <w:sz w:val="20"/>
                <w:szCs w:val="20"/>
              </w:rPr>
            </w:pPr>
          </w:p>
        </w:tc>
        <w:tc>
          <w:tcPr>
            <w:tcW w:w="567" w:type="dxa"/>
          </w:tcPr>
          <w:p w14:paraId="2FBF81F0" w14:textId="77777777" w:rsidR="00EE4C96" w:rsidRPr="00AA1A24" w:rsidRDefault="00EE4C96" w:rsidP="00663F09">
            <w:pPr>
              <w:rPr>
                <w:rFonts w:ascii="Aptos Narrow" w:hAnsi="Aptos Narrow" w:cs="Arial"/>
                <w:sz w:val="20"/>
                <w:szCs w:val="20"/>
              </w:rPr>
            </w:pPr>
          </w:p>
        </w:tc>
        <w:tc>
          <w:tcPr>
            <w:tcW w:w="567" w:type="dxa"/>
          </w:tcPr>
          <w:p w14:paraId="60E899DE" w14:textId="77777777" w:rsidR="00EE4C96" w:rsidRPr="00AA1A24" w:rsidRDefault="00EE4C96" w:rsidP="00663F09">
            <w:pPr>
              <w:rPr>
                <w:rFonts w:ascii="Aptos Narrow" w:hAnsi="Aptos Narrow" w:cs="Arial"/>
                <w:sz w:val="20"/>
                <w:szCs w:val="20"/>
              </w:rPr>
            </w:pPr>
          </w:p>
        </w:tc>
        <w:tc>
          <w:tcPr>
            <w:tcW w:w="567" w:type="dxa"/>
          </w:tcPr>
          <w:p w14:paraId="5663D701" w14:textId="77777777" w:rsidR="00EE4C96" w:rsidRPr="00AA1A24" w:rsidRDefault="00EE4C96" w:rsidP="00663F09">
            <w:pPr>
              <w:rPr>
                <w:rFonts w:ascii="Aptos Narrow" w:hAnsi="Aptos Narrow" w:cs="Arial"/>
                <w:sz w:val="20"/>
                <w:szCs w:val="20"/>
              </w:rPr>
            </w:pPr>
          </w:p>
        </w:tc>
        <w:tc>
          <w:tcPr>
            <w:tcW w:w="426" w:type="dxa"/>
          </w:tcPr>
          <w:p w14:paraId="4F3C16C8" w14:textId="77777777" w:rsidR="00EE4C96" w:rsidRPr="00AA1A24" w:rsidRDefault="00EE4C96" w:rsidP="00663F09">
            <w:pPr>
              <w:rPr>
                <w:rFonts w:ascii="Aptos Narrow" w:hAnsi="Aptos Narrow" w:cs="Arial"/>
                <w:sz w:val="20"/>
                <w:szCs w:val="20"/>
              </w:rPr>
            </w:pPr>
          </w:p>
        </w:tc>
        <w:tc>
          <w:tcPr>
            <w:tcW w:w="567" w:type="dxa"/>
          </w:tcPr>
          <w:p w14:paraId="4F42D331"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67" w:type="dxa"/>
          </w:tcPr>
          <w:p w14:paraId="51ACE527"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67" w:type="dxa"/>
          </w:tcPr>
          <w:p w14:paraId="70DFE7A6"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67" w:type="dxa"/>
          </w:tcPr>
          <w:p w14:paraId="58C6CD61"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67" w:type="dxa"/>
          </w:tcPr>
          <w:p w14:paraId="5DC1E8AA"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N</w:t>
            </w:r>
          </w:p>
        </w:tc>
        <w:tc>
          <w:tcPr>
            <w:tcW w:w="708" w:type="dxa"/>
          </w:tcPr>
          <w:p w14:paraId="7307A735"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w:t>
            </w:r>
          </w:p>
        </w:tc>
      </w:tr>
      <w:tr w:rsidR="00EE4C96" w:rsidRPr="004B2614" w14:paraId="63702BED" w14:textId="77777777" w:rsidTr="00663F09">
        <w:trPr>
          <w:trHeight w:val="699"/>
        </w:trPr>
        <w:tc>
          <w:tcPr>
            <w:tcW w:w="846" w:type="dxa"/>
          </w:tcPr>
          <w:p w14:paraId="1D76CA22" w14:textId="77777777" w:rsidR="00EE4C96" w:rsidRPr="00595B39" w:rsidDel="002106DD" w:rsidRDefault="00EE4C96" w:rsidP="00663F09">
            <w:pPr>
              <w:rPr>
                <w:rFonts w:ascii="Aptos Narrow" w:eastAsia="Aptos Narrow" w:hAnsi="Aptos Narrow" w:cs="Aptos Narrow"/>
                <w:sz w:val="20"/>
                <w:szCs w:val="20"/>
              </w:rPr>
            </w:pPr>
            <w:r w:rsidRPr="182D76FE">
              <w:rPr>
                <w:rFonts w:ascii="Aptos" w:hAnsi="Aptos" w:cs="Arial"/>
                <w:i/>
                <w:iCs/>
                <w:sz w:val="16"/>
                <w:szCs w:val="16"/>
              </w:rPr>
              <w:t xml:space="preserve"> </w:t>
            </w:r>
            <w:r w:rsidRPr="182D76FE">
              <w:rPr>
                <w:rFonts w:ascii="Aptos Narrow" w:eastAsia="Aptos Narrow" w:hAnsi="Aptos Narrow" w:cs="Aptos Narrow"/>
                <w:sz w:val="20"/>
                <w:szCs w:val="20"/>
              </w:rPr>
              <w:t>[38]</w:t>
            </w:r>
          </w:p>
        </w:tc>
        <w:tc>
          <w:tcPr>
            <w:tcW w:w="850" w:type="dxa"/>
          </w:tcPr>
          <w:p w14:paraId="71353CE3" w14:textId="77777777" w:rsidR="00EE4C96" w:rsidRPr="00AA1A24" w:rsidRDefault="00EE4C96" w:rsidP="00663F09">
            <w:pPr>
              <w:rPr>
                <w:rFonts w:ascii="Aptos Narrow" w:hAnsi="Aptos Narrow" w:cs="Arial"/>
                <w:sz w:val="20"/>
                <w:szCs w:val="20"/>
              </w:rPr>
            </w:pPr>
            <w:r w:rsidRPr="00AA1A24">
              <w:rPr>
                <w:rFonts w:ascii="Aptos Narrow" w:eastAsia="PMingLiU" w:hAnsi="Aptos Narrow" w:cs="Arial"/>
                <w:sz w:val="20"/>
                <w:szCs w:val="20"/>
              </w:rPr>
              <w:t>Y</w:t>
            </w:r>
          </w:p>
        </w:tc>
        <w:tc>
          <w:tcPr>
            <w:tcW w:w="995" w:type="dxa"/>
          </w:tcPr>
          <w:p w14:paraId="226DB5B2"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420" w:type="dxa"/>
          </w:tcPr>
          <w:p w14:paraId="65E0306C"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N</w:t>
            </w:r>
          </w:p>
        </w:tc>
        <w:tc>
          <w:tcPr>
            <w:tcW w:w="572" w:type="dxa"/>
          </w:tcPr>
          <w:p w14:paraId="64AE995E"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N</w:t>
            </w:r>
          </w:p>
        </w:tc>
        <w:tc>
          <w:tcPr>
            <w:tcW w:w="567" w:type="dxa"/>
          </w:tcPr>
          <w:p w14:paraId="193E87D6"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N</w:t>
            </w:r>
          </w:p>
        </w:tc>
        <w:tc>
          <w:tcPr>
            <w:tcW w:w="567" w:type="dxa"/>
          </w:tcPr>
          <w:p w14:paraId="0EEDEAAC"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N</w:t>
            </w:r>
          </w:p>
        </w:tc>
        <w:tc>
          <w:tcPr>
            <w:tcW w:w="567" w:type="dxa"/>
          </w:tcPr>
          <w:p w14:paraId="5850785D"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N</w:t>
            </w:r>
          </w:p>
        </w:tc>
        <w:tc>
          <w:tcPr>
            <w:tcW w:w="567" w:type="dxa"/>
          </w:tcPr>
          <w:p w14:paraId="22266440" w14:textId="77777777" w:rsidR="00EE4C96" w:rsidRPr="00AA1A24" w:rsidRDefault="00EE4C96" w:rsidP="00663F09">
            <w:pPr>
              <w:rPr>
                <w:rFonts w:ascii="Aptos Narrow" w:hAnsi="Aptos Narrow" w:cs="Arial"/>
                <w:sz w:val="20"/>
                <w:szCs w:val="20"/>
              </w:rPr>
            </w:pPr>
          </w:p>
        </w:tc>
        <w:tc>
          <w:tcPr>
            <w:tcW w:w="565" w:type="dxa"/>
          </w:tcPr>
          <w:p w14:paraId="35E0A445" w14:textId="77777777" w:rsidR="00EE4C96" w:rsidRPr="00AA1A24" w:rsidRDefault="00EE4C96" w:rsidP="00663F09">
            <w:pPr>
              <w:rPr>
                <w:rFonts w:ascii="Aptos Narrow" w:hAnsi="Aptos Narrow" w:cs="Arial"/>
                <w:sz w:val="20"/>
                <w:szCs w:val="20"/>
              </w:rPr>
            </w:pPr>
          </w:p>
        </w:tc>
        <w:tc>
          <w:tcPr>
            <w:tcW w:w="427" w:type="dxa"/>
          </w:tcPr>
          <w:p w14:paraId="060ACDAD" w14:textId="77777777" w:rsidR="00EE4C96" w:rsidRPr="00AA1A24" w:rsidRDefault="00EE4C96" w:rsidP="00663F09">
            <w:pPr>
              <w:rPr>
                <w:rFonts w:ascii="Aptos Narrow" w:hAnsi="Aptos Narrow" w:cs="Arial"/>
                <w:sz w:val="20"/>
                <w:szCs w:val="20"/>
              </w:rPr>
            </w:pPr>
          </w:p>
        </w:tc>
        <w:tc>
          <w:tcPr>
            <w:tcW w:w="425" w:type="dxa"/>
          </w:tcPr>
          <w:p w14:paraId="67811AD2" w14:textId="77777777" w:rsidR="00EE4C96" w:rsidRPr="00AA1A24" w:rsidRDefault="00EE4C96" w:rsidP="00663F09">
            <w:pPr>
              <w:rPr>
                <w:rFonts w:ascii="Aptos Narrow" w:hAnsi="Aptos Narrow" w:cs="Arial"/>
                <w:sz w:val="20"/>
                <w:szCs w:val="20"/>
              </w:rPr>
            </w:pPr>
          </w:p>
        </w:tc>
        <w:tc>
          <w:tcPr>
            <w:tcW w:w="567" w:type="dxa"/>
          </w:tcPr>
          <w:p w14:paraId="5EEED43C" w14:textId="77777777" w:rsidR="00EE4C96" w:rsidRPr="00AA1A24" w:rsidRDefault="00EE4C96" w:rsidP="00663F09">
            <w:pPr>
              <w:rPr>
                <w:rFonts w:ascii="Aptos Narrow" w:hAnsi="Aptos Narrow" w:cs="Arial"/>
                <w:sz w:val="20"/>
                <w:szCs w:val="20"/>
              </w:rPr>
            </w:pPr>
          </w:p>
        </w:tc>
        <w:tc>
          <w:tcPr>
            <w:tcW w:w="426" w:type="dxa"/>
          </w:tcPr>
          <w:p w14:paraId="0B50FBDC"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425" w:type="dxa"/>
          </w:tcPr>
          <w:p w14:paraId="3CDAD647"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425" w:type="dxa"/>
          </w:tcPr>
          <w:p w14:paraId="325B33D7"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425" w:type="dxa"/>
          </w:tcPr>
          <w:p w14:paraId="6FE094F8"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N</w:t>
            </w:r>
          </w:p>
        </w:tc>
        <w:tc>
          <w:tcPr>
            <w:tcW w:w="567" w:type="dxa"/>
          </w:tcPr>
          <w:p w14:paraId="15BFF471"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U</w:t>
            </w:r>
          </w:p>
        </w:tc>
        <w:tc>
          <w:tcPr>
            <w:tcW w:w="567" w:type="dxa"/>
          </w:tcPr>
          <w:p w14:paraId="001160C1" w14:textId="77777777" w:rsidR="00EE4C96" w:rsidRPr="00AA1A24" w:rsidRDefault="00EE4C96" w:rsidP="00663F09">
            <w:pPr>
              <w:rPr>
                <w:rFonts w:ascii="Aptos Narrow" w:hAnsi="Aptos Narrow" w:cs="Arial"/>
                <w:sz w:val="20"/>
                <w:szCs w:val="20"/>
              </w:rPr>
            </w:pPr>
          </w:p>
        </w:tc>
        <w:tc>
          <w:tcPr>
            <w:tcW w:w="567" w:type="dxa"/>
          </w:tcPr>
          <w:p w14:paraId="35B98D74" w14:textId="77777777" w:rsidR="00EE4C96" w:rsidRPr="00AA1A24" w:rsidRDefault="00EE4C96" w:rsidP="00663F09">
            <w:pPr>
              <w:rPr>
                <w:rFonts w:ascii="Aptos Narrow" w:hAnsi="Aptos Narrow" w:cs="Arial"/>
                <w:sz w:val="20"/>
                <w:szCs w:val="20"/>
              </w:rPr>
            </w:pPr>
          </w:p>
        </w:tc>
        <w:tc>
          <w:tcPr>
            <w:tcW w:w="567" w:type="dxa"/>
          </w:tcPr>
          <w:p w14:paraId="2A745D9B" w14:textId="77777777" w:rsidR="00EE4C96" w:rsidRPr="00AA1A24" w:rsidRDefault="00EE4C96" w:rsidP="00663F09">
            <w:pPr>
              <w:rPr>
                <w:rFonts w:ascii="Aptos Narrow" w:hAnsi="Aptos Narrow" w:cs="Arial"/>
                <w:sz w:val="20"/>
                <w:szCs w:val="20"/>
              </w:rPr>
            </w:pPr>
          </w:p>
        </w:tc>
        <w:tc>
          <w:tcPr>
            <w:tcW w:w="567" w:type="dxa"/>
          </w:tcPr>
          <w:p w14:paraId="4D37C8D7" w14:textId="77777777" w:rsidR="00EE4C96" w:rsidRPr="00AA1A24" w:rsidRDefault="00EE4C96" w:rsidP="00663F09">
            <w:pPr>
              <w:rPr>
                <w:rFonts w:ascii="Aptos Narrow" w:hAnsi="Aptos Narrow" w:cs="Arial"/>
                <w:sz w:val="20"/>
                <w:szCs w:val="20"/>
              </w:rPr>
            </w:pPr>
          </w:p>
        </w:tc>
        <w:tc>
          <w:tcPr>
            <w:tcW w:w="426" w:type="dxa"/>
          </w:tcPr>
          <w:p w14:paraId="7020CF85" w14:textId="77777777" w:rsidR="00EE4C96" w:rsidRPr="00AA1A24" w:rsidRDefault="00EE4C96" w:rsidP="00663F09">
            <w:pPr>
              <w:rPr>
                <w:rFonts w:ascii="Aptos Narrow" w:hAnsi="Aptos Narrow" w:cs="Arial"/>
                <w:sz w:val="20"/>
                <w:szCs w:val="20"/>
              </w:rPr>
            </w:pPr>
          </w:p>
        </w:tc>
        <w:tc>
          <w:tcPr>
            <w:tcW w:w="567" w:type="dxa"/>
          </w:tcPr>
          <w:p w14:paraId="35C62557"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N</w:t>
            </w:r>
          </w:p>
        </w:tc>
        <w:tc>
          <w:tcPr>
            <w:tcW w:w="567" w:type="dxa"/>
          </w:tcPr>
          <w:p w14:paraId="0D93568C"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N</w:t>
            </w:r>
          </w:p>
        </w:tc>
        <w:tc>
          <w:tcPr>
            <w:tcW w:w="567" w:type="dxa"/>
          </w:tcPr>
          <w:p w14:paraId="686BE776"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U</w:t>
            </w:r>
          </w:p>
        </w:tc>
        <w:tc>
          <w:tcPr>
            <w:tcW w:w="567" w:type="dxa"/>
          </w:tcPr>
          <w:p w14:paraId="0E9B9953"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N</w:t>
            </w:r>
          </w:p>
        </w:tc>
        <w:tc>
          <w:tcPr>
            <w:tcW w:w="567" w:type="dxa"/>
          </w:tcPr>
          <w:p w14:paraId="0255B782"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N</w:t>
            </w:r>
          </w:p>
        </w:tc>
        <w:tc>
          <w:tcPr>
            <w:tcW w:w="708" w:type="dxa"/>
          </w:tcPr>
          <w:p w14:paraId="2D6DAC1A"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0</w:t>
            </w:r>
          </w:p>
        </w:tc>
      </w:tr>
      <w:tr w:rsidR="00EE4C96" w:rsidRPr="004B2614" w14:paraId="0D59515B" w14:textId="77777777" w:rsidTr="00663F09">
        <w:trPr>
          <w:trHeight w:val="699"/>
        </w:trPr>
        <w:tc>
          <w:tcPr>
            <w:tcW w:w="846" w:type="dxa"/>
          </w:tcPr>
          <w:p w14:paraId="615202B4" w14:textId="77777777" w:rsidR="00EE4C96" w:rsidRPr="00595B39" w:rsidDel="002106DD" w:rsidRDefault="00EE4C96" w:rsidP="00663F09">
            <w:pPr>
              <w:rPr>
                <w:rFonts w:ascii="Aptos Narrow" w:eastAsia="Aptos Narrow" w:hAnsi="Aptos Narrow" w:cs="Aptos Narrow"/>
                <w:sz w:val="20"/>
                <w:szCs w:val="20"/>
              </w:rPr>
            </w:pPr>
            <w:r w:rsidRPr="182D76FE">
              <w:rPr>
                <w:rFonts w:ascii="Aptos Narrow" w:eastAsia="Aptos Narrow" w:hAnsi="Aptos Narrow" w:cs="Aptos Narrow"/>
                <w:sz w:val="20"/>
                <w:szCs w:val="20"/>
              </w:rPr>
              <w:t>[44]</w:t>
            </w:r>
          </w:p>
        </w:tc>
        <w:tc>
          <w:tcPr>
            <w:tcW w:w="850" w:type="dxa"/>
          </w:tcPr>
          <w:p w14:paraId="223EAAE7" w14:textId="77777777" w:rsidR="00EE4C96" w:rsidRPr="00AA1A24" w:rsidRDefault="00EE4C96" w:rsidP="00663F09">
            <w:pPr>
              <w:rPr>
                <w:rFonts w:ascii="Aptos Narrow" w:hAnsi="Aptos Narrow" w:cs="Arial"/>
                <w:sz w:val="20"/>
                <w:szCs w:val="20"/>
              </w:rPr>
            </w:pPr>
            <w:r w:rsidRPr="00AA1A24">
              <w:rPr>
                <w:rFonts w:ascii="Aptos Narrow" w:eastAsia="PMingLiU" w:hAnsi="Aptos Narrow" w:cs="Arial"/>
                <w:sz w:val="20"/>
                <w:szCs w:val="20"/>
              </w:rPr>
              <w:t>Y</w:t>
            </w:r>
          </w:p>
        </w:tc>
        <w:tc>
          <w:tcPr>
            <w:tcW w:w="995" w:type="dxa"/>
          </w:tcPr>
          <w:p w14:paraId="592F2EE4"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420" w:type="dxa"/>
          </w:tcPr>
          <w:p w14:paraId="0226CBE8"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72" w:type="dxa"/>
          </w:tcPr>
          <w:p w14:paraId="2569260D"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U</w:t>
            </w:r>
          </w:p>
        </w:tc>
        <w:tc>
          <w:tcPr>
            <w:tcW w:w="567" w:type="dxa"/>
          </w:tcPr>
          <w:p w14:paraId="4DE57EFD"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67" w:type="dxa"/>
          </w:tcPr>
          <w:p w14:paraId="78459E93"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67" w:type="dxa"/>
          </w:tcPr>
          <w:p w14:paraId="21E17879"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U</w:t>
            </w:r>
          </w:p>
        </w:tc>
        <w:tc>
          <w:tcPr>
            <w:tcW w:w="567" w:type="dxa"/>
          </w:tcPr>
          <w:p w14:paraId="61D7723A" w14:textId="77777777" w:rsidR="00EE4C96" w:rsidRPr="00AA1A24" w:rsidRDefault="00EE4C96" w:rsidP="00663F09">
            <w:pPr>
              <w:rPr>
                <w:rFonts w:ascii="Aptos Narrow" w:hAnsi="Aptos Narrow" w:cs="Arial"/>
                <w:sz w:val="20"/>
                <w:szCs w:val="20"/>
              </w:rPr>
            </w:pPr>
          </w:p>
        </w:tc>
        <w:tc>
          <w:tcPr>
            <w:tcW w:w="565" w:type="dxa"/>
          </w:tcPr>
          <w:p w14:paraId="214604B9" w14:textId="77777777" w:rsidR="00EE4C96" w:rsidRPr="00AA1A24" w:rsidRDefault="00EE4C96" w:rsidP="00663F09">
            <w:pPr>
              <w:rPr>
                <w:rFonts w:ascii="Aptos Narrow" w:hAnsi="Aptos Narrow" w:cs="Arial"/>
                <w:sz w:val="20"/>
                <w:szCs w:val="20"/>
              </w:rPr>
            </w:pPr>
          </w:p>
        </w:tc>
        <w:tc>
          <w:tcPr>
            <w:tcW w:w="427" w:type="dxa"/>
          </w:tcPr>
          <w:p w14:paraId="162FE508" w14:textId="77777777" w:rsidR="00EE4C96" w:rsidRPr="00AA1A24" w:rsidRDefault="00EE4C96" w:rsidP="00663F09">
            <w:pPr>
              <w:rPr>
                <w:rFonts w:ascii="Aptos Narrow" w:hAnsi="Aptos Narrow" w:cs="Arial"/>
                <w:sz w:val="20"/>
                <w:szCs w:val="20"/>
              </w:rPr>
            </w:pPr>
          </w:p>
        </w:tc>
        <w:tc>
          <w:tcPr>
            <w:tcW w:w="425" w:type="dxa"/>
          </w:tcPr>
          <w:p w14:paraId="467223BF" w14:textId="77777777" w:rsidR="00EE4C96" w:rsidRPr="00AA1A24" w:rsidRDefault="00EE4C96" w:rsidP="00663F09">
            <w:pPr>
              <w:rPr>
                <w:rFonts w:ascii="Aptos Narrow" w:hAnsi="Aptos Narrow" w:cs="Arial"/>
                <w:sz w:val="20"/>
                <w:szCs w:val="20"/>
              </w:rPr>
            </w:pPr>
          </w:p>
        </w:tc>
        <w:tc>
          <w:tcPr>
            <w:tcW w:w="567" w:type="dxa"/>
          </w:tcPr>
          <w:p w14:paraId="23D226F0" w14:textId="77777777" w:rsidR="00EE4C96" w:rsidRPr="00AA1A24" w:rsidRDefault="00EE4C96" w:rsidP="00663F09">
            <w:pPr>
              <w:rPr>
                <w:rFonts w:ascii="Aptos Narrow" w:hAnsi="Aptos Narrow" w:cs="Arial"/>
                <w:sz w:val="20"/>
                <w:szCs w:val="20"/>
              </w:rPr>
            </w:pPr>
          </w:p>
        </w:tc>
        <w:tc>
          <w:tcPr>
            <w:tcW w:w="426" w:type="dxa"/>
          </w:tcPr>
          <w:p w14:paraId="502C82C7" w14:textId="77777777" w:rsidR="00EE4C96" w:rsidRPr="00AA1A24" w:rsidRDefault="00EE4C96" w:rsidP="00663F09">
            <w:pPr>
              <w:rPr>
                <w:rFonts w:ascii="Aptos Narrow" w:hAnsi="Aptos Narrow" w:cs="Arial"/>
                <w:sz w:val="20"/>
                <w:szCs w:val="20"/>
              </w:rPr>
            </w:pPr>
          </w:p>
        </w:tc>
        <w:tc>
          <w:tcPr>
            <w:tcW w:w="425" w:type="dxa"/>
          </w:tcPr>
          <w:p w14:paraId="56A1F1F8" w14:textId="77777777" w:rsidR="00EE4C96" w:rsidRPr="00AA1A24" w:rsidRDefault="00EE4C96" w:rsidP="00663F09">
            <w:pPr>
              <w:rPr>
                <w:rFonts w:ascii="Aptos Narrow" w:hAnsi="Aptos Narrow" w:cs="Arial"/>
                <w:sz w:val="20"/>
                <w:szCs w:val="20"/>
              </w:rPr>
            </w:pPr>
          </w:p>
        </w:tc>
        <w:tc>
          <w:tcPr>
            <w:tcW w:w="425" w:type="dxa"/>
          </w:tcPr>
          <w:p w14:paraId="1DCCA398" w14:textId="77777777" w:rsidR="00EE4C96" w:rsidRPr="00AA1A24" w:rsidRDefault="00EE4C96" w:rsidP="00663F09">
            <w:pPr>
              <w:rPr>
                <w:rFonts w:ascii="Aptos Narrow" w:hAnsi="Aptos Narrow" w:cs="Arial"/>
                <w:sz w:val="20"/>
                <w:szCs w:val="20"/>
              </w:rPr>
            </w:pPr>
          </w:p>
        </w:tc>
        <w:tc>
          <w:tcPr>
            <w:tcW w:w="425" w:type="dxa"/>
          </w:tcPr>
          <w:p w14:paraId="4EACB24B" w14:textId="77777777" w:rsidR="00EE4C96" w:rsidRPr="00AA1A24" w:rsidRDefault="00EE4C96" w:rsidP="00663F09">
            <w:pPr>
              <w:rPr>
                <w:rFonts w:ascii="Aptos Narrow" w:hAnsi="Aptos Narrow" w:cs="Arial"/>
                <w:sz w:val="20"/>
                <w:szCs w:val="20"/>
              </w:rPr>
            </w:pPr>
          </w:p>
        </w:tc>
        <w:tc>
          <w:tcPr>
            <w:tcW w:w="567" w:type="dxa"/>
          </w:tcPr>
          <w:p w14:paraId="5240CA4D" w14:textId="77777777" w:rsidR="00EE4C96" w:rsidRPr="00AA1A24" w:rsidRDefault="00EE4C96" w:rsidP="00663F09">
            <w:pPr>
              <w:rPr>
                <w:rFonts w:ascii="Aptos Narrow" w:hAnsi="Aptos Narrow" w:cs="Arial"/>
                <w:sz w:val="20"/>
                <w:szCs w:val="20"/>
              </w:rPr>
            </w:pPr>
          </w:p>
        </w:tc>
        <w:tc>
          <w:tcPr>
            <w:tcW w:w="567" w:type="dxa"/>
          </w:tcPr>
          <w:p w14:paraId="1A9DCAC2"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67" w:type="dxa"/>
          </w:tcPr>
          <w:p w14:paraId="327845B3"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U</w:t>
            </w:r>
          </w:p>
        </w:tc>
        <w:tc>
          <w:tcPr>
            <w:tcW w:w="567" w:type="dxa"/>
          </w:tcPr>
          <w:p w14:paraId="4B16B9F8"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67" w:type="dxa"/>
          </w:tcPr>
          <w:p w14:paraId="41E9460C"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426" w:type="dxa"/>
          </w:tcPr>
          <w:p w14:paraId="2D3103DE"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U</w:t>
            </w:r>
          </w:p>
        </w:tc>
        <w:tc>
          <w:tcPr>
            <w:tcW w:w="567" w:type="dxa"/>
          </w:tcPr>
          <w:p w14:paraId="4C6E1664"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67" w:type="dxa"/>
          </w:tcPr>
          <w:p w14:paraId="365DE3C1"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67" w:type="dxa"/>
          </w:tcPr>
          <w:p w14:paraId="4AF72C65"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67" w:type="dxa"/>
          </w:tcPr>
          <w:p w14:paraId="076EEAE6"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67" w:type="dxa"/>
          </w:tcPr>
          <w:p w14:paraId="4536229E"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U</w:t>
            </w:r>
          </w:p>
        </w:tc>
        <w:tc>
          <w:tcPr>
            <w:tcW w:w="708" w:type="dxa"/>
          </w:tcPr>
          <w:p w14:paraId="48DACF8E"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w:t>
            </w:r>
          </w:p>
        </w:tc>
      </w:tr>
      <w:tr w:rsidR="00EE4C96" w:rsidRPr="004B2614" w14:paraId="046EAF7C" w14:textId="77777777" w:rsidTr="00663F09">
        <w:trPr>
          <w:trHeight w:val="699"/>
        </w:trPr>
        <w:tc>
          <w:tcPr>
            <w:tcW w:w="846" w:type="dxa"/>
          </w:tcPr>
          <w:p w14:paraId="3692D093" w14:textId="77777777" w:rsidR="00EE4C96" w:rsidRPr="00595B39" w:rsidDel="002106DD" w:rsidRDefault="00EE4C96" w:rsidP="00663F09">
            <w:pPr>
              <w:rPr>
                <w:rFonts w:ascii="Aptos" w:hAnsi="Aptos" w:cs="Arial"/>
                <w:i/>
                <w:iCs/>
                <w:sz w:val="16"/>
                <w:szCs w:val="16"/>
              </w:rPr>
            </w:pPr>
            <w:r w:rsidRPr="182D76FE">
              <w:rPr>
                <w:rFonts w:ascii="Aptos Narrow" w:eastAsia="Aptos Narrow" w:hAnsi="Aptos Narrow" w:cs="Aptos Narrow"/>
                <w:sz w:val="20"/>
                <w:szCs w:val="20"/>
              </w:rPr>
              <w:t>[39]</w:t>
            </w:r>
          </w:p>
        </w:tc>
        <w:tc>
          <w:tcPr>
            <w:tcW w:w="850" w:type="dxa"/>
          </w:tcPr>
          <w:p w14:paraId="395859F0" w14:textId="77777777" w:rsidR="00EE4C96" w:rsidRPr="00AA1A24" w:rsidRDefault="00EE4C96" w:rsidP="00663F09">
            <w:pPr>
              <w:rPr>
                <w:rFonts w:ascii="Aptos Narrow" w:hAnsi="Aptos Narrow" w:cs="Arial"/>
                <w:sz w:val="20"/>
                <w:szCs w:val="20"/>
              </w:rPr>
            </w:pPr>
            <w:r w:rsidRPr="00AA1A24">
              <w:rPr>
                <w:rFonts w:ascii="Aptos Narrow" w:eastAsia="PMingLiU" w:hAnsi="Aptos Narrow" w:cs="Arial"/>
                <w:sz w:val="20"/>
                <w:szCs w:val="20"/>
              </w:rPr>
              <w:t>Y</w:t>
            </w:r>
          </w:p>
        </w:tc>
        <w:tc>
          <w:tcPr>
            <w:tcW w:w="995" w:type="dxa"/>
          </w:tcPr>
          <w:p w14:paraId="0D7F316B"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420" w:type="dxa"/>
          </w:tcPr>
          <w:p w14:paraId="6397988E"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72" w:type="dxa"/>
          </w:tcPr>
          <w:p w14:paraId="49C472C0"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67" w:type="dxa"/>
          </w:tcPr>
          <w:p w14:paraId="10731090"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67" w:type="dxa"/>
          </w:tcPr>
          <w:p w14:paraId="294F0B80"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67" w:type="dxa"/>
          </w:tcPr>
          <w:p w14:paraId="58790743"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67" w:type="dxa"/>
          </w:tcPr>
          <w:p w14:paraId="36188668" w14:textId="77777777" w:rsidR="00EE4C96" w:rsidRPr="00AA1A24" w:rsidRDefault="00EE4C96" w:rsidP="00663F09">
            <w:pPr>
              <w:rPr>
                <w:rFonts w:ascii="Aptos Narrow" w:hAnsi="Aptos Narrow" w:cs="Arial"/>
                <w:sz w:val="20"/>
                <w:szCs w:val="20"/>
              </w:rPr>
            </w:pPr>
          </w:p>
        </w:tc>
        <w:tc>
          <w:tcPr>
            <w:tcW w:w="565" w:type="dxa"/>
          </w:tcPr>
          <w:p w14:paraId="65E9214A" w14:textId="77777777" w:rsidR="00EE4C96" w:rsidRPr="00AA1A24" w:rsidRDefault="00EE4C96" w:rsidP="00663F09">
            <w:pPr>
              <w:rPr>
                <w:rFonts w:ascii="Aptos Narrow" w:hAnsi="Aptos Narrow" w:cs="Arial"/>
                <w:sz w:val="20"/>
                <w:szCs w:val="20"/>
              </w:rPr>
            </w:pPr>
          </w:p>
        </w:tc>
        <w:tc>
          <w:tcPr>
            <w:tcW w:w="427" w:type="dxa"/>
          </w:tcPr>
          <w:p w14:paraId="3BAF0819" w14:textId="77777777" w:rsidR="00EE4C96" w:rsidRPr="00AA1A24" w:rsidRDefault="00EE4C96" w:rsidP="00663F09">
            <w:pPr>
              <w:rPr>
                <w:rFonts w:ascii="Aptos Narrow" w:hAnsi="Aptos Narrow" w:cs="Arial"/>
                <w:sz w:val="20"/>
                <w:szCs w:val="20"/>
              </w:rPr>
            </w:pPr>
          </w:p>
        </w:tc>
        <w:tc>
          <w:tcPr>
            <w:tcW w:w="425" w:type="dxa"/>
          </w:tcPr>
          <w:p w14:paraId="44D6765B" w14:textId="77777777" w:rsidR="00EE4C96" w:rsidRPr="00AA1A24" w:rsidRDefault="00EE4C96" w:rsidP="00663F09">
            <w:pPr>
              <w:rPr>
                <w:rFonts w:ascii="Aptos Narrow" w:hAnsi="Aptos Narrow" w:cs="Arial"/>
                <w:sz w:val="20"/>
                <w:szCs w:val="20"/>
              </w:rPr>
            </w:pPr>
          </w:p>
        </w:tc>
        <w:tc>
          <w:tcPr>
            <w:tcW w:w="567" w:type="dxa"/>
          </w:tcPr>
          <w:p w14:paraId="728761A3" w14:textId="77777777" w:rsidR="00EE4C96" w:rsidRPr="00AA1A24" w:rsidRDefault="00EE4C96" w:rsidP="00663F09">
            <w:pPr>
              <w:rPr>
                <w:rFonts w:ascii="Aptos Narrow" w:hAnsi="Aptos Narrow" w:cs="Arial"/>
                <w:sz w:val="20"/>
                <w:szCs w:val="20"/>
              </w:rPr>
            </w:pPr>
          </w:p>
        </w:tc>
        <w:tc>
          <w:tcPr>
            <w:tcW w:w="426" w:type="dxa"/>
          </w:tcPr>
          <w:p w14:paraId="4EB9AF96"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U</w:t>
            </w:r>
          </w:p>
        </w:tc>
        <w:tc>
          <w:tcPr>
            <w:tcW w:w="425" w:type="dxa"/>
          </w:tcPr>
          <w:p w14:paraId="4491F39F"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425" w:type="dxa"/>
          </w:tcPr>
          <w:p w14:paraId="2E3BE458"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425" w:type="dxa"/>
          </w:tcPr>
          <w:p w14:paraId="4AB3C5AE"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N</w:t>
            </w:r>
          </w:p>
        </w:tc>
        <w:tc>
          <w:tcPr>
            <w:tcW w:w="567" w:type="dxa"/>
          </w:tcPr>
          <w:p w14:paraId="6DB38983"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67" w:type="dxa"/>
          </w:tcPr>
          <w:p w14:paraId="1BAF569C" w14:textId="77777777" w:rsidR="00EE4C96" w:rsidRPr="00AA1A24" w:rsidRDefault="00EE4C96" w:rsidP="00663F09">
            <w:pPr>
              <w:rPr>
                <w:rFonts w:ascii="Aptos Narrow" w:hAnsi="Aptos Narrow" w:cs="Arial"/>
                <w:sz w:val="20"/>
                <w:szCs w:val="20"/>
              </w:rPr>
            </w:pPr>
          </w:p>
        </w:tc>
        <w:tc>
          <w:tcPr>
            <w:tcW w:w="567" w:type="dxa"/>
          </w:tcPr>
          <w:p w14:paraId="309A676E" w14:textId="77777777" w:rsidR="00EE4C96" w:rsidRPr="00AA1A24" w:rsidRDefault="00EE4C96" w:rsidP="00663F09">
            <w:pPr>
              <w:rPr>
                <w:rFonts w:ascii="Aptos Narrow" w:hAnsi="Aptos Narrow" w:cs="Arial"/>
                <w:sz w:val="20"/>
                <w:szCs w:val="20"/>
              </w:rPr>
            </w:pPr>
          </w:p>
        </w:tc>
        <w:tc>
          <w:tcPr>
            <w:tcW w:w="567" w:type="dxa"/>
          </w:tcPr>
          <w:p w14:paraId="2E7EA8C0" w14:textId="77777777" w:rsidR="00EE4C96" w:rsidRPr="00AA1A24" w:rsidRDefault="00EE4C96" w:rsidP="00663F09">
            <w:pPr>
              <w:rPr>
                <w:rFonts w:ascii="Aptos Narrow" w:hAnsi="Aptos Narrow" w:cs="Arial"/>
                <w:sz w:val="20"/>
                <w:szCs w:val="20"/>
              </w:rPr>
            </w:pPr>
          </w:p>
        </w:tc>
        <w:tc>
          <w:tcPr>
            <w:tcW w:w="567" w:type="dxa"/>
          </w:tcPr>
          <w:p w14:paraId="4C1C93A8" w14:textId="77777777" w:rsidR="00EE4C96" w:rsidRPr="00AA1A24" w:rsidRDefault="00EE4C96" w:rsidP="00663F09">
            <w:pPr>
              <w:rPr>
                <w:rFonts w:ascii="Aptos Narrow" w:hAnsi="Aptos Narrow" w:cs="Arial"/>
                <w:sz w:val="20"/>
                <w:szCs w:val="20"/>
              </w:rPr>
            </w:pPr>
          </w:p>
        </w:tc>
        <w:tc>
          <w:tcPr>
            <w:tcW w:w="426" w:type="dxa"/>
          </w:tcPr>
          <w:p w14:paraId="7F597FED" w14:textId="77777777" w:rsidR="00EE4C96" w:rsidRPr="00AA1A24" w:rsidRDefault="00EE4C96" w:rsidP="00663F09">
            <w:pPr>
              <w:rPr>
                <w:rFonts w:ascii="Aptos Narrow" w:hAnsi="Aptos Narrow" w:cs="Arial"/>
                <w:sz w:val="20"/>
                <w:szCs w:val="20"/>
              </w:rPr>
            </w:pPr>
          </w:p>
        </w:tc>
        <w:tc>
          <w:tcPr>
            <w:tcW w:w="567" w:type="dxa"/>
          </w:tcPr>
          <w:p w14:paraId="278D9685"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67" w:type="dxa"/>
          </w:tcPr>
          <w:p w14:paraId="7DD423AF"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67" w:type="dxa"/>
          </w:tcPr>
          <w:p w14:paraId="4E69F9B1"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U</w:t>
            </w:r>
          </w:p>
        </w:tc>
        <w:tc>
          <w:tcPr>
            <w:tcW w:w="567" w:type="dxa"/>
          </w:tcPr>
          <w:p w14:paraId="529CE4B9"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67" w:type="dxa"/>
          </w:tcPr>
          <w:p w14:paraId="67FF7CD9"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N</w:t>
            </w:r>
          </w:p>
        </w:tc>
        <w:tc>
          <w:tcPr>
            <w:tcW w:w="708" w:type="dxa"/>
          </w:tcPr>
          <w:p w14:paraId="4F658366"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w:t>
            </w:r>
          </w:p>
        </w:tc>
      </w:tr>
      <w:tr w:rsidR="00EE4C96" w:rsidRPr="004B2614" w14:paraId="18DEB94A" w14:textId="77777777" w:rsidTr="00663F09">
        <w:trPr>
          <w:trHeight w:val="699"/>
        </w:trPr>
        <w:tc>
          <w:tcPr>
            <w:tcW w:w="846" w:type="dxa"/>
          </w:tcPr>
          <w:p w14:paraId="254EC9D7" w14:textId="77777777" w:rsidR="00EE4C96" w:rsidRPr="00595B39" w:rsidDel="002106DD" w:rsidRDefault="00EE4C96" w:rsidP="00663F09">
            <w:pPr>
              <w:rPr>
                <w:rFonts w:ascii="Aptos" w:hAnsi="Aptos" w:cs="Arial"/>
                <w:i/>
                <w:iCs/>
                <w:sz w:val="16"/>
                <w:szCs w:val="16"/>
              </w:rPr>
            </w:pPr>
            <w:r w:rsidRPr="182D76FE">
              <w:rPr>
                <w:rFonts w:ascii="Aptos Narrow" w:eastAsia="Aptos Narrow" w:hAnsi="Aptos Narrow" w:cs="Aptos Narrow"/>
                <w:sz w:val="20"/>
                <w:szCs w:val="20"/>
              </w:rPr>
              <w:t>[40]</w:t>
            </w:r>
          </w:p>
        </w:tc>
        <w:tc>
          <w:tcPr>
            <w:tcW w:w="850" w:type="dxa"/>
          </w:tcPr>
          <w:p w14:paraId="5AA213DF" w14:textId="77777777" w:rsidR="00EE4C96" w:rsidRPr="00AA1A24" w:rsidRDefault="00EE4C96" w:rsidP="00663F09">
            <w:pPr>
              <w:rPr>
                <w:rFonts w:ascii="Aptos Narrow" w:hAnsi="Aptos Narrow" w:cs="Arial"/>
                <w:sz w:val="20"/>
                <w:szCs w:val="20"/>
              </w:rPr>
            </w:pPr>
            <w:r w:rsidRPr="00AA1A24">
              <w:rPr>
                <w:rFonts w:ascii="Aptos Narrow" w:eastAsia="PMingLiU" w:hAnsi="Aptos Narrow" w:cs="Arial"/>
                <w:sz w:val="20"/>
                <w:szCs w:val="20"/>
              </w:rPr>
              <w:t>Y</w:t>
            </w:r>
          </w:p>
        </w:tc>
        <w:tc>
          <w:tcPr>
            <w:tcW w:w="995" w:type="dxa"/>
          </w:tcPr>
          <w:p w14:paraId="16E138E4"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420" w:type="dxa"/>
          </w:tcPr>
          <w:p w14:paraId="5950455D"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72" w:type="dxa"/>
          </w:tcPr>
          <w:p w14:paraId="7781E603"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N</w:t>
            </w:r>
          </w:p>
        </w:tc>
        <w:tc>
          <w:tcPr>
            <w:tcW w:w="567" w:type="dxa"/>
          </w:tcPr>
          <w:p w14:paraId="4D61EA24"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67" w:type="dxa"/>
          </w:tcPr>
          <w:p w14:paraId="40603408"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67" w:type="dxa"/>
          </w:tcPr>
          <w:p w14:paraId="45B8DF49"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N</w:t>
            </w:r>
          </w:p>
        </w:tc>
        <w:tc>
          <w:tcPr>
            <w:tcW w:w="567" w:type="dxa"/>
          </w:tcPr>
          <w:p w14:paraId="605ADF31" w14:textId="77777777" w:rsidR="00EE4C96" w:rsidRPr="00AA1A24" w:rsidRDefault="00EE4C96" w:rsidP="00663F09">
            <w:pPr>
              <w:rPr>
                <w:rFonts w:ascii="Aptos Narrow" w:hAnsi="Aptos Narrow" w:cs="Arial"/>
                <w:sz w:val="20"/>
                <w:szCs w:val="20"/>
              </w:rPr>
            </w:pPr>
          </w:p>
        </w:tc>
        <w:tc>
          <w:tcPr>
            <w:tcW w:w="565" w:type="dxa"/>
          </w:tcPr>
          <w:p w14:paraId="19313551" w14:textId="77777777" w:rsidR="00EE4C96" w:rsidRPr="00AA1A24" w:rsidRDefault="00EE4C96" w:rsidP="00663F09">
            <w:pPr>
              <w:rPr>
                <w:rFonts w:ascii="Aptos Narrow" w:hAnsi="Aptos Narrow" w:cs="Arial"/>
                <w:sz w:val="20"/>
                <w:szCs w:val="20"/>
              </w:rPr>
            </w:pPr>
          </w:p>
        </w:tc>
        <w:tc>
          <w:tcPr>
            <w:tcW w:w="427" w:type="dxa"/>
          </w:tcPr>
          <w:p w14:paraId="0FD72817" w14:textId="77777777" w:rsidR="00EE4C96" w:rsidRPr="00AA1A24" w:rsidRDefault="00EE4C96" w:rsidP="00663F09">
            <w:pPr>
              <w:rPr>
                <w:rFonts w:ascii="Aptos Narrow" w:hAnsi="Aptos Narrow" w:cs="Arial"/>
                <w:sz w:val="20"/>
                <w:szCs w:val="20"/>
              </w:rPr>
            </w:pPr>
          </w:p>
        </w:tc>
        <w:tc>
          <w:tcPr>
            <w:tcW w:w="425" w:type="dxa"/>
          </w:tcPr>
          <w:p w14:paraId="4C29AEA8" w14:textId="77777777" w:rsidR="00EE4C96" w:rsidRPr="00AA1A24" w:rsidRDefault="00EE4C96" w:rsidP="00663F09">
            <w:pPr>
              <w:rPr>
                <w:rFonts w:ascii="Aptos Narrow" w:hAnsi="Aptos Narrow" w:cs="Arial"/>
                <w:sz w:val="20"/>
                <w:szCs w:val="20"/>
              </w:rPr>
            </w:pPr>
          </w:p>
        </w:tc>
        <w:tc>
          <w:tcPr>
            <w:tcW w:w="567" w:type="dxa"/>
          </w:tcPr>
          <w:p w14:paraId="761E34A0" w14:textId="77777777" w:rsidR="00EE4C96" w:rsidRPr="00AA1A24" w:rsidRDefault="00EE4C96" w:rsidP="00663F09">
            <w:pPr>
              <w:rPr>
                <w:rFonts w:ascii="Aptos Narrow" w:hAnsi="Aptos Narrow" w:cs="Arial"/>
                <w:sz w:val="20"/>
                <w:szCs w:val="20"/>
              </w:rPr>
            </w:pPr>
          </w:p>
        </w:tc>
        <w:tc>
          <w:tcPr>
            <w:tcW w:w="426" w:type="dxa"/>
          </w:tcPr>
          <w:p w14:paraId="7FD5D6E8"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425" w:type="dxa"/>
          </w:tcPr>
          <w:p w14:paraId="49A27AFE"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425" w:type="dxa"/>
          </w:tcPr>
          <w:p w14:paraId="79552DB9"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425" w:type="dxa"/>
          </w:tcPr>
          <w:p w14:paraId="53C80F09"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N</w:t>
            </w:r>
          </w:p>
        </w:tc>
        <w:tc>
          <w:tcPr>
            <w:tcW w:w="567" w:type="dxa"/>
          </w:tcPr>
          <w:p w14:paraId="3CF5BDC9"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67" w:type="dxa"/>
          </w:tcPr>
          <w:p w14:paraId="3A7EA8FA" w14:textId="77777777" w:rsidR="00EE4C96" w:rsidRPr="00AA1A24" w:rsidRDefault="00EE4C96" w:rsidP="00663F09">
            <w:pPr>
              <w:rPr>
                <w:rFonts w:ascii="Aptos Narrow" w:hAnsi="Aptos Narrow" w:cs="Arial"/>
                <w:sz w:val="20"/>
                <w:szCs w:val="20"/>
              </w:rPr>
            </w:pPr>
          </w:p>
        </w:tc>
        <w:tc>
          <w:tcPr>
            <w:tcW w:w="567" w:type="dxa"/>
          </w:tcPr>
          <w:p w14:paraId="28255A4F" w14:textId="77777777" w:rsidR="00EE4C96" w:rsidRPr="00AA1A24" w:rsidRDefault="00EE4C96" w:rsidP="00663F09">
            <w:pPr>
              <w:rPr>
                <w:rFonts w:ascii="Aptos Narrow" w:hAnsi="Aptos Narrow" w:cs="Arial"/>
                <w:sz w:val="20"/>
                <w:szCs w:val="20"/>
              </w:rPr>
            </w:pPr>
          </w:p>
        </w:tc>
        <w:tc>
          <w:tcPr>
            <w:tcW w:w="567" w:type="dxa"/>
          </w:tcPr>
          <w:p w14:paraId="3C065A39" w14:textId="77777777" w:rsidR="00EE4C96" w:rsidRPr="00AA1A24" w:rsidRDefault="00EE4C96" w:rsidP="00663F09">
            <w:pPr>
              <w:rPr>
                <w:rFonts w:ascii="Aptos Narrow" w:hAnsi="Aptos Narrow" w:cs="Arial"/>
                <w:sz w:val="20"/>
                <w:szCs w:val="20"/>
              </w:rPr>
            </w:pPr>
          </w:p>
        </w:tc>
        <w:tc>
          <w:tcPr>
            <w:tcW w:w="567" w:type="dxa"/>
          </w:tcPr>
          <w:p w14:paraId="5AC00829" w14:textId="77777777" w:rsidR="00EE4C96" w:rsidRPr="00AA1A24" w:rsidRDefault="00EE4C96" w:rsidP="00663F09">
            <w:pPr>
              <w:rPr>
                <w:rFonts w:ascii="Aptos Narrow" w:hAnsi="Aptos Narrow" w:cs="Arial"/>
                <w:sz w:val="20"/>
                <w:szCs w:val="20"/>
              </w:rPr>
            </w:pPr>
          </w:p>
        </w:tc>
        <w:tc>
          <w:tcPr>
            <w:tcW w:w="426" w:type="dxa"/>
          </w:tcPr>
          <w:p w14:paraId="1405E35D" w14:textId="77777777" w:rsidR="00EE4C96" w:rsidRPr="00AA1A24" w:rsidRDefault="00EE4C96" w:rsidP="00663F09">
            <w:pPr>
              <w:rPr>
                <w:rFonts w:ascii="Aptos Narrow" w:hAnsi="Aptos Narrow" w:cs="Arial"/>
                <w:sz w:val="20"/>
                <w:szCs w:val="20"/>
              </w:rPr>
            </w:pPr>
          </w:p>
        </w:tc>
        <w:tc>
          <w:tcPr>
            <w:tcW w:w="567" w:type="dxa"/>
          </w:tcPr>
          <w:p w14:paraId="40F031CA"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N</w:t>
            </w:r>
          </w:p>
        </w:tc>
        <w:tc>
          <w:tcPr>
            <w:tcW w:w="567" w:type="dxa"/>
          </w:tcPr>
          <w:p w14:paraId="59B2E567"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N</w:t>
            </w:r>
          </w:p>
        </w:tc>
        <w:tc>
          <w:tcPr>
            <w:tcW w:w="567" w:type="dxa"/>
          </w:tcPr>
          <w:p w14:paraId="3F178426"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N</w:t>
            </w:r>
          </w:p>
        </w:tc>
        <w:tc>
          <w:tcPr>
            <w:tcW w:w="567" w:type="dxa"/>
          </w:tcPr>
          <w:p w14:paraId="04357695"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U</w:t>
            </w:r>
          </w:p>
        </w:tc>
        <w:tc>
          <w:tcPr>
            <w:tcW w:w="567" w:type="dxa"/>
          </w:tcPr>
          <w:p w14:paraId="1212DE44"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N</w:t>
            </w:r>
          </w:p>
        </w:tc>
        <w:tc>
          <w:tcPr>
            <w:tcW w:w="708" w:type="dxa"/>
          </w:tcPr>
          <w:p w14:paraId="78E589A7"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0</w:t>
            </w:r>
          </w:p>
        </w:tc>
      </w:tr>
      <w:tr w:rsidR="00EE4C96" w:rsidRPr="004B2614" w14:paraId="002B3FE2" w14:textId="77777777" w:rsidTr="00663F09">
        <w:trPr>
          <w:trHeight w:val="699"/>
        </w:trPr>
        <w:tc>
          <w:tcPr>
            <w:tcW w:w="846" w:type="dxa"/>
          </w:tcPr>
          <w:p w14:paraId="33771BD5" w14:textId="77777777" w:rsidR="00EE4C96" w:rsidRPr="00595B39" w:rsidDel="002106DD" w:rsidRDefault="00EE4C96" w:rsidP="00663F09">
            <w:pPr>
              <w:rPr>
                <w:rFonts w:ascii="Aptos" w:hAnsi="Aptos" w:cs="Arial"/>
                <w:i/>
                <w:iCs/>
                <w:sz w:val="16"/>
                <w:szCs w:val="16"/>
              </w:rPr>
            </w:pPr>
            <w:r w:rsidRPr="182D76FE">
              <w:rPr>
                <w:rFonts w:ascii="Aptos" w:hAnsi="Aptos" w:cs="Arial"/>
                <w:i/>
                <w:iCs/>
                <w:sz w:val="16"/>
                <w:szCs w:val="16"/>
              </w:rPr>
              <w:t xml:space="preserve"> </w:t>
            </w:r>
            <w:r w:rsidRPr="182D76FE">
              <w:rPr>
                <w:rFonts w:ascii="Aptos Narrow" w:eastAsia="Aptos Narrow" w:hAnsi="Aptos Narrow" w:cs="Aptos Narrow"/>
                <w:sz w:val="20"/>
                <w:szCs w:val="20"/>
              </w:rPr>
              <w:t>[45]</w:t>
            </w:r>
            <w:r w:rsidRPr="182D76FE">
              <w:rPr>
                <w:rFonts w:ascii="Aptos" w:hAnsi="Aptos" w:cs="Arial"/>
                <w:i/>
                <w:iCs/>
                <w:sz w:val="16"/>
                <w:szCs w:val="16"/>
              </w:rPr>
              <w:t xml:space="preserve"> </w:t>
            </w:r>
          </w:p>
        </w:tc>
        <w:tc>
          <w:tcPr>
            <w:tcW w:w="850" w:type="dxa"/>
          </w:tcPr>
          <w:p w14:paraId="7B738CF2" w14:textId="77777777" w:rsidR="00EE4C96" w:rsidRPr="00AA1A24" w:rsidRDefault="00EE4C96" w:rsidP="00663F09">
            <w:pPr>
              <w:rPr>
                <w:rFonts w:ascii="Aptos Narrow" w:hAnsi="Aptos Narrow" w:cs="Arial"/>
                <w:sz w:val="20"/>
                <w:szCs w:val="20"/>
              </w:rPr>
            </w:pPr>
            <w:r w:rsidRPr="00AA1A24">
              <w:rPr>
                <w:rFonts w:ascii="Aptos Narrow" w:eastAsia="PMingLiU" w:hAnsi="Aptos Narrow" w:cs="Arial"/>
                <w:sz w:val="20"/>
                <w:szCs w:val="20"/>
              </w:rPr>
              <w:t>Y</w:t>
            </w:r>
          </w:p>
        </w:tc>
        <w:tc>
          <w:tcPr>
            <w:tcW w:w="995" w:type="dxa"/>
          </w:tcPr>
          <w:p w14:paraId="1AF32690"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420" w:type="dxa"/>
          </w:tcPr>
          <w:p w14:paraId="7D1B2585"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72" w:type="dxa"/>
          </w:tcPr>
          <w:p w14:paraId="157B5CE6"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67" w:type="dxa"/>
          </w:tcPr>
          <w:p w14:paraId="38A7A784"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U</w:t>
            </w:r>
          </w:p>
        </w:tc>
        <w:tc>
          <w:tcPr>
            <w:tcW w:w="567" w:type="dxa"/>
          </w:tcPr>
          <w:p w14:paraId="12D24321"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67" w:type="dxa"/>
          </w:tcPr>
          <w:p w14:paraId="27660A1A"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U</w:t>
            </w:r>
          </w:p>
        </w:tc>
        <w:tc>
          <w:tcPr>
            <w:tcW w:w="567" w:type="dxa"/>
          </w:tcPr>
          <w:p w14:paraId="109E5B5E" w14:textId="77777777" w:rsidR="00EE4C96" w:rsidRPr="00AA1A24" w:rsidRDefault="00EE4C96" w:rsidP="00663F09">
            <w:pPr>
              <w:rPr>
                <w:rFonts w:ascii="Aptos Narrow" w:hAnsi="Aptos Narrow" w:cs="Arial"/>
                <w:sz w:val="20"/>
                <w:szCs w:val="20"/>
              </w:rPr>
            </w:pPr>
          </w:p>
        </w:tc>
        <w:tc>
          <w:tcPr>
            <w:tcW w:w="565" w:type="dxa"/>
          </w:tcPr>
          <w:p w14:paraId="2623E969" w14:textId="77777777" w:rsidR="00EE4C96" w:rsidRPr="00AA1A24" w:rsidRDefault="00EE4C96" w:rsidP="00663F09">
            <w:pPr>
              <w:rPr>
                <w:rFonts w:ascii="Aptos Narrow" w:hAnsi="Aptos Narrow" w:cs="Arial"/>
                <w:sz w:val="20"/>
                <w:szCs w:val="20"/>
              </w:rPr>
            </w:pPr>
          </w:p>
        </w:tc>
        <w:tc>
          <w:tcPr>
            <w:tcW w:w="427" w:type="dxa"/>
          </w:tcPr>
          <w:p w14:paraId="4ABE26D4" w14:textId="77777777" w:rsidR="00EE4C96" w:rsidRPr="00AA1A24" w:rsidRDefault="00EE4C96" w:rsidP="00663F09">
            <w:pPr>
              <w:rPr>
                <w:rFonts w:ascii="Aptos Narrow" w:hAnsi="Aptos Narrow" w:cs="Arial"/>
                <w:sz w:val="20"/>
                <w:szCs w:val="20"/>
              </w:rPr>
            </w:pPr>
          </w:p>
        </w:tc>
        <w:tc>
          <w:tcPr>
            <w:tcW w:w="425" w:type="dxa"/>
          </w:tcPr>
          <w:p w14:paraId="7BE46A01" w14:textId="77777777" w:rsidR="00EE4C96" w:rsidRPr="00AA1A24" w:rsidRDefault="00EE4C96" w:rsidP="00663F09">
            <w:pPr>
              <w:rPr>
                <w:rFonts w:ascii="Aptos Narrow" w:hAnsi="Aptos Narrow" w:cs="Arial"/>
                <w:sz w:val="20"/>
                <w:szCs w:val="20"/>
              </w:rPr>
            </w:pPr>
          </w:p>
        </w:tc>
        <w:tc>
          <w:tcPr>
            <w:tcW w:w="567" w:type="dxa"/>
          </w:tcPr>
          <w:p w14:paraId="04C3A426" w14:textId="77777777" w:rsidR="00EE4C96" w:rsidRPr="00AA1A24" w:rsidRDefault="00EE4C96" w:rsidP="00663F09">
            <w:pPr>
              <w:rPr>
                <w:rFonts w:ascii="Aptos Narrow" w:hAnsi="Aptos Narrow" w:cs="Arial"/>
                <w:sz w:val="20"/>
                <w:szCs w:val="20"/>
              </w:rPr>
            </w:pPr>
          </w:p>
        </w:tc>
        <w:tc>
          <w:tcPr>
            <w:tcW w:w="426" w:type="dxa"/>
          </w:tcPr>
          <w:p w14:paraId="607CFBFA"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425" w:type="dxa"/>
          </w:tcPr>
          <w:p w14:paraId="35DB8C2C"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425" w:type="dxa"/>
          </w:tcPr>
          <w:p w14:paraId="429D5278"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N</w:t>
            </w:r>
          </w:p>
        </w:tc>
        <w:tc>
          <w:tcPr>
            <w:tcW w:w="425" w:type="dxa"/>
          </w:tcPr>
          <w:p w14:paraId="2871A14F"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N</w:t>
            </w:r>
          </w:p>
        </w:tc>
        <w:tc>
          <w:tcPr>
            <w:tcW w:w="567" w:type="dxa"/>
          </w:tcPr>
          <w:p w14:paraId="2A4613C4"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67" w:type="dxa"/>
          </w:tcPr>
          <w:p w14:paraId="5D71054B" w14:textId="77777777" w:rsidR="00EE4C96" w:rsidRPr="00AA1A24" w:rsidRDefault="00EE4C96" w:rsidP="00663F09">
            <w:pPr>
              <w:rPr>
                <w:rFonts w:ascii="Aptos Narrow" w:hAnsi="Aptos Narrow" w:cs="Arial"/>
                <w:sz w:val="20"/>
                <w:szCs w:val="20"/>
              </w:rPr>
            </w:pPr>
          </w:p>
        </w:tc>
        <w:tc>
          <w:tcPr>
            <w:tcW w:w="567" w:type="dxa"/>
          </w:tcPr>
          <w:p w14:paraId="53E4E5D6" w14:textId="77777777" w:rsidR="00EE4C96" w:rsidRPr="00AA1A24" w:rsidRDefault="00EE4C96" w:rsidP="00663F09">
            <w:pPr>
              <w:rPr>
                <w:rFonts w:ascii="Aptos Narrow" w:hAnsi="Aptos Narrow" w:cs="Arial"/>
                <w:sz w:val="20"/>
                <w:szCs w:val="20"/>
              </w:rPr>
            </w:pPr>
          </w:p>
        </w:tc>
        <w:tc>
          <w:tcPr>
            <w:tcW w:w="567" w:type="dxa"/>
          </w:tcPr>
          <w:p w14:paraId="0F52298C" w14:textId="77777777" w:rsidR="00EE4C96" w:rsidRPr="00AA1A24" w:rsidRDefault="00EE4C96" w:rsidP="00663F09">
            <w:pPr>
              <w:rPr>
                <w:rFonts w:ascii="Aptos Narrow" w:hAnsi="Aptos Narrow" w:cs="Arial"/>
                <w:sz w:val="20"/>
                <w:szCs w:val="20"/>
              </w:rPr>
            </w:pPr>
          </w:p>
        </w:tc>
        <w:tc>
          <w:tcPr>
            <w:tcW w:w="567" w:type="dxa"/>
          </w:tcPr>
          <w:p w14:paraId="5E109B6D" w14:textId="77777777" w:rsidR="00EE4C96" w:rsidRPr="00AA1A24" w:rsidRDefault="00EE4C96" w:rsidP="00663F09">
            <w:pPr>
              <w:rPr>
                <w:rFonts w:ascii="Aptos Narrow" w:hAnsi="Aptos Narrow" w:cs="Arial"/>
                <w:sz w:val="20"/>
                <w:szCs w:val="20"/>
              </w:rPr>
            </w:pPr>
          </w:p>
        </w:tc>
        <w:tc>
          <w:tcPr>
            <w:tcW w:w="426" w:type="dxa"/>
          </w:tcPr>
          <w:p w14:paraId="3E278DF3" w14:textId="77777777" w:rsidR="00EE4C96" w:rsidRPr="00AA1A24" w:rsidRDefault="00EE4C96" w:rsidP="00663F09">
            <w:pPr>
              <w:rPr>
                <w:rFonts w:ascii="Aptos Narrow" w:hAnsi="Aptos Narrow" w:cs="Arial"/>
                <w:sz w:val="20"/>
                <w:szCs w:val="20"/>
              </w:rPr>
            </w:pPr>
          </w:p>
        </w:tc>
        <w:tc>
          <w:tcPr>
            <w:tcW w:w="567" w:type="dxa"/>
          </w:tcPr>
          <w:p w14:paraId="0E7D6598"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Y</w:t>
            </w:r>
          </w:p>
        </w:tc>
        <w:tc>
          <w:tcPr>
            <w:tcW w:w="567" w:type="dxa"/>
          </w:tcPr>
          <w:p w14:paraId="7BAF222D"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U</w:t>
            </w:r>
          </w:p>
        </w:tc>
        <w:tc>
          <w:tcPr>
            <w:tcW w:w="567" w:type="dxa"/>
          </w:tcPr>
          <w:p w14:paraId="08BF0DC4"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U</w:t>
            </w:r>
          </w:p>
        </w:tc>
        <w:tc>
          <w:tcPr>
            <w:tcW w:w="567" w:type="dxa"/>
          </w:tcPr>
          <w:p w14:paraId="247FBD98"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N</w:t>
            </w:r>
          </w:p>
        </w:tc>
        <w:tc>
          <w:tcPr>
            <w:tcW w:w="567" w:type="dxa"/>
          </w:tcPr>
          <w:p w14:paraId="53993C32"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N</w:t>
            </w:r>
          </w:p>
        </w:tc>
        <w:tc>
          <w:tcPr>
            <w:tcW w:w="708" w:type="dxa"/>
          </w:tcPr>
          <w:p w14:paraId="38A72B0C" w14:textId="77777777" w:rsidR="00EE4C96" w:rsidRPr="00AA1A24" w:rsidRDefault="00EE4C96" w:rsidP="00663F09">
            <w:pPr>
              <w:rPr>
                <w:rFonts w:ascii="Aptos Narrow" w:hAnsi="Aptos Narrow" w:cs="Arial"/>
                <w:sz w:val="20"/>
                <w:szCs w:val="20"/>
              </w:rPr>
            </w:pPr>
            <w:r w:rsidRPr="00AA1A24">
              <w:rPr>
                <w:rFonts w:ascii="Aptos Narrow" w:hAnsi="Aptos Narrow" w:cs="Arial"/>
                <w:sz w:val="20"/>
                <w:szCs w:val="20"/>
              </w:rPr>
              <w:t>*</w:t>
            </w:r>
          </w:p>
        </w:tc>
      </w:tr>
    </w:tbl>
    <w:p w14:paraId="4492E92A" w14:textId="23522A07" w:rsidR="000B4C5A" w:rsidRDefault="000B4C5A" w:rsidP="00570C1F">
      <w:pPr>
        <w:keepNext/>
        <w:spacing w:after="200" w:line="240" w:lineRule="auto"/>
        <w:rPr>
          <w:rFonts w:ascii="Aptos" w:eastAsia="PMingLiU" w:hAnsi="Aptos" w:cs="Arial"/>
          <w:b/>
          <w:bCs/>
          <w:color w:val="0E2841" w:themeColor="text2"/>
          <w:sz w:val="24"/>
          <w:szCs w:val="24"/>
          <w:lang w:eastAsia="zh-TW"/>
        </w:rPr>
      </w:pPr>
      <w:r w:rsidRPr="58E240D2">
        <w:rPr>
          <w:rFonts w:ascii="Aptos" w:eastAsia="PMingLiU" w:hAnsi="Aptos" w:cs="Arial"/>
          <w:b/>
          <w:bCs/>
          <w:color w:val="0E2841" w:themeColor="text2"/>
          <w:sz w:val="24"/>
          <w:szCs w:val="24"/>
          <w:lang w:eastAsia="zh-TW"/>
        </w:rPr>
        <w:lastRenderedPageBreak/>
        <w:t xml:space="preserve">Additional file 7: </w:t>
      </w:r>
      <w:r w:rsidRPr="16452CFD">
        <w:rPr>
          <w:rFonts w:ascii="Aptos" w:eastAsia="PMingLiU" w:hAnsi="Aptos" w:cs="Arial"/>
          <w:b/>
          <w:bCs/>
          <w:color w:val="0E2841" w:themeColor="text2"/>
          <w:sz w:val="24"/>
          <w:szCs w:val="24"/>
          <w:lang w:eastAsia="zh-TW"/>
        </w:rPr>
        <w:t xml:space="preserve">Table S7: </w:t>
      </w:r>
      <w:r w:rsidRPr="58E240D2">
        <w:rPr>
          <w:rFonts w:ascii="Aptos" w:eastAsia="Aptos" w:hAnsi="Aptos" w:cs="Aptos"/>
          <w:sz w:val="24"/>
          <w:szCs w:val="24"/>
        </w:rPr>
        <w:t>Supporting quotes of barriers</w:t>
      </w:r>
    </w:p>
    <w:tbl>
      <w:tblPr>
        <w:tblStyle w:val="TableGrid3"/>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843"/>
        <w:gridCol w:w="10348"/>
      </w:tblGrid>
      <w:tr w:rsidR="000B4C5A" w:rsidRPr="00016D8A" w14:paraId="471D348E" w14:textId="77777777" w:rsidTr="00663F09">
        <w:trPr>
          <w:trHeight w:val="300"/>
        </w:trPr>
        <w:tc>
          <w:tcPr>
            <w:tcW w:w="2405" w:type="dxa"/>
          </w:tcPr>
          <w:p w14:paraId="45E1C20F" w14:textId="77777777" w:rsidR="000B4C5A" w:rsidRPr="00016D8A" w:rsidRDefault="000B4C5A" w:rsidP="00663F09">
            <w:pPr>
              <w:rPr>
                <w:rFonts w:cs="Arial"/>
                <w:sz w:val="22"/>
                <w:szCs w:val="22"/>
              </w:rPr>
            </w:pPr>
            <w:r w:rsidRPr="00016D8A">
              <w:rPr>
                <w:rFonts w:cs="Arial"/>
                <w:b/>
                <w:bCs/>
                <w:sz w:val="22"/>
                <w:szCs w:val="22"/>
              </w:rPr>
              <w:t xml:space="preserve">Theme </w:t>
            </w:r>
          </w:p>
        </w:tc>
        <w:tc>
          <w:tcPr>
            <w:tcW w:w="1843" w:type="dxa"/>
          </w:tcPr>
          <w:p w14:paraId="00DE9444" w14:textId="77777777" w:rsidR="000B4C5A" w:rsidRPr="00016D8A" w:rsidRDefault="000B4C5A" w:rsidP="00663F09">
            <w:pPr>
              <w:rPr>
                <w:rFonts w:cs="Arial"/>
                <w:sz w:val="22"/>
                <w:szCs w:val="22"/>
              </w:rPr>
            </w:pPr>
            <w:r w:rsidRPr="00016D8A">
              <w:rPr>
                <w:rFonts w:cs="Arial"/>
                <w:b/>
                <w:bCs/>
                <w:sz w:val="22"/>
                <w:szCs w:val="22"/>
              </w:rPr>
              <w:t>Sub theme</w:t>
            </w:r>
          </w:p>
        </w:tc>
        <w:tc>
          <w:tcPr>
            <w:tcW w:w="10348" w:type="dxa"/>
          </w:tcPr>
          <w:p w14:paraId="75EAADDF" w14:textId="77777777" w:rsidR="000B4C5A" w:rsidRPr="00016D8A" w:rsidRDefault="000B4C5A" w:rsidP="00663F09">
            <w:pPr>
              <w:rPr>
                <w:rFonts w:cs="Arial"/>
                <w:sz w:val="22"/>
                <w:szCs w:val="22"/>
              </w:rPr>
            </w:pPr>
            <w:r>
              <w:rPr>
                <w:rFonts w:cs="Arial"/>
                <w:b/>
                <w:bCs/>
                <w:sz w:val="22"/>
                <w:szCs w:val="22"/>
              </w:rPr>
              <w:t xml:space="preserve">Additional </w:t>
            </w:r>
            <w:r w:rsidRPr="00016D8A">
              <w:rPr>
                <w:rFonts w:cs="Arial"/>
                <w:b/>
                <w:bCs/>
                <w:sz w:val="22"/>
                <w:szCs w:val="22"/>
              </w:rPr>
              <w:t>quotes</w:t>
            </w:r>
          </w:p>
        </w:tc>
      </w:tr>
      <w:tr w:rsidR="000B4C5A" w:rsidRPr="00016D8A" w14:paraId="7CB67D6C" w14:textId="77777777" w:rsidTr="00663F09">
        <w:trPr>
          <w:trHeight w:val="300"/>
        </w:trPr>
        <w:tc>
          <w:tcPr>
            <w:tcW w:w="2405" w:type="dxa"/>
            <w:vMerge w:val="restart"/>
            <w:vAlign w:val="center"/>
          </w:tcPr>
          <w:p w14:paraId="46760A38" w14:textId="77777777" w:rsidR="000B4C5A" w:rsidRPr="00016D8A" w:rsidRDefault="000B4C5A" w:rsidP="00663F09">
            <w:pPr>
              <w:jc w:val="center"/>
              <w:rPr>
                <w:rFonts w:cs="Arial"/>
                <w:b/>
                <w:bCs/>
                <w:sz w:val="22"/>
                <w:szCs w:val="22"/>
              </w:rPr>
            </w:pPr>
            <w:r w:rsidRPr="00016D8A">
              <w:rPr>
                <w:rFonts w:cs="Arial"/>
                <w:b/>
                <w:bCs/>
                <w:sz w:val="22"/>
                <w:szCs w:val="22"/>
              </w:rPr>
              <w:t>Accessibility and participation barriers</w:t>
            </w:r>
          </w:p>
        </w:tc>
        <w:tc>
          <w:tcPr>
            <w:tcW w:w="1843" w:type="dxa"/>
          </w:tcPr>
          <w:p w14:paraId="3972EFFE" w14:textId="77777777" w:rsidR="000B4C5A" w:rsidRPr="00016D8A" w:rsidRDefault="000B4C5A" w:rsidP="00663F09">
            <w:pPr>
              <w:rPr>
                <w:rFonts w:cs="Arial"/>
                <w:color w:val="000000"/>
                <w:sz w:val="22"/>
                <w:szCs w:val="22"/>
              </w:rPr>
            </w:pPr>
            <w:r w:rsidRPr="00016D8A">
              <w:rPr>
                <w:rFonts w:cs="Arial"/>
                <w:color w:val="000000"/>
                <w:sz w:val="22"/>
                <w:szCs w:val="22"/>
              </w:rPr>
              <w:t>Transportation constraints</w:t>
            </w:r>
          </w:p>
        </w:tc>
        <w:tc>
          <w:tcPr>
            <w:tcW w:w="10348" w:type="dxa"/>
          </w:tcPr>
          <w:p w14:paraId="096DC176" w14:textId="77777777" w:rsidR="000B4C5A" w:rsidRPr="00016D8A" w:rsidRDefault="000B4C5A" w:rsidP="00663F09">
            <w:pPr>
              <w:pStyle w:val="ListParagraph"/>
              <w:numPr>
                <w:ilvl w:val="0"/>
                <w:numId w:val="40"/>
              </w:numPr>
              <w:jc w:val="both"/>
              <w:rPr>
                <w:rFonts w:cs="Arial"/>
                <w:color w:val="000000"/>
                <w:sz w:val="22"/>
                <w:szCs w:val="22"/>
              </w:rPr>
            </w:pPr>
            <w:r w:rsidRPr="00016D8A">
              <w:rPr>
                <w:rFonts w:cs="Arial"/>
                <w:i/>
                <w:iCs/>
                <w:sz w:val="22"/>
                <w:szCs w:val="22"/>
              </w:rPr>
              <w:t>“People don’t come, because they can’t get parking, and everywhere is permits. Some people don’t have [blue] badges, so can’t park on the [double] yellows [lines] outside the front, so they can’t come.... We can’t get things into the site, like soil, because you can’t carry it far”</w:t>
            </w:r>
            <w:r w:rsidRPr="00016D8A">
              <w:rPr>
                <w:rFonts w:eastAsia="Aptos" w:cs="Arial"/>
                <w:i/>
                <w:iCs/>
                <w:sz w:val="22"/>
                <w:szCs w:val="22"/>
              </w:rPr>
              <w:t xml:space="preserve"> </w:t>
            </w:r>
            <w:r>
              <w:rPr>
                <w:rFonts w:cs="Arial"/>
                <w:i/>
                <w:iCs/>
                <w:sz w:val="22"/>
                <w:szCs w:val="22"/>
              </w:rPr>
              <w:t>[55]</w:t>
            </w:r>
            <w:r w:rsidRPr="00016D8A">
              <w:rPr>
                <w:rFonts w:cs="Arial"/>
                <w:i/>
                <w:iCs/>
                <w:sz w:val="22"/>
                <w:szCs w:val="22"/>
              </w:rPr>
              <w:t xml:space="preserve"> </w:t>
            </w:r>
          </w:p>
          <w:p w14:paraId="52A38BB5" w14:textId="77777777" w:rsidR="000B4C5A" w:rsidRPr="00A81B61" w:rsidRDefault="000B4C5A" w:rsidP="00663F09">
            <w:pPr>
              <w:rPr>
                <w:i/>
                <w:iCs/>
              </w:rPr>
            </w:pPr>
          </w:p>
          <w:p w14:paraId="67336F4D" w14:textId="77777777" w:rsidR="000B4C5A" w:rsidRPr="00C352BA" w:rsidRDefault="000B4C5A" w:rsidP="00663F09">
            <w:pPr>
              <w:pStyle w:val="ListParagraph"/>
              <w:ind w:left="502"/>
              <w:rPr>
                <w:rFonts w:cs="Arial"/>
                <w:i/>
                <w:sz w:val="22"/>
                <w:szCs w:val="22"/>
              </w:rPr>
            </w:pPr>
            <w:r w:rsidRPr="00C352BA">
              <w:rPr>
                <w:i/>
                <w:iCs/>
                <w:sz w:val="22"/>
                <w:szCs w:val="22"/>
              </w:rPr>
              <w:t xml:space="preserve">“There is an issue getting to places like this. I mean there are no buses, and I am not currently able to drive. So as much as I would love to come here every day I can’t. That’s why the minibus for this was so important. </w:t>
            </w:r>
            <w:r w:rsidRPr="16452CFD">
              <w:rPr>
                <w:i/>
                <w:iCs/>
                <w:sz w:val="22"/>
                <w:szCs w:val="22"/>
              </w:rPr>
              <w:t xml:space="preserve">It really made a difference" </w:t>
            </w:r>
            <w:r w:rsidRPr="16452CFD">
              <w:rPr>
                <w:sz w:val="22"/>
                <w:szCs w:val="22"/>
              </w:rPr>
              <w:t>[3</w:t>
            </w:r>
            <w:r>
              <w:rPr>
                <w:sz w:val="22"/>
                <w:szCs w:val="22"/>
              </w:rPr>
              <w:t>5</w:t>
            </w:r>
            <w:r w:rsidRPr="16452CFD">
              <w:rPr>
                <w:sz w:val="22"/>
                <w:szCs w:val="22"/>
              </w:rPr>
              <w:t>]</w:t>
            </w:r>
          </w:p>
          <w:p w14:paraId="3B41C0ED" w14:textId="77777777" w:rsidR="000B4C5A" w:rsidRPr="00016D8A" w:rsidRDefault="000B4C5A" w:rsidP="00663F09">
            <w:pPr>
              <w:jc w:val="both"/>
              <w:rPr>
                <w:i/>
                <w:iCs/>
                <w:sz w:val="22"/>
                <w:szCs w:val="22"/>
              </w:rPr>
            </w:pPr>
          </w:p>
          <w:p w14:paraId="649329C6" w14:textId="77777777" w:rsidR="000B4C5A" w:rsidRPr="00016D8A" w:rsidRDefault="000B4C5A" w:rsidP="00663F09">
            <w:pPr>
              <w:pStyle w:val="ListParagraph"/>
              <w:numPr>
                <w:ilvl w:val="0"/>
                <w:numId w:val="40"/>
              </w:numPr>
              <w:jc w:val="both"/>
              <w:rPr>
                <w:i/>
                <w:iCs/>
                <w:sz w:val="22"/>
                <w:szCs w:val="22"/>
              </w:rPr>
            </w:pPr>
            <w:r w:rsidRPr="00016D8A">
              <w:rPr>
                <w:i/>
                <w:iCs/>
                <w:sz w:val="22"/>
                <w:szCs w:val="22"/>
              </w:rPr>
              <w:t xml:space="preserve">“Well yes because I don’t have a car, I would just wait for my husband to return from </w:t>
            </w:r>
            <w:proofErr w:type="gramStart"/>
            <w:r w:rsidRPr="00016D8A">
              <w:rPr>
                <w:i/>
                <w:iCs/>
                <w:sz w:val="22"/>
                <w:szCs w:val="22"/>
              </w:rPr>
              <w:t>work, and</w:t>
            </w:r>
            <w:proofErr w:type="gramEnd"/>
            <w:r w:rsidRPr="00016D8A">
              <w:rPr>
                <w:i/>
                <w:iCs/>
                <w:sz w:val="22"/>
                <w:szCs w:val="22"/>
              </w:rPr>
              <w:t xml:space="preserve"> sometimes would get home a bit late and then there was no time to get there, and to go by bus it takes longer.”</w:t>
            </w:r>
            <w:r w:rsidRPr="00016D8A">
              <w:rPr>
                <w:sz w:val="22"/>
                <w:szCs w:val="22"/>
              </w:rPr>
              <w:t xml:space="preserve"> [</w:t>
            </w:r>
            <w:r>
              <w:rPr>
                <w:sz w:val="22"/>
                <w:szCs w:val="22"/>
              </w:rPr>
              <w:t>56</w:t>
            </w:r>
            <w:r w:rsidRPr="00016D8A">
              <w:rPr>
                <w:sz w:val="22"/>
                <w:szCs w:val="22"/>
              </w:rPr>
              <w:t>]</w:t>
            </w:r>
          </w:p>
        </w:tc>
      </w:tr>
      <w:tr w:rsidR="000B4C5A" w:rsidRPr="00016D8A" w14:paraId="31C3DB8F" w14:textId="77777777" w:rsidTr="00663F09">
        <w:trPr>
          <w:trHeight w:val="300"/>
        </w:trPr>
        <w:tc>
          <w:tcPr>
            <w:tcW w:w="2405" w:type="dxa"/>
            <w:vMerge/>
          </w:tcPr>
          <w:p w14:paraId="7FF69908" w14:textId="77777777" w:rsidR="000B4C5A" w:rsidRPr="00016D8A" w:rsidRDefault="000B4C5A" w:rsidP="00663F09">
            <w:pPr>
              <w:rPr>
                <w:rFonts w:cs="Arial"/>
                <w:b/>
                <w:bCs/>
                <w:sz w:val="22"/>
                <w:szCs w:val="22"/>
              </w:rPr>
            </w:pPr>
          </w:p>
        </w:tc>
        <w:tc>
          <w:tcPr>
            <w:tcW w:w="1843" w:type="dxa"/>
          </w:tcPr>
          <w:p w14:paraId="3259D167" w14:textId="77777777" w:rsidR="000B4C5A" w:rsidRPr="00016D8A" w:rsidRDefault="000B4C5A" w:rsidP="00663F09">
            <w:pPr>
              <w:rPr>
                <w:rFonts w:cs="Arial"/>
                <w:color w:val="000000"/>
                <w:sz w:val="22"/>
                <w:szCs w:val="22"/>
              </w:rPr>
            </w:pPr>
            <w:r w:rsidRPr="00016D8A">
              <w:rPr>
                <w:rFonts w:cs="Arial"/>
                <w:color w:val="000000"/>
                <w:sz w:val="22"/>
                <w:szCs w:val="22"/>
              </w:rPr>
              <w:t>Programme Inclusivity and mobility challenges</w:t>
            </w:r>
          </w:p>
        </w:tc>
        <w:tc>
          <w:tcPr>
            <w:tcW w:w="10348" w:type="dxa"/>
          </w:tcPr>
          <w:p w14:paraId="3AC31BE2" w14:textId="77777777" w:rsidR="000B4C5A" w:rsidRPr="001D6ECC" w:rsidRDefault="000B4C5A" w:rsidP="00663F09">
            <w:pPr>
              <w:numPr>
                <w:ilvl w:val="0"/>
                <w:numId w:val="3"/>
              </w:numPr>
              <w:rPr>
                <w:rFonts w:cs="Arial"/>
                <w:i/>
                <w:iCs/>
                <w:sz w:val="22"/>
                <w:szCs w:val="22"/>
              </w:rPr>
            </w:pPr>
            <w:r>
              <w:rPr>
                <w:i/>
                <w:iCs/>
                <w:sz w:val="22"/>
                <w:szCs w:val="22"/>
              </w:rPr>
              <w:t>“</w:t>
            </w:r>
            <w:r w:rsidRPr="001D6ECC">
              <w:rPr>
                <w:i/>
                <w:iCs/>
                <w:sz w:val="22"/>
                <w:szCs w:val="22"/>
              </w:rPr>
              <w:t xml:space="preserve">I find a lot of people I talk to these days; they’ve </w:t>
            </w:r>
            <w:proofErr w:type="gramStart"/>
            <w:r w:rsidRPr="001D6ECC">
              <w:rPr>
                <w:i/>
                <w:iCs/>
                <w:sz w:val="22"/>
                <w:szCs w:val="22"/>
              </w:rPr>
              <w:t>actually got</w:t>
            </w:r>
            <w:proofErr w:type="gramEnd"/>
            <w:r w:rsidRPr="001D6ECC">
              <w:rPr>
                <w:i/>
                <w:iCs/>
                <w:sz w:val="22"/>
                <w:szCs w:val="22"/>
              </w:rPr>
              <w:t xml:space="preserve"> learning disabilities and autism, and differences in how they want to consume information. And I find as well that people that are living with persistent pain get a lot of brain fog. So, resources like word heavy material are not going to be suitable for them, whereas a short phone call or something that is available, even on a website that they can look at, at a time that suits them”.</w:t>
            </w:r>
            <w:r w:rsidRPr="001D6ECC">
              <w:rPr>
                <w:rFonts w:eastAsia="Aptos" w:cs="Aptos"/>
                <w:sz w:val="22"/>
                <w:szCs w:val="22"/>
              </w:rPr>
              <w:t xml:space="preserve"> </w:t>
            </w:r>
            <w:r w:rsidRPr="001D6ECC">
              <w:rPr>
                <w:sz w:val="22"/>
                <w:szCs w:val="22"/>
              </w:rPr>
              <w:t>[48]</w:t>
            </w:r>
          </w:p>
          <w:p w14:paraId="6A11812B" w14:textId="77777777" w:rsidR="000B4C5A" w:rsidRPr="001D6ECC" w:rsidRDefault="000B4C5A" w:rsidP="00663F09">
            <w:pPr>
              <w:ind w:left="360"/>
              <w:rPr>
                <w:rFonts w:cs="Arial"/>
                <w:i/>
                <w:iCs/>
                <w:sz w:val="22"/>
                <w:szCs w:val="22"/>
              </w:rPr>
            </w:pPr>
          </w:p>
          <w:p w14:paraId="3C95472E" w14:textId="77777777" w:rsidR="000B4C5A" w:rsidRPr="001D6ECC" w:rsidRDefault="000B4C5A" w:rsidP="00663F09">
            <w:pPr>
              <w:numPr>
                <w:ilvl w:val="0"/>
                <w:numId w:val="3"/>
              </w:numPr>
              <w:rPr>
                <w:rFonts w:cs="Arial"/>
                <w:i/>
                <w:iCs/>
                <w:sz w:val="22"/>
                <w:szCs w:val="22"/>
              </w:rPr>
            </w:pPr>
            <w:r w:rsidRPr="001D6ECC">
              <w:rPr>
                <w:i/>
                <w:iCs/>
                <w:color w:val="000000" w:themeColor="text1"/>
                <w:sz w:val="22"/>
                <w:szCs w:val="22"/>
              </w:rPr>
              <w:t xml:space="preserve">Some people walk too fast for me, because I always </w:t>
            </w:r>
            <w:proofErr w:type="gramStart"/>
            <w:r w:rsidRPr="001D6ECC">
              <w:rPr>
                <w:i/>
                <w:iCs/>
                <w:color w:val="000000" w:themeColor="text1"/>
                <w:sz w:val="22"/>
                <w:szCs w:val="22"/>
              </w:rPr>
              <w:t>have to</w:t>
            </w:r>
            <w:proofErr w:type="gramEnd"/>
            <w:r w:rsidRPr="001D6ECC">
              <w:rPr>
                <w:i/>
                <w:iCs/>
                <w:color w:val="000000" w:themeColor="text1"/>
                <w:sz w:val="22"/>
                <w:szCs w:val="22"/>
              </w:rPr>
              <w:t xml:space="preserve"> moan at them because they are walking too fast. I always </w:t>
            </w:r>
            <w:proofErr w:type="gramStart"/>
            <w:r w:rsidRPr="001D6ECC">
              <w:rPr>
                <w:i/>
                <w:iCs/>
                <w:color w:val="000000" w:themeColor="text1"/>
                <w:sz w:val="22"/>
                <w:szCs w:val="22"/>
              </w:rPr>
              <w:t>have to</w:t>
            </w:r>
            <w:proofErr w:type="gramEnd"/>
            <w:r w:rsidRPr="001D6ECC">
              <w:rPr>
                <w:i/>
                <w:iCs/>
                <w:color w:val="000000" w:themeColor="text1"/>
                <w:sz w:val="22"/>
                <w:szCs w:val="22"/>
              </w:rPr>
              <w:t xml:space="preserve"> ask for them to slow down" </w:t>
            </w:r>
            <w:r w:rsidRPr="001D6ECC">
              <w:rPr>
                <w:rFonts w:eastAsia="Aptos" w:cs="Aptos"/>
                <w:sz w:val="22"/>
                <w:szCs w:val="22"/>
              </w:rPr>
              <w:t>[35]</w:t>
            </w:r>
          </w:p>
          <w:p w14:paraId="45D89384" w14:textId="77777777" w:rsidR="000B4C5A" w:rsidRPr="001D6ECC" w:rsidRDefault="000B4C5A" w:rsidP="00663F09">
            <w:pPr>
              <w:rPr>
                <w:rFonts w:cs="Arial"/>
                <w:i/>
                <w:iCs/>
                <w:sz w:val="22"/>
                <w:szCs w:val="22"/>
              </w:rPr>
            </w:pPr>
          </w:p>
          <w:p w14:paraId="20A006B2" w14:textId="77777777" w:rsidR="000B4C5A" w:rsidRPr="001D6ECC" w:rsidRDefault="000B4C5A" w:rsidP="00663F09">
            <w:pPr>
              <w:numPr>
                <w:ilvl w:val="0"/>
                <w:numId w:val="3"/>
              </w:numPr>
              <w:rPr>
                <w:rFonts w:cs="Arial"/>
                <w:i/>
                <w:iCs/>
                <w:sz w:val="22"/>
                <w:szCs w:val="22"/>
              </w:rPr>
            </w:pPr>
            <w:r w:rsidRPr="001D6ECC">
              <w:rPr>
                <w:rFonts w:eastAsia="Aptos" w:cs="Arial"/>
                <w:i/>
                <w:iCs/>
                <w:sz w:val="22"/>
                <w:szCs w:val="22"/>
                <w:lang w:eastAsia="en-US"/>
              </w:rPr>
              <w:t>“It's not great, it's hard to walk on the gravel with my walker”</w:t>
            </w:r>
            <w:r w:rsidRPr="001D6ECC">
              <w:rPr>
                <w:color w:val="000000" w:themeColor="text1"/>
                <w:sz w:val="22"/>
                <w:szCs w:val="22"/>
              </w:rPr>
              <w:t xml:space="preserve"> [46]</w:t>
            </w:r>
          </w:p>
          <w:p w14:paraId="362DA90A" w14:textId="77777777" w:rsidR="000B4C5A" w:rsidRPr="001D6ECC" w:rsidRDefault="000B4C5A" w:rsidP="00663F09">
            <w:pPr>
              <w:rPr>
                <w:rFonts w:cs="Arial"/>
                <w:i/>
                <w:iCs/>
                <w:sz w:val="22"/>
                <w:szCs w:val="22"/>
              </w:rPr>
            </w:pPr>
          </w:p>
          <w:p w14:paraId="10BABE53" w14:textId="77777777" w:rsidR="000B4C5A" w:rsidRPr="001D6ECC" w:rsidRDefault="000B4C5A" w:rsidP="00663F09">
            <w:pPr>
              <w:numPr>
                <w:ilvl w:val="0"/>
                <w:numId w:val="3"/>
              </w:numPr>
              <w:rPr>
                <w:rFonts w:cs="Arial"/>
                <w:i/>
                <w:iCs/>
                <w:sz w:val="22"/>
                <w:szCs w:val="22"/>
              </w:rPr>
            </w:pPr>
            <w:r w:rsidRPr="001D6ECC">
              <w:rPr>
                <w:i/>
                <w:iCs/>
                <w:sz w:val="22"/>
                <w:szCs w:val="22"/>
              </w:rPr>
              <w:t>“</w:t>
            </w:r>
            <w:r w:rsidRPr="001D6ECC">
              <w:rPr>
                <w:rFonts w:cs="Arial"/>
                <w:i/>
                <w:iCs/>
                <w:sz w:val="22"/>
                <w:szCs w:val="22"/>
              </w:rPr>
              <w:t>We walk too slowly, when we cross the road slowly, the drivers would wait for and dislike us</w:t>
            </w:r>
            <w:r w:rsidRPr="001D6ECC">
              <w:rPr>
                <w:i/>
                <w:color w:val="000000" w:themeColor="text1"/>
                <w:sz w:val="22"/>
                <w:szCs w:val="22"/>
              </w:rPr>
              <w:t xml:space="preserve"> </w:t>
            </w:r>
            <w:r w:rsidRPr="001D6ECC">
              <w:rPr>
                <w:i/>
                <w:iCs/>
                <w:color w:val="000000" w:themeColor="text1"/>
                <w:sz w:val="22"/>
                <w:szCs w:val="22"/>
              </w:rPr>
              <w:t xml:space="preserve">it’s not convenient to go too far for exercise" </w:t>
            </w:r>
            <w:r w:rsidRPr="001D6ECC">
              <w:rPr>
                <w:sz w:val="22"/>
                <w:szCs w:val="22"/>
              </w:rPr>
              <w:t>[42]</w:t>
            </w:r>
          </w:p>
          <w:p w14:paraId="672439E3" w14:textId="77777777" w:rsidR="000B4C5A" w:rsidRPr="001D6ECC" w:rsidRDefault="000B4C5A" w:rsidP="00663F09">
            <w:pPr>
              <w:rPr>
                <w:rFonts w:cs="Arial"/>
                <w:i/>
                <w:iCs/>
                <w:sz w:val="22"/>
                <w:szCs w:val="22"/>
              </w:rPr>
            </w:pPr>
          </w:p>
          <w:p w14:paraId="73CD9B18" w14:textId="77777777" w:rsidR="000B4C5A" w:rsidRPr="001D6ECC" w:rsidRDefault="000B4C5A" w:rsidP="00663F09">
            <w:pPr>
              <w:numPr>
                <w:ilvl w:val="0"/>
                <w:numId w:val="3"/>
              </w:numPr>
              <w:rPr>
                <w:rFonts w:cs="Arial"/>
                <w:i/>
                <w:iCs/>
                <w:sz w:val="22"/>
                <w:szCs w:val="22"/>
              </w:rPr>
            </w:pPr>
            <w:r w:rsidRPr="001D6ECC">
              <w:rPr>
                <w:color w:val="000000" w:themeColor="text1"/>
                <w:sz w:val="22"/>
                <w:szCs w:val="22"/>
              </w:rPr>
              <w:t>“</w:t>
            </w:r>
            <w:r w:rsidRPr="001D6ECC">
              <w:rPr>
                <w:i/>
                <w:iCs/>
                <w:sz w:val="22"/>
                <w:szCs w:val="22"/>
              </w:rPr>
              <w:t xml:space="preserve">I have a hard time moving forward with this chair. In the grass over there you </w:t>
            </w:r>
            <w:proofErr w:type="gramStart"/>
            <w:r w:rsidRPr="001D6ECC">
              <w:rPr>
                <w:i/>
                <w:iCs/>
                <w:sz w:val="22"/>
                <w:szCs w:val="22"/>
              </w:rPr>
              <w:t>have to</w:t>
            </w:r>
            <w:proofErr w:type="gramEnd"/>
            <w:r w:rsidRPr="001D6ECC">
              <w:rPr>
                <w:i/>
                <w:iCs/>
                <w:sz w:val="22"/>
                <w:szCs w:val="22"/>
              </w:rPr>
              <w:t xml:space="preserve"> go up and down. I think, oh God, I’m </w:t>
            </w:r>
            <w:proofErr w:type="spellStart"/>
            <w:r w:rsidRPr="001D6ECC">
              <w:rPr>
                <w:i/>
                <w:iCs/>
                <w:sz w:val="22"/>
                <w:szCs w:val="22"/>
              </w:rPr>
              <w:t>gonna</w:t>
            </w:r>
            <w:proofErr w:type="spellEnd"/>
            <w:r w:rsidRPr="001D6ECC">
              <w:rPr>
                <w:i/>
                <w:iCs/>
                <w:sz w:val="22"/>
                <w:szCs w:val="22"/>
              </w:rPr>
              <w:t xml:space="preserve"> tip over here soon. It's an awful feeling; I really don't want to go up there”</w:t>
            </w:r>
            <w:r w:rsidRPr="001D6ECC">
              <w:rPr>
                <w:color w:val="000000" w:themeColor="text1"/>
                <w:sz w:val="22"/>
                <w:szCs w:val="22"/>
              </w:rPr>
              <w:t xml:space="preserve"> </w:t>
            </w:r>
            <w:r w:rsidRPr="001D6ECC">
              <w:rPr>
                <w:iCs/>
                <w:color w:val="000000" w:themeColor="text1"/>
                <w:sz w:val="22"/>
                <w:szCs w:val="22"/>
              </w:rPr>
              <w:t>[46]</w:t>
            </w:r>
          </w:p>
        </w:tc>
      </w:tr>
      <w:tr w:rsidR="000B4C5A" w:rsidRPr="00016D8A" w14:paraId="5FF8AA4E" w14:textId="77777777" w:rsidTr="00663F09">
        <w:trPr>
          <w:trHeight w:val="300"/>
        </w:trPr>
        <w:tc>
          <w:tcPr>
            <w:tcW w:w="2405" w:type="dxa"/>
            <w:vMerge/>
          </w:tcPr>
          <w:p w14:paraId="41CACFE5" w14:textId="77777777" w:rsidR="000B4C5A" w:rsidRPr="00016D8A" w:rsidRDefault="000B4C5A" w:rsidP="00663F09">
            <w:pPr>
              <w:rPr>
                <w:rFonts w:cs="Arial"/>
                <w:b/>
                <w:bCs/>
                <w:sz w:val="22"/>
                <w:szCs w:val="22"/>
              </w:rPr>
            </w:pPr>
          </w:p>
        </w:tc>
        <w:tc>
          <w:tcPr>
            <w:tcW w:w="1843" w:type="dxa"/>
          </w:tcPr>
          <w:p w14:paraId="1C9660F5" w14:textId="77777777" w:rsidR="000B4C5A" w:rsidRPr="00016D8A" w:rsidRDefault="000B4C5A" w:rsidP="00663F09">
            <w:pPr>
              <w:rPr>
                <w:rFonts w:cs="Arial"/>
                <w:color w:val="000000"/>
                <w:sz w:val="22"/>
                <w:szCs w:val="22"/>
              </w:rPr>
            </w:pPr>
            <w:r w:rsidRPr="00016D8A">
              <w:rPr>
                <w:rFonts w:cs="Arial"/>
                <w:color w:val="000000"/>
                <w:sz w:val="22"/>
                <w:szCs w:val="22"/>
              </w:rPr>
              <w:t>Environmental hazards</w:t>
            </w:r>
          </w:p>
        </w:tc>
        <w:tc>
          <w:tcPr>
            <w:tcW w:w="10348" w:type="dxa"/>
          </w:tcPr>
          <w:p w14:paraId="50124589" w14:textId="77777777" w:rsidR="000B4C5A" w:rsidRPr="00016D8A" w:rsidRDefault="000B4C5A" w:rsidP="00663F09">
            <w:pPr>
              <w:pStyle w:val="ListParagraph"/>
              <w:numPr>
                <w:ilvl w:val="0"/>
                <w:numId w:val="3"/>
              </w:numPr>
              <w:jc w:val="both"/>
              <w:rPr>
                <w:rFonts w:eastAsia="Aptos" w:cs="Aptos"/>
                <w:sz w:val="22"/>
                <w:szCs w:val="22"/>
              </w:rPr>
            </w:pPr>
            <w:r w:rsidRPr="00016D8A">
              <w:rPr>
                <w:rFonts w:eastAsia="Aptos Narrow" w:cs="Aptos Narrow"/>
                <w:i/>
                <w:color w:val="000000"/>
                <w:sz w:val="22"/>
                <w:szCs w:val="22"/>
              </w:rPr>
              <w:t xml:space="preserve">“It's so windy it's like you feel now something's coming. Well, that's how it is, hope I can manage it </w:t>
            </w:r>
            <w:r>
              <w:rPr>
                <w:rFonts w:eastAsia="Aptos Narrow" w:cs="Aptos Narrow"/>
                <w:color w:val="000000"/>
                <w:sz w:val="22"/>
                <w:szCs w:val="22"/>
              </w:rPr>
              <w:t>[46]</w:t>
            </w:r>
          </w:p>
          <w:p w14:paraId="68026AE4" w14:textId="77777777" w:rsidR="000B4C5A" w:rsidRPr="00016D8A" w:rsidRDefault="000B4C5A" w:rsidP="00663F09">
            <w:pPr>
              <w:pStyle w:val="ListParagraph"/>
              <w:rPr>
                <w:rFonts w:eastAsia="Aptos Narrow" w:cs="Aptos Narrow"/>
                <w:i/>
                <w:iCs/>
                <w:sz w:val="22"/>
                <w:szCs w:val="22"/>
              </w:rPr>
            </w:pPr>
          </w:p>
          <w:p w14:paraId="3FCB89AA" w14:textId="77777777" w:rsidR="000B4C5A" w:rsidRPr="00016D8A" w:rsidRDefault="000B4C5A" w:rsidP="00663F09">
            <w:pPr>
              <w:pStyle w:val="ListParagraph"/>
              <w:numPr>
                <w:ilvl w:val="0"/>
                <w:numId w:val="3"/>
              </w:numPr>
              <w:jc w:val="both"/>
              <w:rPr>
                <w:rFonts w:eastAsia="Aptos" w:cs="Aptos"/>
                <w:sz w:val="22"/>
                <w:szCs w:val="22"/>
              </w:rPr>
            </w:pPr>
            <w:r w:rsidRPr="00016D8A">
              <w:rPr>
                <w:rFonts w:eastAsia="Aptos Narrow" w:cs="Aptos Narrow"/>
                <w:i/>
                <w:iCs/>
                <w:sz w:val="22"/>
                <w:szCs w:val="22"/>
              </w:rPr>
              <w:t>“We’d have more people if the weather was nicer, but obviously I can’t affect that. There are some that if it looks a little grey outside, they will refuse to go outside to do anything.”</w:t>
            </w:r>
            <w:r w:rsidRPr="00016D8A">
              <w:rPr>
                <w:rFonts w:eastAsia="Aptos" w:cs="Aptos"/>
                <w:color w:val="000000"/>
                <w:sz w:val="22"/>
                <w:szCs w:val="22"/>
              </w:rPr>
              <w:t xml:space="preserve"> </w:t>
            </w:r>
            <w:r>
              <w:rPr>
                <w:rFonts w:eastAsia="Aptos" w:cs="Aptos"/>
                <w:color w:val="000000"/>
                <w:sz w:val="22"/>
                <w:szCs w:val="22"/>
              </w:rPr>
              <w:t>[55]</w:t>
            </w:r>
          </w:p>
          <w:p w14:paraId="7E6D1A9E" w14:textId="77777777" w:rsidR="000B4C5A" w:rsidRPr="00016D8A" w:rsidRDefault="000B4C5A" w:rsidP="00663F09">
            <w:pPr>
              <w:pStyle w:val="ListParagraph"/>
              <w:rPr>
                <w:rFonts w:cs="Arial"/>
                <w:i/>
                <w:iCs/>
                <w:sz w:val="22"/>
                <w:szCs w:val="22"/>
              </w:rPr>
            </w:pPr>
          </w:p>
          <w:p w14:paraId="3AA313C3" w14:textId="77777777" w:rsidR="000B4C5A" w:rsidRPr="00016D8A" w:rsidRDefault="000B4C5A" w:rsidP="00663F09">
            <w:pPr>
              <w:pStyle w:val="ListParagraph"/>
              <w:numPr>
                <w:ilvl w:val="0"/>
                <w:numId w:val="3"/>
              </w:numPr>
              <w:jc w:val="both"/>
              <w:rPr>
                <w:rFonts w:eastAsia="Aptos" w:cs="Aptos"/>
                <w:sz w:val="22"/>
                <w:szCs w:val="22"/>
              </w:rPr>
            </w:pPr>
            <w:r w:rsidRPr="00016D8A">
              <w:rPr>
                <w:rFonts w:cs="Arial"/>
                <w:i/>
                <w:iCs/>
                <w:sz w:val="22"/>
                <w:szCs w:val="22"/>
              </w:rPr>
              <w:lastRenderedPageBreak/>
              <w:t>"I dare not go to exercise in the green spaces far from my home, the road is too slippery; I exercise almost every day, but I don’t go to exercise if it’s frozen; I only walk around my home, all know that the green space environment is good, but if I suddenly fall down, no one is around, what to do if there is an accident, my family cannot set their mind at rest"</w:t>
            </w:r>
            <w:r w:rsidRPr="00016D8A">
              <w:rPr>
                <w:rFonts w:eastAsia="Aptos Narrow" w:cs="Aptos Narrow"/>
                <w:color w:val="000000"/>
                <w:sz w:val="22"/>
                <w:szCs w:val="22"/>
              </w:rPr>
              <w:t xml:space="preserve"> </w:t>
            </w:r>
            <w:r>
              <w:rPr>
                <w:rFonts w:eastAsia="Aptos" w:cs="Aptos"/>
                <w:sz w:val="22"/>
                <w:szCs w:val="22"/>
              </w:rPr>
              <w:t>[42]</w:t>
            </w:r>
          </w:p>
          <w:p w14:paraId="1D39FD21" w14:textId="77777777" w:rsidR="000B4C5A" w:rsidRPr="00016D8A" w:rsidRDefault="000B4C5A" w:rsidP="00663F09">
            <w:pPr>
              <w:contextualSpacing/>
              <w:rPr>
                <w:rFonts w:cs="Arial"/>
                <w:i/>
                <w:iCs/>
                <w:color w:val="000000"/>
                <w:sz w:val="22"/>
                <w:szCs w:val="22"/>
              </w:rPr>
            </w:pPr>
          </w:p>
          <w:p w14:paraId="54B093EF" w14:textId="77777777" w:rsidR="000B4C5A" w:rsidRPr="00016D8A" w:rsidRDefault="000B4C5A" w:rsidP="00663F09">
            <w:pPr>
              <w:numPr>
                <w:ilvl w:val="0"/>
                <w:numId w:val="2"/>
              </w:numPr>
              <w:contextualSpacing/>
              <w:rPr>
                <w:rFonts w:cs="Arial"/>
                <w:i/>
                <w:iCs/>
                <w:color w:val="000000"/>
                <w:sz w:val="22"/>
                <w:szCs w:val="22"/>
              </w:rPr>
            </w:pPr>
            <w:r w:rsidRPr="00016D8A">
              <w:rPr>
                <w:rFonts w:eastAsia="Arial" w:cs="Arial"/>
                <w:i/>
                <w:iCs/>
                <w:color w:val="000000"/>
                <w:sz w:val="22"/>
                <w:szCs w:val="22"/>
              </w:rPr>
              <w:t>I</w:t>
            </w:r>
            <w:r w:rsidRPr="00016D8A">
              <w:rPr>
                <w:rFonts w:cs="Arial"/>
                <w:i/>
                <w:color w:val="000000"/>
                <w:sz w:val="22"/>
                <w:szCs w:val="22"/>
              </w:rPr>
              <w:t>t was</w:t>
            </w:r>
            <w:r w:rsidRPr="00016D8A">
              <w:rPr>
                <w:rFonts w:cs="Arial"/>
                <w:i/>
                <w:iCs/>
                <w:color w:val="000000"/>
                <w:sz w:val="22"/>
                <w:szCs w:val="22"/>
              </w:rPr>
              <w:t xml:space="preserve"> </w:t>
            </w:r>
            <w:proofErr w:type="gramStart"/>
            <w:r w:rsidRPr="00016D8A">
              <w:rPr>
                <w:rFonts w:cs="Arial"/>
                <w:i/>
                <w:iCs/>
                <w:color w:val="000000"/>
                <w:sz w:val="22"/>
                <w:szCs w:val="22"/>
              </w:rPr>
              <w:t>really important</w:t>
            </w:r>
            <w:proofErr w:type="gramEnd"/>
            <w:r w:rsidRPr="00016D8A">
              <w:rPr>
                <w:rFonts w:cs="Arial"/>
                <w:i/>
                <w:iCs/>
                <w:color w:val="000000"/>
                <w:sz w:val="22"/>
                <w:szCs w:val="22"/>
              </w:rPr>
              <w:t xml:space="preserve"> to create a safe space and a space that’s enabling, and recognising that the sea and the beach and coasts can be spaces of overwhelm-, of risk, of fear . . . so it’s how do you turn that into a transformative experience”</w:t>
            </w:r>
            <w:r w:rsidRPr="00016D8A">
              <w:rPr>
                <w:rFonts w:cs="Arial"/>
                <w:color w:val="000000"/>
                <w:sz w:val="22"/>
                <w:szCs w:val="22"/>
              </w:rPr>
              <w:t xml:space="preserve"> </w:t>
            </w:r>
            <w:r>
              <w:rPr>
                <w:sz w:val="22"/>
                <w:szCs w:val="22"/>
              </w:rPr>
              <w:t>[48]</w:t>
            </w:r>
          </w:p>
          <w:p w14:paraId="15281377" w14:textId="77777777" w:rsidR="000B4C5A" w:rsidRPr="00016D8A" w:rsidRDefault="000B4C5A" w:rsidP="00663F09">
            <w:pPr>
              <w:contextualSpacing/>
              <w:rPr>
                <w:rFonts w:cs="Arial"/>
                <w:i/>
                <w:iCs/>
                <w:color w:val="000000"/>
                <w:sz w:val="22"/>
                <w:szCs w:val="22"/>
              </w:rPr>
            </w:pPr>
          </w:p>
          <w:p w14:paraId="3D7F7554" w14:textId="77777777" w:rsidR="000B4C5A" w:rsidRPr="00016D8A" w:rsidRDefault="000B4C5A" w:rsidP="00663F09">
            <w:pPr>
              <w:numPr>
                <w:ilvl w:val="0"/>
                <w:numId w:val="2"/>
              </w:numPr>
              <w:contextualSpacing/>
              <w:rPr>
                <w:rFonts w:eastAsia="Aptos Narrow" w:cs="Aptos Narrow"/>
                <w:i/>
                <w:iCs/>
                <w:sz w:val="22"/>
                <w:szCs w:val="22"/>
              </w:rPr>
            </w:pPr>
            <w:r w:rsidRPr="00016D8A">
              <w:rPr>
                <w:rFonts w:eastAsia="Aptos Narrow" w:cs="Aptos Narrow"/>
                <w:i/>
                <w:iCs/>
                <w:sz w:val="22"/>
                <w:szCs w:val="22"/>
              </w:rPr>
              <w:t>Nature can have its own dangers-swimming in the ocean, hiking in the woods or high grass; even gardening could cause allergies for some individuals”</w:t>
            </w:r>
            <w:r w:rsidRPr="00016D8A">
              <w:rPr>
                <w:rFonts w:eastAsia="Aptos Narrow" w:cs="Aptos Narrow"/>
                <w:sz w:val="22"/>
                <w:szCs w:val="22"/>
              </w:rPr>
              <w:t xml:space="preserve"> </w:t>
            </w:r>
            <w:r>
              <w:rPr>
                <w:rFonts w:eastAsia="Aptos Narrow" w:cs="Aptos Narrow"/>
                <w:sz w:val="22"/>
                <w:szCs w:val="22"/>
              </w:rPr>
              <w:t>[44]</w:t>
            </w:r>
          </w:p>
          <w:p w14:paraId="5DC4DABA" w14:textId="77777777" w:rsidR="000B4C5A" w:rsidRPr="00016D8A" w:rsidRDefault="000B4C5A" w:rsidP="00663F09">
            <w:pPr>
              <w:ind w:left="360"/>
              <w:contextualSpacing/>
              <w:rPr>
                <w:rFonts w:eastAsia="Aptos Narrow" w:cs="Aptos Narrow"/>
                <w:i/>
                <w:iCs/>
                <w:sz w:val="22"/>
                <w:szCs w:val="22"/>
              </w:rPr>
            </w:pPr>
          </w:p>
          <w:p w14:paraId="6407E8C9" w14:textId="77777777" w:rsidR="000B4C5A" w:rsidRPr="00016D8A" w:rsidRDefault="000B4C5A" w:rsidP="00663F09">
            <w:pPr>
              <w:numPr>
                <w:ilvl w:val="0"/>
                <w:numId w:val="2"/>
              </w:numPr>
              <w:contextualSpacing/>
              <w:rPr>
                <w:rFonts w:eastAsia="Aptos Narrow" w:cs="Aptos Narrow"/>
                <w:i/>
                <w:iCs/>
                <w:sz w:val="22"/>
                <w:szCs w:val="22"/>
              </w:rPr>
            </w:pPr>
            <w:r w:rsidRPr="00016D8A">
              <w:rPr>
                <w:rFonts w:eastAsia="Aptos Narrow" w:cs="Aptos Narrow"/>
                <w:i/>
                <w:iCs/>
                <w:sz w:val="22"/>
                <w:szCs w:val="22"/>
              </w:rPr>
              <w:t xml:space="preserve">“May not be easy to do in bad weather” </w:t>
            </w:r>
            <w:r>
              <w:rPr>
                <w:rFonts w:eastAsia="Aptos Narrow" w:cs="Aptos Narrow"/>
                <w:sz w:val="22"/>
                <w:szCs w:val="22"/>
              </w:rPr>
              <w:t>[44]</w:t>
            </w:r>
          </w:p>
          <w:p w14:paraId="1E7A5158" w14:textId="77777777" w:rsidR="000B4C5A" w:rsidRPr="00016D8A" w:rsidRDefault="000B4C5A" w:rsidP="00663F09">
            <w:pPr>
              <w:ind w:left="360"/>
              <w:contextualSpacing/>
              <w:rPr>
                <w:rFonts w:eastAsia="Aptos Narrow" w:cs="Aptos Narrow"/>
                <w:i/>
                <w:iCs/>
                <w:sz w:val="22"/>
                <w:szCs w:val="22"/>
              </w:rPr>
            </w:pPr>
          </w:p>
          <w:p w14:paraId="558F6D24" w14:textId="77777777" w:rsidR="000B4C5A" w:rsidRPr="00016D8A" w:rsidRDefault="000B4C5A" w:rsidP="00663F09">
            <w:pPr>
              <w:numPr>
                <w:ilvl w:val="0"/>
                <w:numId w:val="2"/>
              </w:numPr>
              <w:contextualSpacing/>
              <w:rPr>
                <w:rFonts w:eastAsia="Aptos Narrow" w:cs="Aptos Narrow"/>
                <w:i/>
                <w:iCs/>
                <w:sz w:val="22"/>
                <w:szCs w:val="22"/>
              </w:rPr>
            </w:pPr>
            <w:r w:rsidRPr="00016D8A">
              <w:rPr>
                <w:rFonts w:eastAsia="Aptos Narrow" w:cs="Aptos Narrow"/>
                <w:i/>
                <w:iCs/>
                <w:sz w:val="22"/>
                <w:szCs w:val="22"/>
              </w:rPr>
              <w:t xml:space="preserve">“Wildlife can be intimidating” </w:t>
            </w:r>
            <w:r>
              <w:rPr>
                <w:rFonts w:eastAsia="Aptos Narrow" w:cs="Aptos Narrow"/>
                <w:sz w:val="22"/>
                <w:szCs w:val="22"/>
              </w:rPr>
              <w:t>[44]</w:t>
            </w:r>
          </w:p>
          <w:p w14:paraId="7A5AE58D" w14:textId="77777777" w:rsidR="000B4C5A" w:rsidRPr="00016D8A" w:rsidRDefault="000B4C5A" w:rsidP="00663F09">
            <w:pPr>
              <w:ind w:left="360"/>
              <w:contextualSpacing/>
              <w:rPr>
                <w:rFonts w:eastAsia="Aptos Narrow" w:cs="Aptos Narrow"/>
                <w:i/>
                <w:iCs/>
                <w:sz w:val="22"/>
                <w:szCs w:val="22"/>
              </w:rPr>
            </w:pPr>
          </w:p>
          <w:p w14:paraId="0C254C82" w14:textId="77777777" w:rsidR="000B4C5A" w:rsidRPr="00016D8A" w:rsidRDefault="000B4C5A" w:rsidP="00663F09">
            <w:pPr>
              <w:numPr>
                <w:ilvl w:val="0"/>
                <w:numId w:val="2"/>
              </w:numPr>
              <w:contextualSpacing/>
              <w:rPr>
                <w:rFonts w:eastAsia="Aptos Narrow" w:cs="Aptos Narrow"/>
                <w:i/>
                <w:iCs/>
                <w:sz w:val="22"/>
                <w:szCs w:val="22"/>
              </w:rPr>
            </w:pPr>
            <w:r w:rsidRPr="00016D8A">
              <w:rPr>
                <w:rFonts w:eastAsia="Aptos Narrow" w:cs="Aptos Narrow"/>
                <w:i/>
                <w:iCs/>
                <w:color w:val="000000"/>
                <w:sz w:val="22"/>
                <w:szCs w:val="22"/>
              </w:rPr>
              <w:t>I don't want to sit in the hot sun, I sit in the shade in the summer, otherwise I get a headache”</w:t>
            </w:r>
            <w:r w:rsidRPr="00016D8A">
              <w:rPr>
                <w:rFonts w:eastAsia="Aptos Narrow" w:cs="Aptos Narrow"/>
                <w:sz w:val="22"/>
                <w:szCs w:val="22"/>
              </w:rPr>
              <w:t xml:space="preserve"> </w:t>
            </w:r>
            <w:r>
              <w:rPr>
                <w:rFonts w:eastAsia="Aptos Narrow" w:cs="Aptos Narrow"/>
                <w:sz w:val="22"/>
                <w:szCs w:val="22"/>
              </w:rPr>
              <w:t>[44]</w:t>
            </w:r>
          </w:p>
          <w:p w14:paraId="0DF4DB7D" w14:textId="77777777" w:rsidR="000B4C5A" w:rsidRPr="00016D8A" w:rsidRDefault="000B4C5A" w:rsidP="00663F09">
            <w:pPr>
              <w:ind w:left="360"/>
              <w:contextualSpacing/>
              <w:rPr>
                <w:rFonts w:eastAsia="Aptos Narrow" w:cs="Aptos Narrow"/>
                <w:i/>
                <w:iCs/>
                <w:sz w:val="22"/>
                <w:szCs w:val="22"/>
              </w:rPr>
            </w:pPr>
          </w:p>
          <w:p w14:paraId="05951019" w14:textId="77777777" w:rsidR="000B4C5A" w:rsidRPr="00016D8A" w:rsidRDefault="000B4C5A" w:rsidP="00663F09">
            <w:pPr>
              <w:numPr>
                <w:ilvl w:val="0"/>
                <w:numId w:val="2"/>
              </w:numPr>
              <w:contextualSpacing/>
              <w:rPr>
                <w:rFonts w:eastAsia="Aptos Narrow" w:cs="Aptos Narrow"/>
                <w:i/>
                <w:iCs/>
                <w:sz w:val="22"/>
                <w:szCs w:val="22"/>
              </w:rPr>
            </w:pPr>
            <w:r w:rsidRPr="00016D8A">
              <w:rPr>
                <w:rFonts w:eastAsia="Aptos Narrow" w:cs="Aptos Narrow"/>
                <w:i/>
                <w:iCs/>
                <w:color w:val="000000"/>
                <w:sz w:val="22"/>
                <w:szCs w:val="22"/>
              </w:rPr>
              <w:t xml:space="preserve">“It's so windy it's like you feel now something's coming. Well, that's how it is, hope I can manage it </w:t>
            </w:r>
            <w:r w:rsidRPr="00016D8A">
              <w:rPr>
                <w:rFonts w:eastAsia="Aptos Narrow" w:cs="Aptos Narrow"/>
                <w:color w:val="000000"/>
                <w:sz w:val="22"/>
                <w:szCs w:val="22"/>
              </w:rPr>
              <w:t xml:space="preserve"> </w:t>
            </w:r>
            <w:r>
              <w:rPr>
                <w:rFonts w:eastAsia="Aptos Narrow" w:cs="Aptos Narrow"/>
                <w:sz w:val="22"/>
                <w:szCs w:val="22"/>
              </w:rPr>
              <w:t>[44]</w:t>
            </w:r>
            <w:r w:rsidRPr="00016D8A">
              <w:rPr>
                <w:rFonts w:eastAsia="Aptos Narrow" w:cs="Aptos Narrow"/>
                <w:color w:val="000000"/>
              </w:rPr>
              <w:fldChar w:fldCharType="begin"/>
            </w:r>
            <w:r w:rsidRPr="00016D8A">
              <w:rPr>
                <w:rFonts w:eastAsia="Aptos Narrow" w:cs="Aptos Narrow"/>
                <w:color w:val="000000"/>
                <w:sz w:val="22"/>
                <w:szCs w:val="22"/>
              </w:rPr>
              <w:instrText xml:space="preserve"> ADDIN EN.CITE &lt;EndNote&gt;&lt;Cite&gt;&lt;Author&gt;Dahlkvist&lt;/Author&gt;&lt;Year&gt;2020&lt;/Year&gt;&lt;RecNum&gt;36253&lt;/RecNum&gt;&lt;DisplayText&gt;[61]&lt;/DisplayText&gt;&lt;record&gt;&lt;rec-number&gt;36253&lt;/rec-number&gt;&lt;foreign-keys&gt;&lt;key app="EN" db-id="xp0dxrxxw5xwrbez95uvzz2f2eddffd92zzs" timestamp="1730722094"&gt;36253&lt;/key&gt;&lt;/foreign-keys&gt;&lt;ref-type name="Journal Article"&gt;17&lt;/ref-type&gt;&lt;contributors&gt;&lt;authors&gt;&lt;author&gt;Dahlkvist, Eva&lt;/author&gt;&lt;author&gt;Engström, Maria&lt;/author&gt;&lt;author&gt;Nilsson, Annika&lt;/author&gt;&lt;/authors&gt;&lt;/contributors&gt;&lt;titles&gt;&lt;title&gt;Residents’ use and perceptions of residential care facility gardens: A behaviour mapping and conversation study&lt;/title&gt;&lt;secondary-title&gt;International Journal of Older People Nursing&lt;/secondary-title&gt;&lt;/titles&gt;&lt;volume&gt;15&lt;/volume&gt;&lt;number&gt;1&lt;/number&gt;&lt;dates&gt;&lt;year&gt;2020&lt;/year&gt;&lt;pub-dates&gt;&lt;date&gt;Mar 2020&lt;/date&gt;&lt;/pub-dates&gt;&lt;/dates&gt;&lt;isbn&gt;17483735&lt;/isbn&gt;&lt;urls&gt;&lt;related-urls&gt;&lt;url&gt;http://0-search.proquest.com.pugwash.lib.warwick.ac.uk/docview/2352277349?accountid=14888&amp;amp;bdid=85672&amp;amp;_bd=7bAzsHyy4ctmJIa2y83d8g1gdsc%3D&lt;/url&gt;&lt;/related-urls&gt;&lt;/urls&gt;&lt;electronic-resource-num&gt;https://doi.org/10.1111/opn.12283&lt;/electronic-resource-num&gt;&lt;/record&gt;&lt;/Cite&gt;&lt;/EndNote&gt;</w:instrText>
            </w:r>
            <w:r w:rsidRPr="00016D8A">
              <w:rPr>
                <w:rFonts w:eastAsia="Aptos Narrow" w:cs="Aptos Narrow"/>
                <w:color w:val="000000"/>
              </w:rPr>
              <w:fldChar w:fldCharType="separate"/>
            </w:r>
            <w:r w:rsidRPr="00016D8A">
              <w:rPr>
                <w:rFonts w:eastAsia="Aptos Narrow" w:cs="Aptos Narrow"/>
                <w:color w:val="000000"/>
              </w:rPr>
              <w:fldChar w:fldCharType="end"/>
            </w:r>
          </w:p>
          <w:p w14:paraId="42973FB6" w14:textId="77777777" w:rsidR="000B4C5A" w:rsidRPr="00016D8A" w:rsidRDefault="000B4C5A" w:rsidP="00663F09">
            <w:pPr>
              <w:ind w:left="360"/>
              <w:contextualSpacing/>
              <w:rPr>
                <w:rFonts w:eastAsia="Aptos Narrow" w:cs="Aptos Narrow"/>
                <w:i/>
                <w:iCs/>
                <w:sz w:val="22"/>
                <w:szCs w:val="22"/>
              </w:rPr>
            </w:pPr>
          </w:p>
          <w:p w14:paraId="3F73FE89" w14:textId="77777777" w:rsidR="000B4C5A" w:rsidRPr="00016D8A" w:rsidRDefault="000B4C5A" w:rsidP="00663F09">
            <w:pPr>
              <w:numPr>
                <w:ilvl w:val="0"/>
                <w:numId w:val="2"/>
              </w:numPr>
              <w:contextualSpacing/>
              <w:rPr>
                <w:rFonts w:eastAsia="Aptos Narrow" w:cs="Aptos Narrow"/>
                <w:i/>
                <w:iCs/>
                <w:sz w:val="22"/>
                <w:szCs w:val="22"/>
              </w:rPr>
            </w:pPr>
            <w:r w:rsidRPr="00016D8A">
              <w:rPr>
                <w:rFonts w:eastAsia="Aptos Narrow" w:cs="Aptos Narrow"/>
                <w:i/>
                <w:iCs/>
                <w:sz w:val="22"/>
                <w:szCs w:val="22"/>
              </w:rPr>
              <w:t xml:space="preserve">We’d have more people if the weather was nicer, but obviously I can’t affect that. There are some that if it looks a little grey outside, they will refuse to go outside to do anything.’ </w:t>
            </w:r>
            <w:r>
              <w:rPr>
                <w:rFonts w:eastAsia="Aptos Narrow" w:cs="Aptos Narrow"/>
                <w:i/>
                <w:iCs/>
                <w:sz w:val="22"/>
                <w:szCs w:val="22"/>
              </w:rPr>
              <w:t>[55]</w:t>
            </w:r>
          </w:p>
        </w:tc>
      </w:tr>
      <w:tr w:rsidR="000B4C5A" w:rsidRPr="00016D8A" w14:paraId="4C91A20B" w14:textId="77777777" w:rsidTr="00663F09">
        <w:trPr>
          <w:trHeight w:val="300"/>
        </w:trPr>
        <w:tc>
          <w:tcPr>
            <w:tcW w:w="2405" w:type="dxa"/>
          </w:tcPr>
          <w:p w14:paraId="61AA58B0" w14:textId="77777777" w:rsidR="000B4C5A" w:rsidRPr="00016D8A" w:rsidRDefault="000B4C5A" w:rsidP="00663F09">
            <w:pPr>
              <w:rPr>
                <w:rFonts w:cs="Arial"/>
                <w:b/>
                <w:bCs/>
                <w:sz w:val="22"/>
                <w:szCs w:val="22"/>
              </w:rPr>
            </w:pPr>
            <w:r w:rsidRPr="00016D8A">
              <w:rPr>
                <w:rFonts w:cs="Arial"/>
                <w:b/>
                <w:bCs/>
                <w:sz w:val="22"/>
                <w:szCs w:val="22"/>
              </w:rPr>
              <w:lastRenderedPageBreak/>
              <w:t>Cultural sensitivity</w:t>
            </w:r>
          </w:p>
        </w:tc>
        <w:tc>
          <w:tcPr>
            <w:tcW w:w="1843" w:type="dxa"/>
          </w:tcPr>
          <w:p w14:paraId="5F19366C" w14:textId="77777777" w:rsidR="000B4C5A" w:rsidRPr="00016D8A" w:rsidRDefault="000B4C5A" w:rsidP="00663F09">
            <w:pPr>
              <w:rPr>
                <w:rFonts w:cs="Arial"/>
                <w:color w:val="000000"/>
                <w:sz w:val="22"/>
                <w:szCs w:val="22"/>
              </w:rPr>
            </w:pPr>
          </w:p>
        </w:tc>
        <w:tc>
          <w:tcPr>
            <w:tcW w:w="10348" w:type="dxa"/>
          </w:tcPr>
          <w:p w14:paraId="6549A8F2" w14:textId="77777777" w:rsidR="000B4C5A" w:rsidRPr="00016D8A" w:rsidRDefault="000B4C5A" w:rsidP="00663F09">
            <w:pPr>
              <w:pStyle w:val="ListParagraph"/>
              <w:numPr>
                <w:ilvl w:val="0"/>
                <w:numId w:val="2"/>
              </w:numPr>
              <w:jc w:val="both"/>
              <w:rPr>
                <w:rFonts w:cs="Arial"/>
                <w:sz w:val="22"/>
                <w:szCs w:val="22"/>
              </w:rPr>
            </w:pPr>
            <w:r w:rsidRPr="00016D8A">
              <w:rPr>
                <w:i/>
                <w:iCs/>
                <w:sz w:val="22"/>
                <w:szCs w:val="22"/>
              </w:rPr>
              <w:t>“Just getting across the idea that you might go into the doctors for a physical ailment or mental health issue, and that being referred to a gardening group is okay . . . There is a whole cultural thing that needs changing between patients, the wider community, the doctors, the occupational therapists, and all the referral partners”</w:t>
            </w:r>
            <w:r w:rsidRPr="00016D8A">
              <w:rPr>
                <w:rFonts w:eastAsiaTheme="minorEastAsia"/>
                <w:sz w:val="22"/>
                <w:szCs w:val="22"/>
              </w:rPr>
              <w:t xml:space="preserve"> </w:t>
            </w:r>
            <w:r>
              <w:rPr>
                <w:rFonts w:eastAsiaTheme="minorEastAsia"/>
                <w:sz w:val="22"/>
                <w:szCs w:val="22"/>
              </w:rPr>
              <w:t>[54]</w:t>
            </w:r>
          </w:p>
          <w:p w14:paraId="55E33257" w14:textId="77777777" w:rsidR="000B4C5A" w:rsidRPr="00016D8A" w:rsidRDefault="000B4C5A" w:rsidP="00663F09">
            <w:pPr>
              <w:jc w:val="both"/>
              <w:rPr>
                <w:color w:val="000000" w:themeColor="text1"/>
                <w:sz w:val="22"/>
                <w:szCs w:val="22"/>
              </w:rPr>
            </w:pPr>
          </w:p>
          <w:p w14:paraId="080F1910" w14:textId="77777777" w:rsidR="000B4C5A" w:rsidRPr="00016D8A" w:rsidRDefault="000B4C5A" w:rsidP="00663F09">
            <w:pPr>
              <w:pStyle w:val="ListParagraph"/>
              <w:numPr>
                <w:ilvl w:val="0"/>
                <w:numId w:val="2"/>
              </w:numPr>
              <w:jc w:val="both"/>
              <w:rPr>
                <w:color w:val="000000" w:themeColor="text1"/>
                <w:sz w:val="22"/>
                <w:szCs w:val="22"/>
              </w:rPr>
            </w:pPr>
            <w:r w:rsidRPr="00016D8A">
              <w:rPr>
                <w:i/>
                <w:iCs/>
                <w:color w:val="000000" w:themeColor="text1"/>
                <w:sz w:val="22"/>
                <w:szCs w:val="22"/>
              </w:rPr>
              <w:t xml:space="preserve">“Well, you </w:t>
            </w:r>
            <w:proofErr w:type="gramStart"/>
            <w:r w:rsidRPr="00016D8A">
              <w:rPr>
                <w:i/>
                <w:iCs/>
                <w:color w:val="000000" w:themeColor="text1"/>
                <w:sz w:val="22"/>
                <w:szCs w:val="22"/>
              </w:rPr>
              <w:t>have to</w:t>
            </w:r>
            <w:proofErr w:type="gramEnd"/>
            <w:r w:rsidRPr="00016D8A">
              <w:rPr>
                <w:i/>
                <w:iCs/>
                <w:color w:val="000000" w:themeColor="text1"/>
                <w:sz w:val="22"/>
                <w:szCs w:val="22"/>
              </w:rPr>
              <w:t xml:space="preserve"> contextualize. I’m saying this to some Indigenous Peoples, like who the hell am I? The cultural context I think is important. That may be a challenge it may be perceived as paternalistic and sort of contrary to our shared history, when in fact . . . and as a non-Indigenous individual who’s been part of this process of, how do you say it, not exactly promoting the destruction of nature but I think you understand what I’m saying”</w:t>
            </w:r>
            <w:r w:rsidRPr="00016D8A">
              <w:rPr>
                <w:color w:val="000000" w:themeColor="text1"/>
                <w:sz w:val="22"/>
                <w:szCs w:val="22"/>
              </w:rPr>
              <w:t xml:space="preserve"> </w:t>
            </w:r>
            <w:r>
              <w:rPr>
                <w:color w:val="000000" w:themeColor="text1"/>
                <w:sz w:val="22"/>
                <w:szCs w:val="22"/>
              </w:rPr>
              <w:t>[57]</w:t>
            </w:r>
          </w:p>
          <w:p w14:paraId="46412C0A" w14:textId="77777777" w:rsidR="000B4C5A" w:rsidRPr="00016D8A" w:rsidRDefault="000B4C5A" w:rsidP="00663F09">
            <w:pPr>
              <w:contextualSpacing/>
              <w:rPr>
                <w:rFonts w:cs="Arial"/>
                <w:i/>
                <w:iCs/>
                <w:sz w:val="22"/>
                <w:szCs w:val="22"/>
              </w:rPr>
            </w:pPr>
          </w:p>
          <w:p w14:paraId="4D43626F" w14:textId="77777777" w:rsidR="000B4C5A" w:rsidRPr="00016D8A" w:rsidRDefault="000B4C5A" w:rsidP="00663F09">
            <w:pPr>
              <w:numPr>
                <w:ilvl w:val="0"/>
                <w:numId w:val="2"/>
              </w:numPr>
              <w:contextualSpacing/>
              <w:rPr>
                <w:rFonts w:cs="Arial"/>
                <w:i/>
                <w:iCs/>
                <w:sz w:val="22"/>
                <w:szCs w:val="22"/>
              </w:rPr>
            </w:pPr>
            <w:r w:rsidRPr="00016D8A">
              <w:rPr>
                <w:rFonts w:cs="Arial"/>
                <w:i/>
                <w:iCs/>
                <w:sz w:val="22"/>
                <w:szCs w:val="22"/>
              </w:rPr>
              <w:t xml:space="preserve">When I’m working in a primarily Indigenous context, I am a visiting settler, I’m very aware of that. I feel absolutely not comfortable, and I feel like it’s inappropriate to talk about prescribing nature and I think we’ve had those discussions in our meetings before about how challenging that is, to have something </w:t>
            </w:r>
            <w:r w:rsidRPr="00016D8A">
              <w:rPr>
                <w:rFonts w:cs="Arial"/>
                <w:i/>
                <w:iCs/>
                <w:sz w:val="22"/>
                <w:szCs w:val="22"/>
              </w:rPr>
              <w:lastRenderedPageBreak/>
              <w:t xml:space="preserve">that’s been part of culture and a lifestyle forever, then being medicalized and written on a piece of paper, like it’s so ridiculous"  </w:t>
            </w:r>
            <w:r>
              <w:rPr>
                <w:rFonts w:cs="Arial"/>
                <w:sz w:val="22"/>
                <w:szCs w:val="22"/>
              </w:rPr>
              <w:t>[57]</w:t>
            </w:r>
          </w:p>
          <w:p w14:paraId="2D241E42" w14:textId="77777777" w:rsidR="000B4C5A" w:rsidRPr="00016D8A" w:rsidRDefault="000B4C5A" w:rsidP="00663F09">
            <w:pPr>
              <w:contextualSpacing/>
              <w:rPr>
                <w:rFonts w:cs="Arial"/>
                <w:i/>
                <w:iCs/>
                <w:sz w:val="22"/>
                <w:szCs w:val="22"/>
              </w:rPr>
            </w:pPr>
          </w:p>
          <w:p w14:paraId="5DA98CF6" w14:textId="77777777" w:rsidR="000B4C5A" w:rsidRPr="00016D8A" w:rsidRDefault="000B4C5A" w:rsidP="00663F09">
            <w:pPr>
              <w:numPr>
                <w:ilvl w:val="0"/>
                <w:numId w:val="2"/>
              </w:numPr>
              <w:contextualSpacing/>
              <w:rPr>
                <w:rFonts w:cs="Arial"/>
                <w:i/>
                <w:iCs/>
                <w:sz w:val="22"/>
                <w:szCs w:val="22"/>
              </w:rPr>
            </w:pPr>
            <w:r w:rsidRPr="00016D8A">
              <w:rPr>
                <w:rFonts w:cs="Arial"/>
                <w:i/>
                <w:iCs/>
                <w:sz w:val="22"/>
                <w:szCs w:val="22"/>
              </w:rPr>
              <w:t xml:space="preserve">To prescribe nature to an Indigenous person. We might have to have a conversation about that. We probably should, now that I think about it actually, but before we launch that program, or at least really look at the messaging, to make sure that the messages are communicated in a non-patriarchal way that acknowledges that we are now a western entity that is recommending a return to what was and is a way of life"  </w:t>
            </w:r>
            <w:r>
              <w:rPr>
                <w:rFonts w:cs="Arial"/>
                <w:i/>
                <w:iCs/>
                <w:sz w:val="22"/>
                <w:szCs w:val="22"/>
              </w:rPr>
              <w:t>[57]</w:t>
            </w:r>
            <w:r w:rsidRPr="00016D8A">
              <w:rPr>
                <w:rFonts w:cs="Arial"/>
                <w:i/>
                <w:iCs/>
                <w:sz w:val="22"/>
                <w:szCs w:val="22"/>
              </w:rPr>
              <w:t>.</w:t>
            </w:r>
          </w:p>
        </w:tc>
      </w:tr>
      <w:tr w:rsidR="000B4C5A" w:rsidRPr="00016D8A" w14:paraId="6CCFE6E8" w14:textId="77777777" w:rsidTr="00663F09">
        <w:trPr>
          <w:trHeight w:val="300"/>
        </w:trPr>
        <w:tc>
          <w:tcPr>
            <w:tcW w:w="2405" w:type="dxa"/>
          </w:tcPr>
          <w:p w14:paraId="0A025053" w14:textId="77777777" w:rsidR="000B4C5A" w:rsidRPr="00016D8A" w:rsidRDefault="000B4C5A" w:rsidP="00663F09">
            <w:pPr>
              <w:rPr>
                <w:rFonts w:cs="Arial"/>
                <w:b/>
                <w:bCs/>
                <w:sz w:val="22"/>
                <w:szCs w:val="22"/>
              </w:rPr>
            </w:pPr>
            <w:r w:rsidRPr="00016D8A">
              <w:rPr>
                <w:rFonts w:cs="Arial"/>
                <w:b/>
                <w:bCs/>
                <w:sz w:val="22"/>
                <w:szCs w:val="22"/>
              </w:rPr>
              <w:lastRenderedPageBreak/>
              <w:t>Prescriber hesitancy and lack of buy in</w:t>
            </w:r>
            <w:r w:rsidRPr="00016D8A">
              <w:rPr>
                <w:rFonts w:ascii="Aptos" w:hAnsi="Aptos" w:cs="Arial"/>
                <w:b/>
                <w:bCs/>
                <w:color w:val="000000" w:themeColor="text1"/>
                <w:sz w:val="22"/>
                <w:szCs w:val="22"/>
              </w:rPr>
              <w:t xml:space="preserve"> due to medicalisation of nature</w:t>
            </w:r>
          </w:p>
        </w:tc>
        <w:tc>
          <w:tcPr>
            <w:tcW w:w="1843" w:type="dxa"/>
          </w:tcPr>
          <w:p w14:paraId="15D028D7" w14:textId="77777777" w:rsidR="000B4C5A" w:rsidRPr="00016D8A" w:rsidRDefault="000B4C5A" w:rsidP="00663F09">
            <w:pPr>
              <w:rPr>
                <w:rFonts w:cs="Arial"/>
                <w:color w:val="000000"/>
                <w:sz w:val="22"/>
                <w:szCs w:val="22"/>
              </w:rPr>
            </w:pPr>
          </w:p>
        </w:tc>
        <w:tc>
          <w:tcPr>
            <w:tcW w:w="10348" w:type="dxa"/>
          </w:tcPr>
          <w:p w14:paraId="6DBB8BC8" w14:textId="77777777" w:rsidR="000B4C5A" w:rsidRPr="00016D8A" w:rsidRDefault="000B4C5A" w:rsidP="00663F09">
            <w:pPr>
              <w:pStyle w:val="ListParagraph"/>
              <w:numPr>
                <w:ilvl w:val="0"/>
                <w:numId w:val="3"/>
              </w:numPr>
              <w:jc w:val="both"/>
              <w:rPr>
                <w:rFonts w:cs="Arial"/>
                <w:sz w:val="22"/>
                <w:szCs w:val="22"/>
              </w:rPr>
            </w:pPr>
            <w:r w:rsidRPr="00016D8A">
              <w:rPr>
                <w:rFonts w:eastAsia="Aptos Narrow" w:cs="Aptos Narrow"/>
                <w:i/>
                <w:color w:val="000000"/>
                <w:sz w:val="22"/>
                <w:szCs w:val="22"/>
              </w:rPr>
              <w:t xml:space="preserve">“Not backed by workplace. How can people take the “medicine prescribed” if the workplace does not support the prescription?” </w:t>
            </w:r>
            <w:r w:rsidRPr="00016D8A">
              <w:rPr>
                <w:rFonts w:eastAsia="Aptos Narrow" w:cs="Aptos Narrow"/>
                <w:color w:val="000000"/>
                <w:sz w:val="22"/>
                <w:szCs w:val="22"/>
              </w:rPr>
              <w:t xml:space="preserve"> </w:t>
            </w:r>
            <w:r>
              <w:rPr>
                <w:rFonts w:eastAsia="Aptos Narrow" w:cs="Aptos Narrow"/>
                <w:color w:val="000000"/>
                <w:sz w:val="22"/>
                <w:szCs w:val="22"/>
              </w:rPr>
              <w:t>[44]</w:t>
            </w:r>
          </w:p>
          <w:p w14:paraId="4EEE6307" w14:textId="77777777" w:rsidR="000B4C5A" w:rsidRPr="00016D8A" w:rsidRDefault="000B4C5A" w:rsidP="00663F09">
            <w:pPr>
              <w:pStyle w:val="ListParagraph"/>
              <w:rPr>
                <w:rFonts w:cs="Arial"/>
                <w:sz w:val="22"/>
                <w:szCs w:val="22"/>
              </w:rPr>
            </w:pPr>
          </w:p>
          <w:p w14:paraId="2A59E89F" w14:textId="77777777" w:rsidR="000B4C5A" w:rsidRPr="00016D8A" w:rsidRDefault="000B4C5A" w:rsidP="00663F09">
            <w:pPr>
              <w:pStyle w:val="ListParagraph"/>
              <w:numPr>
                <w:ilvl w:val="0"/>
                <w:numId w:val="3"/>
              </w:numPr>
              <w:jc w:val="both"/>
              <w:rPr>
                <w:color w:val="000000" w:themeColor="text1"/>
                <w:sz w:val="22"/>
                <w:szCs w:val="22"/>
              </w:rPr>
            </w:pPr>
            <w:r w:rsidRPr="00016D8A">
              <w:rPr>
                <w:i/>
                <w:iCs/>
                <w:color w:val="000000" w:themeColor="text1"/>
                <w:sz w:val="22"/>
                <w:szCs w:val="22"/>
              </w:rPr>
              <w:t>“When we start something new like this (a nature-based intervention), it is important someone has already tried it out and that we can rely on the literature. We always start a literature review and then we look at what exists, but when we get into practice, we also let go of that to some extent, like, okay the science is there but we look to what we can use practicality and what is workable for us”</w:t>
            </w:r>
            <w:r w:rsidRPr="00016D8A">
              <w:rPr>
                <w:color w:val="000000" w:themeColor="text1"/>
                <w:sz w:val="22"/>
                <w:szCs w:val="22"/>
              </w:rPr>
              <w:t xml:space="preserve"> </w:t>
            </w:r>
            <w:r>
              <w:rPr>
                <w:color w:val="000000" w:themeColor="text1"/>
                <w:sz w:val="22"/>
                <w:szCs w:val="22"/>
              </w:rPr>
              <w:t>[58]</w:t>
            </w:r>
          </w:p>
          <w:p w14:paraId="563DF6E0" w14:textId="77777777" w:rsidR="000B4C5A" w:rsidRPr="00016D8A" w:rsidRDefault="000B4C5A" w:rsidP="00663F09">
            <w:pPr>
              <w:jc w:val="both"/>
              <w:rPr>
                <w:rFonts w:eastAsia="Aptos" w:cs="Aptos"/>
                <w:sz w:val="22"/>
                <w:szCs w:val="22"/>
              </w:rPr>
            </w:pPr>
          </w:p>
          <w:p w14:paraId="2234C46C" w14:textId="77777777" w:rsidR="000B4C5A" w:rsidRPr="00016D8A" w:rsidRDefault="000B4C5A" w:rsidP="00663F09">
            <w:pPr>
              <w:pStyle w:val="ListParagraph"/>
              <w:numPr>
                <w:ilvl w:val="0"/>
                <w:numId w:val="3"/>
              </w:numPr>
              <w:jc w:val="both"/>
              <w:rPr>
                <w:rFonts w:eastAsia="Aptos" w:cs="Aptos"/>
                <w:sz w:val="22"/>
                <w:szCs w:val="22"/>
              </w:rPr>
            </w:pPr>
            <w:r w:rsidRPr="00016D8A">
              <w:rPr>
                <w:rFonts w:cs="Arial"/>
                <w:i/>
                <w:iCs/>
                <w:sz w:val="22"/>
                <w:szCs w:val="22"/>
              </w:rPr>
              <w:t xml:space="preserve">“I think sometimes we shoot ourselves in the foot though, because you know we just give them their diet pills and the shakes, ‘Here take this, this will solve your problems,’ and we don’t say ‘You got to come in once a week, you got to show me your exercise and your diet history’. They are looking for an easy fix. It is easier to take a pill, or take a shake than to exercise once a </w:t>
            </w:r>
            <w:proofErr w:type="gramStart"/>
            <w:r w:rsidRPr="00016D8A">
              <w:rPr>
                <w:rFonts w:cs="Arial"/>
                <w:i/>
                <w:iCs/>
                <w:sz w:val="22"/>
                <w:szCs w:val="22"/>
              </w:rPr>
              <w:t xml:space="preserve">week” </w:t>
            </w:r>
            <w:r w:rsidRPr="00016D8A">
              <w:rPr>
                <w:rFonts w:cs="Arial"/>
                <w:sz w:val="22"/>
                <w:szCs w:val="22"/>
              </w:rPr>
              <w:t xml:space="preserve"> </w:t>
            </w:r>
            <w:r>
              <w:rPr>
                <w:rFonts w:cs="Arial"/>
                <w:sz w:val="22"/>
                <w:szCs w:val="22"/>
              </w:rPr>
              <w:t>[</w:t>
            </w:r>
            <w:proofErr w:type="gramEnd"/>
            <w:r>
              <w:rPr>
                <w:rFonts w:cs="Arial"/>
                <w:sz w:val="22"/>
                <w:szCs w:val="22"/>
              </w:rPr>
              <w:t>49]</w:t>
            </w:r>
            <w:r w:rsidRPr="00016D8A">
              <w:rPr>
                <w:rFonts w:cs="Arial"/>
                <w:sz w:val="22"/>
                <w:szCs w:val="22"/>
              </w:rPr>
              <w:t xml:space="preserve"> </w:t>
            </w:r>
            <w:r w:rsidRPr="00016D8A">
              <w:rPr>
                <w:rFonts w:cs="Arial"/>
              </w:rPr>
              <w:fldChar w:fldCharType="begin"/>
            </w:r>
            <w:r w:rsidRPr="00016D8A">
              <w:rPr>
                <w:rFonts w:cs="Arial"/>
                <w:sz w:val="22"/>
                <w:szCs w:val="22"/>
              </w:rPr>
              <w:instrText xml:space="preserve"> ADDIN EN.CITE </w:instrText>
            </w:r>
            <w:r w:rsidRPr="00016D8A">
              <w:rPr>
                <w:rFonts w:cs="Arial"/>
              </w:rPr>
              <w:fldChar w:fldCharType="begin"/>
            </w:r>
            <w:r w:rsidRPr="00016D8A">
              <w:rPr>
                <w:rFonts w:cs="Arial"/>
                <w:sz w:val="22"/>
                <w:szCs w:val="22"/>
              </w:rPr>
              <w:instrText xml:space="preserve"> ADDIN EN.CITE.DATA </w:instrText>
            </w:r>
            <w:r w:rsidRPr="00016D8A">
              <w:rPr>
                <w:rFonts w:cs="Arial"/>
              </w:rPr>
              <w:fldChar w:fldCharType="end"/>
            </w:r>
            <w:r w:rsidRPr="00016D8A">
              <w:rPr>
                <w:rFonts w:cs="Arial"/>
              </w:rPr>
              <w:fldChar w:fldCharType="separate"/>
            </w:r>
            <w:r w:rsidRPr="00016D8A">
              <w:rPr>
                <w:rFonts w:cs="Arial"/>
              </w:rPr>
              <w:fldChar w:fldCharType="end"/>
            </w:r>
          </w:p>
          <w:p w14:paraId="5D601CED" w14:textId="77777777" w:rsidR="000B4C5A" w:rsidRPr="00016D8A" w:rsidRDefault="000B4C5A" w:rsidP="00663F09">
            <w:pPr>
              <w:shd w:val="clear" w:color="auto" w:fill="FFFFFF"/>
              <w:rPr>
                <w:rFonts w:eastAsia="Aptos Narrow" w:cs="Aptos Narrow"/>
                <w:i/>
                <w:iCs/>
                <w:color w:val="000000"/>
                <w:sz w:val="22"/>
                <w:szCs w:val="22"/>
              </w:rPr>
            </w:pPr>
          </w:p>
          <w:p w14:paraId="4B42AB0E" w14:textId="77777777" w:rsidR="000B4C5A" w:rsidRPr="00016D8A" w:rsidRDefault="000B4C5A" w:rsidP="00663F09">
            <w:pPr>
              <w:numPr>
                <w:ilvl w:val="0"/>
                <w:numId w:val="3"/>
              </w:numPr>
              <w:shd w:val="clear" w:color="auto" w:fill="FFFFFF"/>
              <w:rPr>
                <w:rFonts w:eastAsia="Aptos Narrow" w:cs="Aptos Narrow"/>
                <w:i/>
                <w:iCs/>
                <w:color w:val="000000"/>
                <w:sz w:val="22"/>
                <w:szCs w:val="22"/>
              </w:rPr>
            </w:pPr>
            <w:r w:rsidRPr="00016D8A">
              <w:rPr>
                <w:rFonts w:eastAsia="Aptos Narrow" w:cs="Aptos Narrow"/>
                <w:i/>
                <w:iCs/>
                <w:color w:val="000000"/>
                <w:sz w:val="22"/>
                <w:szCs w:val="22"/>
              </w:rPr>
              <w:t>We’re all evidence-based practitioners, so we’re looking to draw on evidence”</w:t>
            </w:r>
            <w:r w:rsidRPr="00016D8A">
              <w:rPr>
                <w:rFonts w:eastAsia="Aptos" w:cs="Aptos"/>
                <w:sz w:val="22"/>
                <w:szCs w:val="22"/>
              </w:rPr>
              <w:t xml:space="preserve"> </w:t>
            </w:r>
            <w:r>
              <w:rPr>
                <w:rFonts w:eastAsia="Aptos Narrow" w:cs="Aptos Narrow"/>
                <w:color w:val="000000"/>
                <w:sz w:val="22"/>
                <w:szCs w:val="22"/>
              </w:rPr>
              <w:t>[48]</w:t>
            </w:r>
          </w:p>
          <w:p w14:paraId="57A914B2" w14:textId="77777777" w:rsidR="000B4C5A" w:rsidRPr="00016D8A" w:rsidRDefault="000B4C5A" w:rsidP="00663F09">
            <w:pPr>
              <w:shd w:val="clear" w:color="auto" w:fill="FFFFFF"/>
              <w:ind w:left="360"/>
              <w:contextualSpacing/>
              <w:rPr>
                <w:rFonts w:cs="Arial"/>
                <w:sz w:val="22"/>
                <w:szCs w:val="22"/>
              </w:rPr>
            </w:pPr>
          </w:p>
          <w:p w14:paraId="0C8BDDFD" w14:textId="77777777" w:rsidR="000B4C5A" w:rsidRPr="00016D8A" w:rsidRDefault="000B4C5A" w:rsidP="00663F09">
            <w:pPr>
              <w:numPr>
                <w:ilvl w:val="0"/>
                <w:numId w:val="3"/>
              </w:numPr>
              <w:shd w:val="clear" w:color="auto" w:fill="FFFFFF"/>
              <w:rPr>
                <w:rFonts w:eastAsia="Aptos Narrow" w:cs="Aptos Narrow"/>
                <w:i/>
                <w:iCs/>
                <w:color w:val="000000"/>
                <w:sz w:val="22"/>
                <w:szCs w:val="22"/>
              </w:rPr>
            </w:pPr>
            <w:r w:rsidRPr="00016D8A">
              <w:rPr>
                <w:rFonts w:eastAsia="Aptos Narrow" w:cs="Aptos Narrow"/>
                <w:i/>
                <w:iCs/>
                <w:color w:val="000000"/>
                <w:sz w:val="22"/>
                <w:szCs w:val="22"/>
              </w:rPr>
              <w:t xml:space="preserve">"They can see I’m not a hypocrite; I practice what I preach. Also doing it and being involved, you’re more familiar with what’s available and can readily talk about it in a more meaningful way, a more personal way” </w:t>
            </w:r>
            <w:r>
              <w:rPr>
                <w:rFonts w:eastAsia="Aptos Narrow" w:cs="Aptos Narrow"/>
                <w:color w:val="000000"/>
                <w:sz w:val="22"/>
                <w:szCs w:val="22"/>
              </w:rPr>
              <w:t>[48]</w:t>
            </w:r>
            <w:r w:rsidRPr="00016D8A">
              <w:rPr>
                <w:rFonts w:eastAsia="Aptos Narrow" w:cs="Aptos Narrow"/>
                <w:i/>
                <w:iCs/>
                <w:color w:val="000000"/>
                <w:sz w:val="22"/>
                <w:szCs w:val="22"/>
              </w:rPr>
              <w:t xml:space="preserve"> </w:t>
            </w:r>
          </w:p>
        </w:tc>
      </w:tr>
      <w:tr w:rsidR="000B4C5A" w:rsidRPr="00016D8A" w14:paraId="343E6C2E" w14:textId="77777777" w:rsidTr="00663F09">
        <w:trPr>
          <w:trHeight w:val="300"/>
        </w:trPr>
        <w:tc>
          <w:tcPr>
            <w:tcW w:w="2405" w:type="dxa"/>
            <w:vMerge w:val="restart"/>
          </w:tcPr>
          <w:p w14:paraId="7EDA54BA" w14:textId="77777777" w:rsidR="000B4C5A" w:rsidRPr="00016D8A" w:rsidRDefault="000B4C5A" w:rsidP="00663F09">
            <w:pPr>
              <w:rPr>
                <w:rFonts w:cs="Arial"/>
                <w:b/>
                <w:bCs/>
                <w:sz w:val="22"/>
                <w:szCs w:val="22"/>
              </w:rPr>
            </w:pPr>
            <w:r w:rsidRPr="00016D8A">
              <w:rPr>
                <w:rFonts w:cs="Arial"/>
                <w:b/>
                <w:bCs/>
                <w:sz w:val="22"/>
                <w:szCs w:val="22"/>
              </w:rPr>
              <w:t>Lack of knowledge and experience with nature</w:t>
            </w:r>
          </w:p>
        </w:tc>
        <w:tc>
          <w:tcPr>
            <w:tcW w:w="1843" w:type="dxa"/>
          </w:tcPr>
          <w:p w14:paraId="18F16CEB" w14:textId="77777777" w:rsidR="000B4C5A" w:rsidRPr="00016D8A" w:rsidRDefault="000B4C5A" w:rsidP="00663F09">
            <w:pPr>
              <w:rPr>
                <w:rFonts w:cs="Arial"/>
                <w:sz w:val="22"/>
                <w:szCs w:val="22"/>
              </w:rPr>
            </w:pPr>
            <w:r w:rsidRPr="00016D8A">
              <w:rPr>
                <w:rFonts w:cs="Arial"/>
                <w:sz w:val="22"/>
                <w:szCs w:val="22"/>
              </w:rPr>
              <w:t>Limited understanding among Service users</w:t>
            </w:r>
          </w:p>
        </w:tc>
        <w:tc>
          <w:tcPr>
            <w:tcW w:w="10348" w:type="dxa"/>
          </w:tcPr>
          <w:p w14:paraId="00EC24E7" w14:textId="77777777" w:rsidR="000B4C5A" w:rsidRPr="00016D8A" w:rsidRDefault="000B4C5A" w:rsidP="00663F09">
            <w:pPr>
              <w:pStyle w:val="ListParagraph"/>
              <w:numPr>
                <w:ilvl w:val="0"/>
                <w:numId w:val="3"/>
              </w:numPr>
              <w:shd w:val="clear" w:color="auto" w:fill="FFFFFF"/>
              <w:rPr>
                <w:rFonts w:eastAsia="Aptos Narrow" w:cs="Aptos Narrow"/>
                <w:i/>
                <w:iCs/>
                <w:color w:val="000000"/>
                <w:sz w:val="22"/>
                <w:szCs w:val="22"/>
              </w:rPr>
            </w:pPr>
            <w:r w:rsidRPr="00016D8A">
              <w:rPr>
                <w:rFonts w:eastAsia="Aptos Narrow" w:cs="Aptos Narrow"/>
                <w:i/>
                <w:iCs/>
                <w:color w:val="000000"/>
                <w:sz w:val="22"/>
                <w:szCs w:val="22"/>
              </w:rPr>
              <w:t xml:space="preserve">“Some people just don’t have much experience in nature or think it’s a bit, you know, airy-fairy, or they might have an aversion to bugs or getting dirty feet" </w:t>
            </w:r>
            <w:r>
              <w:rPr>
                <w:rFonts w:eastAsia="Aptos Narrow" w:cs="Aptos Narrow"/>
                <w:color w:val="000000"/>
                <w:sz w:val="22"/>
                <w:szCs w:val="22"/>
              </w:rPr>
              <w:t>[48]</w:t>
            </w:r>
          </w:p>
          <w:p w14:paraId="7E5067DD" w14:textId="77777777" w:rsidR="000B4C5A" w:rsidRPr="00016D8A" w:rsidRDefault="000B4C5A" w:rsidP="00663F09">
            <w:pPr>
              <w:contextualSpacing/>
              <w:rPr>
                <w:rFonts w:cs="Times New Roman"/>
                <w:i/>
                <w:iCs/>
                <w:sz w:val="22"/>
                <w:szCs w:val="22"/>
              </w:rPr>
            </w:pPr>
          </w:p>
          <w:p w14:paraId="6DAD8118" w14:textId="77777777" w:rsidR="000B4C5A" w:rsidRPr="00016D8A" w:rsidRDefault="000B4C5A" w:rsidP="00663F09">
            <w:pPr>
              <w:numPr>
                <w:ilvl w:val="0"/>
                <w:numId w:val="2"/>
              </w:numPr>
              <w:contextualSpacing/>
              <w:jc w:val="both"/>
              <w:rPr>
                <w:rFonts w:cs="Times New Roman"/>
                <w:sz w:val="22"/>
                <w:szCs w:val="22"/>
              </w:rPr>
            </w:pPr>
            <w:r w:rsidRPr="00016D8A">
              <w:rPr>
                <w:rFonts w:cs="Times New Roman"/>
                <w:i/>
                <w:iCs/>
                <w:sz w:val="22"/>
                <w:szCs w:val="22"/>
              </w:rPr>
              <w:t>You’ve got the likes of [a particular county] which has loads of coastal towns and they’re more deprived along that coastal route…very deprived, isolated coastal towns. Although they probably have green space and they’ve got a blue setting”</w:t>
            </w:r>
            <w:r w:rsidRPr="00016D8A">
              <w:rPr>
                <w:rFonts w:eastAsiaTheme="minorEastAsia"/>
                <w:sz w:val="22"/>
                <w:szCs w:val="22"/>
              </w:rPr>
              <w:t xml:space="preserve"> </w:t>
            </w:r>
            <w:r>
              <w:rPr>
                <w:rFonts w:cs="Times New Roman"/>
                <w:sz w:val="22"/>
                <w:szCs w:val="22"/>
              </w:rPr>
              <w:t>[43]</w:t>
            </w:r>
          </w:p>
        </w:tc>
      </w:tr>
      <w:tr w:rsidR="000B4C5A" w:rsidRPr="00016D8A" w14:paraId="4CAC312D" w14:textId="77777777" w:rsidTr="00663F09">
        <w:trPr>
          <w:trHeight w:val="300"/>
        </w:trPr>
        <w:tc>
          <w:tcPr>
            <w:tcW w:w="2405" w:type="dxa"/>
            <w:vMerge/>
          </w:tcPr>
          <w:p w14:paraId="59C9014B" w14:textId="77777777" w:rsidR="000B4C5A" w:rsidRPr="00016D8A" w:rsidRDefault="000B4C5A" w:rsidP="00663F09">
            <w:pPr>
              <w:rPr>
                <w:rFonts w:cs="Arial"/>
                <w:b/>
                <w:bCs/>
                <w:sz w:val="22"/>
                <w:szCs w:val="22"/>
              </w:rPr>
            </w:pPr>
          </w:p>
        </w:tc>
        <w:tc>
          <w:tcPr>
            <w:tcW w:w="1843" w:type="dxa"/>
          </w:tcPr>
          <w:p w14:paraId="0F437942" w14:textId="77777777" w:rsidR="000B4C5A" w:rsidRPr="00016D8A" w:rsidRDefault="000B4C5A" w:rsidP="00663F09">
            <w:pPr>
              <w:rPr>
                <w:rFonts w:cs="Arial"/>
                <w:sz w:val="22"/>
                <w:szCs w:val="22"/>
              </w:rPr>
            </w:pPr>
            <w:r w:rsidRPr="00016D8A">
              <w:rPr>
                <w:rFonts w:cs="Arial"/>
                <w:sz w:val="22"/>
                <w:szCs w:val="22"/>
              </w:rPr>
              <w:t xml:space="preserve">Lack of knowledge among primary </w:t>
            </w:r>
            <w:r w:rsidRPr="00016D8A">
              <w:rPr>
                <w:rFonts w:cs="Arial"/>
                <w:sz w:val="22"/>
                <w:szCs w:val="22"/>
              </w:rPr>
              <w:lastRenderedPageBreak/>
              <w:t>care professionals</w:t>
            </w:r>
          </w:p>
        </w:tc>
        <w:tc>
          <w:tcPr>
            <w:tcW w:w="10348" w:type="dxa"/>
          </w:tcPr>
          <w:p w14:paraId="2A8F98BE" w14:textId="77777777" w:rsidR="000B4C5A" w:rsidRPr="00016D8A" w:rsidRDefault="000B4C5A" w:rsidP="00663F09">
            <w:pPr>
              <w:pStyle w:val="ListParagraph"/>
              <w:numPr>
                <w:ilvl w:val="0"/>
                <w:numId w:val="2"/>
              </w:numPr>
              <w:jc w:val="both"/>
              <w:rPr>
                <w:rFonts w:eastAsiaTheme="minorHAnsi"/>
                <w:sz w:val="22"/>
                <w:szCs w:val="22"/>
              </w:rPr>
            </w:pPr>
            <w:r w:rsidRPr="00016D8A">
              <w:rPr>
                <w:rFonts w:eastAsia="Aptos" w:cs="Aptos"/>
                <w:i/>
                <w:iCs/>
                <w:sz w:val="22"/>
                <w:szCs w:val="22"/>
              </w:rPr>
              <w:lastRenderedPageBreak/>
              <w:t>“</w:t>
            </w:r>
            <w:proofErr w:type="gramStart"/>
            <w:r w:rsidRPr="00016D8A">
              <w:rPr>
                <w:rFonts w:eastAsia="Aptos" w:cs="Aptos"/>
                <w:i/>
                <w:iCs/>
                <w:sz w:val="22"/>
                <w:szCs w:val="22"/>
              </w:rPr>
              <w:t>So</w:t>
            </w:r>
            <w:proofErr w:type="gramEnd"/>
            <w:r w:rsidRPr="00016D8A">
              <w:rPr>
                <w:rFonts w:eastAsia="Aptos" w:cs="Aptos"/>
                <w:i/>
                <w:iCs/>
                <w:sz w:val="22"/>
                <w:szCs w:val="22"/>
              </w:rPr>
              <w:t xml:space="preserve"> whenever I’ve met social prescribers, they basically said like they don’t really refer to much green stuff. And they’re not aware of the green provision that’s out there. And then if I speak to good kind of health and nature projects and ask if they are getting referrals from prescribers, they normally say no it’s </w:t>
            </w:r>
            <w:r w:rsidRPr="00016D8A">
              <w:rPr>
                <w:rFonts w:eastAsia="Aptos" w:cs="Aptos"/>
                <w:i/>
                <w:iCs/>
                <w:sz w:val="22"/>
                <w:szCs w:val="22"/>
              </w:rPr>
              <w:lastRenderedPageBreak/>
              <w:t xml:space="preserve">just self-referrals and they’re struggling to get in touch with social prescribers. </w:t>
            </w:r>
            <w:proofErr w:type="gramStart"/>
            <w:r w:rsidRPr="00016D8A">
              <w:rPr>
                <w:rFonts w:eastAsia="Aptos" w:cs="Aptos"/>
                <w:i/>
                <w:iCs/>
                <w:sz w:val="22"/>
                <w:szCs w:val="22"/>
              </w:rPr>
              <w:t>So</w:t>
            </w:r>
            <w:proofErr w:type="gramEnd"/>
            <w:r w:rsidRPr="00016D8A">
              <w:rPr>
                <w:rFonts w:eastAsia="Aptos" w:cs="Aptos"/>
                <w:i/>
                <w:iCs/>
                <w:sz w:val="22"/>
                <w:szCs w:val="22"/>
              </w:rPr>
              <w:t xml:space="preserve"> like the connections don’t seem to be there and if they are it’s like ‘wow, it’s actually working!”</w:t>
            </w:r>
            <w:r w:rsidRPr="00016D8A">
              <w:rPr>
                <w:rFonts w:eastAsia="Aptos" w:cs="Aptos"/>
                <w:sz w:val="22"/>
                <w:szCs w:val="22"/>
              </w:rPr>
              <w:t xml:space="preserve"> </w:t>
            </w:r>
            <w:r>
              <w:rPr>
                <w:rFonts w:eastAsia="Aptos" w:cs="Aptos"/>
                <w:sz w:val="22"/>
                <w:szCs w:val="22"/>
              </w:rPr>
              <w:t>[43]</w:t>
            </w:r>
          </w:p>
          <w:p w14:paraId="61E37A9A" w14:textId="77777777" w:rsidR="000B4C5A" w:rsidRPr="00016D8A" w:rsidRDefault="000B4C5A" w:rsidP="00663F09">
            <w:pPr>
              <w:pStyle w:val="ListParagraph"/>
              <w:rPr>
                <w:rFonts w:eastAsia="Aptos" w:cs="Aptos"/>
                <w:i/>
                <w:iCs/>
                <w:sz w:val="22"/>
                <w:szCs w:val="22"/>
              </w:rPr>
            </w:pPr>
          </w:p>
          <w:p w14:paraId="6EE34E05" w14:textId="77777777" w:rsidR="000B4C5A" w:rsidRPr="00016D8A" w:rsidRDefault="000B4C5A" w:rsidP="00663F09">
            <w:pPr>
              <w:pStyle w:val="ListParagraph"/>
              <w:numPr>
                <w:ilvl w:val="0"/>
                <w:numId w:val="2"/>
              </w:numPr>
              <w:jc w:val="both"/>
              <w:rPr>
                <w:rFonts w:eastAsiaTheme="minorHAnsi"/>
                <w:sz w:val="22"/>
                <w:szCs w:val="22"/>
              </w:rPr>
            </w:pPr>
            <w:r w:rsidRPr="00016D8A">
              <w:rPr>
                <w:rFonts w:eastAsia="Aptos" w:cs="Aptos"/>
                <w:i/>
                <w:iCs/>
                <w:sz w:val="22"/>
                <w:szCs w:val="22"/>
              </w:rPr>
              <w:t>“</w:t>
            </w:r>
            <w:proofErr w:type="gramStart"/>
            <w:r w:rsidRPr="00016D8A">
              <w:rPr>
                <w:rFonts w:eastAsia="Aptos" w:cs="Aptos"/>
                <w:i/>
                <w:iCs/>
                <w:sz w:val="22"/>
                <w:szCs w:val="22"/>
              </w:rPr>
              <w:t>to</w:t>
            </w:r>
            <w:proofErr w:type="gramEnd"/>
            <w:r w:rsidRPr="00016D8A">
              <w:rPr>
                <w:rFonts w:eastAsia="Aptos" w:cs="Aptos"/>
                <w:i/>
                <w:iCs/>
                <w:sz w:val="22"/>
                <w:szCs w:val="22"/>
              </w:rPr>
              <w:t xml:space="preserve"> raise the profile of the benefits of connecting with nature and that there really are nature-based activities going on that [link workers] can refer to”</w:t>
            </w:r>
            <w:r w:rsidRPr="00016D8A">
              <w:rPr>
                <w:rFonts w:eastAsia="Aptos" w:cs="Aptos"/>
                <w:sz w:val="22"/>
                <w:szCs w:val="22"/>
              </w:rPr>
              <w:t xml:space="preserve"> </w:t>
            </w:r>
            <w:r>
              <w:rPr>
                <w:rFonts w:eastAsia="Aptos" w:cs="Aptos"/>
                <w:sz w:val="22"/>
                <w:szCs w:val="22"/>
              </w:rPr>
              <w:t>[43]</w:t>
            </w:r>
          </w:p>
          <w:p w14:paraId="2134FB1F" w14:textId="77777777" w:rsidR="000B4C5A" w:rsidRPr="00016D8A" w:rsidRDefault="000B4C5A" w:rsidP="00663F09">
            <w:pPr>
              <w:pStyle w:val="ListParagraph"/>
              <w:rPr>
                <w:sz w:val="22"/>
                <w:szCs w:val="22"/>
              </w:rPr>
            </w:pPr>
          </w:p>
          <w:p w14:paraId="08929DEC" w14:textId="77777777" w:rsidR="000B4C5A" w:rsidRPr="00016D8A" w:rsidRDefault="000B4C5A" w:rsidP="00663F09">
            <w:pPr>
              <w:pStyle w:val="ListParagraph"/>
              <w:numPr>
                <w:ilvl w:val="0"/>
                <w:numId w:val="2"/>
              </w:numPr>
              <w:jc w:val="both"/>
              <w:rPr>
                <w:i/>
                <w:iCs/>
                <w:sz w:val="22"/>
                <w:szCs w:val="22"/>
              </w:rPr>
            </w:pPr>
            <w:r w:rsidRPr="00016D8A">
              <w:rPr>
                <w:i/>
                <w:iCs/>
                <w:sz w:val="22"/>
                <w:szCs w:val="22"/>
              </w:rPr>
              <w:t xml:space="preserve">I also think that the distribution of knowledge…everyone’s trying to do the same thing. Everyone’s trying to get their own directory together. Everyone’s trying to and it’s a bit of a mish mash at the minute” </w:t>
            </w:r>
            <w:r>
              <w:rPr>
                <w:sz w:val="22"/>
                <w:szCs w:val="22"/>
              </w:rPr>
              <w:t>[43]</w:t>
            </w:r>
          </w:p>
          <w:p w14:paraId="7BC1090C" w14:textId="77777777" w:rsidR="000B4C5A" w:rsidRPr="00016D8A" w:rsidRDefault="000B4C5A" w:rsidP="00663F09">
            <w:pPr>
              <w:pStyle w:val="ListParagraph"/>
              <w:rPr>
                <w:i/>
                <w:iCs/>
                <w:sz w:val="22"/>
                <w:szCs w:val="22"/>
              </w:rPr>
            </w:pPr>
          </w:p>
          <w:p w14:paraId="378518E8" w14:textId="77777777" w:rsidR="000B4C5A" w:rsidRPr="00016D8A" w:rsidRDefault="000B4C5A" w:rsidP="00663F09">
            <w:pPr>
              <w:pStyle w:val="ListParagraph"/>
              <w:numPr>
                <w:ilvl w:val="0"/>
                <w:numId w:val="2"/>
              </w:numPr>
              <w:jc w:val="both"/>
              <w:rPr>
                <w:i/>
                <w:iCs/>
                <w:sz w:val="22"/>
                <w:szCs w:val="22"/>
              </w:rPr>
            </w:pPr>
            <w:r w:rsidRPr="00016D8A">
              <w:rPr>
                <w:i/>
                <w:sz w:val="22"/>
                <w:szCs w:val="22"/>
              </w:rPr>
              <w:t xml:space="preserve">“No, they [staff] do not talk about it in our daily conversations…” My family knows [about the horticultural therapy programme], but they are too busy … The staff? Well, they have not said much about it”.  </w:t>
            </w:r>
            <w:r>
              <w:rPr>
                <w:i/>
                <w:sz w:val="22"/>
                <w:szCs w:val="22"/>
              </w:rPr>
              <w:t>[52]</w:t>
            </w:r>
          </w:p>
          <w:p w14:paraId="08194664" w14:textId="77777777" w:rsidR="000B4C5A" w:rsidRPr="00016D8A" w:rsidRDefault="000B4C5A" w:rsidP="00663F09">
            <w:pPr>
              <w:shd w:val="clear" w:color="auto" w:fill="FFFFFF"/>
              <w:contextualSpacing/>
              <w:rPr>
                <w:rFonts w:eastAsia="Aptos Narrow" w:cs="Aptos Narrow"/>
                <w:i/>
                <w:iCs/>
                <w:color w:val="000000"/>
                <w:sz w:val="22"/>
                <w:szCs w:val="22"/>
              </w:rPr>
            </w:pPr>
          </w:p>
          <w:p w14:paraId="4CAE1017" w14:textId="77777777" w:rsidR="000B4C5A" w:rsidRPr="00016D8A" w:rsidRDefault="000B4C5A" w:rsidP="00663F09">
            <w:pPr>
              <w:numPr>
                <w:ilvl w:val="0"/>
                <w:numId w:val="2"/>
              </w:numPr>
              <w:shd w:val="clear" w:color="auto" w:fill="FFFFFF"/>
              <w:contextualSpacing/>
              <w:rPr>
                <w:rFonts w:eastAsia="Aptos Narrow" w:cs="Aptos Narrow"/>
                <w:i/>
                <w:iCs/>
                <w:color w:val="000000"/>
                <w:sz w:val="22"/>
                <w:szCs w:val="22"/>
              </w:rPr>
            </w:pPr>
            <w:r w:rsidRPr="00016D8A">
              <w:rPr>
                <w:rFonts w:eastAsia="Aptos Narrow" w:cs="Aptos Narrow"/>
                <w:i/>
                <w:iCs/>
                <w:color w:val="000000"/>
                <w:sz w:val="22"/>
                <w:szCs w:val="22"/>
              </w:rPr>
              <w:t xml:space="preserve">It is a newer science and people seem to be weary from the idea of it. Not enough medical authorities are participating yet” </w:t>
            </w:r>
            <w:r>
              <w:rPr>
                <w:rFonts w:eastAsia="Aptos Narrow" w:cs="Aptos Narrow"/>
                <w:i/>
                <w:iCs/>
                <w:color w:val="000000"/>
                <w:sz w:val="22"/>
                <w:szCs w:val="22"/>
              </w:rPr>
              <w:t>[44]</w:t>
            </w:r>
          </w:p>
        </w:tc>
      </w:tr>
      <w:tr w:rsidR="000B4C5A" w:rsidRPr="00016D8A" w14:paraId="63494792" w14:textId="77777777" w:rsidTr="00663F09">
        <w:trPr>
          <w:trHeight w:val="300"/>
        </w:trPr>
        <w:tc>
          <w:tcPr>
            <w:tcW w:w="2405" w:type="dxa"/>
          </w:tcPr>
          <w:p w14:paraId="04E757A1" w14:textId="77777777" w:rsidR="000B4C5A" w:rsidRPr="00016D8A" w:rsidRDefault="000B4C5A" w:rsidP="00663F09">
            <w:pPr>
              <w:rPr>
                <w:rFonts w:cs="Arial"/>
                <w:b/>
                <w:bCs/>
                <w:sz w:val="22"/>
                <w:szCs w:val="22"/>
              </w:rPr>
            </w:pPr>
            <w:r w:rsidRPr="00016D8A">
              <w:rPr>
                <w:rFonts w:cs="Arial"/>
                <w:b/>
                <w:bCs/>
                <w:sz w:val="22"/>
                <w:szCs w:val="22"/>
              </w:rPr>
              <w:lastRenderedPageBreak/>
              <w:t>Socio economic and environmental disparities</w:t>
            </w:r>
          </w:p>
        </w:tc>
        <w:tc>
          <w:tcPr>
            <w:tcW w:w="1843" w:type="dxa"/>
          </w:tcPr>
          <w:p w14:paraId="3A196B85" w14:textId="77777777" w:rsidR="000B4C5A" w:rsidRPr="00016D8A" w:rsidRDefault="000B4C5A" w:rsidP="00663F09">
            <w:pPr>
              <w:rPr>
                <w:rFonts w:cs="Arial"/>
                <w:sz w:val="22"/>
                <w:szCs w:val="22"/>
              </w:rPr>
            </w:pPr>
          </w:p>
        </w:tc>
        <w:tc>
          <w:tcPr>
            <w:tcW w:w="10348" w:type="dxa"/>
          </w:tcPr>
          <w:p w14:paraId="7C3E9159" w14:textId="77777777" w:rsidR="000B4C5A" w:rsidRPr="00016D8A" w:rsidRDefault="000B4C5A" w:rsidP="00663F09">
            <w:pPr>
              <w:pStyle w:val="ListParagraph"/>
              <w:numPr>
                <w:ilvl w:val="0"/>
                <w:numId w:val="2"/>
              </w:numPr>
              <w:jc w:val="both"/>
              <w:rPr>
                <w:color w:val="000000" w:themeColor="text1"/>
                <w:sz w:val="22"/>
                <w:szCs w:val="22"/>
              </w:rPr>
            </w:pPr>
            <w:r w:rsidRPr="00016D8A">
              <w:rPr>
                <w:rFonts w:eastAsia="Aptos" w:cs="Aptos"/>
                <w:i/>
                <w:iCs/>
                <w:sz w:val="22"/>
                <w:szCs w:val="22"/>
              </w:rPr>
              <w:t xml:space="preserve">“Because that’s another massive thing is transport and </w:t>
            </w:r>
            <w:proofErr w:type="gramStart"/>
            <w:r w:rsidRPr="00016D8A">
              <w:rPr>
                <w:rFonts w:eastAsia="Aptos" w:cs="Aptos"/>
                <w:i/>
                <w:iCs/>
                <w:sz w:val="22"/>
                <w:szCs w:val="22"/>
              </w:rPr>
              <w:t>actually the</w:t>
            </w:r>
            <w:proofErr w:type="gramEnd"/>
            <w:r w:rsidRPr="00016D8A">
              <w:rPr>
                <w:rFonts w:eastAsia="Aptos" w:cs="Aptos"/>
                <w:i/>
                <w:iCs/>
                <w:sz w:val="22"/>
                <w:szCs w:val="22"/>
              </w:rPr>
              <w:t xml:space="preserve"> first step to getting someone who may have complex issues to </w:t>
            </w:r>
            <w:proofErr w:type="gramStart"/>
            <w:r w:rsidRPr="00016D8A">
              <w:rPr>
                <w:rFonts w:eastAsia="Aptos" w:cs="Aptos"/>
                <w:i/>
                <w:iCs/>
                <w:sz w:val="22"/>
                <w:szCs w:val="22"/>
              </w:rPr>
              <w:t>actually attend</w:t>
            </w:r>
            <w:proofErr w:type="gramEnd"/>
            <w:r w:rsidRPr="00016D8A">
              <w:rPr>
                <w:rFonts w:eastAsia="Aptos" w:cs="Aptos"/>
                <w:i/>
                <w:iCs/>
                <w:sz w:val="22"/>
                <w:szCs w:val="22"/>
              </w:rPr>
              <w:t xml:space="preserve"> a session somewhere. It’s such a big thing…And then do they have the right kit, [especially] some people living in maybe deprived communities. Do they have waterproofs, and do they have footwear to go out and go for a walk?”</w:t>
            </w:r>
            <w:r w:rsidRPr="00016D8A">
              <w:rPr>
                <w:sz w:val="22"/>
                <w:szCs w:val="22"/>
              </w:rPr>
              <w:t xml:space="preserve"> </w:t>
            </w:r>
            <w:r>
              <w:rPr>
                <w:rFonts w:eastAsia="Aptos" w:cs="Aptos"/>
                <w:sz w:val="22"/>
                <w:szCs w:val="22"/>
              </w:rPr>
              <w:t>[43]</w:t>
            </w:r>
          </w:p>
          <w:p w14:paraId="075B00D7" w14:textId="77777777" w:rsidR="000B4C5A" w:rsidRPr="00016D8A" w:rsidRDefault="000B4C5A" w:rsidP="00663F09">
            <w:pPr>
              <w:contextualSpacing/>
              <w:rPr>
                <w:rFonts w:eastAsia="Aptos" w:cs="Aptos"/>
                <w:sz w:val="22"/>
                <w:szCs w:val="22"/>
              </w:rPr>
            </w:pPr>
          </w:p>
          <w:p w14:paraId="493BF52C" w14:textId="77777777" w:rsidR="000B4C5A" w:rsidRPr="00016D8A" w:rsidRDefault="000B4C5A" w:rsidP="00663F09">
            <w:pPr>
              <w:numPr>
                <w:ilvl w:val="0"/>
                <w:numId w:val="2"/>
              </w:numPr>
              <w:contextualSpacing/>
              <w:rPr>
                <w:rFonts w:eastAsia="Aptos" w:cs="Aptos"/>
                <w:sz w:val="22"/>
                <w:szCs w:val="22"/>
              </w:rPr>
            </w:pPr>
            <w:r w:rsidRPr="00016D8A">
              <w:rPr>
                <w:rFonts w:cs="Arial"/>
                <w:i/>
                <w:iCs/>
                <w:sz w:val="22"/>
                <w:szCs w:val="22"/>
              </w:rPr>
              <w:t>“Can have barriers to experiences-cost, transportation, not feeling saf</w:t>
            </w:r>
            <w:r w:rsidRPr="00016D8A">
              <w:rPr>
                <w:rFonts w:cs="Arial"/>
                <w:sz w:val="22"/>
                <w:szCs w:val="22"/>
              </w:rPr>
              <w:t>e, not accessible</w:t>
            </w:r>
            <w:r w:rsidRPr="00016D8A">
              <w:rPr>
                <w:rFonts w:cs="Arial"/>
                <w:b/>
                <w:bCs/>
                <w:sz w:val="22"/>
                <w:szCs w:val="22"/>
              </w:rPr>
              <w:t>”</w:t>
            </w:r>
            <w:r w:rsidRPr="00016D8A">
              <w:rPr>
                <w:rFonts w:eastAsia="Aptos Narrow" w:cs="Aptos Narrow"/>
                <w:color w:val="000000"/>
                <w:sz w:val="22"/>
                <w:szCs w:val="22"/>
              </w:rPr>
              <w:t xml:space="preserve"> </w:t>
            </w:r>
            <w:r>
              <w:rPr>
                <w:rFonts w:eastAsia="Aptos Narrow" w:cs="Aptos Narrow"/>
                <w:color w:val="000000"/>
                <w:sz w:val="22"/>
                <w:szCs w:val="22"/>
              </w:rPr>
              <w:t>[44]</w:t>
            </w:r>
          </w:p>
          <w:p w14:paraId="1C397440" w14:textId="77777777" w:rsidR="000B4C5A" w:rsidRPr="00016D8A" w:rsidRDefault="000B4C5A" w:rsidP="00663F09">
            <w:pPr>
              <w:ind w:left="360"/>
              <w:contextualSpacing/>
              <w:rPr>
                <w:rFonts w:eastAsia="Aptos Narrow" w:cs="Aptos Narrow"/>
                <w:i/>
                <w:iCs/>
                <w:sz w:val="22"/>
                <w:szCs w:val="22"/>
              </w:rPr>
            </w:pPr>
          </w:p>
          <w:p w14:paraId="632D77DD" w14:textId="77777777" w:rsidR="000B4C5A" w:rsidRDefault="000B4C5A" w:rsidP="00663F09">
            <w:pPr>
              <w:numPr>
                <w:ilvl w:val="0"/>
                <w:numId w:val="2"/>
              </w:numPr>
              <w:contextualSpacing/>
              <w:rPr>
                <w:rFonts w:eastAsia="Aptos Narrow" w:cs="Aptos Narrow"/>
                <w:i/>
                <w:iCs/>
                <w:sz w:val="22"/>
                <w:szCs w:val="22"/>
              </w:rPr>
            </w:pPr>
            <w:r w:rsidRPr="00016D8A">
              <w:rPr>
                <w:rFonts w:eastAsia="Aptos Narrow" w:cs="Aptos Narrow"/>
                <w:i/>
                <w:iCs/>
                <w:color w:val="000000"/>
                <w:sz w:val="22"/>
                <w:szCs w:val="22"/>
              </w:rPr>
              <w:t xml:space="preserve">“I’m cautious again about making that outdoor prescription, or nature prescription, especially in the middle of winter, because if people don’t have the wherewithal, or even the clothes, like the expense or the amount of money it costs to get the right clothes to be able to spend time outside. That’s also a factor. So, if you’re prescribing a family that’s living on $500 a month, you need to take your kids outside more often throughout the winter months, that’s just pushing them </w:t>
            </w:r>
            <w:proofErr w:type="gramStart"/>
            <w:r w:rsidRPr="00016D8A">
              <w:rPr>
                <w:rFonts w:eastAsia="Aptos Narrow" w:cs="Aptos Narrow"/>
                <w:i/>
                <w:iCs/>
                <w:color w:val="000000"/>
                <w:sz w:val="22"/>
                <w:szCs w:val="22"/>
              </w:rPr>
              <w:t>further and further</w:t>
            </w:r>
            <w:proofErr w:type="gramEnd"/>
            <w:r w:rsidRPr="00016D8A">
              <w:rPr>
                <w:rFonts w:eastAsia="Aptos Narrow" w:cs="Aptos Narrow"/>
                <w:i/>
                <w:iCs/>
                <w:color w:val="000000"/>
                <w:sz w:val="22"/>
                <w:szCs w:val="22"/>
              </w:rPr>
              <w:t xml:space="preserve"> away from trusting you as a medical professional and </w:t>
            </w:r>
            <w:proofErr w:type="gramStart"/>
            <w:r w:rsidRPr="00016D8A">
              <w:rPr>
                <w:rFonts w:eastAsia="Aptos Narrow" w:cs="Aptos Narrow"/>
                <w:i/>
                <w:iCs/>
                <w:color w:val="000000"/>
                <w:sz w:val="22"/>
                <w:szCs w:val="22"/>
              </w:rPr>
              <w:t>actually taking</w:t>
            </w:r>
            <w:proofErr w:type="gramEnd"/>
            <w:r w:rsidRPr="00016D8A">
              <w:rPr>
                <w:rFonts w:eastAsia="Aptos Narrow" w:cs="Aptos Narrow"/>
                <w:i/>
                <w:iCs/>
                <w:color w:val="000000"/>
                <w:sz w:val="22"/>
                <w:szCs w:val="22"/>
              </w:rPr>
              <w:t xml:space="preserve"> your advice </w:t>
            </w:r>
            <w:r>
              <w:rPr>
                <w:rFonts w:eastAsia="Aptos Narrow" w:cs="Aptos Narrow"/>
                <w:color w:val="000000"/>
                <w:sz w:val="22"/>
                <w:szCs w:val="22"/>
              </w:rPr>
              <w:t>[57]</w:t>
            </w:r>
          </w:p>
          <w:p w14:paraId="625C5776" w14:textId="77777777" w:rsidR="000B4C5A" w:rsidRPr="00E22050" w:rsidRDefault="000B4C5A" w:rsidP="00663F09">
            <w:pPr>
              <w:contextualSpacing/>
              <w:rPr>
                <w:rFonts w:eastAsia="Aptos Narrow" w:cs="Aptos Narrow"/>
                <w:i/>
                <w:iCs/>
                <w:sz w:val="22"/>
                <w:szCs w:val="22"/>
              </w:rPr>
            </w:pPr>
          </w:p>
          <w:p w14:paraId="0B944594" w14:textId="77777777" w:rsidR="000B4C5A" w:rsidRPr="00016D8A" w:rsidRDefault="000B4C5A" w:rsidP="00663F09">
            <w:pPr>
              <w:pStyle w:val="ListParagraph"/>
              <w:numPr>
                <w:ilvl w:val="0"/>
                <w:numId w:val="2"/>
              </w:numPr>
              <w:jc w:val="both"/>
              <w:rPr>
                <w:color w:val="000000" w:themeColor="text1"/>
                <w:sz w:val="22"/>
                <w:szCs w:val="22"/>
              </w:rPr>
            </w:pPr>
            <w:r w:rsidRPr="00016D8A">
              <w:rPr>
                <w:rFonts w:cs="Arial"/>
                <w:i/>
                <w:iCs/>
                <w:sz w:val="22"/>
                <w:szCs w:val="22"/>
              </w:rPr>
              <w:t>“May be costly and hard to sustain without financial support to cover fees, transportation, program staff, etc”</w:t>
            </w:r>
            <w:r w:rsidRPr="00016D8A">
              <w:rPr>
                <w:rFonts w:cs="Arial"/>
                <w:color w:val="000000"/>
                <w:sz w:val="22"/>
                <w:szCs w:val="22"/>
              </w:rPr>
              <w:t xml:space="preserve"> </w:t>
            </w:r>
            <w:r>
              <w:rPr>
                <w:color w:val="000000" w:themeColor="text1"/>
                <w:sz w:val="22"/>
                <w:szCs w:val="22"/>
              </w:rPr>
              <w:t>[58]</w:t>
            </w:r>
          </w:p>
          <w:p w14:paraId="523DEDF8" w14:textId="77777777" w:rsidR="000B4C5A" w:rsidRPr="00016D8A" w:rsidRDefault="000B4C5A" w:rsidP="00663F09">
            <w:pPr>
              <w:rPr>
                <w:rFonts w:eastAsia="Times New Roman" w:cs="Arial"/>
                <w:i/>
                <w:iCs/>
                <w:color w:val="000000"/>
                <w:kern w:val="0"/>
                <w:sz w:val="22"/>
                <w:szCs w:val="22"/>
                <w:shd w:val="clear" w:color="auto" w:fill="FFFFFF"/>
                <w:lang w:eastAsia="en-GB"/>
                <w14:ligatures w14:val="none"/>
              </w:rPr>
            </w:pPr>
          </w:p>
          <w:p w14:paraId="2CDF2D91" w14:textId="77777777" w:rsidR="000B4C5A" w:rsidRDefault="000B4C5A" w:rsidP="00663F09">
            <w:pPr>
              <w:pStyle w:val="ListParagraph"/>
              <w:numPr>
                <w:ilvl w:val="0"/>
                <w:numId w:val="2"/>
              </w:numPr>
              <w:jc w:val="both"/>
              <w:rPr>
                <w:rFonts w:eastAsia="Aptos" w:cs="Aptos"/>
                <w:color w:val="000000"/>
                <w:sz w:val="22"/>
                <w:szCs w:val="22"/>
              </w:rPr>
            </w:pPr>
            <w:r w:rsidRPr="00016D8A">
              <w:rPr>
                <w:rFonts w:eastAsia="Times New Roman" w:cs="Arial"/>
                <w:i/>
                <w:iCs/>
                <w:color w:val="000000"/>
                <w:kern w:val="0"/>
                <w:sz w:val="22"/>
                <w:szCs w:val="22"/>
                <w:shd w:val="clear" w:color="auto" w:fill="FFFFFF"/>
                <w:lang w:eastAsia="en-GB"/>
                <w14:ligatures w14:val="none"/>
              </w:rPr>
              <w:t xml:space="preserve">“They are aware of the pollution; they say they can taste and smell it” which </w:t>
            </w:r>
            <w:proofErr w:type="gramStart"/>
            <w:r w:rsidRPr="00016D8A">
              <w:rPr>
                <w:rFonts w:eastAsia="Times New Roman" w:cs="Arial"/>
                <w:i/>
                <w:iCs/>
                <w:color w:val="000000"/>
                <w:kern w:val="0"/>
                <w:sz w:val="22"/>
                <w:szCs w:val="22"/>
                <w:shd w:val="clear" w:color="auto" w:fill="FFFFFF"/>
                <w:lang w:eastAsia="en-GB"/>
                <w14:ligatures w14:val="none"/>
              </w:rPr>
              <w:t>“ Sometimes</w:t>
            </w:r>
            <w:proofErr w:type="gramEnd"/>
            <w:r w:rsidRPr="00016D8A">
              <w:rPr>
                <w:rFonts w:eastAsia="Times New Roman" w:cs="Arial"/>
                <w:i/>
                <w:iCs/>
                <w:color w:val="000000"/>
                <w:kern w:val="0"/>
                <w:sz w:val="22"/>
                <w:szCs w:val="22"/>
                <w:shd w:val="clear" w:color="auto" w:fill="FFFFFF"/>
                <w:lang w:eastAsia="en-GB"/>
                <w14:ligatures w14:val="none"/>
              </w:rPr>
              <w:t xml:space="preserve"> puts them off working outside”</w:t>
            </w:r>
            <w:r w:rsidRPr="00016D8A">
              <w:rPr>
                <w:rFonts w:eastAsia="Aptos" w:cs="Aptos"/>
                <w:color w:val="000000"/>
                <w:sz w:val="22"/>
                <w:szCs w:val="22"/>
              </w:rPr>
              <w:t xml:space="preserve"> </w:t>
            </w:r>
            <w:r>
              <w:rPr>
                <w:rFonts w:eastAsia="Aptos" w:cs="Aptos"/>
                <w:color w:val="000000"/>
                <w:sz w:val="22"/>
                <w:szCs w:val="22"/>
              </w:rPr>
              <w:t>[55]</w:t>
            </w:r>
          </w:p>
          <w:p w14:paraId="08E3F1CA" w14:textId="77777777" w:rsidR="000B4C5A" w:rsidRPr="009F0C27" w:rsidRDefault="000B4C5A" w:rsidP="00663F09">
            <w:pPr>
              <w:pStyle w:val="ListParagraph"/>
              <w:rPr>
                <w:rFonts w:eastAsia="Aptos" w:cs="Aptos"/>
                <w:color w:val="000000"/>
              </w:rPr>
            </w:pPr>
          </w:p>
          <w:p w14:paraId="2BBF8B41" w14:textId="77777777" w:rsidR="000B4C5A" w:rsidRPr="00016D8A" w:rsidRDefault="000B4C5A" w:rsidP="00663F09">
            <w:pPr>
              <w:pStyle w:val="ListParagraph"/>
              <w:numPr>
                <w:ilvl w:val="0"/>
                <w:numId w:val="2"/>
              </w:numPr>
              <w:jc w:val="both"/>
              <w:rPr>
                <w:rFonts w:eastAsia="Aptos" w:cs="Aptos"/>
                <w:color w:val="000000"/>
                <w:sz w:val="22"/>
                <w:szCs w:val="22"/>
              </w:rPr>
            </w:pPr>
            <w:r w:rsidRPr="009F0C27">
              <w:rPr>
                <w:rFonts w:ascii="Aptos" w:hAnsi="Aptos" w:cs="Arial"/>
                <w:i/>
              </w:rPr>
              <w:lastRenderedPageBreak/>
              <w:t>There is endless research that tells us why people don’t use green spaces, because they feel unsafe, they don’t feel welcome”</w:t>
            </w:r>
            <w:r w:rsidRPr="009F0C27">
              <w:rPr>
                <w:rFonts w:ascii="Aptos" w:eastAsia="Aptos" w:hAnsi="Aptos" w:cs="Arial"/>
                <w:color w:val="000000"/>
                <w:lang w:eastAsia="en-US"/>
              </w:rPr>
              <w:t xml:space="preserve"> </w:t>
            </w:r>
            <w:r w:rsidRPr="009F0C27">
              <w:rPr>
                <w:rFonts w:ascii="Aptos" w:eastAsia="Aptos" w:hAnsi="Aptos" w:cs="Arial"/>
                <w:color w:val="000000"/>
              </w:rPr>
              <w:fldChar w:fldCharType="begin"/>
            </w:r>
            <w:r w:rsidRPr="009F0C27">
              <w:rPr>
                <w:rFonts w:ascii="Aptos" w:eastAsia="Aptos" w:hAnsi="Aptos" w:cs="Arial"/>
                <w:color w:val="000000"/>
                <w:lang w:eastAsia="en-US"/>
              </w:rPr>
              <w:instrText xml:space="preserve"> ADDIN EN.CITE &lt;EndNote&gt;&lt;Cite&gt;&lt;Author&gt;McHale&lt;/Author&gt;&lt;Year&gt;2020&lt;/Year&gt;&lt;RecNum&gt;34137&lt;/RecNum&gt;&lt;DisplayText&gt;[55]&lt;/DisplayText&gt;&lt;record&gt;&lt;rec-number&gt;34137&lt;/rec-number&gt;&lt;foreign-keys&gt;&lt;key app="EN" db-id="xp0dxrxxw5xwrbez95uvzz2f2eddffd92zzs" timestamp="1730722093"&gt;34137&lt;/key&gt;&lt;/foreign-keys&gt;&lt;ref-type name="Journal Article"&gt;17&lt;/ref-type&gt;&lt;contributors&gt;&lt;authors&gt;&lt;author&gt;McHale, Sheona, &lt;/author&gt;&lt;author&gt;Pearsons, Alice, &lt;/author&gt;&lt;author&gt;Neubeck, Lis, &lt;/author&gt;&lt;author&gt;Hanson, Coral, L. &lt;/author&gt;&lt;/authors&gt;&lt;/contributors&gt;&lt;titles&gt;&lt;title&gt;Green Health Partnerships in Scotland; Pathways for Social Prescribing and Physical Activity Referral&lt;/title&gt;&lt;secondary-title&gt;International Journal of Environmental Research and Public Health&lt;/secondary-title&gt;&lt;/titles&gt;&lt;periodical&gt;&lt;full-title&gt;International Journal of Environmental Research and Public Health&lt;/full-title&gt;&lt;abbr-1&gt;Int. J. Environ. Res. Public Health&lt;/abbr-1&gt;&lt;abbr-2&gt;Int J Environ Res Public Health&lt;/abbr-2&gt;&lt;abbr-3&gt;International Journal of Environmental Research &amp;amp; Public Health&lt;/abbr-3&gt;&lt;/periodical&gt;&lt;pages&gt;6832&lt;/pages&gt;&lt;volume&gt;17&lt;/volume&gt;&lt;number&gt;18&lt;/number&gt;&lt;dates&gt;&lt;year&gt;2020&lt;/year&gt;&lt;/dates&gt;&lt;accession-num&gt;pub.1130985020&lt;/accession-num&gt;&lt;urls&gt;&lt;related-urls&gt;&lt;url&gt;https://app.dimensions.ai/details/publication/pub.1130985020&lt;/url&gt;&lt;url&gt;https://www.mdpi.com/1660-4601/17/18/6832/pdf?version=1600656095&lt;/url&gt;&lt;/related-urls&gt;&lt;/urls&gt;&lt;electronic-resource-num&gt;10.3390/ijerph17186832&lt;/electronic-resource-num&gt;&lt;access-date&gt;2024/10/30&lt;/access-date&gt;&lt;/record&gt;&lt;/Cite&gt;&lt;/EndNote&gt;</w:instrText>
            </w:r>
            <w:r w:rsidRPr="009F0C27">
              <w:rPr>
                <w:rFonts w:ascii="Aptos" w:eastAsia="Aptos" w:hAnsi="Aptos" w:cs="Arial"/>
                <w:color w:val="000000"/>
              </w:rPr>
              <w:fldChar w:fldCharType="separate"/>
            </w:r>
            <w:r w:rsidRPr="009F0C27">
              <w:rPr>
                <w:rFonts w:ascii="Aptos" w:eastAsia="Aptos" w:hAnsi="Aptos" w:cs="Arial"/>
                <w:noProof/>
                <w:color w:val="000000"/>
                <w:lang w:eastAsia="en-US"/>
              </w:rPr>
              <w:t>[</w:t>
            </w:r>
            <w:hyperlink w:anchor="_ENREF_55" w:tooltip="McHale, 2020 #34137" w:history="1">
              <w:r w:rsidRPr="009F0C27">
                <w:rPr>
                  <w:rFonts w:ascii="Aptos" w:eastAsia="Aptos" w:hAnsi="Aptos" w:cs="Arial"/>
                  <w:noProof/>
                  <w:color w:val="000000"/>
                  <w:lang w:eastAsia="en-US"/>
                </w:rPr>
                <w:t>55</w:t>
              </w:r>
            </w:hyperlink>
            <w:r w:rsidRPr="009F0C27">
              <w:rPr>
                <w:rFonts w:ascii="Aptos" w:eastAsia="Aptos" w:hAnsi="Aptos" w:cs="Arial"/>
                <w:noProof/>
                <w:color w:val="000000"/>
                <w:lang w:eastAsia="en-US"/>
              </w:rPr>
              <w:t>]</w:t>
            </w:r>
            <w:r w:rsidRPr="009F0C27">
              <w:rPr>
                <w:rFonts w:ascii="Aptos" w:eastAsia="Aptos" w:hAnsi="Aptos" w:cs="Arial"/>
                <w:color w:val="000000"/>
              </w:rPr>
              <w:fldChar w:fldCharType="end"/>
            </w:r>
            <w:r w:rsidRPr="009F0C27">
              <w:rPr>
                <w:rFonts w:ascii="Aptos" w:hAnsi="Aptos" w:cs="Times New Roman"/>
                <w:i/>
                <w:sz w:val="20"/>
                <w:szCs w:val="20"/>
                <w:lang w:eastAsia="en-US"/>
              </w:rPr>
              <w:t>.</w:t>
            </w:r>
          </w:p>
          <w:p w14:paraId="6E4E1148" w14:textId="77777777" w:rsidR="000B4C5A" w:rsidRPr="00016D8A" w:rsidRDefault="000B4C5A" w:rsidP="00663F09">
            <w:pPr>
              <w:pStyle w:val="ListParagraph"/>
              <w:rPr>
                <w:rFonts w:eastAsia="Aptos" w:cs="Aptos"/>
                <w:color w:val="000000"/>
                <w:sz w:val="22"/>
                <w:szCs w:val="22"/>
              </w:rPr>
            </w:pPr>
          </w:p>
          <w:p w14:paraId="43F9DABC" w14:textId="77777777" w:rsidR="000B4C5A" w:rsidRPr="00016D8A" w:rsidRDefault="000B4C5A" w:rsidP="00663F09">
            <w:pPr>
              <w:numPr>
                <w:ilvl w:val="0"/>
                <w:numId w:val="2"/>
              </w:numPr>
              <w:contextualSpacing/>
              <w:rPr>
                <w:rFonts w:eastAsia="Aptos Narrow" w:cs="Aptos Narrow"/>
                <w:i/>
                <w:iCs/>
                <w:sz w:val="22"/>
                <w:szCs w:val="22"/>
              </w:rPr>
            </w:pPr>
            <w:r w:rsidRPr="00016D8A">
              <w:rPr>
                <w:rFonts w:cs="Arial"/>
                <w:i/>
                <w:iCs/>
                <w:color w:val="000000"/>
                <w:sz w:val="22"/>
                <w:szCs w:val="22"/>
              </w:rPr>
              <w:t>“People need to be galvanised and motivated, and you can’t guarantee that people will do something unless someone takes ownership…when you work in deprived areas, for some reason, they need permission to do something. I don’t know why, and I haven’t tried to understand why some need permission to value or do something”</w:t>
            </w:r>
            <w:r w:rsidRPr="00016D8A">
              <w:rPr>
                <w:rFonts w:cs="Arial"/>
                <w:color w:val="000000"/>
                <w:sz w:val="22"/>
                <w:szCs w:val="22"/>
              </w:rPr>
              <w:t xml:space="preserve"> </w:t>
            </w:r>
            <w:r>
              <w:rPr>
                <w:rFonts w:cs="Arial"/>
                <w:color w:val="000000"/>
                <w:sz w:val="22"/>
                <w:szCs w:val="22"/>
              </w:rPr>
              <w:t>[43]</w:t>
            </w:r>
          </w:p>
        </w:tc>
      </w:tr>
      <w:tr w:rsidR="000B4C5A" w:rsidRPr="00016D8A" w14:paraId="026084F1" w14:textId="77777777" w:rsidTr="00663F09">
        <w:trPr>
          <w:trHeight w:val="300"/>
        </w:trPr>
        <w:tc>
          <w:tcPr>
            <w:tcW w:w="2405" w:type="dxa"/>
            <w:vMerge w:val="restart"/>
            <w:vAlign w:val="center"/>
          </w:tcPr>
          <w:p w14:paraId="0D4B8DC0" w14:textId="77777777" w:rsidR="000B4C5A" w:rsidRPr="00016D8A" w:rsidRDefault="000B4C5A" w:rsidP="00663F09">
            <w:pPr>
              <w:jc w:val="center"/>
              <w:rPr>
                <w:rFonts w:cs="Arial"/>
                <w:b/>
                <w:bCs/>
                <w:sz w:val="22"/>
                <w:szCs w:val="22"/>
              </w:rPr>
            </w:pPr>
            <w:r w:rsidRPr="00016D8A">
              <w:rPr>
                <w:rFonts w:cs="Arial"/>
                <w:b/>
                <w:bCs/>
                <w:sz w:val="22"/>
                <w:szCs w:val="22"/>
              </w:rPr>
              <w:lastRenderedPageBreak/>
              <w:t>Organisational capacity for service delivery</w:t>
            </w:r>
          </w:p>
        </w:tc>
        <w:tc>
          <w:tcPr>
            <w:tcW w:w="1843" w:type="dxa"/>
          </w:tcPr>
          <w:p w14:paraId="2689ACD5" w14:textId="77777777" w:rsidR="000B4C5A" w:rsidRPr="00016D8A" w:rsidRDefault="000B4C5A" w:rsidP="00663F09">
            <w:pPr>
              <w:rPr>
                <w:rFonts w:cs="Arial"/>
                <w:color w:val="000000"/>
                <w:sz w:val="22"/>
                <w:szCs w:val="22"/>
              </w:rPr>
            </w:pPr>
            <w:r w:rsidRPr="00016D8A">
              <w:rPr>
                <w:rFonts w:cs="Arial"/>
                <w:color w:val="000000"/>
                <w:sz w:val="22"/>
                <w:szCs w:val="22"/>
              </w:rPr>
              <w:t>Consultation time constraints</w:t>
            </w:r>
          </w:p>
        </w:tc>
        <w:tc>
          <w:tcPr>
            <w:tcW w:w="10348" w:type="dxa"/>
          </w:tcPr>
          <w:p w14:paraId="0AB8360F" w14:textId="77777777" w:rsidR="000B4C5A" w:rsidRPr="005B6930" w:rsidRDefault="000B4C5A" w:rsidP="00663F09">
            <w:pPr>
              <w:pStyle w:val="ListParagraph"/>
              <w:numPr>
                <w:ilvl w:val="0"/>
                <w:numId w:val="2"/>
              </w:numPr>
              <w:shd w:val="clear" w:color="auto" w:fill="FFFFFF" w:themeFill="background1"/>
              <w:jc w:val="both"/>
              <w:rPr>
                <w:rFonts w:eastAsia="Aptos Narrow" w:cs="Aptos Narrow"/>
                <w:i/>
                <w:iCs/>
                <w:sz w:val="22"/>
                <w:szCs w:val="22"/>
                <w:lang w:eastAsia="en-US"/>
              </w:rPr>
            </w:pPr>
            <w:r w:rsidRPr="005B6930">
              <w:rPr>
                <w:rFonts w:eastAsia="Aptos" w:cs="Aptos"/>
                <w:color w:val="000000" w:themeColor="text1"/>
                <w:sz w:val="22"/>
                <w:szCs w:val="22"/>
              </w:rPr>
              <w:t>“</w:t>
            </w:r>
            <w:r w:rsidRPr="005B6930">
              <w:rPr>
                <w:rFonts w:eastAsia="Aptos" w:cs="Aptos"/>
                <w:i/>
                <w:iCs/>
                <w:color w:val="000000" w:themeColor="text1"/>
                <w:sz w:val="22"/>
                <w:szCs w:val="22"/>
              </w:rPr>
              <w:t xml:space="preserve">Getting the staff on board is an issue: caregivers feel that their day is full as it is, and now they want us to do this as well” </w:t>
            </w:r>
            <w:r>
              <w:rPr>
                <w:rFonts w:eastAsia="Aptos" w:cs="Aptos"/>
                <w:color w:val="000000" w:themeColor="text1"/>
                <w:sz w:val="22"/>
                <w:szCs w:val="22"/>
              </w:rPr>
              <w:t>[41]</w:t>
            </w:r>
          </w:p>
          <w:p w14:paraId="57FE8649" w14:textId="77777777" w:rsidR="000B4C5A" w:rsidRPr="005B6930" w:rsidRDefault="000B4C5A" w:rsidP="00663F09">
            <w:pPr>
              <w:pStyle w:val="ListParagraph"/>
              <w:shd w:val="clear" w:color="auto" w:fill="FFFFFF" w:themeFill="background1"/>
              <w:ind w:left="360"/>
              <w:jc w:val="both"/>
              <w:rPr>
                <w:rFonts w:eastAsia="Aptos Narrow" w:cs="Aptos Narrow"/>
                <w:i/>
                <w:iCs/>
                <w:sz w:val="22"/>
                <w:szCs w:val="22"/>
                <w:lang w:eastAsia="en-US"/>
              </w:rPr>
            </w:pPr>
          </w:p>
          <w:p w14:paraId="5A727822" w14:textId="77777777" w:rsidR="000B4C5A" w:rsidRPr="005B6930" w:rsidRDefault="000B4C5A" w:rsidP="00663F09">
            <w:pPr>
              <w:pStyle w:val="ListParagraph"/>
              <w:numPr>
                <w:ilvl w:val="0"/>
                <w:numId w:val="2"/>
              </w:numPr>
              <w:shd w:val="clear" w:color="auto" w:fill="FFFFFF" w:themeFill="background1"/>
              <w:jc w:val="both"/>
              <w:rPr>
                <w:rFonts w:eastAsia="Aptos Narrow" w:cs="Aptos Narrow"/>
                <w:i/>
                <w:iCs/>
                <w:sz w:val="22"/>
                <w:szCs w:val="22"/>
                <w:lang w:eastAsia="en-US"/>
              </w:rPr>
            </w:pPr>
            <w:r w:rsidRPr="005B6930">
              <w:rPr>
                <w:rFonts w:eastAsia="Aptos Narrow" w:cs="Aptos Narrow"/>
                <w:i/>
                <w:iCs/>
                <w:sz w:val="22"/>
                <w:szCs w:val="22"/>
                <w:lang w:eastAsia="en-US"/>
              </w:rPr>
              <w:t xml:space="preserve">“Obviously social link workers, they’re really, </w:t>
            </w:r>
            <w:proofErr w:type="gramStart"/>
            <w:r w:rsidRPr="005B6930">
              <w:rPr>
                <w:rFonts w:eastAsia="Aptos Narrow" w:cs="Aptos Narrow"/>
                <w:i/>
                <w:iCs/>
                <w:sz w:val="22"/>
                <w:szCs w:val="22"/>
                <w:lang w:eastAsia="en-US"/>
              </w:rPr>
              <w:t>really important</w:t>
            </w:r>
            <w:proofErr w:type="gramEnd"/>
            <w:r w:rsidRPr="005B6930">
              <w:rPr>
                <w:rFonts w:eastAsia="Aptos Narrow" w:cs="Aptos Narrow"/>
                <w:i/>
                <w:iCs/>
                <w:sz w:val="22"/>
                <w:szCs w:val="22"/>
                <w:lang w:eastAsia="en-US"/>
              </w:rPr>
              <w:t xml:space="preserve"> because they provide the signposting for the patient if you like, and they always tell me they’re really, </w:t>
            </w:r>
            <w:proofErr w:type="gramStart"/>
            <w:r w:rsidRPr="005B6930">
              <w:rPr>
                <w:rFonts w:eastAsia="Aptos Narrow" w:cs="Aptos Narrow"/>
                <w:i/>
                <w:iCs/>
                <w:sz w:val="22"/>
                <w:szCs w:val="22"/>
                <w:lang w:eastAsia="en-US"/>
              </w:rPr>
              <w:t>really busy</w:t>
            </w:r>
            <w:proofErr w:type="gramEnd"/>
            <w:r w:rsidRPr="005B6930">
              <w:rPr>
                <w:rFonts w:eastAsia="Aptos Narrow" w:cs="Aptos Narrow"/>
                <w:i/>
                <w:iCs/>
                <w:sz w:val="22"/>
                <w:szCs w:val="22"/>
                <w:lang w:eastAsia="en-US"/>
              </w:rPr>
              <w:t xml:space="preserve">. They just do not have enough time, and they need the information at their </w:t>
            </w:r>
            <w:proofErr w:type="gramStart"/>
            <w:r w:rsidRPr="005B6930">
              <w:rPr>
                <w:rFonts w:eastAsia="Aptos Narrow" w:cs="Aptos Narrow"/>
                <w:i/>
                <w:iCs/>
                <w:sz w:val="22"/>
                <w:szCs w:val="22"/>
                <w:lang w:eastAsia="en-US"/>
              </w:rPr>
              <w:t>fingertips”…</w:t>
            </w:r>
            <w:proofErr w:type="gramEnd"/>
            <w:r>
              <w:rPr>
                <w:rFonts w:eastAsia="Aptos Narrow" w:cs="Aptos Narrow"/>
                <w:i/>
                <w:iCs/>
                <w:sz w:val="22"/>
                <w:szCs w:val="22"/>
                <w:lang w:eastAsia="en-US"/>
              </w:rPr>
              <w:t>[35]</w:t>
            </w:r>
          </w:p>
          <w:p w14:paraId="7477937B" w14:textId="77777777" w:rsidR="000B4C5A" w:rsidRPr="005B6930" w:rsidRDefault="000B4C5A" w:rsidP="00663F09">
            <w:pPr>
              <w:rPr>
                <w:rFonts w:eastAsia="Aptos Narrow" w:cs="Aptos Narrow"/>
                <w:i/>
                <w:iCs/>
                <w:sz w:val="22"/>
                <w:szCs w:val="22"/>
              </w:rPr>
            </w:pPr>
          </w:p>
          <w:p w14:paraId="2A61BB70" w14:textId="77777777" w:rsidR="000B4C5A" w:rsidRPr="005B6930" w:rsidRDefault="000B4C5A" w:rsidP="00663F09">
            <w:pPr>
              <w:pStyle w:val="ListParagraph"/>
              <w:numPr>
                <w:ilvl w:val="0"/>
                <w:numId w:val="2"/>
              </w:numPr>
              <w:shd w:val="clear" w:color="auto" w:fill="FFFFFF" w:themeFill="background1"/>
              <w:jc w:val="both"/>
              <w:rPr>
                <w:rFonts w:eastAsia="Aptos Narrow" w:cs="Aptos Narrow"/>
                <w:i/>
                <w:iCs/>
                <w:sz w:val="22"/>
                <w:szCs w:val="22"/>
                <w:lang w:eastAsia="en-US"/>
              </w:rPr>
            </w:pPr>
            <w:r w:rsidRPr="005B6930">
              <w:rPr>
                <w:rFonts w:eastAsia="Aptos Narrow" w:cs="Aptos Narrow"/>
                <w:i/>
                <w:iCs/>
                <w:sz w:val="22"/>
                <w:szCs w:val="22"/>
              </w:rPr>
              <w:t xml:space="preserve">“We often receive a high </w:t>
            </w:r>
            <w:proofErr w:type="gramStart"/>
            <w:r w:rsidRPr="005B6930">
              <w:rPr>
                <w:rFonts w:eastAsia="Aptos Narrow" w:cs="Aptos Narrow"/>
                <w:i/>
                <w:iCs/>
                <w:sz w:val="22"/>
                <w:szCs w:val="22"/>
              </w:rPr>
              <w:t>amount</w:t>
            </w:r>
            <w:proofErr w:type="gramEnd"/>
            <w:r w:rsidRPr="005B6930">
              <w:rPr>
                <w:rFonts w:eastAsia="Aptos Narrow" w:cs="Aptos Narrow"/>
                <w:i/>
                <w:iCs/>
                <w:sz w:val="22"/>
                <w:szCs w:val="22"/>
              </w:rPr>
              <w:t xml:space="preserve"> of referrals that are mainly due to complex health issues and/or complex mental health issues. These can be more difficult to support and often involve needing more ‘</w:t>
            </w:r>
            <w:proofErr w:type="gramStart"/>
            <w:r w:rsidRPr="005B6930">
              <w:rPr>
                <w:rFonts w:eastAsia="Aptos Narrow" w:cs="Aptos Narrow"/>
                <w:i/>
                <w:iCs/>
                <w:sz w:val="22"/>
                <w:szCs w:val="22"/>
              </w:rPr>
              <w:t>hand-holding</w:t>
            </w:r>
            <w:proofErr w:type="gramEnd"/>
            <w:r w:rsidRPr="005B6930">
              <w:rPr>
                <w:rFonts w:eastAsia="Aptos Narrow" w:cs="Aptos Narrow"/>
                <w:i/>
                <w:iCs/>
                <w:sz w:val="22"/>
                <w:szCs w:val="22"/>
              </w:rPr>
              <w:t xml:space="preserve">’ than a typical social prescribing referral. Because of this the time for a patient to remain in service is a lot longer than the desired 6 weeks and results can vary and we can often have little to no impact in the first instance, needing to offer more targeted and intensive work to get positive outcomes” </w:t>
            </w:r>
            <w:r>
              <w:rPr>
                <w:rFonts w:eastAsia="Aptos Narrow" w:cs="Aptos Narrow"/>
                <w:sz w:val="22"/>
                <w:szCs w:val="22"/>
              </w:rPr>
              <w:t>[43]</w:t>
            </w:r>
          </w:p>
        </w:tc>
      </w:tr>
      <w:tr w:rsidR="000B4C5A" w:rsidRPr="00016D8A" w14:paraId="51697EAB" w14:textId="77777777" w:rsidTr="00663F09">
        <w:trPr>
          <w:trHeight w:val="300"/>
        </w:trPr>
        <w:tc>
          <w:tcPr>
            <w:tcW w:w="2405" w:type="dxa"/>
            <w:vMerge/>
          </w:tcPr>
          <w:p w14:paraId="4BD8CF71" w14:textId="77777777" w:rsidR="000B4C5A" w:rsidRPr="00016D8A" w:rsidRDefault="000B4C5A" w:rsidP="00663F09">
            <w:pPr>
              <w:rPr>
                <w:rFonts w:cs="Arial"/>
                <w:b/>
                <w:bCs/>
                <w:sz w:val="22"/>
                <w:szCs w:val="22"/>
              </w:rPr>
            </w:pPr>
          </w:p>
        </w:tc>
        <w:tc>
          <w:tcPr>
            <w:tcW w:w="1843" w:type="dxa"/>
          </w:tcPr>
          <w:p w14:paraId="579AFD3D" w14:textId="77777777" w:rsidR="000B4C5A" w:rsidRPr="00016D8A" w:rsidRDefault="000B4C5A" w:rsidP="00663F09">
            <w:pPr>
              <w:rPr>
                <w:rFonts w:cs="Arial"/>
                <w:color w:val="000000"/>
                <w:sz w:val="22"/>
                <w:szCs w:val="22"/>
              </w:rPr>
            </w:pPr>
            <w:r w:rsidRPr="00016D8A">
              <w:rPr>
                <w:rFonts w:cs="Arial"/>
                <w:color w:val="000000"/>
                <w:sz w:val="22"/>
                <w:szCs w:val="22"/>
              </w:rPr>
              <w:t>Financial sustainability</w:t>
            </w:r>
          </w:p>
        </w:tc>
        <w:tc>
          <w:tcPr>
            <w:tcW w:w="10348" w:type="dxa"/>
          </w:tcPr>
          <w:p w14:paraId="6FF2002C" w14:textId="77777777" w:rsidR="000B4C5A" w:rsidRPr="00016D8A" w:rsidRDefault="000B4C5A" w:rsidP="00663F09">
            <w:pPr>
              <w:pStyle w:val="ListParagraph"/>
              <w:numPr>
                <w:ilvl w:val="0"/>
                <w:numId w:val="2"/>
              </w:numPr>
              <w:jc w:val="both"/>
              <w:rPr>
                <w:rFonts w:cs="Arial"/>
                <w:color w:val="0B0C0C"/>
                <w:sz w:val="22"/>
                <w:szCs w:val="22"/>
                <w:shd w:val="clear" w:color="auto" w:fill="FFFFFF"/>
              </w:rPr>
            </w:pPr>
            <w:r w:rsidRPr="00016D8A">
              <w:rPr>
                <w:rFonts w:eastAsia="Aptos Narrow" w:cs="Aptos Narrow"/>
                <w:color w:val="000000"/>
                <w:sz w:val="22"/>
                <w:szCs w:val="22"/>
                <w:lang w:eastAsia="en-US"/>
              </w:rPr>
              <w:t>“</w:t>
            </w:r>
            <w:r w:rsidRPr="00016D8A">
              <w:rPr>
                <w:rFonts w:eastAsia="Aptos Narrow" w:cs="Aptos Narrow"/>
                <w:i/>
                <w:iCs/>
                <w:color w:val="000000"/>
                <w:sz w:val="22"/>
                <w:szCs w:val="22"/>
                <w:lang w:eastAsia="en-US"/>
              </w:rPr>
              <w:t>And then you get funding, it’s only for what a year or 2 or something and I was talking to {a person} who runs this amazing garden, therapeut</w:t>
            </w:r>
            <w:r w:rsidRPr="00016D8A">
              <w:rPr>
                <w:rFonts w:eastAsia="Aptos Narrow" w:cs="Aptos Narrow"/>
                <w:i/>
                <w:iCs/>
                <w:color w:val="000000"/>
                <w:sz w:val="22"/>
                <w:szCs w:val="22"/>
              </w:rPr>
              <w:t>ic</w:t>
            </w:r>
            <w:r w:rsidRPr="00016D8A">
              <w:rPr>
                <w:rFonts w:eastAsia="Aptos Narrow" w:cs="Aptos Narrow"/>
                <w:i/>
                <w:iCs/>
                <w:color w:val="000000"/>
                <w:sz w:val="22"/>
                <w:szCs w:val="22"/>
                <w:lang w:eastAsia="en-US"/>
              </w:rPr>
              <w:t xml:space="preserve"> horticultur</w:t>
            </w:r>
            <w:r w:rsidRPr="00016D8A">
              <w:rPr>
                <w:rFonts w:eastAsia="Aptos Narrow" w:cs="Aptos Narrow"/>
                <w:i/>
                <w:iCs/>
                <w:color w:val="000000"/>
                <w:sz w:val="22"/>
                <w:szCs w:val="22"/>
              </w:rPr>
              <w:t>e</w:t>
            </w:r>
            <w:r w:rsidRPr="00016D8A">
              <w:rPr>
                <w:rFonts w:eastAsia="Aptos Narrow" w:cs="Aptos Narrow"/>
                <w:i/>
                <w:iCs/>
                <w:color w:val="000000"/>
                <w:sz w:val="22"/>
                <w:szCs w:val="22"/>
                <w:lang w:eastAsia="en-US"/>
              </w:rPr>
              <w:t xml:space="preserve"> place… He’s saying he spends probably at; least half of his time writing bids. Which you know when most of them don’t work or are unsuccessful, it must be soul destroying” </w:t>
            </w:r>
            <w:r>
              <w:rPr>
                <w:rFonts w:eastAsia="Aptos Narrow" w:cs="Aptos Narrow"/>
                <w:color w:val="000000"/>
                <w:sz w:val="22"/>
                <w:szCs w:val="22"/>
                <w:lang w:eastAsia="en-US"/>
              </w:rPr>
              <w:t>[43]</w:t>
            </w:r>
          </w:p>
          <w:p w14:paraId="31FD9138" w14:textId="77777777" w:rsidR="000B4C5A" w:rsidRPr="00016D8A" w:rsidRDefault="000B4C5A" w:rsidP="00663F09">
            <w:pPr>
              <w:jc w:val="both"/>
              <w:rPr>
                <w:rFonts w:cs="Arial"/>
                <w:color w:val="0B0C0C"/>
                <w:sz w:val="22"/>
                <w:szCs w:val="22"/>
                <w:shd w:val="clear" w:color="auto" w:fill="FFFFFF"/>
              </w:rPr>
            </w:pPr>
          </w:p>
          <w:p w14:paraId="67B8E749" w14:textId="77777777" w:rsidR="000B4C5A" w:rsidRPr="00016D8A" w:rsidRDefault="000B4C5A" w:rsidP="00663F09">
            <w:pPr>
              <w:pStyle w:val="ListParagraph"/>
              <w:numPr>
                <w:ilvl w:val="0"/>
                <w:numId w:val="2"/>
              </w:numPr>
              <w:jc w:val="both"/>
              <w:rPr>
                <w:rFonts w:cs="Arial"/>
                <w:color w:val="0B0C0C"/>
                <w:sz w:val="22"/>
                <w:szCs w:val="22"/>
                <w:shd w:val="clear" w:color="auto" w:fill="FFFFFF"/>
              </w:rPr>
            </w:pPr>
            <w:r w:rsidRPr="00016D8A">
              <w:rPr>
                <w:rFonts w:eastAsia="Aptos Narrow" w:cs="Aptos Narrow"/>
                <w:i/>
                <w:iCs/>
                <w:color w:val="000000"/>
                <w:sz w:val="22"/>
                <w:szCs w:val="22"/>
                <w:lang w:eastAsia="en-US"/>
              </w:rPr>
              <w:t xml:space="preserve">“Urban agriculture requires both financial and political legitimacy to increase its contribution to feeding cities. While there is an increased political support, financial support for urban producers remains quite limited” </w:t>
            </w:r>
            <w:r>
              <w:rPr>
                <w:rFonts w:eastAsia="Aptos Narrow" w:cs="Aptos Narrow"/>
                <w:color w:val="000000"/>
                <w:sz w:val="22"/>
                <w:szCs w:val="22"/>
                <w:lang w:eastAsia="en-US"/>
              </w:rPr>
              <w:t>[55]</w:t>
            </w:r>
          </w:p>
          <w:p w14:paraId="3B8DC279" w14:textId="77777777" w:rsidR="000B4C5A" w:rsidRPr="00016D8A" w:rsidRDefault="000B4C5A" w:rsidP="00663F09">
            <w:pPr>
              <w:pStyle w:val="ListParagraph"/>
              <w:ind w:left="360"/>
              <w:jc w:val="both"/>
              <w:rPr>
                <w:rFonts w:cs="Arial"/>
                <w:color w:val="0B0C0C"/>
                <w:sz w:val="22"/>
                <w:szCs w:val="22"/>
                <w:shd w:val="clear" w:color="auto" w:fill="FFFFFF"/>
              </w:rPr>
            </w:pPr>
          </w:p>
          <w:p w14:paraId="486A6576" w14:textId="77777777" w:rsidR="000B4C5A" w:rsidRPr="00016D8A" w:rsidRDefault="000B4C5A" w:rsidP="00663F09">
            <w:pPr>
              <w:pStyle w:val="ListParagraph"/>
              <w:numPr>
                <w:ilvl w:val="0"/>
                <w:numId w:val="2"/>
              </w:numPr>
              <w:jc w:val="both"/>
              <w:rPr>
                <w:rFonts w:cs="Arial"/>
                <w:color w:val="0B0C0C"/>
                <w:sz w:val="22"/>
                <w:szCs w:val="22"/>
                <w:shd w:val="clear" w:color="auto" w:fill="FFFFFF"/>
              </w:rPr>
            </w:pPr>
            <w:r w:rsidRPr="00016D8A">
              <w:rPr>
                <w:color w:val="000000" w:themeColor="text1"/>
                <w:sz w:val="22"/>
                <w:szCs w:val="22"/>
              </w:rPr>
              <w:t>“</w:t>
            </w:r>
            <w:r w:rsidRPr="00016D8A">
              <w:rPr>
                <w:i/>
                <w:iCs/>
                <w:color w:val="000000" w:themeColor="text1"/>
                <w:sz w:val="22"/>
                <w:szCs w:val="22"/>
              </w:rPr>
              <w:t>We are growing exponentially, and it is leading to burn out. Feel totally unvalued because of the constant anxiety to find funds. Filling funding forms is stressful and takes a huge time for small charities like ours</w:t>
            </w:r>
            <w:proofErr w:type="gramStart"/>
            <w:r w:rsidRPr="00016D8A">
              <w:rPr>
                <w:i/>
                <w:iCs/>
                <w:color w:val="000000" w:themeColor="text1"/>
                <w:sz w:val="22"/>
                <w:szCs w:val="22"/>
              </w:rPr>
              <w:t>…“</w:t>
            </w:r>
            <w:proofErr w:type="gramEnd"/>
            <w:r w:rsidRPr="00016D8A">
              <w:rPr>
                <w:i/>
                <w:iCs/>
                <w:color w:val="000000" w:themeColor="text1"/>
                <w:sz w:val="22"/>
                <w:szCs w:val="22"/>
              </w:rPr>
              <w:t xml:space="preserve">I think one of the greatest barriers for our local green activities is getting continual core funding so they can offer regular sessions. Then as a social prescriber I would have time to get to know what is running and refer clients to it before it ends. Our clients need long-term input not time bound interventions” </w:t>
            </w:r>
            <w:r>
              <w:rPr>
                <w:color w:val="000000" w:themeColor="text1"/>
                <w:sz w:val="22"/>
                <w:szCs w:val="22"/>
              </w:rPr>
              <w:t>[43]</w:t>
            </w:r>
            <w:r w:rsidRPr="00016D8A">
              <w:rPr>
                <w:color w:val="000000" w:themeColor="text1"/>
                <w:sz w:val="22"/>
                <w:szCs w:val="22"/>
              </w:rPr>
              <w:t>.</w:t>
            </w:r>
          </w:p>
          <w:p w14:paraId="34C340FA" w14:textId="77777777" w:rsidR="000B4C5A" w:rsidRPr="00016D8A" w:rsidRDefault="000B4C5A" w:rsidP="00663F09">
            <w:pPr>
              <w:shd w:val="clear" w:color="auto" w:fill="FFFFFF"/>
              <w:rPr>
                <w:rFonts w:eastAsia="Aptos Narrow" w:cs="Aptos Narrow"/>
                <w:i/>
                <w:iCs/>
                <w:color w:val="000000"/>
                <w:sz w:val="22"/>
                <w:szCs w:val="22"/>
              </w:rPr>
            </w:pPr>
          </w:p>
          <w:p w14:paraId="41A079E2" w14:textId="77777777" w:rsidR="000B4C5A" w:rsidRPr="00016D8A" w:rsidRDefault="000B4C5A" w:rsidP="00663F09">
            <w:pPr>
              <w:numPr>
                <w:ilvl w:val="0"/>
                <w:numId w:val="2"/>
              </w:numPr>
              <w:shd w:val="clear" w:color="auto" w:fill="FFFFFF"/>
              <w:rPr>
                <w:rFonts w:eastAsia="Aptos Narrow" w:cs="Aptos Narrow"/>
                <w:color w:val="000000"/>
                <w:sz w:val="22"/>
                <w:szCs w:val="22"/>
              </w:rPr>
            </w:pPr>
            <w:r w:rsidRPr="00016D8A">
              <w:rPr>
                <w:rFonts w:eastAsia="Aptos Narrow" w:cs="Aptos Narrow"/>
                <w:i/>
                <w:iCs/>
                <w:color w:val="000000"/>
                <w:sz w:val="22"/>
                <w:szCs w:val="22"/>
              </w:rPr>
              <w:t>“Not backed by insurance. Expenses should be reimbursable”</w:t>
            </w:r>
            <w:r w:rsidRPr="00016D8A">
              <w:rPr>
                <w:rFonts w:eastAsia="Aptos Narrow" w:cs="Aptos Narrow"/>
                <w:color w:val="000000"/>
                <w:sz w:val="22"/>
                <w:szCs w:val="22"/>
              </w:rPr>
              <w:t xml:space="preserve"> </w:t>
            </w:r>
            <w:r>
              <w:rPr>
                <w:rFonts w:eastAsia="Aptos Narrow" w:cs="Aptos Narrow"/>
                <w:color w:val="000000"/>
                <w:sz w:val="22"/>
                <w:szCs w:val="22"/>
              </w:rPr>
              <w:t>[44]</w:t>
            </w:r>
          </w:p>
          <w:p w14:paraId="44709C62" w14:textId="77777777" w:rsidR="000B4C5A" w:rsidRPr="00016D8A" w:rsidRDefault="000B4C5A" w:rsidP="00663F09">
            <w:pPr>
              <w:shd w:val="clear" w:color="auto" w:fill="FFFFFF"/>
              <w:rPr>
                <w:rFonts w:eastAsia="Aptos Narrow" w:cs="Aptos Narrow"/>
                <w:i/>
                <w:iCs/>
                <w:color w:val="000000"/>
                <w:sz w:val="22"/>
                <w:szCs w:val="22"/>
              </w:rPr>
            </w:pPr>
          </w:p>
          <w:p w14:paraId="2F2C27CE" w14:textId="77777777" w:rsidR="000B4C5A" w:rsidRPr="00016D8A" w:rsidRDefault="000B4C5A" w:rsidP="00663F09">
            <w:pPr>
              <w:numPr>
                <w:ilvl w:val="0"/>
                <w:numId w:val="2"/>
              </w:numPr>
              <w:contextualSpacing/>
              <w:rPr>
                <w:rFonts w:cs="Arial"/>
                <w:color w:val="000000"/>
                <w:sz w:val="22"/>
                <w:szCs w:val="22"/>
              </w:rPr>
            </w:pPr>
            <w:r w:rsidRPr="00016D8A">
              <w:rPr>
                <w:rFonts w:eastAsia="Aptos Narrow" w:cs="Aptos Narrow"/>
                <w:i/>
                <w:iCs/>
                <w:color w:val="000000"/>
                <w:sz w:val="22"/>
                <w:szCs w:val="22"/>
              </w:rPr>
              <w:lastRenderedPageBreak/>
              <w:t xml:space="preserve">“You also </w:t>
            </w:r>
            <w:proofErr w:type="gramStart"/>
            <w:r w:rsidRPr="00016D8A">
              <w:rPr>
                <w:rFonts w:eastAsia="Aptos Narrow" w:cs="Aptos Narrow"/>
                <w:i/>
                <w:iCs/>
                <w:color w:val="000000"/>
                <w:sz w:val="22"/>
                <w:szCs w:val="22"/>
              </w:rPr>
              <w:t>have to</w:t>
            </w:r>
            <w:proofErr w:type="gramEnd"/>
            <w:r w:rsidRPr="00016D8A">
              <w:rPr>
                <w:rFonts w:eastAsia="Aptos Narrow" w:cs="Aptos Narrow"/>
                <w:i/>
                <w:iCs/>
                <w:color w:val="000000"/>
                <w:sz w:val="22"/>
                <w:szCs w:val="22"/>
              </w:rPr>
              <w:t xml:space="preserve"> pay the facilitators, so you’re sitting not just worrying about yourself, but you have got to work out who needs it most. It’s an awful position to be in”</w:t>
            </w:r>
            <w:r w:rsidRPr="00016D8A">
              <w:rPr>
                <w:rFonts w:cs="Arial"/>
                <w:color w:val="000000"/>
                <w:sz w:val="22"/>
                <w:szCs w:val="22"/>
              </w:rPr>
              <w:t xml:space="preserve"> </w:t>
            </w:r>
            <w:r>
              <w:rPr>
                <w:rFonts w:cs="Arial"/>
                <w:color w:val="000000"/>
                <w:sz w:val="22"/>
                <w:szCs w:val="22"/>
              </w:rPr>
              <w:t>[55]</w:t>
            </w:r>
          </w:p>
          <w:p w14:paraId="4BFFD942" w14:textId="77777777" w:rsidR="000B4C5A" w:rsidRPr="00016D8A" w:rsidRDefault="000B4C5A" w:rsidP="00663F09">
            <w:pPr>
              <w:shd w:val="clear" w:color="auto" w:fill="FFFFFF"/>
              <w:contextualSpacing/>
              <w:rPr>
                <w:rFonts w:eastAsia="Aptos Narrow" w:cs="Aptos Narrow"/>
                <w:i/>
                <w:iCs/>
                <w:color w:val="000000"/>
                <w:sz w:val="22"/>
                <w:szCs w:val="22"/>
              </w:rPr>
            </w:pPr>
          </w:p>
          <w:p w14:paraId="313EA77F" w14:textId="77777777" w:rsidR="000B4C5A" w:rsidRPr="00016D8A" w:rsidRDefault="000B4C5A" w:rsidP="00663F09">
            <w:pPr>
              <w:numPr>
                <w:ilvl w:val="0"/>
                <w:numId w:val="2"/>
              </w:numPr>
              <w:shd w:val="clear" w:color="auto" w:fill="FFFFFF"/>
              <w:contextualSpacing/>
              <w:rPr>
                <w:rFonts w:eastAsia="Aptos Narrow" w:cs="Aptos Narrow"/>
                <w:i/>
                <w:iCs/>
                <w:color w:val="000000"/>
                <w:sz w:val="22"/>
                <w:szCs w:val="22"/>
              </w:rPr>
            </w:pPr>
            <w:proofErr w:type="gramStart"/>
            <w:r w:rsidRPr="00016D8A">
              <w:rPr>
                <w:rFonts w:eastAsia="Aptos Narrow" w:cs="Aptos Narrow"/>
                <w:i/>
                <w:iCs/>
                <w:color w:val="000000"/>
                <w:sz w:val="22"/>
                <w:szCs w:val="22"/>
              </w:rPr>
              <w:t>So</w:t>
            </w:r>
            <w:proofErr w:type="gramEnd"/>
            <w:r w:rsidRPr="00016D8A">
              <w:rPr>
                <w:rFonts w:eastAsia="Aptos Narrow" w:cs="Aptos Narrow"/>
                <w:i/>
                <w:iCs/>
                <w:color w:val="000000"/>
                <w:sz w:val="22"/>
                <w:szCs w:val="22"/>
              </w:rPr>
              <w:t xml:space="preserve"> unless someone’s at the top of their field, you don’t have a 35–40-year-old instructor taking out young people and families, and yet they’re the ones with enough experience to do all stuff we’ve been talking about. So, as an industry, it’s really sad . . . and the consequences of doing something wrong as an instructor are enormous" We have a great instructor team and they’re on average, dare I say it, pretty old . . . we have people who’ve got specialisms in disability . . . the team tries to give feedback to each other and we learn stuff, but also, with the charitable funding, every time we go for something, we try and build in a training component . . . so gradually our instructor team are all being trained in various things . . . </w:t>
            </w:r>
            <w:proofErr w:type="gramStart"/>
            <w:r w:rsidRPr="00016D8A">
              <w:rPr>
                <w:rFonts w:eastAsia="Aptos Narrow" w:cs="Aptos Narrow"/>
                <w:i/>
                <w:iCs/>
                <w:color w:val="000000"/>
                <w:sz w:val="22"/>
                <w:szCs w:val="22"/>
              </w:rPr>
              <w:t>Yet,</w:t>
            </w:r>
            <w:proofErr w:type="gramEnd"/>
            <w:r w:rsidRPr="00016D8A">
              <w:rPr>
                <w:rFonts w:eastAsia="Aptos Narrow" w:cs="Aptos Narrow"/>
                <w:i/>
                <w:iCs/>
                <w:color w:val="000000"/>
                <w:sz w:val="22"/>
                <w:szCs w:val="22"/>
              </w:rPr>
              <w:t xml:space="preserve"> outdoor sports are probably the most unregulated. Like, anybody could set up and do coasteering and you could do it tomorrow. </w:t>
            </w:r>
            <w:proofErr w:type="gramStart"/>
            <w:r w:rsidRPr="00016D8A">
              <w:rPr>
                <w:rFonts w:eastAsia="Aptos Narrow" w:cs="Aptos Narrow"/>
                <w:i/>
                <w:iCs/>
                <w:color w:val="000000"/>
                <w:sz w:val="22"/>
                <w:szCs w:val="22"/>
              </w:rPr>
              <w:t>As long as</w:t>
            </w:r>
            <w:proofErr w:type="gramEnd"/>
            <w:r w:rsidRPr="00016D8A">
              <w:rPr>
                <w:rFonts w:eastAsia="Aptos Narrow" w:cs="Aptos Narrow"/>
                <w:i/>
                <w:iCs/>
                <w:color w:val="000000"/>
                <w:sz w:val="22"/>
                <w:szCs w:val="22"/>
              </w:rPr>
              <w:t xml:space="preserve"> you were willing to take the risk on insurance, then what stops </w:t>
            </w:r>
            <w:proofErr w:type="gramStart"/>
            <w:r w:rsidRPr="00016D8A">
              <w:rPr>
                <w:rFonts w:eastAsia="Aptos Narrow" w:cs="Aptos Narrow"/>
                <w:i/>
                <w:iCs/>
                <w:color w:val="000000"/>
                <w:sz w:val="22"/>
                <w:szCs w:val="22"/>
              </w:rPr>
              <w:t xml:space="preserve">you”  </w:t>
            </w:r>
            <w:r>
              <w:rPr>
                <w:rFonts w:eastAsia="Aptos Narrow" w:cs="Aptos Narrow"/>
                <w:color w:val="000000"/>
                <w:sz w:val="22"/>
                <w:szCs w:val="22"/>
              </w:rPr>
              <w:t>[</w:t>
            </w:r>
            <w:proofErr w:type="gramEnd"/>
            <w:r>
              <w:rPr>
                <w:rFonts w:eastAsia="Aptos Narrow" w:cs="Aptos Narrow"/>
                <w:color w:val="000000"/>
                <w:sz w:val="22"/>
                <w:szCs w:val="22"/>
              </w:rPr>
              <w:t>50]</w:t>
            </w:r>
          </w:p>
          <w:p w14:paraId="4BAC89E7" w14:textId="77777777" w:rsidR="000B4C5A" w:rsidRPr="00016D8A" w:rsidRDefault="000B4C5A" w:rsidP="00663F09">
            <w:pPr>
              <w:contextualSpacing/>
              <w:jc w:val="both"/>
              <w:rPr>
                <w:rFonts w:cs="Arial"/>
                <w:color w:val="0B0C0C"/>
                <w:sz w:val="22"/>
                <w:szCs w:val="22"/>
                <w:shd w:val="clear" w:color="auto" w:fill="FFFFFF"/>
              </w:rPr>
            </w:pPr>
          </w:p>
          <w:p w14:paraId="353349CC" w14:textId="77777777" w:rsidR="000B4C5A" w:rsidRPr="00016D8A" w:rsidRDefault="000B4C5A" w:rsidP="00663F09">
            <w:pPr>
              <w:numPr>
                <w:ilvl w:val="0"/>
                <w:numId w:val="2"/>
              </w:numPr>
              <w:rPr>
                <w:rFonts w:cs="Arial"/>
                <w:i/>
                <w:iCs/>
                <w:sz w:val="22"/>
                <w:szCs w:val="22"/>
              </w:rPr>
            </w:pPr>
            <w:r w:rsidRPr="00016D8A">
              <w:rPr>
                <w:rFonts w:cs="Arial"/>
                <w:i/>
                <w:iCs/>
                <w:sz w:val="22"/>
                <w:szCs w:val="22"/>
              </w:rPr>
              <w:t>We are growing exponentially, and it is leading to burn out. Feel totally unvalued because of the constant anxiety to find funds. Filling funding forms is stressful and takes a huge time for small charities like ours.</w:t>
            </w:r>
            <w:r w:rsidRPr="00016D8A">
              <w:rPr>
                <w:rFonts w:eastAsia="Aptos" w:cs="Arial"/>
                <w:i/>
                <w:iCs/>
                <w:color w:val="0B0C0C"/>
                <w:sz w:val="22"/>
                <w:szCs w:val="22"/>
                <w:shd w:val="clear" w:color="auto" w:fill="FFFFFF"/>
              </w:rPr>
              <w:t xml:space="preserve"> </w:t>
            </w:r>
            <w:r>
              <w:rPr>
                <w:rFonts w:cs="Arial"/>
                <w:sz w:val="22"/>
                <w:szCs w:val="22"/>
              </w:rPr>
              <w:t>[43]</w:t>
            </w:r>
          </w:p>
          <w:p w14:paraId="0BA2D9A6" w14:textId="77777777" w:rsidR="000B4C5A" w:rsidRPr="00016D8A" w:rsidRDefault="000B4C5A" w:rsidP="00663F09">
            <w:pPr>
              <w:ind w:left="360"/>
              <w:contextualSpacing/>
              <w:jc w:val="both"/>
              <w:rPr>
                <w:rFonts w:cs="Arial"/>
                <w:i/>
                <w:iCs/>
                <w:sz w:val="22"/>
                <w:szCs w:val="22"/>
              </w:rPr>
            </w:pPr>
          </w:p>
          <w:p w14:paraId="0184742C" w14:textId="77777777" w:rsidR="000B4C5A" w:rsidRPr="00016D8A" w:rsidRDefault="000B4C5A" w:rsidP="00663F09">
            <w:pPr>
              <w:numPr>
                <w:ilvl w:val="0"/>
                <w:numId w:val="2"/>
              </w:numPr>
              <w:shd w:val="clear" w:color="auto" w:fill="FFFFFF"/>
              <w:rPr>
                <w:rFonts w:eastAsia="Aptos Narrow" w:cs="Aptos Narrow"/>
                <w:i/>
                <w:iCs/>
                <w:color w:val="000000"/>
                <w:sz w:val="22"/>
                <w:szCs w:val="22"/>
              </w:rPr>
            </w:pPr>
            <w:r w:rsidRPr="00016D8A">
              <w:rPr>
                <w:rFonts w:eastAsia="Aptos Narrow" w:cs="Aptos Narrow"/>
                <w:i/>
                <w:iCs/>
                <w:color w:val="000000"/>
                <w:sz w:val="22"/>
                <w:szCs w:val="22"/>
              </w:rPr>
              <w:t>“I think one of the greatest barriers for our local green activities is getting continual core funding so they can offer regular sessions. Then as a social prescriber I would have time to get to know what is running and refer clients to it before it ends. Our clients need long-term input not time bound interventions”</w:t>
            </w:r>
            <w:r w:rsidRPr="00016D8A">
              <w:rPr>
                <w:rFonts w:eastAsia="Aptos" w:cs="Arial"/>
                <w:i/>
                <w:iCs/>
                <w:sz w:val="22"/>
                <w:szCs w:val="22"/>
              </w:rPr>
              <w:t xml:space="preserve"> </w:t>
            </w:r>
            <w:r>
              <w:rPr>
                <w:rFonts w:eastAsia="Aptos Narrow" w:cs="Aptos Narrow"/>
                <w:color w:val="000000"/>
                <w:sz w:val="22"/>
                <w:szCs w:val="22"/>
              </w:rPr>
              <w:t>[43]</w:t>
            </w:r>
          </w:p>
        </w:tc>
      </w:tr>
      <w:tr w:rsidR="000B4C5A" w:rsidRPr="00016D8A" w14:paraId="28BDCD93" w14:textId="77777777" w:rsidTr="00663F09">
        <w:trPr>
          <w:trHeight w:val="300"/>
        </w:trPr>
        <w:tc>
          <w:tcPr>
            <w:tcW w:w="2405" w:type="dxa"/>
            <w:vMerge/>
          </w:tcPr>
          <w:p w14:paraId="572D5949" w14:textId="77777777" w:rsidR="000B4C5A" w:rsidRPr="00016D8A" w:rsidRDefault="000B4C5A" w:rsidP="00663F09">
            <w:pPr>
              <w:rPr>
                <w:rFonts w:cs="Arial"/>
                <w:b/>
                <w:bCs/>
                <w:sz w:val="22"/>
                <w:szCs w:val="22"/>
              </w:rPr>
            </w:pPr>
          </w:p>
        </w:tc>
        <w:tc>
          <w:tcPr>
            <w:tcW w:w="1843" w:type="dxa"/>
          </w:tcPr>
          <w:p w14:paraId="01C731CC" w14:textId="77777777" w:rsidR="000B4C5A" w:rsidRPr="00016D8A" w:rsidRDefault="000B4C5A" w:rsidP="00663F09">
            <w:pPr>
              <w:rPr>
                <w:rFonts w:cs="Arial"/>
                <w:color w:val="000000"/>
                <w:sz w:val="22"/>
                <w:szCs w:val="22"/>
              </w:rPr>
            </w:pPr>
            <w:r w:rsidRPr="00016D8A">
              <w:rPr>
                <w:rFonts w:cs="Arial"/>
                <w:color w:val="000000"/>
                <w:sz w:val="22"/>
                <w:szCs w:val="22"/>
              </w:rPr>
              <w:t>Staff</w:t>
            </w:r>
          </w:p>
        </w:tc>
        <w:tc>
          <w:tcPr>
            <w:tcW w:w="10348" w:type="dxa"/>
          </w:tcPr>
          <w:p w14:paraId="51CDFE47" w14:textId="77777777" w:rsidR="000B4C5A" w:rsidRPr="00016D8A" w:rsidRDefault="000B4C5A" w:rsidP="00663F09">
            <w:pPr>
              <w:pStyle w:val="ListParagraph"/>
              <w:numPr>
                <w:ilvl w:val="0"/>
                <w:numId w:val="2"/>
              </w:numPr>
              <w:jc w:val="both"/>
              <w:rPr>
                <w:sz w:val="22"/>
                <w:szCs w:val="22"/>
              </w:rPr>
            </w:pPr>
            <w:r w:rsidRPr="00016D8A">
              <w:rPr>
                <w:rFonts w:eastAsia="Aptos Narrow" w:cs="Aptos Narrow"/>
                <w:i/>
                <w:iCs/>
                <w:color w:val="000000"/>
                <w:sz w:val="22"/>
                <w:szCs w:val="22"/>
                <w:lang w:eastAsia="en-US"/>
              </w:rPr>
              <w:t>“As I said at the beginning, the enthusiasm early on is fantastic, but it is harder to keep</w:t>
            </w:r>
            <w:r w:rsidRPr="00016D8A">
              <w:rPr>
                <w:rFonts w:eastAsia="Aptos" w:cs="Aptos"/>
                <w:color w:val="000000" w:themeColor="text1"/>
                <w:sz w:val="22"/>
                <w:szCs w:val="22"/>
              </w:rPr>
              <w:t xml:space="preserve"> </w:t>
            </w:r>
            <w:r w:rsidRPr="00016D8A">
              <w:rPr>
                <w:rFonts w:eastAsia="Aptos Narrow" w:cs="Aptos Narrow"/>
                <w:i/>
                <w:iCs/>
                <w:color w:val="000000"/>
                <w:sz w:val="22"/>
                <w:szCs w:val="22"/>
                <w:lang w:eastAsia="en-US"/>
              </w:rPr>
              <w:t>that up. That really is a problem and not only financially, but also due to the turnover of staff. The lack of knowledge, not knowing exactly what you can do with it, connection of an experience that is not always great.</w:t>
            </w:r>
            <w:r w:rsidRPr="00016D8A">
              <w:rPr>
                <w:rFonts w:eastAsia="Aptos Narrow" w:cs="Aptos Narrow"/>
                <w:color w:val="000000"/>
                <w:sz w:val="22"/>
                <w:szCs w:val="22"/>
                <w:lang w:eastAsia="en-US"/>
              </w:rPr>
              <w:t xml:space="preserve">  </w:t>
            </w:r>
            <w:r>
              <w:rPr>
                <w:rFonts w:eastAsia="Aptos Narrow" w:cs="Aptos Narrow"/>
                <w:color w:val="000000"/>
                <w:sz w:val="22"/>
                <w:szCs w:val="22"/>
                <w:lang w:eastAsia="en-US"/>
              </w:rPr>
              <w:t>[41]</w:t>
            </w:r>
            <w:r w:rsidRPr="00016D8A">
              <w:rPr>
                <w:sz w:val="22"/>
                <w:szCs w:val="22"/>
              </w:rPr>
              <w:t xml:space="preserve"> </w:t>
            </w:r>
          </w:p>
          <w:p w14:paraId="66A0D936" w14:textId="77777777" w:rsidR="000B4C5A" w:rsidRPr="00016D8A" w:rsidRDefault="000B4C5A" w:rsidP="00663F09">
            <w:pPr>
              <w:rPr>
                <w:i/>
                <w:iCs/>
                <w:sz w:val="22"/>
                <w:szCs w:val="22"/>
              </w:rPr>
            </w:pPr>
          </w:p>
          <w:p w14:paraId="43B9E148" w14:textId="77777777" w:rsidR="000B4C5A" w:rsidRPr="00016D8A" w:rsidRDefault="000B4C5A" w:rsidP="00663F09">
            <w:pPr>
              <w:pStyle w:val="ListParagraph"/>
              <w:numPr>
                <w:ilvl w:val="0"/>
                <w:numId w:val="2"/>
              </w:numPr>
              <w:jc w:val="both"/>
              <w:rPr>
                <w:sz w:val="22"/>
                <w:szCs w:val="22"/>
              </w:rPr>
            </w:pPr>
            <w:r w:rsidRPr="00016D8A">
              <w:rPr>
                <w:i/>
                <w:iCs/>
                <w:sz w:val="22"/>
                <w:szCs w:val="22"/>
              </w:rPr>
              <w:t xml:space="preserve">“You might really need to have like a social worker on your team, because. . . if the person maybe does [have] the insurance, they might have access to more support than they </w:t>
            </w:r>
            <w:proofErr w:type="gramStart"/>
            <w:r w:rsidRPr="00016D8A">
              <w:rPr>
                <w:i/>
                <w:iCs/>
                <w:sz w:val="22"/>
                <w:szCs w:val="22"/>
              </w:rPr>
              <w:t>actually realize</w:t>
            </w:r>
            <w:proofErr w:type="gramEnd"/>
            <w:r w:rsidRPr="00016D8A">
              <w:rPr>
                <w:i/>
                <w:iCs/>
                <w:sz w:val="22"/>
                <w:szCs w:val="22"/>
              </w:rPr>
              <w:t xml:space="preserve">. Maybe they have a long-term care program that might be able to give them some assistance with getting around. </w:t>
            </w:r>
            <w:proofErr w:type="gramStart"/>
            <w:r w:rsidRPr="00016D8A">
              <w:rPr>
                <w:i/>
                <w:iCs/>
                <w:sz w:val="22"/>
                <w:szCs w:val="22"/>
              </w:rPr>
              <w:t>So</w:t>
            </w:r>
            <w:proofErr w:type="gramEnd"/>
            <w:r w:rsidRPr="00016D8A">
              <w:rPr>
                <w:i/>
                <w:iCs/>
                <w:sz w:val="22"/>
                <w:szCs w:val="22"/>
              </w:rPr>
              <w:t xml:space="preserve"> there may be more options than they know, but you would need a kind of an advanced social worker to be able to </w:t>
            </w:r>
            <w:proofErr w:type="gramStart"/>
            <w:r w:rsidRPr="00016D8A">
              <w:rPr>
                <w:i/>
                <w:iCs/>
                <w:sz w:val="22"/>
                <w:szCs w:val="22"/>
              </w:rPr>
              <w:t>look into</w:t>
            </w:r>
            <w:proofErr w:type="gramEnd"/>
            <w:r w:rsidRPr="00016D8A">
              <w:rPr>
                <w:i/>
                <w:iCs/>
                <w:sz w:val="22"/>
                <w:szCs w:val="22"/>
              </w:rPr>
              <w:t xml:space="preserve"> that”</w:t>
            </w:r>
            <w:r w:rsidRPr="00016D8A">
              <w:rPr>
                <w:sz w:val="22"/>
                <w:szCs w:val="22"/>
              </w:rPr>
              <w:t xml:space="preserve"> </w:t>
            </w:r>
            <w:r>
              <w:rPr>
                <w:sz w:val="22"/>
                <w:szCs w:val="22"/>
              </w:rPr>
              <w:t>[51]</w:t>
            </w:r>
          </w:p>
          <w:p w14:paraId="4D0459E0" w14:textId="77777777" w:rsidR="000B4C5A" w:rsidRPr="00016D8A" w:rsidRDefault="000B4C5A" w:rsidP="00663F09">
            <w:pPr>
              <w:jc w:val="both"/>
              <w:rPr>
                <w:sz w:val="22"/>
                <w:szCs w:val="22"/>
              </w:rPr>
            </w:pPr>
          </w:p>
          <w:p w14:paraId="3AF8D498" w14:textId="77777777" w:rsidR="000B4C5A" w:rsidRPr="00016D8A" w:rsidRDefault="000B4C5A" w:rsidP="00663F09">
            <w:pPr>
              <w:pStyle w:val="ListParagraph"/>
              <w:numPr>
                <w:ilvl w:val="0"/>
                <w:numId w:val="2"/>
              </w:numPr>
              <w:jc w:val="both"/>
              <w:rPr>
                <w:sz w:val="22"/>
                <w:szCs w:val="22"/>
              </w:rPr>
            </w:pPr>
            <w:r w:rsidRPr="00016D8A">
              <w:rPr>
                <w:i/>
                <w:iCs/>
                <w:sz w:val="22"/>
                <w:szCs w:val="22"/>
              </w:rPr>
              <w:t>“We can only run spring to the end of autumn . . . And then winter we have a whole six months of the year where we don’t run . . . that also means that the people that are sat on the waiting list from the referral list, if they get referred in September, then there’s another six months at least . . . it makes the waiting list so much longer because they’ve got that whole six-month gap where they don’t do anything"</w:t>
            </w:r>
            <w:r w:rsidRPr="00016D8A">
              <w:rPr>
                <w:sz w:val="22"/>
                <w:szCs w:val="22"/>
              </w:rPr>
              <w:t xml:space="preserve">  </w:t>
            </w:r>
            <w:r>
              <w:rPr>
                <w:sz w:val="22"/>
                <w:szCs w:val="22"/>
              </w:rPr>
              <w:t>[50]</w:t>
            </w:r>
          </w:p>
          <w:p w14:paraId="7700AC79" w14:textId="77777777" w:rsidR="000B4C5A" w:rsidRPr="00016D8A" w:rsidRDefault="000B4C5A" w:rsidP="00663F09">
            <w:pPr>
              <w:shd w:val="clear" w:color="auto" w:fill="FFFFFF"/>
              <w:ind w:left="360"/>
              <w:rPr>
                <w:rFonts w:eastAsia="Aptos Narrow" w:cs="Aptos Narrow"/>
                <w:i/>
                <w:iCs/>
                <w:color w:val="000000"/>
                <w:sz w:val="22"/>
                <w:szCs w:val="22"/>
              </w:rPr>
            </w:pPr>
          </w:p>
          <w:p w14:paraId="6FE59551" w14:textId="77777777" w:rsidR="000B4C5A" w:rsidRPr="00016D8A" w:rsidRDefault="000B4C5A" w:rsidP="00663F09">
            <w:pPr>
              <w:numPr>
                <w:ilvl w:val="0"/>
                <w:numId w:val="2"/>
              </w:numPr>
              <w:shd w:val="clear" w:color="auto" w:fill="FFFFFF"/>
              <w:contextualSpacing/>
              <w:rPr>
                <w:rFonts w:cs="Arial"/>
                <w:sz w:val="22"/>
                <w:szCs w:val="22"/>
              </w:rPr>
            </w:pPr>
            <w:r w:rsidRPr="00016D8A">
              <w:rPr>
                <w:rFonts w:eastAsia="Aptos Narrow" w:cs="Aptos Narrow"/>
                <w:i/>
                <w:iCs/>
                <w:color w:val="000000"/>
                <w:sz w:val="22"/>
                <w:szCs w:val="22"/>
              </w:rPr>
              <w:lastRenderedPageBreak/>
              <w:t>As I said at the beginning, the enthusiasm early on is fantastic, but it is harder to keep</w:t>
            </w:r>
            <w:r w:rsidRPr="00016D8A">
              <w:rPr>
                <w:rFonts w:cs="Arial"/>
                <w:sz w:val="22"/>
                <w:szCs w:val="22"/>
              </w:rPr>
              <w:t xml:space="preserve"> </w:t>
            </w:r>
            <w:r w:rsidRPr="00016D8A">
              <w:rPr>
                <w:rFonts w:eastAsia="Aptos Narrow" w:cs="Aptos Narrow"/>
                <w:i/>
                <w:iCs/>
                <w:color w:val="000000"/>
                <w:sz w:val="22"/>
                <w:szCs w:val="22"/>
              </w:rPr>
              <w:t>that up. That really is a problem and not only financially, but also due to the turnover of staff. The lack of knowledge, not knowing exactly what you can do with it, connection of an experience that is not always great.</w:t>
            </w:r>
            <w:r w:rsidRPr="00016D8A">
              <w:rPr>
                <w:rFonts w:eastAsia="Aptos Narrow" w:cs="Aptos Narrow"/>
                <w:color w:val="000000"/>
                <w:sz w:val="22"/>
                <w:szCs w:val="22"/>
              </w:rPr>
              <w:t xml:space="preserve"> </w:t>
            </w:r>
            <w:r>
              <w:rPr>
                <w:rFonts w:eastAsia="Aptos Narrow" w:cs="Aptos Narrow"/>
                <w:color w:val="000000"/>
                <w:sz w:val="22"/>
                <w:szCs w:val="22"/>
              </w:rPr>
              <w:t>[41]</w:t>
            </w:r>
          </w:p>
          <w:p w14:paraId="559E2BE7" w14:textId="77777777" w:rsidR="000B4C5A" w:rsidRPr="00016D8A" w:rsidRDefault="000B4C5A" w:rsidP="00663F09">
            <w:pPr>
              <w:shd w:val="clear" w:color="auto" w:fill="FFFFFF"/>
              <w:ind w:left="360"/>
              <w:contextualSpacing/>
              <w:rPr>
                <w:rFonts w:cs="Arial"/>
                <w:sz w:val="22"/>
                <w:szCs w:val="22"/>
              </w:rPr>
            </w:pPr>
          </w:p>
          <w:p w14:paraId="300710EA" w14:textId="77777777" w:rsidR="000B4C5A" w:rsidRPr="00016D8A" w:rsidRDefault="000B4C5A" w:rsidP="00663F09">
            <w:pPr>
              <w:numPr>
                <w:ilvl w:val="0"/>
                <w:numId w:val="2"/>
              </w:numPr>
              <w:contextualSpacing/>
              <w:rPr>
                <w:rFonts w:cs="Arial"/>
                <w:sz w:val="22"/>
                <w:szCs w:val="22"/>
              </w:rPr>
            </w:pPr>
            <w:r w:rsidRPr="00016D8A">
              <w:rPr>
                <w:rFonts w:cs="Arial"/>
                <w:i/>
                <w:iCs/>
                <w:sz w:val="22"/>
                <w:szCs w:val="22"/>
              </w:rPr>
              <w:t>“We can only run spring to the end of autumn . . . And then winter we have a whole six months of the year where we don’t run . . . that also means that the people that are sat on the waiting list from the referral list, if they get referred in September, then there’s another six months at least . . . it makes the waiting list so much longer because they’ve got that whole six-month gap where they don’t do anything"</w:t>
            </w:r>
            <w:r w:rsidRPr="00016D8A">
              <w:rPr>
                <w:rFonts w:cs="Arial"/>
                <w:sz w:val="22"/>
                <w:szCs w:val="22"/>
              </w:rPr>
              <w:t xml:space="preserve">  </w:t>
            </w:r>
            <w:r>
              <w:rPr>
                <w:rFonts w:cs="Arial"/>
                <w:sz w:val="22"/>
                <w:szCs w:val="22"/>
              </w:rPr>
              <w:t>[50]</w:t>
            </w:r>
          </w:p>
          <w:p w14:paraId="1A20AC3D" w14:textId="77777777" w:rsidR="000B4C5A" w:rsidRPr="00016D8A" w:rsidRDefault="000B4C5A" w:rsidP="00663F09">
            <w:pPr>
              <w:contextualSpacing/>
              <w:rPr>
                <w:rFonts w:cs="Arial"/>
                <w:sz w:val="22"/>
                <w:szCs w:val="22"/>
              </w:rPr>
            </w:pPr>
          </w:p>
          <w:p w14:paraId="727C61B8" w14:textId="77777777" w:rsidR="000B4C5A" w:rsidRPr="00016D8A" w:rsidRDefault="000B4C5A" w:rsidP="00663F09">
            <w:pPr>
              <w:numPr>
                <w:ilvl w:val="0"/>
                <w:numId w:val="2"/>
              </w:numPr>
              <w:contextualSpacing/>
              <w:rPr>
                <w:rFonts w:cs="Arial"/>
                <w:sz w:val="22"/>
                <w:szCs w:val="22"/>
              </w:rPr>
            </w:pPr>
            <w:r w:rsidRPr="00016D8A">
              <w:rPr>
                <w:rFonts w:cs="Arial"/>
                <w:i/>
                <w:iCs/>
                <w:color w:val="222222"/>
                <w:sz w:val="22"/>
                <w:szCs w:val="22"/>
              </w:rPr>
              <w:t>“Not enough medical authorities are participating yet”</w:t>
            </w:r>
            <w:r w:rsidRPr="00016D8A">
              <w:rPr>
                <w:rFonts w:eastAsia="Aptos" w:cs="Arial"/>
                <w:color w:val="000000"/>
                <w:sz w:val="22"/>
                <w:szCs w:val="22"/>
              </w:rPr>
              <w:t xml:space="preserve"> </w:t>
            </w:r>
            <w:r>
              <w:rPr>
                <w:rFonts w:eastAsia="Aptos" w:cs="Arial"/>
                <w:color w:val="000000"/>
                <w:sz w:val="22"/>
                <w:szCs w:val="22"/>
              </w:rPr>
              <w:t>[44]</w:t>
            </w:r>
          </w:p>
        </w:tc>
      </w:tr>
      <w:tr w:rsidR="000B4C5A" w:rsidRPr="00016D8A" w14:paraId="38C1DA22" w14:textId="77777777" w:rsidTr="00663F09">
        <w:trPr>
          <w:trHeight w:val="300"/>
        </w:trPr>
        <w:tc>
          <w:tcPr>
            <w:tcW w:w="2405" w:type="dxa"/>
          </w:tcPr>
          <w:p w14:paraId="14845274" w14:textId="77777777" w:rsidR="000B4C5A" w:rsidRPr="00016D8A" w:rsidRDefault="000B4C5A" w:rsidP="00663F09">
            <w:pPr>
              <w:rPr>
                <w:rFonts w:cs="Arial"/>
                <w:b/>
                <w:bCs/>
                <w:sz w:val="22"/>
                <w:szCs w:val="22"/>
              </w:rPr>
            </w:pPr>
          </w:p>
        </w:tc>
        <w:tc>
          <w:tcPr>
            <w:tcW w:w="1843" w:type="dxa"/>
          </w:tcPr>
          <w:p w14:paraId="335BDBA5" w14:textId="77777777" w:rsidR="000B4C5A" w:rsidRPr="00016D8A" w:rsidRDefault="000B4C5A" w:rsidP="00663F09">
            <w:pPr>
              <w:rPr>
                <w:rFonts w:cs="Arial"/>
                <w:color w:val="000000"/>
                <w:sz w:val="22"/>
                <w:szCs w:val="22"/>
              </w:rPr>
            </w:pPr>
            <w:r w:rsidRPr="00016D8A">
              <w:rPr>
                <w:rFonts w:cs="Arial"/>
                <w:color w:val="000000"/>
                <w:sz w:val="22"/>
                <w:szCs w:val="22"/>
              </w:rPr>
              <w:t>Lack of training and standardisation</w:t>
            </w:r>
          </w:p>
        </w:tc>
        <w:tc>
          <w:tcPr>
            <w:tcW w:w="10348" w:type="dxa"/>
          </w:tcPr>
          <w:p w14:paraId="660628EC" w14:textId="77777777" w:rsidR="000B4C5A" w:rsidRPr="00016D8A" w:rsidRDefault="000B4C5A" w:rsidP="00663F09">
            <w:pPr>
              <w:pStyle w:val="ListParagraph"/>
              <w:numPr>
                <w:ilvl w:val="0"/>
                <w:numId w:val="2"/>
              </w:numPr>
              <w:rPr>
                <w:rFonts w:eastAsia="Aptos Narrow" w:cs="Aptos Narrow"/>
                <w:sz w:val="22"/>
                <w:szCs w:val="22"/>
              </w:rPr>
            </w:pPr>
            <w:r w:rsidRPr="00016D8A">
              <w:rPr>
                <w:rFonts w:eastAsia="Aptos Narrow" w:cs="Aptos Narrow"/>
                <w:i/>
                <w:iCs/>
                <w:color w:val="000000"/>
                <w:sz w:val="22"/>
                <w:szCs w:val="22"/>
              </w:rPr>
              <w:t xml:space="preserve">I think GPs are beginning to realise that there are other options. But it’s often difficult for them, I think, to know where to send people. And they probably need a bit more education on it” </w:t>
            </w:r>
            <w:r>
              <w:rPr>
                <w:rFonts w:eastAsia="Aptos Narrow" w:cs="Aptos Narrow"/>
                <w:color w:val="000000"/>
                <w:sz w:val="22"/>
                <w:szCs w:val="22"/>
              </w:rPr>
              <w:t>[50]</w:t>
            </w:r>
          </w:p>
          <w:p w14:paraId="155CD9BA" w14:textId="77777777" w:rsidR="000B4C5A" w:rsidRPr="00016D8A" w:rsidRDefault="000B4C5A" w:rsidP="00663F09">
            <w:pPr>
              <w:shd w:val="clear" w:color="auto" w:fill="FFFFFF"/>
              <w:contextualSpacing/>
              <w:rPr>
                <w:rFonts w:eastAsia="Aptos Narrow" w:cs="Aptos Narrow"/>
                <w:sz w:val="22"/>
                <w:szCs w:val="22"/>
              </w:rPr>
            </w:pPr>
          </w:p>
          <w:p w14:paraId="26196EF1" w14:textId="77777777" w:rsidR="000B4C5A" w:rsidRPr="00016D8A" w:rsidRDefault="000B4C5A" w:rsidP="00663F09">
            <w:pPr>
              <w:numPr>
                <w:ilvl w:val="0"/>
                <w:numId w:val="2"/>
              </w:numPr>
              <w:contextualSpacing/>
              <w:rPr>
                <w:rFonts w:eastAsia="Aptos Narrow" w:cs="Aptos Narrow"/>
                <w:i/>
                <w:iCs/>
                <w:color w:val="000000"/>
                <w:sz w:val="22"/>
                <w:szCs w:val="22"/>
              </w:rPr>
            </w:pPr>
            <w:r w:rsidRPr="00016D8A">
              <w:rPr>
                <w:rFonts w:eastAsia="Aptos Narrow" w:cs="Aptos Narrow"/>
                <w:i/>
                <w:iCs/>
                <w:color w:val="000000"/>
                <w:sz w:val="22"/>
                <w:szCs w:val="22"/>
              </w:rPr>
              <w:t>"I think we’re all vaguely aware of the benefits of what we do but I think if we were going to offer it as something formalised, then those people that wanted to get involved might need some training. Because I think what we do is all very lovely but it’s all done by feel if you like, and I don’t know of anyone who has particular training or even experience in the right way to offer a service to get a positive result for someone, it’s all sort of intuitive"</w:t>
            </w:r>
            <w:r w:rsidRPr="00016D8A">
              <w:rPr>
                <w:rFonts w:eastAsia="Aptos Narrow" w:cs="Aptos Narrow"/>
                <w:color w:val="000000"/>
                <w:sz w:val="22"/>
                <w:szCs w:val="22"/>
              </w:rPr>
              <w:t xml:space="preserve"> </w:t>
            </w:r>
            <w:r>
              <w:rPr>
                <w:rFonts w:eastAsia="Aptos Narrow" w:cs="Aptos Narrow"/>
                <w:color w:val="000000"/>
                <w:sz w:val="22"/>
                <w:szCs w:val="22"/>
              </w:rPr>
              <w:t>[50]</w:t>
            </w:r>
          </w:p>
        </w:tc>
      </w:tr>
      <w:tr w:rsidR="000B4C5A" w:rsidRPr="00016D8A" w14:paraId="10D23D6A" w14:textId="77777777" w:rsidTr="00663F09">
        <w:trPr>
          <w:trHeight w:val="300"/>
        </w:trPr>
        <w:tc>
          <w:tcPr>
            <w:tcW w:w="2405" w:type="dxa"/>
            <w:vAlign w:val="center"/>
          </w:tcPr>
          <w:p w14:paraId="7FDA283C" w14:textId="77777777" w:rsidR="000B4C5A" w:rsidRPr="00016D8A" w:rsidRDefault="000B4C5A" w:rsidP="00663F09">
            <w:pPr>
              <w:jc w:val="center"/>
              <w:rPr>
                <w:rFonts w:cs="Arial"/>
                <w:b/>
                <w:bCs/>
                <w:sz w:val="22"/>
                <w:szCs w:val="22"/>
              </w:rPr>
            </w:pPr>
            <w:r w:rsidRPr="00016D8A">
              <w:rPr>
                <w:rFonts w:cs="Arial"/>
                <w:b/>
                <w:bCs/>
                <w:sz w:val="22"/>
                <w:szCs w:val="22"/>
              </w:rPr>
              <w:t>Evidence based evaluation and practicality</w:t>
            </w:r>
          </w:p>
        </w:tc>
        <w:tc>
          <w:tcPr>
            <w:tcW w:w="1843" w:type="dxa"/>
          </w:tcPr>
          <w:p w14:paraId="6F46767D" w14:textId="77777777" w:rsidR="000B4C5A" w:rsidRPr="00016D8A" w:rsidRDefault="000B4C5A" w:rsidP="00663F09">
            <w:pPr>
              <w:rPr>
                <w:rFonts w:cs="Arial"/>
                <w:i/>
                <w:iCs/>
                <w:sz w:val="22"/>
                <w:szCs w:val="22"/>
              </w:rPr>
            </w:pPr>
          </w:p>
        </w:tc>
        <w:tc>
          <w:tcPr>
            <w:tcW w:w="10348" w:type="dxa"/>
          </w:tcPr>
          <w:p w14:paraId="7D3C7A70" w14:textId="77777777" w:rsidR="000B4C5A" w:rsidRPr="005E7DAC" w:rsidRDefault="000B4C5A" w:rsidP="00663F09">
            <w:pPr>
              <w:pStyle w:val="ListParagraph"/>
              <w:numPr>
                <w:ilvl w:val="0"/>
                <w:numId w:val="2"/>
              </w:numPr>
              <w:rPr>
                <w:rFonts w:eastAsia="Aptos Narrow" w:cs="Aptos Narrow"/>
                <w:i/>
                <w:iCs/>
                <w:color w:val="000000"/>
                <w:sz w:val="22"/>
                <w:szCs w:val="22"/>
              </w:rPr>
            </w:pPr>
            <w:r w:rsidRPr="005E7DAC">
              <w:rPr>
                <w:rFonts w:eastAsia="Aptos Narrow" w:cs="Aptos Narrow"/>
                <w:i/>
                <w:iCs/>
                <w:color w:val="000000"/>
                <w:sz w:val="22"/>
                <w:szCs w:val="22"/>
              </w:rPr>
              <w:t xml:space="preserve">“Healthcare providers are overwhelmed and adding this to their plate is challenging… clinicians want to have a way to measure follow-through and effectiveness, the data/process is not there yet”. [44] </w:t>
            </w:r>
          </w:p>
          <w:p w14:paraId="14322396" w14:textId="77777777" w:rsidR="000B4C5A" w:rsidRPr="00016D8A" w:rsidRDefault="000B4C5A" w:rsidP="00663F09">
            <w:pPr>
              <w:pStyle w:val="ListParagraph"/>
              <w:rPr>
                <w:rFonts w:eastAsia="Aptos Narrow" w:cs="Aptos Narrow"/>
                <w:i/>
                <w:iCs/>
                <w:color w:val="000000"/>
                <w:sz w:val="22"/>
                <w:szCs w:val="22"/>
              </w:rPr>
            </w:pPr>
          </w:p>
          <w:p w14:paraId="628BDF92" w14:textId="77777777" w:rsidR="000B4C5A" w:rsidRPr="00016D8A" w:rsidRDefault="000B4C5A" w:rsidP="00663F09">
            <w:pPr>
              <w:pStyle w:val="ListParagraph"/>
              <w:numPr>
                <w:ilvl w:val="0"/>
                <w:numId w:val="2"/>
              </w:numPr>
              <w:jc w:val="both"/>
              <w:rPr>
                <w:i/>
                <w:iCs/>
                <w:sz w:val="22"/>
                <w:szCs w:val="22"/>
              </w:rPr>
            </w:pPr>
            <w:r w:rsidRPr="00016D8A">
              <w:rPr>
                <w:i/>
                <w:iCs/>
                <w:sz w:val="22"/>
                <w:szCs w:val="22"/>
              </w:rPr>
              <w:t xml:space="preserve">“When I’ve met with providers and social prescribers, the referral pathways don’t seem to be there at all. It’s very rare where I’ve </w:t>
            </w:r>
            <w:proofErr w:type="gramStart"/>
            <w:r w:rsidRPr="00016D8A">
              <w:rPr>
                <w:i/>
                <w:iCs/>
                <w:sz w:val="22"/>
                <w:szCs w:val="22"/>
              </w:rPr>
              <w:t>actually seen</w:t>
            </w:r>
            <w:proofErr w:type="gramEnd"/>
            <w:r w:rsidRPr="00016D8A">
              <w:rPr>
                <w:i/>
                <w:iCs/>
                <w:sz w:val="22"/>
                <w:szCs w:val="22"/>
              </w:rPr>
              <w:t xml:space="preserve"> examples of social prescribing happening in the way it’s meant to”. </w:t>
            </w:r>
            <w:r>
              <w:rPr>
                <w:sz w:val="22"/>
                <w:szCs w:val="22"/>
              </w:rPr>
              <w:t>[43]</w:t>
            </w:r>
          </w:p>
          <w:p w14:paraId="2B0CD914" w14:textId="77777777" w:rsidR="000B4C5A" w:rsidRPr="00016D8A" w:rsidRDefault="000B4C5A" w:rsidP="00663F09">
            <w:pPr>
              <w:jc w:val="both"/>
              <w:rPr>
                <w:rFonts w:eastAsia="Times New Roman" w:cs="Arial"/>
                <w:i/>
                <w:iCs/>
                <w:color w:val="000000"/>
                <w:kern w:val="0"/>
                <w:sz w:val="22"/>
                <w:szCs w:val="22"/>
                <w:shd w:val="clear" w:color="auto" w:fill="FFFFFF"/>
                <w:lang w:eastAsia="en-GB"/>
                <w14:ligatures w14:val="none"/>
              </w:rPr>
            </w:pPr>
          </w:p>
          <w:p w14:paraId="26F0A377" w14:textId="77777777" w:rsidR="000B4C5A" w:rsidRPr="00016D8A" w:rsidRDefault="000B4C5A" w:rsidP="00663F09">
            <w:pPr>
              <w:numPr>
                <w:ilvl w:val="0"/>
                <w:numId w:val="2"/>
              </w:numPr>
              <w:contextualSpacing/>
              <w:jc w:val="both"/>
              <w:rPr>
                <w:rFonts w:eastAsia="Times New Roman" w:cs="Arial"/>
                <w:i/>
                <w:iCs/>
                <w:color w:val="000000"/>
                <w:kern w:val="0"/>
                <w:sz w:val="22"/>
                <w:szCs w:val="22"/>
                <w:shd w:val="clear" w:color="auto" w:fill="FFFFFF"/>
                <w:lang w:eastAsia="en-GB"/>
                <w14:ligatures w14:val="none"/>
              </w:rPr>
            </w:pPr>
            <w:r w:rsidRPr="00016D8A">
              <w:rPr>
                <w:rFonts w:eastAsia="Times New Roman" w:cs="Arial"/>
                <w:i/>
                <w:iCs/>
                <w:color w:val="000000"/>
                <w:kern w:val="0"/>
                <w:sz w:val="22"/>
                <w:szCs w:val="22"/>
                <w:shd w:val="clear" w:color="auto" w:fill="FFFFFF"/>
                <w:lang w:eastAsia="en-GB"/>
                <w14:ligatures w14:val="none"/>
              </w:rPr>
              <w:t xml:space="preserve">“When we start something new like this (an </w:t>
            </w:r>
            <w:proofErr w:type="spellStart"/>
            <w:r w:rsidRPr="00016D8A">
              <w:rPr>
                <w:rFonts w:eastAsia="Times New Roman" w:cs="Arial"/>
                <w:i/>
                <w:iCs/>
                <w:color w:val="000000"/>
                <w:kern w:val="0"/>
                <w:sz w:val="22"/>
                <w:szCs w:val="22"/>
                <w:shd w:val="clear" w:color="auto" w:fill="FFFFFF"/>
                <w:lang w:eastAsia="en-GB"/>
                <w14:ligatures w14:val="none"/>
              </w:rPr>
              <w:t>iNBI</w:t>
            </w:r>
            <w:proofErr w:type="spellEnd"/>
            <w:r w:rsidRPr="00016D8A">
              <w:rPr>
                <w:rFonts w:eastAsia="Times New Roman" w:cs="Arial"/>
                <w:i/>
                <w:iCs/>
                <w:color w:val="000000"/>
                <w:kern w:val="0"/>
                <w:sz w:val="22"/>
                <w:szCs w:val="22"/>
                <w:shd w:val="clear" w:color="auto" w:fill="FFFFFF"/>
                <w:lang w:eastAsia="en-GB"/>
                <w14:ligatures w14:val="none"/>
              </w:rPr>
              <w:t>), it is important that someone has already tried it out and that we can rely on the literature. We always start with a literature review and then we look at what already exists, but when we get into practice, we also let go of that to some extent, like, okay the science is there but we look to what we can use practically and what is workable for us.”</w:t>
            </w:r>
            <w:r w:rsidRPr="00016D8A">
              <w:rPr>
                <w:rFonts w:cs="Arial"/>
                <w:i/>
                <w:iCs/>
                <w:color w:val="000000"/>
                <w:sz w:val="22"/>
                <w:szCs w:val="22"/>
              </w:rPr>
              <w:t xml:space="preserve"> </w:t>
            </w:r>
            <w:r>
              <w:rPr>
                <w:rFonts w:cs="Arial"/>
                <w:color w:val="000000"/>
                <w:sz w:val="22"/>
                <w:szCs w:val="22"/>
              </w:rPr>
              <w:t>[58]</w:t>
            </w:r>
          </w:p>
          <w:p w14:paraId="78BBE5D7" w14:textId="77777777" w:rsidR="000B4C5A" w:rsidRPr="00016D8A" w:rsidRDefault="000B4C5A" w:rsidP="00663F09">
            <w:pPr>
              <w:pStyle w:val="ListParagraph"/>
              <w:rPr>
                <w:rFonts w:eastAsia="Times New Roman" w:cs="Arial"/>
                <w:i/>
                <w:iCs/>
                <w:color w:val="000000"/>
                <w:kern w:val="0"/>
                <w:sz w:val="22"/>
                <w:szCs w:val="22"/>
                <w:shd w:val="clear" w:color="auto" w:fill="FFFFFF"/>
                <w:lang w:eastAsia="en-GB"/>
                <w14:ligatures w14:val="none"/>
              </w:rPr>
            </w:pPr>
          </w:p>
          <w:p w14:paraId="5B6D7299" w14:textId="77777777" w:rsidR="000B4C5A" w:rsidRPr="00016D8A" w:rsidRDefault="000B4C5A" w:rsidP="00663F09">
            <w:pPr>
              <w:numPr>
                <w:ilvl w:val="0"/>
                <w:numId w:val="2"/>
              </w:numPr>
              <w:contextualSpacing/>
              <w:jc w:val="both"/>
              <w:rPr>
                <w:rFonts w:eastAsia="Times New Roman" w:cs="Arial"/>
                <w:i/>
                <w:iCs/>
                <w:color w:val="000000"/>
                <w:kern w:val="0"/>
                <w:sz w:val="22"/>
                <w:szCs w:val="22"/>
                <w:shd w:val="clear" w:color="auto" w:fill="FFFFFF"/>
                <w:lang w:eastAsia="en-GB"/>
                <w14:ligatures w14:val="none"/>
              </w:rPr>
            </w:pPr>
            <w:r w:rsidRPr="00016D8A">
              <w:rPr>
                <w:rFonts w:eastAsia="Times New Roman" w:cs="Arial"/>
                <w:i/>
                <w:iCs/>
                <w:color w:val="000000"/>
                <w:kern w:val="0"/>
                <w:sz w:val="22"/>
                <w:szCs w:val="22"/>
                <w:shd w:val="clear" w:color="auto" w:fill="FFFFFF"/>
                <w:lang w:eastAsia="en-GB"/>
                <w14:ligatures w14:val="none"/>
              </w:rPr>
              <w:t xml:space="preserve">“We have had a lot of conversations on the site, when we have been digging and working. In that way it can provide as much of a service as a therapist could from the NHS, but obviously to the right person. In that way, I feel that it could benefit the NHS. If there were more projects like this and it was more inclusive, I think it could </w:t>
            </w:r>
            <w:proofErr w:type="gramStart"/>
            <w:r w:rsidRPr="00016D8A">
              <w:rPr>
                <w:rFonts w:eastAsia="Times New Roman" w:cs="Arial"/>
                <w:i/>
                <w:iCs/>
                <w:color w:val="000000"/>
                <w:kern w:val="0"/>
                <w:sz w:val="22"/>
                <w:szCs w:val="22"/>
                <w:shd w:val="clear" w:color="auto" w:fill="FFFFFF"/>
                <w:lang w:eastAsia="en-GB"/>
                <w14:ligatures w14:val="none"/>
              </w:rPr>
              <w:t>definitely help</w:t>
            </w:r>
            <w:proofErr w:type="gramEnd"/>
            <w:r w:rsidRPr="00016D8A">
              <w:rPr>
                <w:rFonts w:eastAsia="Times New Roman" w:cs="Arial"/>
                <w:i/>
                <w:iCs/>
                <w:color w:val="000000"/>
                <w:kern w:val="0"/>
                <w:sz w:val="22"/>
                <w:szCs w:val="22"/>
                <w:shd w:val="clear" w:color="auto" w:fill="FFFFFF"/>
                <w:lang w:eastAsia="en-GB"/>
                <w14:ligatures w14:val="none"/>
              </w:rPr>
              <w:t xml:space="preserve"> people” </w:t>
            </w:r>
            <w:r>
              <w:rPr>
                <w:rFonts w:eastAsia="Times New Roman" w:cs="Arial"/>
                <w:color w:val="000000"/>
                <w:kern w:val="0"/>
                <w:sz w:val="22"/>
                <w:szCs w:val="22"/>
                <w:shd w:val="clear" w:color="auto" w:fill="FFFFFF"/>
                <w:lang w:eastAsia="en-GB"/>
                <w14:ligatures w14:val="none"/>
              </w:rPr>
              <w:t>[55]</w:t>
            </w:r>
          </w:p>
        </w:tc>
      </w:tr>
    </w:tbl>
    <w:p w14:paraId="682A6265" w14:textId="77777777" w:rsidR="005E7DAC" w:rsidRDefault="005E7DAC" w:rsidP="00B1331A">
      <w:pPr>
        <w:rPr>
          <w:rFonts w:eastAsia="PMingLiU" w:cs="Arial"/>
          <w:color w:val="0E2841" w:themeColor="text2"/>
          <w:sz w:val="24"/>
          <w:szCs w:val="24"/>
          <w:lang w:eastAsia="zh-TW"/>
        </w:rPr>
      </w:pPr>
    </w:p>
    <w:p w14:paraId="3C372B5A" w14:textId="77777777" w:rsidR="00B1331A" w:rsidRDefault="00B1331A" w:rsidP="00B1331A">
      <w:pPr>
        <w:rPr>
          <w:rStyle w:val="eop"/>
          <w:rFonts w:ascii="Aptos" w:hAnsi="Aptos"/>
          <w:color w:val="0E2841"/>
          <w:shd w:val="clear" w:color="auto" w:fill="FFFFFF"/>
        </w:rPr>
      </w:pPr>
      <w:r>
        <w:rPr>
          <w:rStyle w:val="normaltextrun"/>
          <w:rFonts w:ascii="Aptos" w:hAnsi="Aptos"/>
          <w:b/>
          <w:bCs/>
          <w:color w:val="0E2841"/>
          <w:shd w:val="clear" w:color="auto" w:fill="FFFFFF"/>
        </w:rPr>
        <w:lastRenderedPageBreak/>
        <w:t xml:space="preserve">Additional file 8: Table S8: </w:t>
      </w:r>
      <w:r w:rsidRPr="56A4BA06">
        <w:rPr>
          <w:rStyle w:val="normaltextrun"/>
          <w:rFonts w:ascii="Aptos" w:hAnsi="Aptos"/>
          <w:b/>
          <w:bCs/>
          <w:color w:val="0E2841" w:themeColor="text2"/>
        </w:rPr>
        <w:t>Supporting quotes of enablers</w:t>
      </w:r>
    </w:p>
    <w:tbl>
      <w:tblPr>
        <w:tblW w:w="1459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92"/>
        <w:gridCol w:w="12101"/>
      </w:tblGrid>
      <w:tr w:rsidR="005E7DAC" w:rsidRPr="003C5CE6" w14:paraId="71509AD9" w14:textId="77777777" w:rsidTr="005E7DAC">
        <w:trPr>
          <w:trHeight w:val="300"/>
        </w:trPr>
        <w:tc>
          <w:tcPr>
            <w:tcW w:w="2492" w:type="dxa"/>
            <w:tcBorders>
              <w:top w:val="single" w:sz="6" w:space="0" w:color="auto"/>
              <w:left w:val="single" w:sz="6" w:space="0" w:color="auto"/>
              <w:bottom w:val="single" w:sz="6" w:space="0" w:color="auto"/>
              <w:right w:val="single" w:sz="6" w:space="0" w:color="auto"/>
            </w:tcBorders>
            <w:hideMark/>
          </w:tcPr>
          <w:p w14:paraId="0ABDFD4A" w14:textId="77777777" w:rsidR="005E7DAC" w:rsidRPr="003C5CE6" w:rsidRDefault="005E7DAC" w:rsidP="00663F09">
            <w:pPr>
              <w:spacing w:line="240" w:lineRule="auto"/>
            </w:pPr>
            <w:r w:rsidRPr="003C5CE6">
              <w:rPr>
                <w:b/>
                <w:bCs/>
              </w:rPr>
              <w:t>Main Theme</w:t>
            </w:r>
            <w:r w:rsidRPr="003C5CE6">
              <w:t> </w:t>
            </w:r>
          </w:p>
        </w:tc>
        <w:tc>
          <w:tcPr>
            <w:tcW w:w="12101" w:type="dxa"/>
            <w:tcBorders>
              <w:top w:val="single" w:sz="6" w:space="0" w:color="auto"/>
              <w:left w:val="single" w:sz="6" w:space="0" w:color="auto"/>
              <w:bottom w:val="single" w:sz="6" w:space="0" w:color="auto"/>
              <w:right w:val="single" w:sz="6" w:space="0" w:color="auto"/>
            </w:tcBorders>
            <w:hideMark/>
          </w:tcPr>
          <w:p w14:paraId="35AAB78E" w14:textId="77777777" w:rsidR="005E7DAC" w:rsidRPr="003C5CE6" w:rsidRDefault="005E7DAC" w:rsidP="00663F09">
            <w:pPr>
              <w:spacing w:line="240" w:lineRule="auto"/>
            </w:pPr>
            <w:r w:rsidRPr="003C5CE6">
              <w:rPr>
                <w:b/>
                <w:bCs/>
              </w:rPr>
              <w:t>Additional quotes</w:t>
            </w:r>
          </w:p>
        </w:tc>
      </w:tr>
      <w:tr w:rsidR="005E7DAC" w:rsidRPr="003C5CE6" w14:paraId="4A58F32A" w14:textId="77777777" w:rsidTr="005E7DAC">
        <w:trPr>
          <w:trHeight w:val="300"/>
        </w:trPr>
        <w:tc>
          <w:tcPr>
            <w:tcW w:w="2492" w:type="dxa"/>
            <w:tcBorders>
              <w:top w:val="single" w:sz="6" w:space="0" w:color="auto"/>
              <w:left w:val="single" w:sz="6" w:space="0" w:color="auto"/>
              <w:bottom w:val="single" w:sz="6" w:space="0" w:color="auto"/>
              <w:right w:val="single" w:sz="6" w:space="0" w:color="auto"/>
            </w:tcBorders>
            <w:hideMark/>
          </w:tcPr>
          <w:p w14:paraId="3C5175FC" w14:textId="77777777" w:rsidR="005E7DAC" w:rsidRPr="0062615E" w:rsidRDefault="005E7DAC" w:rsidP="00663F09">
            <w:pPr>
              <w:spacing w:line="240" w:lineRule="auto"/>
            </w:pPr>
            <w:r w:rsidRPr="0062615E">
              <w:t>Green Space accessibility and environmental factors  </w:t>
            </w:r>
          </w:p>
          <w:p w14:paraId="1C2827D4" w14:textId="77777777" w:rsidR="005E7DAC" w:rsidRPr="003C5CE6" w:rsidRDefault="005E7DAC" w:rsidP="00663F09">
            <w:pPr>
              <w:spacing w:line="240" w:lineRule="auto"/>
            </w:pPr>
            <w:r w:rsidRPr="003C5CE6">
              <w:t> </w:t>
            </w:r>
          </w:p>
        </w:tc>
        <w:tc>
          <w:tcPr>
            <w:tcW w:w="12101" w:type="dxa"/>
            <w:tcBorders>
              <w:top w:val="single" w:sz="6" w:space="0" w:color="auto"/>
              <w:left w:val="single" w:sz="6" w:space="0" w:color="auto"/>
              <w:bottom w:val="single" w:sz="6" w:space="0" w:color="auto"/>
              <w:right w:val="single" w:sz="6" w:space="0" w:color="auto"/>
            </w:tcBorders>
            <w:hideMark/>
          </w:tcPr>
          <w:p w14:paraId="4B8CBD57" w14:textId="77777777" w:rsidR="005E7DAC" w:rsidRDefault="005E7DAC" w:rsidP="005E7DAC">
            <w:pPr>
              <w:pStyle w:val="ListParagraph"/>
              <w:numPr>
                <w:ilvl w:val="0"/>
                <w:numId w:val="45"/>
              </w:numPr>
              <w:spacing w:line="240" w:lineRule="auto"/>
            </w:pPr>
            <w:r w:rsidRPr="00F11EB3">
              <w:rPr>
                <w:i/>
                <w:iCs/>
              </w:rPr>
              <w:t>“Man, we can access nature within minutes of just about anywhere in the North. . . We’re just so fortunate to live in a part of the world where we’re absolutely blessed with </w:t>
            </w:r>
            <w:proofErr w:type="gramStart"/>
            <w:r w:rsidRPr="00F11EB3">
              <w:rPr>
                <w:i/>
                <w:iCs/>
              </w:rPr>
              <w:t>an absolutely phenomenal</w:t>
            </w:r>
            <w:proofErr w:type="gramEnd"/>
            <w:r w:rsidRPr="00F11EB3">
              <w:rPr>
                <w:i/>
                <w:iCs/>
              </w:rPr>
              <w:t> nature environment that’s easily accessible”</w:t>
            </w:r>
            <w:r w:rsidRPr="003C5CE6">
              <w:t> </w:t>
            </w:r>
            <w:r>
              <w:t>[57]</w:t>
            </w:r>
            <w:r w:rsidRPr="003C5CE6">
              <w:t> </w:t>
            </w:r>
          </w:p>
          <w:p w14:paraId="71489DD3" w14:textId="77777777" w:rsidR="005E7DAC" w:rsidRPr="003C5CE6" w:rsidRDefault="005E7DAC" w:rsidP="00663F09">
            <w:pPr>
              <w:pStyle w:val="ListParagraph"/>
              <w:spacing w:line="240" w:lineRule="auto"/>
              <w:ind w:left="400"/>
            </w:pPr>
          </w:p>
          <w:p w14:paraId="09DBA516" w14:textId="77777777" w:rsidR="005E7DAC" w:rsidRPr="003C5CE6" w:rsidRDefault="005E7DAC" w:rsidP="005E7DAC">
            <w:pPr>
              <w:pStyle w:val="ListParagraph"/>
              <w:numPr>
                <w:ilvl w:val="0"/>
                <w:numId w:val="45"/>
              </w:numPr>
              <w:spacing w:line="240" w:lineRule="auto"/>
            </w:pPr>
            <w:r w:rsidRPr="003C5CE6">
              <w:t>“</w:t>
            </w:r>
            <w:r w:rsidRPr="00F11EB3">
              <w:rPr>
                <w:i/>
                <w:iCs/>
              </w:rPr>
              <w:t>Ever since I came here, I’ve tried to take advantage of every ray of sun there's been</w:t>
            </w:r>
            <w:proofErr w:type="gramStart"/>
            <w:r w:rsidRPr="00F11EB3">
              <w:rPr>
                <w:i/>
                <w:iCs/>
              </w:rPr>
              <w:t>” </w:t>
            </w:r>
            <w:r w:rsidRPr="003C5CE6">
              <w:t>,</w:t>
            </w:r>
            <w:proofErr w:type="gramEnd"/>
            <w:r w:rsidRPr="003C5CE6">
              <w:t> </w:t>
            </w:r>
            <w:r w:rsidRPr="00F11EB3">
              <w:rPr>
                <w:i/>
                <w:iCs/>
              </w:rPr>
              <w:t>“Yes, it's the sun I enjoy, my best ever free friend” </w:t>
            </w:r>
            <w:r>
              <w:t>[40]</w:t>
            </w:r>
            <w:r w:rsidRPr="003C5CE6">
              <w:t> </w:t>
            </w:r>
          </w:p>
        </w:tc>
      </w:tr>
      <w:tr w:rsidR="005E7DAC" w:rsidRPr="003C5CE6" w14:paraId="7F7758A9" w14:textId="77777777" w:rsidTr="005E7DAC">
        <w:trPr>
          <w:trHeight w:val="300"/>
        </w:trPr>
        <w:tc>
          <w:tcPr>
            <w:tcW w:w="2492" w:type="dxa"/>
            <w:vMerge w:val="restart"/>
            <w:tcBorders>
              <w:top w:val="single" w:sz="6" w:space="0" w:color="auto"/>
              <w:left w:val="single" w:sz="6" w:space="0" w:color="auto"/>
              <w:bottom w:val="single" w:sz="6" w:space="0" w:color="auto"/>
              <w:right w:val="single" w:sz="6" w:space="0" w:color="auto"/>
            </w:tcBorders>
            <w:vAlign w:val="center"/>
            <w:hideMark/>
          </w:tcPr>
          <w:p w14:paraId="5175789C" w14:textId="77777777" w:rsidR="005E7DAC" w:rsidRPr="0062615E" w:rsidRDefault="005E7DAC" w:rsidP="00663F09">
            <w:pPr>
              <w:spacing w:line="240" w:lineRule="auto"/>
            </w:pPr>
            <w:r w:rsidRPr="0062615E">
              <w:t>Social engagement and motivation </w:t>
            </w:r>
          </w:p>
          <w:p w14:paraId="22A0D729" w14:textId="77777777" w:rsidR="005E7DAC" w:rsidRPr="003C5CE6" w:rsidRDefault="005E7DAC" w:rsidP="00663F09">
            <w:pPr>
              <w:spacing w:line="240" w:lineRule="auto"/>
            </w:pPr>
            <w:r w:rsidRPr="003C5CE6">
              <w:t> </w:t>
            </w:r>
          </w:p>
        </w:tc>
        <w:tc>
          <w:tcPr>
            <w:tcW w:w="12101" w:type="dxa"/>
            <w:tcBorders>
              <w:top w:val="single" w:sz="6" w:space="0" w:color="auto"/>
              <w:left w:val="single" w:sz="6" w:space="0" w:color="auto"/>
              <w:bottom w:val="single" w:sz="6" w:space="0" w:color="auto"/>
              <w:right w:val="single" w:sz="6" w:space="0" w:color="auto"/>
            </w:tcBorders>
            <w:hideMark/>
          </w:tcPr>
          <w:p w14:paraId="0F6AF53F" w14:textId="77777777" w:rsidR="005E7DAC" w:rsidRDefault="005E7DAC" w:rsidP="005E7DAC">
            <w:pPr>
              <w:pStyle w:val="ListParagraph"/>
              <w:numPr>
                <w:ilvl w:val="0"/>
                <w:numId w:val="45"/>
              </w:numPr>
              <w:spacing w:line="240" w:lineRule="auto"/>
            </w:pPr>
            <w:r w:rsidRPr="003C5CE6">
              <w:t>“</w:t>
            </w:r>
            <w:r w:rsidRPr="00F11EB3">
              <w:rPr>
                <w:i/>
                <w:iCs/>
              </w:rPr>
              <w:t>I liked having a chance to talk with others and having something to do together. I got to know more friends through the horticultural therapy activities … lots of friends…. Joining the horticultural therapy activity was nice; it was fun. We chatted while working together in a group. I liked having a chance to talk with others and having something to do together” </w:t>
            </w:r>
            <w:r>
              <w:t>[37]</w:t>
            </w:r>
            <w:r w:rsidRPr="003C5CE6">
              <w:t> </w:t>
            </w:r>
          </w:p>
          <w:p w14:paraId="154F31F4" w14:textId="77777777" w:rsidR="005E7DAC" w:rsidRPr="003C5CE6" w:rsidRDefault="005E7DAC" w:rsidP="00663F09">
            <w:pPr>
              <w:pStyle w:val="ListParagraph"/>
              <w:spacing w:line="240" w:lineRule="auto"/>
              <w:ind w:left="400"/>
            </w:pPr>
          </w:p>
          <w:p w14:paraId="1A3C1CBC" w14:textId="77777777" w:rsidR="005E7DAC" w:rsidRPr="003C5CE6" w:rsidRDefault="005E7DAC" w:rsidP="005E7DAC">
            <w:pPr>
              <w:pStyle w:val="ListParagraph"/>
              <w:numPr>
                <w:ilvl w:val="0"/>
                <w:numId w:val="45"/>
              </w:numPr>
              <w:spacing w:line="240" w:lineRule="auto"/>
            </w:pPr>
            <w:r w:rsidRPr="00F11EB3">
              <w:rPr>
                <w:i/>
                <w:iCs/>
              </w:rPr>
              <w:t>"I feel more relaxed and happier to talk to people more. "Being here I have met some wonderful people. I don’t feel so alone. I think that is </w:t>
            </w:r>
            <w:proofErr w:type="gramStart"/>
            <w:r w:rsidRPr="00F11EB3">
              <w:rPr>
                <w:i/>
                <w:iCs/>
              </w:rPr>
              <w:t>really important</w:t>
            </w:r>
            <w:proofErr w:type="gramEnd"/>
            <w:r w:rsidRPr="00F11EB3">
              <w:rPr>
                <w:i/>
                <w:iCs/>
              </w:rPr>
              <w:t> for people like us. You do need to get out and about, but not just with family members, with other people that understand you. I think a lot of us probably feel like we don’t </w:t>
            </w:r>
            <w:proofErr w:type="gramStart"/>
            <w:r w:rsidRPr="00F11EB3">
              <w:rPr>
                <w:i/>
                <w:iCs/>
              </w:rPr>
              <w:t>really fit</w:t>
            </w:r>
            <w:proofErr w:type="gramEnd"/>
            <w:r w:rsidRPr="00F11EB3">
              <w:rPr>
                <w:i/>
                <w:iCs/>
              </w:rPr>
              <w:t> in. I think here we just understand each other. I think we will </w:t>
            </w:r>
            <w:proofErr w:type="gramStart"/>
            <w:r w:rsidRPr="00F11EB3">
              <w:rPr>
                <w:i/>
                <w:iCs/>
              </w:rPr>
              <w:t>definitely try</w:t>
            </w:r>
            <w:proofErr w:type="gramEnd"/>
            <w:r w:rsidRPr="00F11EB3">
              <w:rPr>
                <w:i/>
                <w:iCs/>
              </w:rPr>
              <w:t> to come back here together. I feel like I have made some great friends definitely </w:t>
            </w:r>
            <w:r>
              <w:t>[35]</w:t>
            </w:r>
            <w:r w:rsidRPr="003C5CE6">
              <w:t> </w:t>
            </w:r>
          </w:p>
          <w:p w14:paraId="0F270987" w14:textId="77777777" w:rsidR="005E7DAC" w:rsidRPr="00F11EB3" w:rsidRDefault="005E7DAC" w:rsidP="00663F09">
            <w:pPr>
              <w:pStyle w:val="ListParagraph"/>
              <w:rPr>
                <w:i/>
                <w:iCs/>
              </w:rPr>
            </w:pPr>
          </w:p>
          <w:p w14:paraId="67A5407B" w14:textId="77777777" w:rsidR="005E7DAC" w:rsidRPr="003C5CE6" w:rsidRDefault="005E7DAC" w:rsidP="005E7DAC">
            <w:pPr>
              <w:pStyle w:val="ListParagraph"/>
              <w:numPr>
                <w:ilvl w:val="0"/>
                <w:numId w:val="45"/>
              </w:numPr>
              <w:spacing w:line="240" w:lineRule="auto"/>
            </w:pPr>
            <w:r w:rsidRPr="00F11EB3">
              <w:rPr>
                <w:i/>
                <w:iCs/>
              </w:rPr>
              <w:t>“I thought gardening </w:t>
            </w:r>
            <w:proofErr w:type="gramStart"/>
            <w:r w:rsidRPr="00F11EB3">
              <w:rPr>
                <w:i/>
                <w:iCs/>
              </w:rPr>
              <w:t>….meant</w:t>
            </w:r>
            <w:proofErr w:type="gramEnd"/>
            <w:r w:rsidRPr="00F11EB3">
              <w:rPr>
                <w:i/>
                <w:iCs/>
              </w:rPr>
              <w:t> growing plants and chatting to others</w:t>
            </w:r>
            <w:proofErr w:type="gramStart"/>
            <w:r w:rsidRPr="00F11EB3">
              <w:rPr>
                <w:i/>
                <w:iCs/>
              </w:rPr>
              <w:t>….a</w:t>
            </w:r>
            <w:proofErr w:type="gramEnd"/>
            <w:r w:rsidRPr="00F11EB3">
              <w:rPr>
                <w:i/>
                <w:iCs/>
              </w:rPr>
              <w:t> place of social interaction between my neighbours…”</w:t>
            </w:r>
            <w:r w:rsidRPr="003C5CE6">
              <w:t> </w:t>
            </w:r>
            <w:r>
              <w:t>[40]</w:t>
            </w:r>
            <w:r w:rsidRPr="003C5CE6">
              <w:t> </w:t>
            </w:r>
          </w:p>
          <w:p w14:paraId="49A7909D" w14:textId="77777777" w:rsidR="005E7DAC" w:rsidRPr="00F11EB3" w:rsidRDefault="005E7DAC" w:rsidP="00663F09">
            <w:pPr>
              <w:pStyle w:val="ListParagraph"/>
              <w:rPr>
                <w:i/>
                <w:iCs/>
              </w:rPr>
            </w:pPr>
          </w:p>
          <w:p w14:paraId="3C63C063" w14:textId="77777777" w:rsidR="005E7DAC" w:rsidRPr="003C5CE6" w:rsidRDefault="005E7DAC" w:rsidP="005E7DAC">
            <w:pPr>
              <w:pStyle w:val="ListParagraph"/>
              <w:numPr>
                <w:ilvl w:val="0"/>
                <w:numId w:val="45"/>
              </w:numPr>
              <w:spacing w:line="240" w:lineRule="auto"/>
            </w:pPr>
            <w:r w:rsidRPr="00F11EB3">
              <w:rPr>
                <w:i/>
                <w:iCs/>
              </w:rPr>
              <w:t>I think it’ll be difficult [to encourage me] . . . but if it’s a group walking activity, I would consider taking part because my friends are all there”</w:t>
            </w:r>
            <w:r w:rsidRPr="003C5CE6">
              <w:t> </w:t>
            </w:r>
            <w:r>
              <w:t>[45]</w:t>
            </w:r>
            <w:r w:rsidRPr="003C5CE6">
              <w:t> </w:t>
            </w:r>
          </w:p>
          <w:p w14:paraId="59D85846" w14:textId="77777777" w:rsidR="005E7DAC" w:rsidRPr="00F11EB3" w:rsidRDefault="005E7DAC" w:rsidP="00663F09">
            <w:pPr>
              <w:pStyle w:val="ListParagraph"/>
              <w:rPr>
                <w:i/>
                <w:iCs/>
              </w:rPr>
            </w:pPr>
          </w:p>
          <w:p w14:paraId="5BBF6C1D" w14:textId="77777777" w:rsidR="005E7DAC" w:rsidRPr="003C5CE6" w:rsidRDefault="005E7DAC" w:rsidP="005E7DAC">
            <w:pPr>
              <w:pStyle w:val="ListParagraph"/>
              <w:numPr>
                <w:ilvl w:val="0"/>
                <w:numId w:val="45"/>
              </w:numPr>
              <w:spacing w:line="240" w:lineRule="auto"/>
            </w:pPr>
            <w:r w:rsidRPr="00F11EB3">
              <w:rPr>
                <w:i/>
                <w:iCs/>
              </w:rPr>
              <w:t>“Old people tend to have lots of health issues, and they just want someone to talk to about them. So, having this project would give them this chance to moan about their issues, and then maybe reduce the likelihood that they will go to a doctor to do the same. I don’t think they’re looking for help, like medical help, they just want someone to moan to about it” (Public, female, mid 30s).</w:t>
            </w:r>
            <w:r w:rsidRPr="003C5CE6">
              <w:t> </w:t>
            </w:r>
            <w:r>
              <w:t>[55]</w:t>
            </w:r>
            <w:r w:rsidRPr="003C5CE6">
              <w:t> </w:t>
            </w:r>
          </w:p>
          <w:p w14:paraId="59A389F2" w14:textId="77777777" w:rsidR="005E7DAC" w:rsidRPr="00F11EB3" w:rsidRDefault="005E7DAC" w:rsidP="00663F09">
            <w:pPr>
              <w:pStyle w:val="ListParagraph"/>
              <w:rPr>
                <w:i/>
                <w:iCs/>
              </w:rPr>
            </w:pPr>
          </w:p>
          <w:p w14:paraId="71EFFAF4" w14:textId="77777777" w:rsidR="005E7DAC" w:rsidRPr="003C5CE6" w:rsidRDefault="005E7DAC" w:rsidP="005E7DAC">
            <w:pPr>
              <w:pStyle w:val="ListParagraph"/>
              <w:numPr>
                <w:ilvl w:val="0"/>
                <w:numId w:val="45"/>
              </w:numPr>
              <w:spacing w:line="240" w:lineRule="auto"/>
            </w:pPr>
            <w:r>
              <w:rPr>
                <w:i/>
                <w:iCs/>
              </w:rPr>
              <w:t>“</w:t>
            </w:r>
            <w:r w:rsidRPr="00F11EB3">
              <w:rPr>
                <w:i/>
                <w:iCs/>
              </w:rPr>
              <w:t>I got to know more friends through the horticultural therapy activities … lots of friends</w:t>
            </w:r>
            <w:proofErr w:type="gramStart"/>
            <w:r w:rsidRPr="00F11EB3">
              <w:rPr>
                <w:i/>
                <w:iCs/>
              </w:rPr>
              <w:t>….Joining</w:t>
            </w:r>
            <w:proofErr w:type="gramEnd"/>
            <w:r w:rsidRPr="00F11EB3">
              <w:rPr>
                <w:i/>
                <w:iCs/>
              </w:rPr>
              <w:t> the horticultural therapy activity was nice; it was fun. We chatted while working together in a group. I liked having a chance to talk with others and having something to do together.” </w:t>
            </w:r>
            <w:r w:rsidRPr="003C5CE6">
              <w:t> </w:t>
            </w:r>
            <w:r>
              <w:t>[52]</w:t>
            </w:r>
            <w:r w:rsidRPr="003C5CE6">
              <w:t> </w:t>
            </w:r>
          </w:p>
          <w:p w14:paraId="1E7B4E04" w14:textId="77777777" w:rsidR="005E7DAC" w:rsidRPr="00F11EB3" w:rsidRDefault="005E7DAC" w:rsidP="00663F09">
            <w:pPr>
              <w:pStyle w:val="ListParagraph"/>
              <w:rPr>
                <w:i/>
                <w:iCs/>
              </w:rPr>
            </w:pPr>
          </w:p>
          <w:p w14:paraId="7B6CAE2A" w14:textId="77777777" w:rsidR="005E7DAC" w:rsidRPr="003C5CE6" w:rsidRDefault="005E7DAC" w:rsidP="005E7DAC">
            <w:pPr>
              <w:pStyle w:val="ListParagraph"/>
              <w:numPr>
                <w:ilvl w:val="0"/>
                <w:numId w:val="45"/>
              </w:numPr>
              <w:spacing w:line="240" w:lineRule="auto"/>
            </w:pPr>
            <w:r w:rsidRPr="00F11EB3">
              <w:rPr>
                <w:i/>
                <w:iCs/>
              </w:rPr>
              <w:t>"</w:t>
            </w:r>
            <w:proofErr w:type="gramStart"/>
            <w:r w:rsidRPr="00F11EB3">
              <w:rPr>
                <w:i/>
                <w:iCs/>
              </w:rPr>
              <w:t>being</w:t>
            </w:r>
            <w:proofErr w:type="gramEnd"/>
            <w:r w:rsidRPr="00F11EB3">
              <w:rPr>
                <w:i/>
                <w:iCs/>
              </w:rPr>
              <w:t> here I have met some wonderful people. I don’t feel so alone. I think that is </w:t>
            </w:r>
            <w:proofErr w:type="gramStart"/>
            <w:r w:rsidRPr="00F11EB3">
              <w:rPr>
                <w:i/>
                <w:iCs/>
              </w:rPr>
              <w:t>really important</w:t>
            </w:r>
            <w:proofErr w:type="gramEnd"/>
            <w:r w:rsidRPr="00F11EB3">
              <w:rPr>
                <w:i/>
                <w:iCs/>
              </w:rPr>
              <w:t xml:space="preserve"> for people like us. You do need to get out and about, but not just with family members, with other people that understand you. I think a lot of </w:t>
            </w:r>
            <w:r w:rsidRPr="00F11EB3">
              <w:rPr>
                <w:i/>
                <w:iCs/>
              </w:rPr>
              <w:lastRenderedPageBreak/>
              <w:t>us probably feel like we don’t </w:t>
            </w:r>
            <w:proofErr w:type="gramStart"/>
            <w:r w:rsidRPr="00F11EB3">
              <w:rPr>
                <w:i/>
                <w:iCs/>
              </w:rPr>
              <w:t>really fit</w:t>
            </w:r>
            <w:proofErr w:type="gramEnd"/>
            <w:r w:rsidRPr="00F11EB3">
              <w:rPr>
                <w:i/>
                <w:iCs/>
              </w:rPr>
              <w:t> in. I think here we just understand each other. I think we will </w:t>
            </w:r>
            <w:proofErr w:type="gramStart"/>
            <w:r w:rsidRPr="00F11EB3">
              <w:rPr>
                <w:i/>
                <w:iCs/>
              </w:rPr>
              <w:t>definitely try</w:t>
            </w:r>
            <w:proofErr w:type="gramEnd"/>
            <w:r w:rsidRPr="00F11EB3">
              <w:rPr>
                <w:i/>
                <w:iCs/>
              </w:rPr>
              <w:t xml:space="preserve"> to come back here together. I feel like I have made some great friends definitely </w:t>
            </w:r>
            <w:r>
              <w:rPr>
                <w:i/>
                <w:iCs/>
              </w:rPr>
              <w:t>[35]</w:t>
            </w:r>
            <w:r w:rsidRPr="003C5CE6">
              <w:t> </w:t>
            </w:r>
          </w:p>
          <w:p w14:paraId="136282BD" w14:textId="77777777" w:rsidR="005E7DAC" w:rsidRPr="00F11EB3" w:rsidRDefault="005E7DAC" w:rsidP="00663F09">
            <w:pPr>
              <w:pStyle w:val="ListParagraph"/>
              <w:rPr>
                <w:i/>
                <w:iCs/>
              </w:rPr>
            </w:pPr>
          </w:p>
          <w:p w14:paraId="453E3B57" w14:textId="77777777" w:rsidR="005E7DAC" w:rsidRPr="00F11EB3" w:rsidRDefault="005E7DAC" w:rsidP="005E7DAC">
            <w:pPr>
              <w:pStyle w:val="ListParagraph"/>
              <w:numPr>
                <w:ilvl w:val="0"/>
                <w:numId w:val="45"/>
              </w:numPr>
              <w:spacing w:line="240" w:lineRule="auto"/>
              <w:rPr>
                <w:i/>
                <w:iCs/>
              </w:rPr>
            </w:pPr>
            <w:r w:rsidRPr="00F11EB3">
              <w:rPr>
                <w:i/>
                <w:iCs/>
              </w:rPr>
              <w:t xml:space="preserve"> I think it’ll be difficult [to encourage me] . . . but if it’s a group walking activity, I would consider taking part because my friends are all there” </w:t>
            </w:r>
            <w:r>
              <w:rPr>
                <w:i/>
                <w:iCs/>
              </w:rPr>
              <w:t>[45]</w:t>
            </w:r>
            <w:r w:rsidRPr="00F11EB3">
              <w:rPr>
                <w:i/>
                <w:iCs/>
              </w:rPr>
              <w:t>  </w:t>
            </w:r>
          </w:p>
        </w:tc>
      </w:tr>
      <w:tr w:rsidR="005E7DAC" w:rsidRPr="003C5CE6" w14:paraId="610AEEF6" w14:textId="77777777" w:rsidTr="005E7DAC">
        <w:trPr>
          <w:trHeight w:val="300"/>
        </w:trPr>
        <w:tc>
          <w:tcPr>
            <w:tcW w:w="0" w:type="auto"/>
            <w:vMerge/>
            <w:vAlign w:val="center"/>
            <w:hideMark/>
          </w:tcPr>
          <w:p w14:paraId="2091465B" w14:textId="77777777" w:rsidR="005E7DAC" w:rsidRPr="003C5CE6" w:rsidRDefault="005E7DAC" w:rsidP="00663F09">
            <w:pPr>
              <w:spacing w:line="240" w:lineRule="auto"/>
            </w:pPr>
          </w:p>
        </w:tc>
        <w:tc>
          <w:tcPr>
            <w:tcW w:w="12101" w:type="dxa"/>
            <w:tcBorders>
              <w:top w:val="single" w:sz="6" w:space="0" w:color="auto"/>
              <w:left w:val="single" w:sz="6" w:space="0" w:color="auto"/>
              <w:bottom w:val="single" w:sz="6" w:space="0" w:color="auto"/>
              <w:right w:val="single" w:sz="6" w:space="0" w:color="auto"/>
            </w:tcBorders>
            <w:hideMark/>
          </w:tcPr>
          <w:p w14:paraId="0044C763" w14:textId="77777777" w:rsidR="005E7DAC" w:rsidRDefault="005E7DAC" w:rsidP="005E7DAC">
            <w:pPr>
              <w:pStyle w:val="ListParagraph"/>
              <w:numPr>
                <w:ilvl w:val="0"/>
                <w:numId w:val="45"/>
              </w:numPr>
              <w:spacing w:line="240" w:lineRule="auto"/>
            </w:pPr>
            <w:r w:rsidRPr="00F11EB3">
              <w:rPr>
                <w:i/>
                <w:iCs/>
              </w:rPr>
              <w:t>“I do not feel useless, dodging about the house, I have a sense of purpose, I have to garden</w:t>
            </w:r>
            <w:proofErr w:type="gramStart"/>
            <w:r w:rsidRPr="00F11EB3">
              <w:rPr>
                <w:i/>
                <w:iCs/>
              </w:rPr>
              <w:t>”,  “</w:t>
            </w:r>
            <w:proofErr w:type="gramEnd"/>
            <w:r w:rsidRPr="00F11EB3">
              <w:rPr>
                <w:i/>
                <w:iCs/>
              </w:rPr>
              <w:t>I have tasks to do, so am doing something”</w:t>
            </w:r>
            <w:r w:rsidRPr="003C5CE6">
              <w:t> </w:t>
            </w:r>
            <w:r>
              <w:t>[55]</w:t>
            </w:r>
            <w:r w:rsidRPr="003C5CE6">
              <w:t>  </w:t>
            </w:r>
          </w:p>
          <w:p w14:paraId="69A1C886" w14:textId="77777777" w:rsidR="005E7DAC" w:rsidRPr="003C5CE6" w:rsidRDefault="005E7DAC" w:rsidP="00663F09">
            <w:pPr>
              <w:pStyle w:val="ListParagraph"/>
              <w:spacing w:line="240" w:lineRule="auto"/>
              <w:ind w:left="400"/>
            </w:pPr>
          </w:p>
          <w:p w14:paraId="7E96B949" w14:textId="77777777" w:rsidR="005E7DAC" w:rsidRPr="003C5CE6" w:rsidRDefault="005E7DAC" w:rsidP="005E7DAC">
            <w:pPr>
              <w:pStyle w:val="ListParagraph"/>
              <w:numPr>
                <w:ilvl w:val="0"/>
                <w:numId w:val="45"/>
              </w:numPr>
              <w:spacing w:line="240" w:lineRule="auto"/>
            </w:pPr>
            <w:r w:rsidRPr="00F11EB3">
              <w:rPr>
                <w:i/>
                <w:iCs/>
              </w:rPr>
              <w:t>“When you’re gardening, you’re right there close to it [nature]. You can touch it, feel it, smell it. In a Jeep, you’re more removed, and you’re observing from a distance. Hiking…your goal is to get to a place…Although you look at stuff along the way, that’s not your main objective. Your main objective is to hike to a location, have a picnic or…swim or do whatever…When you’re gardening though, your goal is different. You’re focusing on just being there… rather than to get somewhere or something”</w:t>
            </w:r>
            <w:r w:rsidRPr="003C5CE6">
              <w:t> </w:t>
            </w:r>
            <w:r>
              <w:t>[37]</w:t>
            </w:r>
            <w:r w:rsidRPr="003C5CE6">
              <w:t> </w:t>
            </w:r>
          </w:p>
          <w:p w14:paraId="774F105D" w14:textId="77777777" w:rsidR="005E7DAC" w:rsidRPr="00F11EB3" w:rsidRDefault="005E7DAC" w:rsidP="00663F09">
            <w:pPr>
              <w:pStyle w:val="ListParagraph"/>
              <w:rPr>
                <w:i/>
                <w:iCs/>
              </w:rPr>
            </w:pPr>
          </w:p>
          <w:p w14:paraId="2F33C0E3" w14:textId="77777777" w:rsidR="005E7DAC" w:rsidRPr="003C5CE6" w:rsidRDefault="005E7DAC" w:rsidP="005E7DAC">
            <w:pPr>
              <w:pStyle w:val="ListParagraph"/>
              <w:numPr>
                <w:ilvl w:val="0"/>
                <w:numId w:val="45"/>
              </w:numPr>
              <w:spacing w:line="240" w:lineRule="auto"/>
            </w:pPr>
            <w:r w:rsidRPr="00F11EB3">
              <w:rPr>
                <w:i/>
                <w:iCs/>
              </w:rPr>
              <w:t>“I did feel a lot happier, every time I finished the session. I felt a sense of achievement very much so, self-esteem… a sense of belonging as well and doing something that refers to myself and especially with other people. It just made me feel not only more solid within my beliefs in myself and what I can do but a lot more connected, because it was done in a group session as opposed to a one – one”</w:t>
            </w:r>
            <w:r w:rsidRPr="003C5CE6">
              <w:t> </w:t>
            </w:r>
            <w:r>
              <w:t>[39]</w:t>
            </w:r>
            <w:r w:rsidRPr="003C5CE6">
              <w:t> </w:t>
            </w:r>
          </w:p>
          <w:p w14:paraId="6F7B9D1A" w14:textId="77777777" w:rsidR="005E7DAC" w:rsidRPr="00F11EB3" w:rsidRDefault="005E7DAC" w:rsidP="00663F09">
            <w:pPr>
              <w:pStyle w:val="ListParagraph"/>
              <w:rPr>
                <w:i/>
                <w:iCs/>
              </w:rPr>
            </w:pPr>
          </w:p>
          <w:p w14:paraId="7446EA13" w14:textId="77777777" w:rsidR="005E7DAC" w:rsidRPr="003C5CE6" w:rsidRDefault="005E7DAC" w:rsidP="005E7DAC">
            <w:pPr>
              <w:pStyle w:val="ListParagraph"/>
              <w:numPr>
                <w:ilvl w:val="0"/>
                <w:numId w:val="45"/>
              </w:numPr>
              <w:spacing w:line="240" w:lineRule="auto"/>
            </w:pPr>
            <w:r w:rsidRPr="00F11EB3">
              <w:rPr>
                <w:i/>
                <w:iCs/>
              </w:rPr>
              <w:t>“I don’t leave the house. I don’t get no real exercise. Coming here though you don’t even notice you’re doing the exercise. You’re walking around and it is good for you, but it’s not mandated. It’s enjoyable” </w:t>
            </w:r>
            <w:r>
              <w:t>[35]</w:t>
            </w:r>
            <w:r w:rsidRPr="003C5CE6">
              <w:t>.</w:t>
            </w:r>
            <w:r w:rsidRPr="00F11EB3">
              <w:rPr>
                <w:i/>
                <w:iCs/>
              </w:rPr>
              <w:t> </w:t>
            </w:r>
            <w:r w:rsidRPr="003C5CE6">
              <w:t> </w:t>
            </w:r>
          </w:p>
          <w:p w14:paraId="5F8ED003" w14:textId="77777777" w:rsidR="005E7DAC" w:rsidRPr="00F11EB3" w:rsidRDefault="005E7DAC" w:rsidP="00663F09">
            <w:pPr>
              <w:pStyle w:val="ListParagraph"/>
              <w:rPr>
                <w:i/>
                <w:iCs/>
              </w:rPr>
            </w:pPr>
          </w:p>
          <w:p w14:paraId="04CEFFB3" w14:textId="77777777" w:rsidR="005E7DAC" w:rsidRPr="003C5CE6" w:rsidRDefault="005E7DAC" w:rsidP="005E7DAC">
            <w:pPr>
              <w:pStyle w:val="ListParagraph"/>
              <w:numPr>
                <w:ilvl w:val="0"/>
                <w:numId w:val="45"/>
              </w:numPr>
              <w:spacing w:line="240" w:lineRule="auto"/>
            </w:pPr>
            <w:r w:rsidRPr="00F11EB3">
              <w:rPr>
                <w:i/>
                <w:iCs/>
              </w:rPr>
              <w:t>“I did some raking and just had </w:t>
            </w:r>
            <w:proofErr w:type="gramStart"/>
            <w:r w:rsidRPr="00F11EB3">
              <w:rPr>
                <w:i/>
                <w:iCs/>
              </w:rPr>
              <w:t>fun,</w:t>
            </w:r>
            <w:proofErr w:type="gramEnd"/>
            <w:r w:rsidRPr="00F11EB3">
              <w:rPr>
                <w:i/>
                <w:iCs/>
              </w:rPr>
              <w:t> you get to show that you know how to do something”</w:t>
            </w:r>
            <w:r w:rsidRPr="003C5CE6">
              <w:t> </w:t>
            </w:r>
            <w:r>
              <w:t>[40]</w:t>
            </w:r>
            <w:r w:rsidRPr="003C5CE6">
              <w:t> </w:t>
            </w:r>
          </w:p>
          <w:p w14:paraId="14342C21" w14:textId="77777777" w:rsidR="005E7DAC" w:rsidRPr="00F11EB3" w:rsidRDefault="005E7DAC" w:rsidP="00663F09">
            <w:pPr>
              <w:pStyle w:val="ListParagraph"/>
              <w:rPr>
                <w:i/>
                <w:iCs/>
              </w:rPr>
            </w:pPr>
          </w:p>
          <w:p w14:paraId="308DA703" w14:textId="77777777" w:rsidR="005E7DAC" w:rsidRPr="003C5CE6" w:rsidRDefault="005E7DAC" w:rsidP="005E7DAC">
            <w:pPr>
              <w:pStyle w:val="ListParagraph"/>
              <w:numPr>
                <w:ilvl w:val="0"/>
                <w:numId w:val="45"/>
              </w:numPr>
              <w:spacing w:line="240" w:lineRule="auto"/>
            </w:pPr>
            <w:r w:rsidRPr="00F11EB3">
              <w:rPr>
                <w:i/>
                <w:iCs/>
              </w:rPr>
              <w:t>“…it was something happy and pleasurable</w:t>
            </w:r>
            <w:proofErr w:type="gramStart"/>
            <w:r w:rsidRPr="00F11EB3">
              <w:rPr>
                <w:i/>
                <w:iCs/>
              </w:rPr>
              <w:t>….I</w:t>
            </w:r>
            <w:proofErr w:type="gramEnd"/>
            <w:r w:rsidRPr="00F11EB3">
              <w:rPr>
                <w:i/>
                <w:iCs/>
              </w:rPr>
              <w:t> have a sense of responsibility to care for my plants and, well…I could do it…putting them in the sun…”</w:t>
            </w:r>
            <w:r w:rsidRPr="003C5CE6">
              <w:t> </w:t>
            </w:r>
            <w:r>
              <w:t>[40]</w:t>
            </w:r>
            <w:r w:rsidRPr="003C5CE6">
              <w:t> </w:t>
            </w:r>
          </w:p>
          <w:p w14:paraId="454CDA55" w14:textId="77777777" w:rsidR="005E7DAC" w:rsidRPr="00F11EB3" w:rsidRDefault="005E7DAC" w:rsidP="00663F09">
            <w:pPr>
              <w:pStyle w:val="ListParagraph"/>
              <w:rPr>
                <w:i/>
                <w:iCs/>
              </w:rPr>
            </w:pPr>
          </w:p>
          <w:p w14:paraId="3060CA38" w14:textId="77777777" w:rsidR="005E7DAC" w:rsidRPr="003C5CE6" w:rsidRDefault="005E7DAC" w:rsidP="005E7DAC">
            <w:pPr>
              <w:pStyle w:val="ListParagraph"/>
              <w:numPr>
                <w:ilvl w:val="0"/>
                <w:numId w:val="45"/>
              </w:numPr>
              <w:spacing w:line="240" w:lineRule="auto"/>
            </w:pPr>
            <w:r w:rsidRPr="00F11EB3">
              <w:rPr>
                <w:i/>
                <w:iCs/>
              </w:rPr>
              <w:t>“My main motivation is being able to share a long-term, which is a nearly </w:t>
            </w:r>
            <w:proofErr w:type="gramStart"/>
            <w:r w:rsidRPr="00F11EB3">
              <w:rPr>
                <w:i/>
                <w:iCs/>
              </w:rPr>
              <w:t>sixty-five year</w:t>
            </w:r>
            <w:proofErr w:type="gramEnd"/>
            <w:r w:rsidRPr="00F11EB3">
              <w:rPr>
                <w:i/>
                <w:iCs/>
              </w:rPr>
              <w:t>, interest in gardening with other likeminded folk” </w:t>
            </w:r>
            <w:r>
              <w:t>[55]</w:t>
            </w:r>
            <w:r w:rsidRPr="003C5CE6">
              <w:t> </w:t>
            </w:r>
          </w:p>
          <w:p w14:paraId="0C3A89EF" w14:textId="77777777" w:rsidR="005E7DAC" w:rsidRPr="00F11EB3" w:rsidRDefault="005E7DAC" w:rsidP="00663F09">
            <w:pPr>
              <w:pStyle w:val="ListParagraph"/>
              <w:rPr>
                <w:i/>
                <w:iCs/>
              </w:rPr>
            </w:pPr>
          </w:p>
          <w:p w14:paraId="3CCA4328" w14:textId="77777777" w:rsidR="005E7DAC" w:rsidRPr="003C5CE6" w:rsidRDefault="005E7DAC" w:rsidP="005E7DAC">
            <w:pPr>
              <w:pStyle w:val="ListParagraph"/>
              <w:numPr>
                <w:ilvl w:val="0"/>
                <w:numId w:val="45"/>
              </w:numPr>
              <w:spacing w:line="240" w:lineRule="auto"/>
            </w:pPr>
            <w:r w:rsidRPr="00F11EB3">
              <w:rPr>
                <w:i/>
                <w:iCs/>
              </w:rPr>
              <w:t>“I have tasks to do, so am doing something”</w:t>
            </w:r>
            <w:r w:rsidRPr="003C5CE6">
              <w:t> </w:t>
            </w:r>
            <w:r>
              <w:t>[55]</w:t>
            </w:r>
            <w:r w:rsidRPr="003C5CE6">
              <w:t> </w:t>
            </w:r>
          </w:p>
          <w:p w14:paraId="367F2B40" w14:textId="77777777" w:rsidR="005E7DAC" w:rsidRDefault="005E7DAC" w:rsidP="00663F09">
            <w:pPr>
              <w:pStyle w:val="ListParagraph"/>
            </w:pPr>
          </w:p>
          <w:p w14:paraId="47AB084C" w14:textId="77777777" w:rsidR="005E7DAC" w:rsidRPr="003C5CE6" w:rsidRDefault="005E7DAC" w:rsidP="005E7DAC">
            <w:pPr>
              <w:pStyle w:val="ListParagraph"/>
              <w:numPr>
                <w:ilvl w:val="0"/>
                <w:numId w:val="45"/>
              </w:numPr>
              <w:spacing w:line="240" w:lineRule="auto"/>
            </w:pPr>
            <w:r w:rsidRPr="003C5CE6">
              <w:lastRenderedPageBreak/>
              <w:t> </w:t>
            </w:r>
            <w:r>
              <w:t>“</w:t>
            </w:r>
            <w:r w:rsidRPr="00F56799">
              <w:rPr>
                <w:i/>
                <w:iCs/>
              </w:rPr>
              <w:t xml:space="preserve">If you can get people doing both part-time, like the work and gardening, then it makes the transition easier. They build up friends, so mentally it’s not as bad, because they go from seeing people every day to not very often’ (Bertha, charity in GM) </w:t>
            </w:r>
            <w:r>
              <w:rPr>
                <w:i/>
                <w:iCs/>
              </w:rPr>
              <w:t>[55]</w:t>
            </w:r>
            <w:r w:rsidRPr="003C5CE6">
              <w:t> </w:t>
            </w:r>
          </w:p>
          <w:p w14:paraId="076A217B" w14:textId="77777777" w:rsidR="005E7DAC" w:rsidRPr="00F56799" w:rsidRDefault="005E7DAC" w:rsidP="00663F09">
            <w:pPr>
              <w:pStyle w:val="ListParagraph"/>
              <w:rPr>
                <w:i/>
                <w:iCs/>
              </w:rPr>
            </w:pPr>
          </w:p>
          <w:p w14:paraId="0D93254F" w14:textId="77777777" w:rsidR="005E7DAC" w:rsidRPr="003C5CE6" w:rsidRDefault="005E7DAC" w:rsidP="005E7DAC">
            <w:pPr>
              <w:pStyle w:val="ListParagraph"/>
              <w:numPr>
                <w:ilvl w:val="0"/>
                <w:numId w:val="45"/>
              </w:numPr>
              <w:spacing w:line="240" w:lineRule="auto"/>
            </w:pPr>
            <w:r w:rsidRPr="00F56799">
              <w:rPr>
                <w:i/>
                <w:iCs/>
              </w:rPr>
              <w:t>“</w:t>
            </w:r>
            <w:proofErr w:type="gramStart"/>
            <w:r w:rsidRPr="00F56799">
              <w:rPr>
                <w:i/>
                <w:iCs/>
              </w:rPr>
              <w:t>my</w:t>
            </w:r>
            <w:proofErr w:type="gramEnd"/>
            <w:r w:rsidRPr="00F56799">
              <w:rPr>
                <w:i/>
                <w:iCs/>
              </w:rPr>
              <w:t> main motivation is being able to share a long-term, which is a nearly sixty-</w:t>
            </w:r>
            <w:proofErr w:type="spellStart"/>
            <w:r w:rsidRPr="00F56799">
              <w:rPr>
                <w:i/>
                <w:iCs/>
              </w:rPr>
              <w:t>fiveyear</w:t>
            </w:r>
            <w:proofErr w:type="spellEnd"/>
            <w:r w:rsidRPr="00F56799">
              <w:rPr>
                <w:i/>
                <w:iCs/>
              </w:rPr>
              <w:t>, interest in gardening with other likeminded folk” </w:t>
            </w:r>
            <w:r>
              <w:rPr>
                <w:i/>
                <w:iCs/>
              </w:rPr>
              <w:t>[55]</w:t>
            </w:r>
            <w:r w:rsidRPr="003C5CE6">
              <w:t> </w:t>
            </w:r>
          </w:p>
        </w:tc>
      </w:tr>
      <w:tr w:rsidR="005E7DAC" w:rsidRPr="003C5CE6" w14:paraId="668EA28D" w14:textId="77777777" w:rsidTr="005E7DAC">
        <w:trPr>
          <w:trHeight w:val="300"/>
        </w:trPr>
        <w:tc>
          <w:tcPr>
            <w:tcW w:w="2492" w:type="dxa"/>
            <w:tcBorders>
              <w:top w:val="single" w:sz="6" w:space="0" w:color="auto"/>
              <w:left w:val="single" w:sz="6" w:space="0" w:color="auto"/>
              <w:bottom w:val="single" w:sz="6" w:space="0" w:color="auto"/>
              <w:right w:val="single" w:sz="6" w:space="0" w:color="auto"/>
            </w:tcBorders>
            <w:vAlign w:val="center"/>
            <w:hideMark/>
          </w:tcPr>
          <w:p w14:paraId="7B7E3419" w14:textId="77777777" w:rsidR="005E7DAC" w:rsidRPr="0062615E" w:rsidRDefault="005E7DAC" w:rsidP="00663F09">
            <w:pPr>
              <w:spacing w:line="240" w:lineRule="auto"/>
            </w:pPr>
            <w:r w:rsidRPr="0062615E">
              <w:lastRenderedPageBreak/>
              <w:t>Provider commitment and enthusiasm </w:t>
            </w:r>
          </w:p>
          <w:p w14:paraId="33A19007" w14:textId="77777777" w:rsidR="005E7DAC" w:rsidRPr="003C5CE6" w:rsidRDefault="005E7DAC" w:rsidP="00663F09">
            <w:pPr>
              <w:spacing w:line="240" w:lineRule="auto"/>
            </w:pPr>
            <w:r w:rsidRPr="003C5CE6">
              <w:t> </w:t>
            </w:r>
          </w:p>
        </w:tc>
        <w:tc>
          <w:tcPr>
            <w:tcW w:w="12101" w:type="dxa"/>
            <w:tcBorders>
              <w:top w:val="single" w:sz="6" w:space="0" w:color="auto"/>
              <w:left w:val="single" w:sz="6" w:space="0" w:color="auto"/>
              <w:bottom w:val="single" w:sz="6" w:space="0" w:color="auto"/>
              <w:right w:val="single" w:sz="6" w:space="0" w:color="auto"/>
            </w:tcBorders>
            <w:hideMark/>
          </w:tcPr>
          <w:p w14:paraId="581F3A94" w14:textId="77777777" w:rsidR="005E7DAC" w:rsidRDefault="005E7DAC" w:rsidP="005E7DAC">
            <w:pPr>
              <w:pStyle w:val="ListParagraph"/>
              <w:numPr>
                <w:ilvl w:val="0"/>
                <w:numId w:val="45"/>
              </w:numPr>
              <w:spacing w:line="240" w:lineRule="auto"/>
            </w:pPr>
            <w:r w:rsidRPr="00F56799">
              <w:rPr>
                <w:i/>
                <w:iCs/>
              </w:rPr>
              <w:t xml:space="preserve">“I wouldn’t have come somewhere like this by myself. I would have done in the past, but now my anxiety stops me. But now I have been and because you all [wetland site staff] supported me I think I would feel better about coming again. Maybe not by myself but with a friend. I think I have done a lot more because of the support from everyone than I would normally” </w:t>
            </w:r>
            <w:r>
              <w:rPr>
                <w:i/>
                <w:iCs/>
              </w:rPr>
              <w:t>[35]</w:t>
            </w:r>
            <w:r w:rsidRPr="00F56799">
              <w:rPr>
                <w:i/>
                <w:iCs/>
              </w:rPr>
              <w:t>.</w:t>
            </w:r>
            <w:r w:rsidRPr="003C5CE6">
              <w:t> </w:t>
            </w:r>
          </w:p>
          <w:p w14:paraId="41171808" w14:textId="77777777" w:rsidR="005E7DAC" w:rsidRPr="003C5CE6" w:rsidRDefault="005E7DAC" w:rsidP="00663F09">
            <w:pPr>
              <w:pStyle w:val="ListParagraph"/>
              <w:spacing w:line="240" w:lineRule="auto"/>
              <w:ind w:left="400"/>
            </w:pPr>
          </w:p>
          <w:p w14:paraId="2E01C3B3" w14:textId="77777777" w:rsidR="005E7DAC" w:rsidRDefault="005E7DAC" w:rsidP="005E7DAC">
            <w:pPr>
              <w:pStyle w:val="ListParagraph"/>
              <w:numPr>
                <w:ilvl w:val="0"/>
                <w:numId w:val="45"/>
              </w:numPr>
              <w:spacing w:line="240" w:lineRule="auto"/>
            </w:pPr>
            <w:r w:rsidRPr="00F56799">
              <w:rPr>
                <w:i/>
                <w:iCs/>
              </w:rPr>
              <w:t>“As an advisor and caregiver, I have spent years on initiatives for people with dementia in relation to a green environment. Only this time, I do it myself. I made it my own enterprise. It is a kind of personal passion” </w:t>
            </w:r>
            <w:r>
              <w:rPr>
                <w:i/>
                <w:iCs/>
              </w:rPr>
              <w:t>[41]</w:t>
            </w:r>
            <w:r w:rsidRPr="003C5CE6">
              <w:t> </w:t>
            </w:r>
          </w:p>
          <w:p w14:paraId="14BD66DF" w14:textId="77777777" w:rsidR="005E7DAC" w:rsidRPr="003C5CE6" w:rsidRDefault="005E7DAC" w:rsidP="00663F09">
            <w:pPr>
              <w:spacing w:line="240" w:lineRule="auto"/>
            </w:pPr>
          </w:p>
          <w:p w14:paraId="41203F5F" w14:textId="77777777" w:rsidR="005E7DAC" w:rsidRPr="003C5CE6" w:rsidRDefault="005E7DAC" w:rsidP="005E7DAC">
            <w:pPr>
              <w:pStyle w:val="ListParagraph"/>
              <w:numPr>
                <w:ilvl w:val="0"/>
                <w:numId w:val="45"/>
              </w:numPr>
              <w:spacing w:line="240" w:lineRule="auto"/>
            </w:pPr>
            <w:r w:rsidRPr="00F56799">
              <w:rPr>
                <w:i/>
                <w:iCs/>
              </w:rPr>
              <w:t xml:space="preserve">BHI speaks to the whole person—physically, mentally, emotionally and socially” “Any prescription from a qualified professional can help increase time outdoors. The health benefits are clear from the research”.  </w:t>
            </w:r>
            <w:r>
              <w:rPr>
                <w:i/>
                <w:iCs/>
              </w:rPr>
              <w:t>[44]</w:t>
            </w:r>
            <w:r w:rsidRPr="003C5CE6">
              <w:t> </w:t>
            </w:r>
          </w:p>
          <w:p w14:paraId="0D2BE87F" w14:textId="77777777" w:rsidR="005E7DAC" w:rsidRPr="00F3675E" w:rsidRDefault="005E7DAC" w:rsidP="00663F09">
            <w:pPr>
              <w:pStyle w:val="ListParagraph"/>
              <w:rPr>
                <w:i/>
                <w:iCs/>
              </w:rPr>
            </w:pPr>
          </w:p>
          <w:p w14:paraId="68830077" w14:textId="77777777" w:rsidR="005E7DAC" w:rsidRPr="003C5CE6" w:rsidRDefault="005E7DAC" w:rsidP="005E7DAC">
            <w:pPr>
              <w:pStyle w:val="ListParagraph"/>
              <w:numPr>
                <w:ilvl w:val="0"/>
                <w:numId w:val="45"/>
              </w:numPr>
              <w:spacing w:line="240" w:lineRule="auto"/>
            </w:pPr>
            <w:r w:rsidRPr="00F3675E">
              <w:rPr>
                <w:i/>
                <w:iCs/>
              </w:rPr>
              <w:t>“It will be no issue meeting you every week. But for some other people, they might say, oh, I couldn’t get [to] the activity today. I couldn’t do this. </w:t>
            </w:r>
            <w:proofErr w:type="gramStart"/>
            <w:r w:rsidRPr="00F3675E">
              <w:rPr>
                <w:i/>
                <w:iCs/>
              </w:rPr>
              <w:t>So</w:t>
            </w:r>
            <w:proofErr w:type="gramEnd"/>
            <w:r w:rsidRPr="00F3675E">
              <w:rPr>
                <w:i/>
                <w:iCs/>
              </w:rPr>
              <w:t> I think maybe like 2 weeks and then once on the phone for a few minutes, I guess to discuss whatever it would be, it would be good, I think.”</w:t>
            </w:r>
            <w:r w:rsidRPr="003C5CE6">
              <w:t> </w:t>
            </w:r>
            <w:r>
              <w:t>[51]</w:t>
            </w:r>
            <w:r w:rsidRPr="003C5CE6">
              <w:t> </w:t>
            </w:r>
          </w:p>
          <w:p w14:paraId="04B5B525" w14:textId="77777777" w:rsidR="005E7DAC" w:rsidRPr="00F3675E" w:rsidRDefault="005E7DAC" w:rsidP="00663F09">
            <w:pPr>
              <w:pStyle w:val="ListParagraph"/>
              <w:rPr>
                <w:i/>
                <w:iCs/>
              </w:rPr>
            </w:pPr>
          </w:p>
          <w:p w14:paraId="49F2ECBC" w14:textId="77777777" w:rsidR="005E7DAC" w:rsidRPr="003C5CE6" w:rsidRDefault="005E7DAC" w:rsidP="005E7DAC">
            <w:pPr>
              <w:pStyle w:val="ListParagraph"/>
              <w:numPr>
                <w:ilvl w:val="0"/>
                <w:numId w:val="45"/>
              </w:numPr>
              <w:spacing w:line="240" w:lineRule="auto"/>
            </w:pPr>
            <w:r w:rsidRPr="00F3675E">
              <w:rPr>
                <w:i/>
                <w:iCs/>
              </w:rPr>
              <w:t xml:space="preserve">“As I said at the beginning, the enthusiasm early on is fantastic, but it is harder to keep that up. That really is a problem and not only financially, but also due to the turnover of staff. The lack of knowledge, not knowing exactly what you can do with it, connection of an experience that is not always great”.  </w:t>
            </w:r>
            <w:r>
              <w:rPr>
                <w:i/>
                <w:iCs/>
              </w:rPr>
              <w:t>[41]</w:t>
            </w:r>
            <w:r w:rsidRPr="003C5CE6">
              <w:t> </w:t>
            </w:r>
          </w:p>
          <w:p w14:paraId="0770CD27" w14:textId="77777777" w:rsidR="005E7DAC" w:rsidRPr="00F3675E" w:rsidRDefault="005E7DAC" w:rsidP="00663F09">
            <w:pPr>
              <w:pStyle w:val="ListParagraph"/>
              <w:rPr>
                <w:i/>
                <w:iCs/>
              </w:rPr>
            </w:pPr>
          </w:p>
          <w:p w14:paraId="0D7B1761" w14:textId="77777777" w:rsidR="005E7DAC" w:rsidRPr="003C5CE6" w:rsidRDefault="005E7DAC" w:rsidP="005E7DAC">
            <w:pPr>
              <w:pStyle w:val="ListParagraph"/>
              <w:numPr>
                <w:ilvl w:val="0"/>
                <w:numId w:val="45"/>
              </w:numPr>
              <w:spacing w:line="240" w:lineRule="auto"/>
            </w:pPr>
            <w:r w:rsidRPr="00F3675E">
              <w:rPr>
                <w:i/>
                <w:iCs/>
              </w:rPr>
              <w:t>“One of our big successes was a green health event </w:t>
            </w:r>
            <w:proofErr w:type="gramStart"/>
            <w:r w:rsidRPr="00F3675E">
              <w:rPr>
                <w:i/>
                <w:iCs/>
              </w:rPr>
              <w:t>( . . .</w:t>
            </w:r>
            <w:proofErr w:type="gramEnd"/>
            <w:r w:rsidRPr="00F3675E">
              <w:rPr>
                <w:i/>
                <w:iCs/>
              </w:rPr>
              <w:t> ) we had over 170 health and social care professionals </w:t>
            </w:r>
            <w:proofErr w:type="gramStart"/>
            <w:r w:rsidRPr="00F3675E">
              <w:rPr>
                <w:i/>
                <w:iCs/>
              </w:rPr>
              <w:t>( . . .</w:t>
            </w:r>
            <w:proofErr w:type="gramEnd"/>
            <w:r w:rsidRPr="00F3675E">
              <w:rPr>
                <w:i/>
                <w:iCs/>
              </w:rPr>
              <w:t> ) healthcare support workers, social workers, nursing staff and consultants. </w:t>
            </w:r>
            <w:proofErr w:type="gramStart"/>
            <w:r w:rsidRPr="00F3675E">
              <w:rPr>
                <w:i/>
                <w:iCs/>
              </w:rPr>
              <w:t>( . . .</w:t>
            </w:r>
            <w:proofErr w:type="gramEnd"/>
            <w:r w:rsidRPr="00F3675E">
              <w:rPr>
                <w:i/>
                <w:iCs/>
              </w:rPr>
              <w:t> ) Green health providers offered taster activities, and they went round each of the different activities to see what we meant by green health”</w:t>
            </w:r>
            <w:r w:rsidRPr="003C5CE6">
              <w:t> </w:t>
            </w:r>
            <w:r>
              <w:t>[54]</w:t>
            </w:r>
            <w:r w:rsidRPr="00F3675E">
              <w:rPr>
                <w:i/>
                <w:iCs/>
              </w:rPr>
              <w:t>.</w:t>
            </w:r>
            <w:r w:rsidRPr="003C5CE6">
              <w:t> </w:t>
            </w:r>
          </w:p>
          <w:p w14:paraId="463C9F48" w14:textId="77777777" w:rsidR="005E7DAC" w:rsidRPr="00F3675E" w:rsidRDefault="005E7DAC" w:rsidP="00663F09">
            <w:pPr>
              <w:pStyle w:val="ListParagraph"/>
              <w:rPr>
                <w:i/>
                <w:iCs/>
              </w:rPr>
            </w:pPr>
          </w:p>
          <w:p w14:paraId="1EB76C18" w14:textId="77777777" w:rsidR="005E7DAC" w:rsidRPr="003C5CE6" w:rsidRDefault="005E7DAC" w:rsidP="005E7DAC">
            <w:pPr>
              <w:pStyle w:val="ListParagraph"/>
              <w:numPr>
                <w:ilvl w:val="0"/>
                <w:numId w:val="45"/>
              </w:numPr>
              <w:spacing w:line="240" w:lineRule="auto"/>
            </w:pPr>
            <w:r w:rsidRPr="00F3675E">
              <w:rPr>
                <w:i/>
                <w:iCs/>
              </w:rPr>
              <w:t xml:space="preserve">“They take you out when you can't do it yourself, it's great. On the weekends you better hope someone comes to visit so you can go outside, otherwise the days are long” </w:t>
            </w:r>
            <w:r>
              <w:rPr>
                <w:i/>
                <w:iCs/>
              </w:rPr>
              <w:t>[40]</w:t>
            </w:r>
            <w:r w:rsidRPr="003C5CE6">
              <w:t> </w:t>
            </w:r>
          </w:p>
          <w:p w14:paraId="7DBA8D83" w14:textId="77777777" w:rsidR="005E7DAC" w:rsidRPr="00F3675E" w:rsidRDefault="005E7DAC" w:rsidP="00663F09">
            <w:pPr>
              <w:pStyle w:val="ListParagraph"/>
              <w:rPr>
                <w:i/>
                <w:iCs/>
              </w:rPr>
            </w:pPr>
          </w:p>
          <w:p w14:paraId="78D3CEA7" w14:textId="77777777" w:rsidR="005E7DAC" w:rsidRPr="003C5CE6" w:rsidRDefault="005E7DAC" w:rsidP="005E7DAC">
            <w:pPr>
              <w:pStyle w:val="ListParagraph"/>
              <w:numPr>
                <w:ilvl w:val="0"/>
                <w:numId w:val="45"/>
              </w:numPr>
              <w:spacing w:line="240" w:lineRule="auto"/>
            </w:pPr>
            <w:r w:rsidRPr="00F3675E">
              <w:rPr>
                <w:i/>
                <w:iCs/>
              </w:rPr>
              <w:t xml:space="preserve">“And I think that’s another critical thing. It often comes down to individuals…so you’ve got [a certain individual] running this green care network. He’s like a sort of dynamo of energy. He’s brilliant. And without him I don’t think any of that would have </w:t>
            </w:r>
            <w:r w:rsidRPr="00F3675E">
              <w:rPr>
                <w:i/>
                <w:iCs/>
              </w:rPr>
              <w:lastRenderedPageBreak/>
              <w:t>happened. </w:t>
            </w:r>
            <w:proofErr w:type="gramStart"/>
            <w:r w:rsidRPr="00F3675E">
              <w:rPr>
                <w:i/>
                <w:iCs/>
              </w:rPr>
              <w:t>So</w:t>
            </w:r>
            <w:proofErr w:type="gramEnd"/>
            <w:r w:rsidRPr="00F3675E">
              <w:rPr>
                <w:i/>
                <w:iCs/>
              </w:rPr>
              <w:t> he’s brought together </w:t>
            </w:r>
            <w:proofErr w:type="gramStart"/>
            <w:r w:rsidRPr="00F3675E">
              <w:rPr>
                <w:i/>
                <w:iCs/>
              </w:rPr>
              <w:t>all of</w:t>
            </w:r>
            <w:proofErr w:type="gramEnd"/>
            <w:r w:rsidRPr="00F3675E">
              <w:rPr>
                <w:i/>
                <w:iCs/>
              </w:rPr>
              <w:t> this stuff into a network. New activities are happening simply because you’ve got that one individual who’s really bought into it all. And, you know, we could do with [a person like this] in every county really” </w:t>
            </w:r>
            <w:r>
              <w:rPr>
                <w:i/>
                <w:iCs/>
              </w:rPr>
              <w:t>[43]</w:t>
            </w:r>
            <w:r w:rsidRPr="00F3675E">
              <w:rPr>
                <w:i/>
                <w:iCs/>
              </w:rPr>
              <w:t>,</w:t>
            </w:r>
            <w:r w:rsidRPr="003C5CE6">
              <w:t> </w:t>
            </w:r>
          </w:p>
          <w:p w14:paraId="70ABC471" w14:textId="77777777" w:rsidR="005E7DAC" w:rsidRDefault="005E7DAC" w:rsidP="00663F09">
            <w:pPr>
              <w:pStyle w:val="ListParagraph"/>
            </w:pPr>
          </w:p>
          <w:p w14:paraId="089C12EC" w14:textId="77777777" w:rsidR="005E7DAC" w:rsidRPr="003C5CE6" w:rsidRDefault="005E7DAC" w:rsidP="005E7DAC">
            <w:pPr>
              <w:pStyle w:val="ListParagraph"/>
              <w:numPr>
                <w:ilvl w:val="0"/>
                <w:numId w:val="45"/>
              </w:numPr>
              <w:spacing w:line="240" w:lineRule="auto"/>
            </w:pPr>
            <w:r w:rsidRPr="003C5CE6">
              <w:t> </w:t>
            </w:r>
            <w:r w:rsidRPr="00F3675E">
              <w:rPr>
                <w:i/>
                <w:iCs/>
              </w:rPr>
              <w:t>“Must telling someone to go out and do something through a script it is, I would dare say, very ineffective. But if you have health coaching/behaviour change skills, you can work with someone over their ambivalence to change and get them to a point where they may be ready to action some change I’ll try and use their physical medical conditions as a motivating tool. (...) You relate the situation to the medical condition, and they become motivated to do something about it, and they see the results, and so they keep doing” </w:t>
            </w:r>
            <w:r w:rsidRPr="003C5CE6">
              <w:t>[</w:t>
            </w:r>
            <w:r>
              <w:t>48</w:t>
            </w:r>
            <w:r w:rsidRPr="003C5CE6">
              <w:t>] </w:t>
            </w:r>
          </w:p>
        </w:tc>
      </w:tr>
    </w:tbl>
    <w:p w14:paraId="08FEEB9E" w14:textId="77777777" w:rsidR="005E7DAC" w:rsidRPr="003C5CE6" w:rsidRDefault="005E7DAC" w:rsidP="005E7DAC">
      <w:pPr>
        <w:spacing w:line="240" w:lineRule="auto"/>
      </w:pPr>
    </w:p>
    <w:p w14:paraId="16D2323A" w14:textId="1BD91D07" w:rsidR="000B4C5A" w:rsidRDefault="000B4C5A" w:rsidP="00570C1F">
      <w:pPr>
        <w:keepNext/>
        <w:spacing w:after="200" w:line="240" w:lineRule="auto"/>
      </w:pPr>
    </w:p>
    <w:p w14:paraId="58A5DBDF" w14:textId="77777777" w:rsidR="000B4C5A" w:rsidRDefault="000B4C5A" w:rsidP="00570C1F">
      <w:pPr>
        <w:keepNext/>
        <w:spacing w:after="200" w:line="240" w:lineRule="auto"/>
      </w:pPr>
    </w:p>
    <w:p w14:paraId="4B4120C3" w14:textId="77777777" w:rsidR="000B4C5A" w:rsidRDefault="000B4C5A" w:rsidP="00570C1F">
      <w:pPr>
        <w:keepNext/>
        <w:spacing w:after="200" w:line="240" w:lineRule="auto"/>
      </w:pPr>
    </w:p>
    <w:p w14:paraId="01E6F33E" w14:textId="77777777" w:rsidR="006D0276" w:rsidRDefault="006D0276" w:rsidP="00570C1F">
      <w:pPr>
        <w:keepNext/>
        <w:spacing w:after="200" w:line="240" w:lineRule="auto"/>
      </w:pPr>
    </w:p>
    <w:p w14:paraId="01B66B79" w14:textId="77777777" w:rsidR="006D0276" w:rsidRDefault="006D0276" w:rsidP="00570C1F">
      <w:pPr>
        <w:keepNext/>
        <w:spacing w:after="200" w:line="240" w:lineRule="auto"/>
      </w:pPr>
    </w:p>
    <w:p w14:paraId="6289BF1C" w14:textId="77777777" w:rsidR="006D0276" w:rsidRDefault="006D0276" w:rsidP="00570C1F">
      <w:pPr>
        <w:keepNext/>
        <w:spacing w:after="200" w:line="240" w:lineRule="auto"/>
      </w:pPr>
    </w:p>
    <w:p w14:paraId="0C0AB6EB" w14:textId="77777777" w:rsidR="006D0276" w:rsidRDefault="006D0276" w:rsidP="00570C1F">
      <w:pPr>
        <w:keepNext/>
        <w:spacing w:after="200" w:line="240" w:lineRule="auto"/>
      </w:pPr>
    </w:p>
    <w:p w14:paraId="3D635229" w14:textId="77777777" w:rsidR="006D0276" w:rsidRDefault="006D0276" w:rsidP="00570C1F">
      <w:pPr>
        <w:keepNext/>
        <w:spacing w:after="200" w:line="240" w:lineRule="auto"/>
      </w:pPr>
    </w:p>
    <w:p w14:paraId="791A5104" w14:textId="77777777" w:rsidR="006D0276" w:rsidRDefault="006D0276" w:rsidP="00570C1F">
      <w:pPr>
        <w:keepNext/>
        <w:spacing w:after="200" w:line="240" w:lineRule="auto"/>
      </w:pPr>
    </w:p>
    <w:p w14:paraId="63E1C831" w14:textId="77777777" w:rsidR="006D0276" w:rsidRDefault="006D0276" w:rsidP="00570C1F">
      <w:pPr>
        <w:keepNext/>
        <w:spacing w:after="200" w:line="240" w:lineRule="auto"/>
      </w:pPr>
    </w:p>
    <w:sectPr w:rsidR="006D0276" w:rsidSect="0030162A">
      <w:pgSz w:w="16838" w:h="11906" w:orient="landscape"/>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1CA40" w14:textId="77777777" w:rsidR="00095A5C" w:rsidRDefault="00095A5C" w:rsidP="00D11BA7">
      <w:pPr>
        <w:spacing w:after="0" w:line="240" w:lineRule="auto"/>
      </w:pPr>
      <w:r>
        <w:separator/>
      </w:r>
    </w:p>
  </w:endnote>
  <w:endnote w:type="continuationSeparator" w:id="0">
    <w:p w14:paraId="1B6BF254" w14:textId="77777777" w:rsidR="00095A5C" w:rsidRDefault="00095A5C" w:rsidP="00D11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ptos Narrow">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IDFont+F2">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375375"/>
      <w:docPartObj>
        <w:docPartGallery w:val="Page Numbers (Bottom of Page)"/>
        <w:docPartUnique/>
      </w:docPartObj>
    </w:sdtPr>
    <w:sdtEndPr>
      <w:rPr>
        <w:rStyle w:val="PageNumber"/>
      </w:rPr>
    </w:sdtEndPr>
    <w:sdtContent>
      <w:p w14:paraId="05E01F3D" w14:textId="5DF81119" w:rsidR="00776BCE" w:rsidRDefault="00776BCE" w:rsidP="007846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15ABD">
          <w:rPr>
            <w:rStyle w:val="PageNumber"/>
            <w:noProof/>
          </w:rPr>
          <w:t>28</w:t>
        </w:r>
        <w:r>
          <w:rPr>
            <w:rStyle w:val="PageNumber"/>
          </w:rPr>
          <w:fldChar w:fldCharType="end"/>
        </w:r>
      </w:p>
    </w:sdtContent>
  </w:sdt>
  <w:p w14:paraId="021B1EB0" w14:textId="77777777" w:rsidR="00776BCE" w:rsidRDefault="00776BCE" w:rsidP="007846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2433789"/>
      <w:docPartObj>
        <w:docPartGallery w:val="Page Numbers (Bottom of Page)"/>
        <w:docPartUnique/>
      </w:docPartObj>
    </w:sdtPr>
    <w:sdtEndPr>
      <w:rPr>
        <w:rStyle w:val="PageNumber"/>
      </w:rPr>
    </w:sdtEndPr>
    <w:sdtContent>
      <w:p w14:paraId="513E23F4" w14:textId="77777777" w:rsidR="00776BCE" w:rsidRDefault="00776BCE" w:rsidP="007846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7F61ABC" w14:textId="77777777" w:rsidR="00776BCE" w:rsidRDefault="00776BCE" w:rsidP="0078464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1B29D" w14:textId="77777777" w:rsidR="00095A5C" w:rsidRDefault="00095A5C" w:rsidP="00D11BA7">
      <w:pPr>
        <w:spacing w:after="0" w:line="240" w:lineRule="auto"/>
      </w:pPr>
      <w:r>
        <w:separator/>
      </w:r>
    </w:p>
  </w:footnote>
  <w:footnote w:type="continuationSeparator" w:id="0">
    <w:p w14:paraId="2303B42E" w14:textId="77777777" w:rsidR="00095A5C" w:rsidRDefault="00095A5C" w:rsidP="00D11B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1F9C"/>
    <w:multiLevelType w:val="hybridMultilevel"/>
    <w:tmpl w:val="A5A08704"/>
    <w:lvl w:ilvl="0" w:tplc="11AAF198">
      <w:start w:val="1"/>
      <w:numFmt w:val="bullet"/>
      <w:lvlText w:val="-"/>
      <w:lvlJc w:val="left"/>
      <w:pPr>
        <w:ind w:left="502"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37F07"/>
    <w:multiLevelType w:val="hybridMultilevel"/>
    <w:tmpl w:val="1C30A4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27658"/>
    <w:multiLevelType w:val="hybridMultilevel"/>
    <w:tmpl w:val="B5202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C26D5B"/>
    <w:multiLevelType w:val="hybridMultilevel"/>
    <w:tmpl w:val="2116A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472117"/>
    <w:multiLevelType w:val="hybridMultilevel"/>
    <w:tmpl w:val="57746D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891D60"/>
    <w:multiLevelType w:val="hybridMultilevel"/>
    <w:tmpl w:val="337A31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B04820"/>
    <w:multiLevelType w:val="hybridMultilevel"/>
    <w:tmpl w:val="B6DC91AE"/>
    <w:lvl w:ilvl="0" w:tplc="282EFA66">
      <w:start w:val="1"/>
      <w:numFmt w:val="bullet"/>
      <w:lvlText w:val=""/>
      <w:lvlJc w:val="left"/>
      <w:pPr>
        <w:ind w:left="720" w:hanging="360"/>
      </w:pPr>
      <w:rPr>
        <w:rFonts w:ascii="Symbol" w:hAnsi="Symbol" w:hint="default"/>
      </w:rPr>
    </w:lvl>
    <w:lvl w:ilvl="1" w:tplc="B9D25674">
      <w:start w:val="1"/>
      <w:numFmt w:val="bullet"/>
      <w:lvlText w:val="o"/>
      <w:lvlJc w:val="left"/>
      <w:pPr>
        <w:ind w:left="1440" w:hanging="360"/>
      </w:pPr>
      <w:rPr>
        <w:rFonts w:ascii="Courier New" w:hAnsi="Courier New" w:hint="default"/>
      </w:rPr>
    </w:lvl>
    <w:lvl w:ilvl="2" w:tplc="F2461262">
      <w:start w:val="1"/>
      <w:numFmt w:val="bullet"/>
      <w:lvlText w:val=""/>
      <w:lvlJc w:val="left"/>
      <w:pPr>
        <w:ind w:left="2160" w:hanging="360"/>
      </w:pPr>
      <w:rPr>
        <w:rFonts w:ascii="Wingdings" w:hAnsi="Wingdings" w:hint="default"/>
      </w:rPr>
    </w:lvl>
    <w:lvl w:ilvl="3" w:tplc="A850A4DA">
      <w:start w:val="1"/>
      <w:numFmt w:val="bullet"/>
      <w:lvlText w:val=""/>
      <w:lvlJc w:val="left"/>
      <w:pPr>
        <w:ind w:left="2880" w:hanging="360"/>
      </w:pPr>
      <w:rPr>
        <w:rFonts w:ascii="Symbol" w:hAnsi="Symbol" w:hint="default"/>
      </w:rPr>
    </w:lvl>
    <w:lvl w:ilvl="4" w:tplc="BC1E7E0C">
      <w:start w:val="1"/>
      <w:numFmt w:val="bullet"/>
      <w:lvlText w:val="o"/>
      <w:lvlJc w:val="left"/>
      <w:pPr>
        <w:ind w:left="3600" w:hanging="360"/>
      </w:pPr>
      <w:rPr>
        <w:rFonts w:ascii="Courier New" w:hAnsi="Courier New" w:hint="default"/>
      </w:rPr>
    </w:lvl>
    <w:lvl w:ilvl="5" w:tplc="FA7E765C">
      <w:start w:val="1"/>
      <w:numFmt w:val="bullet"/>
      <w:lvlText w:val=""/>
      <w:lvlJc w:val="left"/>
      <w:pPr>
        <w:ind w:left="4320" w:hanging="360"/>
      </w:pPr>
      <w:rPr>
        <w:rFonts w:ascii="Wingdings" w:hAnsi="Wingdings" w:hint="default"/>
      </w:rPr>
    </w:lvl>
    <w:lvl w:ilvl="6" w:tplc="24C285D2">
      <w:start w:val="1"/>
      <w:numFmt w:val="bullet"/>
      <w:lvlText w:val=""/>
      <w:lvlJc w:val="left"/>
      <w:pPr>
        <w:ind w:left="5040" w:hanging="360"/>
      </w:pPr>
      <w:rPr>
        <w:rFonts w:ascii="Symbol" w:hAnsi="Symbol" w:hint="default"/>
      </w:rPr>
    </w:lvl>
    <w:lvl w:ilvl="7" w:tplc="2A566DF2">
      <w:start w:val="1"/>
      <w:numFmt w:val="bullet"/>
      <w:lvlText w:val="o"/>
      <w:lvlJc w:val="left"/>
      <w:pPr>
        <w:ind w:left="5760" w:hanging="360"/>
      </w:pPr>
      <w:rPr>
        <w:rFonts w:ascii="Courier New" w:hAnsi="Courier New" w:hint="default"/>
      </w:rPr>
    </w:lvl>
    <w:lvl w:ilvl="8" w:tplc="44BC51D0">
      <w:start w:val="1"/>
      <w:numFmt w:val="bullet"/>
      <w:lvlText w:val=""/>
      <w:lvlJc w:val="left"/>
      <w:pPr>
        <w:ind w:left="6480" w:hanging="360"/>
      </w:pPr>
      <w:rPr>
        <w:rFonts w:ascii="Wingdings" w:hAnsi="Wingdings" w:hint="default"/>
      </w:rPr>
    </w:lvl>
  </w:abstractNum>
  <w:abstractNum w:abstractNumId="7" w15:restartNumberingAfterBreak="0">
    <w:nsid w:val="26F01091"/>
    <w:multiLevelType w:val="hybridMultilevel"/>
    <w:tmpl w:val="2AA66764"/>
    <w:lvl w:ilvl="0" w:tplc="D3EE0D9A">
      <w:start w:val="1"/>
      <w:numFmt w:val="decimal"/>
      <w:lvlText w:val="%1."/>
      <w:lvlJc w:val="left"/>
      <w:pPr>
        <w:ind w:left="360" w:hanging="360"/>
      </w:pPr>
      <w:rPr>
        <w:rFonts w:hint="default"/>
        <w:i w:val="0"/>
        <w:sz w:val="24"/>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9622F36"/>
    <w:multiLevelType w:val="hybridMultilevel"/>
    <w:tmpl w:val="6D3638C4"/>
    <w:lvl w:ilvl="0" w:tplc="2770523E">
      <w:start w:val="1"/>
      <w:numFmt w:val="bullet"/>
      <w:lvlText w:val=""/>
      <w:lvlJc w:val="left"/>
      <w:pPr>
        <w:ind w:left="720" w:hanging="360"/>
      </w:pPr>
      <w:rPr>
        <w:rFonts w:ascii="Symbol" w:hAnsi="Symbol" w:hint="default"/>
      </w:rPr>
    </w:lvl>
    <w:lvl w:ilvl="1" w:tplc="634CEEFE">
      <w:start w:val="1"/>
      <w:numFmt w:val="bullet"/>
      <w:lvlText w:val="o"/>
      <w:lvlJc w:val="left"/>
      <w:pPr>
        <w:ind w:left="1440" w:hanging="360"/>
      </w:pPr>
      <w:rPr>
        <w:rFonts w:ascii="Courier New" w:hAnsi="Courier New" w:hint="default"/>
      </w:rPr>
    </w:lvl>
    <w:lvl w:ilvl="2" w:tplc="20023106">
      <w:start w:val="1"/>
      <w:numFmt w:val="bullet"/>
      <w:lvlText w:val=""/>
      <w:lvlJc w:val="left"/>
      <w:pPr>
        <w:ind w:left="2160" w:hanging="360"/>
      </w:pPr>
      <w:rPr>
        <w:rFonts w:ascii="Wingdings" w:hAnsi="Wingdings" w:hint="default"/>
      </w:rPr>
    </w:lvl>
    <w:lvl w:ilvl="3" w:tplc="3048A0C0">
      <w:start w:val="1"/>
      <w:numFmt w:val="bullet"/>
      <w:lvlText w:val=""/>
      <w:lvlJc w:val="left"/>
      <w:pPr>
        <w:ind w:left="2880" w:hanging="360"/>
      </w:pPr>
      <w:rPr>
        <w:rFonts w:ascii="Symbol" w:hAnsi="Symbol" w:hint="default"/>
      </w:rPr>
    </w:lvl>
    <w:lvl w:ilvl="4" w:tplc="6C848A3E">
      <w:start w:val="1"/>
      <w:numFmt w:val="bullet"/>
      <w:lvlText w:val="o"/>
      <w:lvlJc w:val="left"/>
      <w:pPr>
        <w:ind w:left="3600" w:hanging="360"/>
      </w:pPr>
      <w:rPr>
        <w:rFonts w:ascii="Courier New" w:hAnsi="Courier New" w:hint="default"/>
      </w:rPr>
    </w:lvl>
    <w:lvl w:ilvl="5" w:tplc="F1D05F16">
      <w:start w:val="1"/>
      <w:numFmt w:val="bullet"/>
      <w:lvlText w:val=""/>
      <w:lvlJc w:val="left"/>
      <w:pPr>
        <w:ind w:left="4320" w:hanging="360"/>
      </w:pPr>
      <w:rPr>
        <w:rFonts w:ascii="Wingdings" w:hAnsi="Wingdings" w:hint="default"/>
      </w:rPr>
    </w:lvl>
    <w:lvl w:ilvl="6" w:tplc="668A59AE">
      <w:start w:val="1"/>
      <w:numFmt w:val="bullet"/>
      <w:lvlText w:val=""/>
      <w:lvlJc w:val="left"/>
      <w:pPr>
        <w:ind w:left="5040" w:hanging="360"/>
      </w:pPr>
      <w:rPr>
        <w:rFonts w:ascii="Symbol" w:hAnsi="Symbol" w:hint="default"/>
      </w:rPr>
    </w:lvl>
    <w:lvl w:ilvl="7" w:tplc="C08AF5D8">
      <w:start w:val="1"/>
      <w:numFmt w:val="bullet"/>
      <w:lvlText w:val="o"/>
      <w:lvlJc w:val="left"/>
      <w:pPr>
        <w:ind w:left="5760" w:hanging="360"/>
      </w:pPr>
      <w:rPr>
        <w:rFonts w:ascii="Courier New" w:hAnsi="Courier New" w:hint="default"/>
      </w:rPr>
    </w:lvl>
    <w:lvl w:ilvl="8" w:tplc="0428BC0A">
      <w:start w:val="1"/>
      <w:numFmt w:val="bullet"/>
      <w:lvlText w:val=""/>
      <w:lvlJc w:val="left"/>
      <w:pPr>
        <w:ind w:left="6480" w:hanging="360"/>
      </w:pPr>
      <w:rPr>
        <w:rFonts w:ascii="Wingdings" w:hAnsi="Wingdings" w:hint="default"/>
      </w:rPr>
    </w:lvl>
  </w:abstractNum>
  <w:abstractNum w:abstractNumId="9" w15:restartNumberingAfterBreak="0">
    <w:nsid w:val="2A262451"/>
    <w:multiLevelType w:val="hybridMultilevel"/>
    <w:tmpl w:val="37EA9E34"/>
    <w:lvl w:ilvl="0" w:tplc="CCDEDCCE">
      <w:start w:val="1"/>
      <w:numFmt w:val="bullet"/>
      <w:lvlText w:val=""/>
      <w:lvlJc w:val="left"/>
      <w:pPr>
        <w:ind w:left="360" w:hanging="360"/>
      </w:pPr>
      <w:rPr>
        <w:rFonts w:ascii="Symbol" w:hAnsi="Symbol" w:hint="default"/>
      </w:rPr>
    </w:lvl>
    <w:lvl w:ilvl="1" w:tplc="8BA23E86">
      <w:start w:val="1"/>
      <w:numFmt w:val="bullet"/>
      <w:lvlText w:val="o"/>
      <w:lvlJc w:val="left"/>
      <w:pPr>
        <w:ind w:left="1440" w:hanging="360"/>
      </w:pPr>
      <w:rPr>
        <w:rFonts w:ascii="Courier New" w:hAnsi="Courier New" w:hint="default"/>
      </w:rPr>
    </w:lvl>
    <w:lvl w:ilvl="2" w:tplc="1F16F696">
      <w:start w:val="1"/>
      <w:numFmt w:val="bullet"/>
      <w:lvlText w:val=""/>
      <w:lvlJc w:val="left"/>
      <w:pPr>
        <w:ind w:left="2160" w:hanging="360"/>
      </w:pPr>
      <w:rPr>
        <w:rFonts w:ascii="Wingdings" w:hAnsi="Wingdings" w:hint="default"/>
      </w:rPr>
    </w:lvl>
    <w:lvl w:ilvl="3" w:tplc="7FA0844E">
      <w:start w:val="1"/>
      <w:numFmt w:val="bullet"/>
      <w:lvlText w:val=""/>
      <w:lvlJc w:val="left"/>
      <w:pPr>
        <w:ind w:left="2880" w:hanging="360"/>
      </w:pPr>
      <w:rPr>
        <w:rFonts w:ascii="Symbol" w:hAnsi="Symbol" w:hint="default"/>
      </w:rPr>
    </w:lvl>
    <w:lvl w:ilvl="4" w:tplc="353C911C">
      <w:start w:val="1"/>
      <w:numFmt w:val="bullet"/>
      <w:lvlText w:val="o"/>
      <w:lvlJc w:val="left"/>
      <w:pPr>
        <w:ind w:left="3600" w:hanging="360"/>
      </w:pPr>
      <w:rPr>
        <w:rFonts w:ascii="Courier New" w:hAnsi="Courier New" w:hint="default"/>
      </w:rPr>
    </w:lvl>
    <w:lvl w:ilvl="5" w:tplc="423410B4">
      <w:start w:val="1"/>
      <w:numFmt w:val="bullet"/>
      <w:lvlText w:val=""/>
      <w:lvlJc w:val="left"/>
      <w:pPr>
        <w:ind w:left="4320" w:hanging="360"/>
      </w:pPr>
      <w:rPr>
        <w:rFonts w:ascii="Wingdings" w:hAnsi="Wingdings" w:hint="default"/>
      </w:rPr>
    </w:lvl>
    <w:lvl w:ilvl="6" w:tplc="3CE461EA">
      <w:start w:val="1"/>
      <w:numFmt w:val="bullet"/>
      <w:lvlText w:val=""/>
      <w:lvlJc w:val="left"/>
      <w:pPr>
        <w:ind w:left="5040" w:hanging="360"/>
      </w:pPr>
      <w:rPr>
        <w:rFonts w:ascii="Symbol" w:hAnsi="Symbol" w:hint="default"/>
      </w:rPr>
    </w:lvl>
    <w:lvl w:ilvl="7" w:tplc="A68829A6">
      <w:start w:val="1"/>
      <w:numFmt w:val="bullet"/>
      <w:lvlText w:val="o"/>
      <w:lvlJc w:val="left"/>
      <w:pPr>
        <w:ind w:left="5760" w:hanging="360"/>
      </w:pPr>
      <w:rPr>
        <w:rFonts w:ascii="Courier New" w:hAnsi="Courier New" w:hint="default"/>
      </w:rPr>
    </w:lvl>
    <w:lvl w:ilvl="8" w:tplc="329CF986">
      <w:start w:val="1"/>
      <w:numFmt w:val="bullet"/>
      <w:lvlText w:val=""/>
      <w:lvlJc w:val="left"/>
      <w:pPr>
        <w:ind w:left="6480" w:hanging="360"/>
      </w:pPr>
      <w:rPr>
        <w:rFonts w:ascii="Wingdings" w:hAnsi="Wingdings" w:hint="default"/>
      </w:rPr>
    </w:lvl>
  </w:abstractNum>
  <w:abstractNum w:abstractNumId="10" w15:restartNumberingAfterBreak="0">
    <w:nsid w:val="2C126B2B"/>
    <w:multiLevelType w:val="hybridMultilevel"/>
    <w:tmpl w:val="3964FA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400150"/>
    <w:multiLevelType w:val="hybridMultilevel"/>
    <w:tmpl w:val="501CC4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BC2269"/>
    <w:multiLevelType w:val="hybridMultilevel"/>
    <w:tmpl w:val="98B26790"/>
    <w:lvl w:ilvl="0" w:tplc="9F90FBF4">
      <w:start w:val="1"/>
      <w:numFmt w:val="bullet"/>
      <w:lvlText w:val=""/>
      <w:lvlJc w:val="left"/>
      <w:pPr>
        <w:ind w:left="720" w:hanging="360"/>
      </w:pPr>
      <w:rPr>
        <w:rFonts w:ascii="Symbol" w:hAnsi="Symbol" w:hint="default"/>
      </w:rPr>
    </w:lvl>
    <w:lvl w:ilvl="1" w:tplc="615C6956">
      <w:start w:val="1"/>
      <w:numFmt w:val="bullet"/>
      <w:lvlText w:val="o"/>
      <w:lvlJc w:val="left"/>
      <w:pPr>
        <w:ind w:left="1440" w:hanging="360"/>
      </w:pPr>
      <w:rPr>
        <w:rFonts w:ascii="Courier New" w:hAnsi="Courier New" w:hint="default"/>
      </w:rPr>
    </w:lvl>
    <w:lvl w:ilvl="2" w:tplc="962A653E">
      <w:start w:val="1"/>
      <w:numFmt w:val="bullet"/>
      <w:lvlText w:val=""/>
      <w:lvlJc w:val="left"/>
      <w:pPr>
        <w:ind w:left="2160" w:hanging="360"/>
      </w:pPr>
      <w:rPr>
        <w:rFonts w:ascii="Wingdings" w:hAnsi="Wingdings" w:hint="default"/>
      </w:rPr>
    </w:lvl>
    <w:lvl w:ilvl="3" w:tplc="80D60B0C">
      <w:start w:val="1"/>
      <w:numFmt w:val="bullet"/>
      <w:lvlText w:val=""/>
      <w:lvlJc w:val="left"/>
      <w:pPr>
        <w:ind w:left="2880" w:hanging="360"/>
      </w:pPr>
      <w:rPr>
        <w:rFonts w:ascii="Symbol" w:hAnsi="Symbol" w:hint="default"/>
      </w:rPr>
    </w:lvl>
    <w:lvl w:ilvl="4" w:tplc="30385AF0">
      <w:start w:val="1"/>
      <w:numFmt w:val="bullet"/>
      <w:lvlText w:val="o"/>
      <w:lvlJc w:val="left"/>
      <w:pPr>
        <w:ind w:left="3600" w:hanging="360"/>
      </w:pPr>
      <w:rPr>
        <w:rFonts w:ascii="Courier New" w:hAnsi="Courier New" w:hint="default"/>
      </w:rPr>
    </w:lvl>
    <w:lvl w:ilvl="5" w:tplc="2020C620">
      <w:start w:val="1"/>
      <w:numFmt w:val="bullet"/>
      <w:lvlText w:val=""/>
      <w:lvlJc w:val="left"/>
      <w:pPr>
        <w:ind w:left="4320" w:hanging="360"/>
      </w:pPr>
      <w:rPr>
        <w:rFonts w:ascii="Wingdings" w:hAnsi="Wingdings" w:hint="default"/>
      </w:rPr>
    </w:lvl>
    <w:lvl w:ilvl="6" w:tplc="6D109EDE">
      <w:start w:val="1"/>
      <w:numFmt w:val="bullet"/>
      <w:lvlText w:val=""/>
      <w:lvlJc w:val="left"/>
      <w:pPr>
        <w:ind w:left="5040" w:hanging="360"/>
      </w:pPr>
      <w:rPr>
        <w:rFonts w:ascii="Symbol" w:hAnsi="Symbol" w:hint="default"/>
      </w:rPr>
    </w:lvl>
    <w:lvl w:ilvl="7" w:tplc="175682A4">
      <w:start w:val="1"/>
      <w:numFmt w:val="bullet"/>
      <w:lvlText w:val="o"/>
      <w:lvlJc w:val="left"/>
      <w:pPr>
        <w:ind w:left="5760" w:hanging="360"/>
      </w:pPr>
      <w:rPr>
        <w:rFonts w:ascii="Courier New" w:hAnsi="Courier New" w:hint="default"/>
      </w:rPr>
    </w:lvl>
    <w:lvl w:ilvl="8" w:tplc="5AE68C1A">
      <w:start w:val="1"/>
      <w:numFmt w:val="bullet"/>
      <w:lvlText w:val=""/>
      <w:lvlJc w:val="left"/>
      <w:pPr>
        <w:ind w:left="6480" w:hanging="360"/>
      </w:pPr>
      <w:rPr>
        <w:rFonts w:ascii="Wingdings" w:hAnsi="Wingdings" w:hint="default"/>
      </w:rPr>
    </w:lvl>
  </w:abstractNum>
  <w:abstractNum w:abstractNumId="13" w15:restartNumberingAfterBreak="0">
    <w:nsid w:val="36E36C19"/>
    <w:multiLevelType w:val="hybridMultilevel"/>
    <w:tmpl w:val="0BF4D5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4E6890"/>
    <w:multiLevelType w:val="hybridMultilevel"/>
    <w:tmpl w:val="62A00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4A2624"/>
    <w:multiLevelType w:val="hybridMultilevel"/>
    <w:tmpl w:val="CA3AC9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267828"/>
    <w:multiLevelType w:val="hybridMultilevel"/>
    <w:tmpl w:val="DB96C5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0EA0934"/>
    <w:multiLevelType w:val="hybridMultilevel"/>
    <w:tmpl w:val="61C41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5DD6C17"/>
    <w:multiLevelType w:val="hybridMultilevel"/>
    <w:tmpl w:val="409040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6F485D"/>
    <w:multiLevelType w:val="hybridMultilevel"/>
    <w:tmpl w:val="D046BE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2023CC"/>
    <w:multiLevelType w:val="hybridMultilevel"/>
    <w:tmpl w:val="16A87324"/>
    <w:lvl w:ilvl="0" w:tplc="DAEE6786">
      <w:start w:val="6"/>
      <w:numFmt w:val="bullet"/>
      <w:lvlText w:val="-"/>
      <w:lvlJc w:val="left"/>
      <w:pPr>
        <w:ind w:left="360" w:hanging="360"/>
      </w:pPr>
      <w:rPr>
        <w:rFonts w:ascii="Aptos" w:eastAsiaTheme="minorEastAsia" w:hAnsi="Aptos" w:cstheme="minorBid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003A32"/>
    <w:multiLevelType w:val="hybridMultilevel"/>
    <w:tmpl w:val="AF723F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2E2C8F"/>
    <w:multiLevelType w:val="hybridMultilevel"/>
    <w:tmpl w:val="74463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FB3D37"/>
    <w:multiLevelType w:val="hybridMultilevel"/>
    <w:tmpl w:val="BE2060E0"/>
    <w:lvl w:ilvl="0" w:tplc="62109522">
      <w:start w:val="6"/>
      <w:numFmt w:val="bullet"/>
      <w:lvlText w:val="-"/>
      <w:lvlJc w:val="left"/>
      <w:pPr>
        <w:ind w:left="360" w:hanging="360"/>
      </w:pPr>
      <w:rPr>
        <w:rFonts w:ascii="Aptos" w:eastAsia="Arial"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FC29B5"/>
    <w:multiLevelType w:val="hybridMultilevel"/>
    <w:tmpl w:val="FFFFFFFF"/>
    <w:lvl w:ilvl="0" w:tplc="573C009C">
      <w:start w:val="1"/>
      <w:numFmt w:val="decimal"/>
      <w:lvlText w:val="%1."/>
      <w:lvlJc w:val="left"/>
      <w:pPr>
        <w:ind w:left="360" w:hanging="360"/>
      </w:pPr>
    </w:lvl>
    <w:lvl w:ilvl="1" w:tplc="9D1CE16E">
      <w:start w:val="1"/>
      <w:numFmt w:val="lowerLetter"/>
      <w:lvlText w:val="%2."/>
      <w:lvlJc w:val="left"/>
      <w:pPr>
        <w:ind w:left="1440" w:hanging="360"/>
      </w:pPr>
    </w:lvl>
    <w:lvl w:ilvl="2" w:tplc="DCF650A2">
      <w:start w:val="1"/>
      <w:numFmt w:val="lowerRoman"/>
      <w:lvlText w:val="%3."/>
      <w:lvlJc w:val="right"/>
      <w:pPr>
        <w:ind w:left="2160" w:hanging="180"/>
      </w:pPr>
    </w:lvl>
    <w:lvl w:ilvl="3" w:tplc="E04096C0">
      <w:start w:val="1"/>
      <w:numFmt w:val="decimal"/>
      <w:lvlText w:val="%4."/>
      <w:lvlJc w:val="left"/>
      <w:pPr>
        <w:ind w:left="2880" w:hanging="360"/>
      </w:pPr>
    </w:lvl>
    <w:lvl w:ilvl="4" w:tplc="D45A1A82">
      <w:start w:val="1"/>
      <w:numFmt w:val="lowerLetter"/>
      <w:lvlText w:val="%5."/>
      <w:lvlJc w:val="left"/>
      <w:pPr>
        <w:ind w:left="3600" w:hanging="360"/>
      </w:pPr>
    </w:lvl>
    <w:lvl w:ilvl="5" w:tplc="4516C122">
      <w:start w:val="1"/>
      <w:numFmt w:val="lowerRoman"/>
      <w:lvlText w:val="%6."/>
      <w:lvlJc w:val="right"/>
      <w:pPr>
        <w:ind w:left="4320" w:hanging="180"/>
      </w:pPr>
    </w:lvl>
    <w:lvl w:ilvl="6" w:tplc="CF48A2A0">
      <w:start w:val="1"/>
      <w:numFmt w:val="decimal"/>
      <w:lvlText w:val="%7."/>
      <w:lvlJc w:val="left"/>
      <w:pPr>
        <w:ind w:left="5040" w:hanging="360"/>
      </w:pPr>
    </w:lvl>
    <w:lvl w:ilvl="7" w:tplc="4A9E238E">
      <w:start w:val="1"/>
      <w:numFmt w:val="lowerLetter"/>
      <w:lvlText w:val="%8."/>
      <w:lvlJc w:val="left"/>
      <w:pPr>
        <w:ind w:left="5760" w:hanging="360"/>
      </w:pPr>
    </w:lvl>
    <w:lvl w:ilvl="8" w:tplc="889432E6">
      <w:start w:val="1"/>
      <w:numFmt w:val="lowerRoman"/>
      <w:lvlText w:val="%9."/>
      <w:lvlJc w:val="right"/>
      <w:pPr>
        <w:ind w:left="6480" w:hanging="180"/>
      </w:pPr>
    </w:lvl>
  </w:abstractNum>
  <w:abstractNum w:abstractNumId="25" w15:restartNumberingAfterBreak="0">
    <w:nsid w:val="54993968"/>
    <w:multiLevelType w:val="hybridMultilevel"/>
    <w:tmpl w:val="E868A0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F55DE5"/>
    <w:multiLevelType w:val="hybridMultilevel"/>
    <w:tmpl w:val="A2366276"/>
    <w:lvl w:ilvl="0" w:tplc="DCD8DFDE">
      <w:start w:val="1"/>
      <w:numFmt w:val="bullet"/>
      <w:lvlText w:val=""/>
      <w:lvlJc w:val="left"/>
      <w:pPr>
        <w:ind w:left="720" w:hanging="360"/>
      </w:pPr>
      <w:rPr>
        <w:rFonts w:ascii="Symbol" w:hAnsi="Symbol" w:hint="default"/>
      </w:rPr>
    </w:lvl>
    <w:lvl w:ilvl="1" w:tplc="CD18B240">
      <w:start w:val="1"/>
      <w:numFmt w:val="bullet"/>
      <w:lvlText w:val="o"/>
      <w:lvlJc w:val="left"/>
      <w:pPr>
        <w:ind w:left="1440" w:hanging="360"/>
      </w:pPr>
      <w:rPr>
        <w:rFonts w:ascii="Courier New" w:hAnsi="Courier New" w:hint="default"/>
      </w:rPr>
    </w:lvl>
    <w:lvl w:ilvl="2" w:tplc="B1B04804">
      <w:start w:val="1"/>
      <w:numFmt w:val="bullet"/>
      <w:lvlText w:val=""/>
      <w:lvlJc w:val="left"/>
      <w:pPr>
        <w:ind w:left="2160" w:hanging="360"/>
      </w:pPr>
      <w:rPr>
        <w:rFonts w:ascii="Wingdings" w:hAnsi="Wingdings" w:hint="default"/>
      </w:rPr>
    </w:lvl>
    <w:lvl w:ilvl="3" w:tplc="54525368">
      <w:start w:val="1"/>
      <w:numFmt w:val="bullet"/>
      <w:lvlText w:val=""/>
      <w:lvlJc w:val="left"/>
      <w:pPr>
        <w:ind w:left="2880" w:hanging="360"/>
      </w:pPr>
      <w:rPr>
        <w:rFonts w:ascii="Symbol" w:hAnsi="Symbol" w:hint="default"/>
      </w:rPr>
    </w:lvl>
    <w:lvl w:ilvl="4" w:tplc="3E1E6098">
      <w:start w:val="1"/>
      <w:numFmt w:val="bullet"/>
      <w:lvlText w:val="o"/>
      <w:lvlJc w:val="left"/>
      <w:pPr>
        <w:ind w:left="3600" w:hanging="360"/>
      </w:pPr>
      <w:rPr>
        <w:rFonts w:ascii="Courier New" w:hAnsi="Courier New" w:hint="default"/>
      </w:rPr>
    </w:lvl>
    <w:lvl w:ilvl="5" w:tplc="1B40AE02">
      <w:start w:val="1"/>
      <w:numFmt w:val="bullet"/>
      <w:lvlText w:val=""/>
      <w:lvlJc w:val="left"/>
      <w:pPr>
        <w:ind w:left="4320" w:hanging="360"/>
      </w:pPr>
      <w:rPr>
        <w:rFonts w:ascii="Wingdings" w:hAnsi="Wingdings" w:hint="default"/>
      </w:rPr>
    </w:lvl>
    <w:lvl w:ilvl="6" w:tplc="225EDEF4">
      <w:start w:val="1"/>
      <w:numFmt w:val="bullet"/>
      <w:lvlText w:val=""/>
      <w:lvlJc w:val="left"/>
      <w:pPr>
        <w:ind w:left="5040" w:hanging="360"/>
      </w:pPr>
      <w:rPr>
        <w:rFonts w:ascii="Symbol" w:hAnsi="Symbol" w:hint="default"/>
      </w:rPr>
    </w:lvl>
    <w:lvl w:ilvl="7" w:tplc="F25669A6">
      <w:start w:val="1"/>
      <w:numFmt w:val="bullet"/>
      <w:lvlText w:val="o"/>
      <w:lvlJc w:val="left"/>
      <w:pPr>
        <w:ind w:left="5760" w:hanging="360"/>
      </w:pPr>
      <w:rPr>
        <w:rFonts w:ascii="Courier New" w:hAnsi="Courier New" w:hint="default"/>
      </w:rPr>
    </w:lvl>
    <w:lvl w:ilvl="8" w:tplc="5B680010">
      <w:start w:val="1"/>
      <w:numFmt w:val="bullet"/>
      <w:lvlText w:val=""/>
      <w:lvlJc w:val="left"/>
      <w:pPr>
        <w:ind w:left="6480" w:hanging="360"/>
      </w:pPr>
      <w:rPr>
        <w:rFonts w:ascii="Wingdings" w:hAnsi="Wingdings" w:hint="default"/>
      </w:rPr>
    </w:lvl>
  </w:abstractNum>
  <w:abstractNum w:abstractNumId="27" w15:restartNumberingAfterBreak="0">
    <w:nsid w:val="55F71D0B"/>
    <w:multiLevelType w:val="hybridMultilevel"/>
    <w:tmpl w:val="BA2E1C10"/>
    <w:lvl w:ilvl="0" w:tplc="62109522">
      <w:start w:val="6"/>
      <w:numFmt w:val="bullet"/>
      <w:lvlText w:val="-"/>
      <w:lvlJc w:val="left"/>
      <w:pPr>
        <w:ind w:left="360" w:hanging="360"/>
      </w:pPr>
      <w:rPr>
        <w:rFonts w:ascii="Aptos" w:eastAsia="Arial"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2A7112"/>
    <w:multiLevelType w:val="hybridMultilevel"/>
    <w:tmpl w:val="425893C2"/>
    <w:lvl w:ilvl="0" w:tplc="F3CEB7A8">
      <w:start w:val="2"/>
      <w:numFmt w:val="bullet"/>
      <w:lvlText w:val="-"/>
      <w:lvlJc w:val="left"/>
      <w:pPr>
        <w:ind w:left="400" w:hanging="360"/>
      </w:pPr>
      <w:rPr>
        <w:rFonts w:ascii="Aptos" w:eastAsiaTheme="minorHAnsi" w:hAnsi="Aptos" w:cstheme="minorBidi"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29" w15:restartNumberingAfterBreak="0">
    <w:nsid w:val="5D875E8C"/>
    <w:multiLevelType w:val="hybridMultilevel"/>
    <w:tmpl w:val="F74A75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A939A1"/>
    <w:multiLevelType w:val="hybridMultilevel"/>
    <w:tmpl w:val="F76C8CA6"/>
    <w:lvl w:ilvl="0" w:tplc="62CE060E">
      <w:start w:val="1"/>
      <w:numFmt w:val="bullet"/>
      <w:lvlText w:val=""/>
      <w:lvlJc w:val="left"/>
      <w:pPr>
        <w:ind w:left="720" w:hanging="360"/>
      </w:pPr>
      <w:rPr>
        <w:rFonts w:ascii="Symbol" w:hAnsi="Symbol" w:hint="default"/>
      </w:rPr>
    </w:lvl>
    <w:lvl w:ilvl="1" w:tplc="A430716C">
      <w:start w:val="1"/>
      <w:numFmt w:val="bullet"/>
      <w:lvlText w:val="o"/>
      <w:lvlJc w:val="left"/>
      <w:pPr>
        <w:ind w:left="1440" w:hanging="360"/>
      </w:pPr>
      <w:rPr>
        <w:rFonts w:ascii="Courier New" w:hAnsi="Courier New" w:hint="default"/>
      </w:rPr>
    </w:lvl>
    <w:lvl w:ilvl="2" w:tplc="D57A304A">
      <w:start w:val="1"/>
      <w:numFmt w:val="bullet"/>
      <w:lvlText w:val=""/>
      <w:lvlJc w:val="left"/>
      <w:pPr>
        <w:ind w:left="2160" w:hanging="360"/>
      </w:pPr>
      <w:rPr>
        <w:rFonts w:ascii="Wingdings" w:hAnsi="Wingdings" w:hint="default"/>
      </w:rPr>
    </w:lvl>
    <w:lvl w:ilvl="3" w:tplc="F970E4F8">
      <w:start w:val="1"/>
      <w:numFmt w:val="bullet"/>
      <w:lvlText w:val=""/>
      <w:lvlJc w:val="left"/>
      <w:pPr>
        <w:ind w:left="2880" w:hanging="360"/>
      </w:pPr>
      <w:rPr>
        <w:rFonts w:ascii="Symbol" w:hAnsi="Symbol" w:hint="default"/>
      </w:rPr>
    </w:lvl>
    <w:lvl w:ilvl="4" w:tplc="7C4E5216">
      <w:start w:val="1"/>
      <w:numFmt w:val="bullet"/>
      <w:lvlText w:val="o"/>
      <w:lvlJc w:val="left"/>
      <w:pPr>
        <w:ind w:left="3600" w:hanging="360"/>
      </w:pPr>
      <w:rPr>
        <w:rFonts w:ascii="Courier New" w:hAnsi="Courier New" w:hint="default"/>
      </w:rPr>
    </w:lvl>
    <w:lvl w:ilvl="5" w:tplc="878688D0">
      <w:start w:val="1"/>
      <w:numFmt w:val="bullet"/>
      <w:lvlText w:val=""/>
      <w:lvlJc w:val="left"/>
      <w:pPr>
        <w:ind w:left="4320" w:hanging="360"/>
      </w:pPr>
      <w:rPr>
        <w:rFonts w:ascii="Wingdings" w:hAnsi="Wingdings" w:hint="default"/>
      </w:rPr>
    </w:lvl>
    <w:lvl w:ilvl="6" w:tplc="25384CCC">
      <w:start w:val="1"/>
      <w:numFmt w:val="bullet"/>
      <w:lvlText w:val=""/>
      <w:lvlJc w:val="left"/>
      <w:pPr>
        <w:ind w:left="5040" w:hanging="360"/>
      </w:pPr>
      <w:rPr>
        <w:rFonts w:ascii="Symbol" w:hAnsi="Symbol" w:hint="default"/>
      </w:rPr>
    </w:lvl>
    <w:lvl w:ilvl="7" w:tplc="7D6AE8CA">
      <w:start w:val="1"/>
      <w:numFmt w:val="bullet"/>
      <w:lvlText w:val="o"/>
      <w:lvlJc w:val="left"/>
      <w:pPr>
        <w:ind w:left="5760" w:hanging="360"/>
      </w:pPr>
      <w:rPr>
        <w:rFonts w:ascii="Courier New" w:hAnsi="Courier New" w:hint="default"/>
      </w:rPr>
    </w:lvl>
    <w:lvl w:ilvl="8" w:tplc="18525D0A">
      <w:start w:val="1"/>
      <w:numFmt w:val="bullet"/>
      <w:lvlText w:val=""/>
      <w:lvlJc w:val="left"/>
      <w:pPr>
        <w:ind w:left="6480" w:hanging="360"/>
      </w:pPr>
      <w:rPr>
        <w:rFonts w:ascii="Wingdings" w:hAnsi="Wingdings" w:hint="default"/>
      </w:rPr>
    </w:lvl>
  </w:abstractNum>
  <w:abstractNum w:abstractNumId="31" w15:restartNumberingAfterBreak="0">
    <w:nsid w:val="62134EC1"/>
    <w:multiLevelType w:val="hybridMultilevel"/>
    <w:tmpl w:val="12FE1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1C28A9"/>
    <w:multiLevelType w:val="hybridMultilevel"/>
    <w:tmpl w:val="1F4035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A039B0"/>
    <w:multiLevelType w:val="hybridMultilevel"/>
    <w:tmpl w:val="ADD41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501726"/>
    <w:multiLevelType w:val="hybridMultilevel"/>
    <w:tmpl w:val="5E823F6C"/>
    <w:lvl w:ilvl="0" w:tplc="DAEE6786">
      <w:start w:val="6"/>
      <w:numFmt w:val="bullet"/>
      <w:lvlText w:val="-"/>
      <w:lvlJc w:val="left"/>
      <w:pPr>
        <w:ind w:left="360" w:hanging="360"/>
      </w:pPr>
      <w:rPr>
        <w:rFonts w:ascii="Aptos" w:eastAsiaTheme="minorEastAsia" w:hAnsi="Aptos" w:cstheme="minorBid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286F28"/>
    <w:multiLevelType w:val="hybridMultilevel"/>
    <w:tmpl w:val="C34E3B44"/>
    <w:lvl w:ilvl="0" w:tplc="03DA04AC">
      <w:start w:val="1"/>
      <w:numFmt w:val="bullet"/>
      <w:lvlText w:val=""/>
      <w:lvlJc w:val="left"/>
      <w:pPr>
        <w:ind w:left="360" w:hanging="360"/>
      </w:pPr>
      <w:rPr>
        <w:rFonts w:ascii="Symbol" w:hAnsi="Symbol" w:hint="default"/>
      </w:rPr>
    </w:lvl>
    <w:lvl w:ilvl="1" w:tplc="92927732">
      <w:start w:val="1"/>
      <w:numFmt w:val="bullet"/>
      <w:lvlText w:val="o"/>
      <w:lvlJc w:val="left"/>
      <w:pPr>
        <w:ind w:left="1440" w:hanging="360"/>
      </w:pPr>
      <w:rPr>
        <w:rFonts w:ascii="Courier New" w:hAnsi="Courier New" w:hint="default"/>
      </w:rPr>
    </w:lvl>
    <w:lvl w:ilvl="2" w:tplc="1A66044A">
      <w:start w:val="1"/>
      <w:numFmt w:val="bullet"/>
      <w:lvlText w:val=""/>
      <w:lvlJc w:val="left"/>
      <w:pPr>
        <w:ind w:left="2160" w:hanging="360"/>
      </w:pPr>
      <w:rPr>
        <w:rFonts w:ascii="Wingdings" w:hAnsi="Wingdings" w:hint="default"/>
      </w:rPr>
    </w:lvl>
    <w:lvl w:ilvl="3" w:tplc="E4726A82">
      <w:start w:val="1"/>
      <w:numFmt w:val="bullet"/>
      <w:lvlText w:val=""/>
      <w:lvlJc w:val="left"/>
      <w:pPr>
        <w:ind w:left="2880" w:hanging="360"/>
      </w:pPr>
      <w:rPr>
        <w:rFonts w:ascii="Symbol" w:hAnsi="Symbol" w:hint="default"/>
      </w:rPr>
    </w:lvl>
    <w:lvl w:ilvl="4" w:tplc="7712819E">
      <w:start w:val="1"/>
      <w:numFmt w:val="bullet"/>
      <w:lvlText w:val="o"/>
      <w:lvlJc w:val="left"/>
      <w:pPr>
        <w:ind w:left="3600" w:hanging="360"/>
      </w:pPr>
      <w:rPr>
        <w:rFonts w:ascii="Courier New" w:hAnsi="Courier New" w:hint="default"/>
      </w:rPr>
    </w:lvl>
    <w:lvl w:ilvl="5" w:tplc="050A95F2">
      <w:start w:val="1"/>
      <w:numFmt w:val="bullet"/>
      <w:lvlText w:val=""/>
      <w:lvlJc w:val="left"/>
      <w:pPr>
        <w:ind w:left="4320" w:hanging="360"/>
      </w:pPr>
      <w:rPr>
        <w:rFonts w:ascii="Wingdings" w:hAnsi="Wingdings" w:hint="default"/>
      </w:rPr>
    </w:lvl>
    <w:lvl w:ilvl="6" w:tplc="03A2C3A2">
      <w:start w:val="1"/>
      <w:numFmt w:val="bullet"/>
      <w:lvlText w:val=""/>
      <w:lvlJc w:val="left"/>
      <w:pPr>
        <w:ind w:left="5040" w:hanging="360"/>
      </w:pPr>
      <w:rPr>
        <w:rFonts w:ascii="Symbol" w:hAnsi="Symbol" w:hint="default"/>
      </w:rPr>
    </w:lvl>
    <w:lvl w:ilvl="7" w:tplc="9362815E">
      <w:start w:val="1"/>
      <w:numFmt w:val="bullet"/>
      <w:lvlText w:val="o"/>
      <w:lvlJc w:val="left"/>
      <w:pPr>
        <w:ind w:left="5760" w:hanging="360"/>
      </w:pPr>
      <w:rPr>
        <w:rFonts w:ascii="Courier New" w:hAnsi="Courier New" w:hint="default"/>
      </w:rPr>
    </w:lvl>
    <w:lvl w:ilvl="8" w:tplc="78CED458">
      <w:start w:val="1"/>
      <w:numFmt w:val="bullet"/>
      <w:lvlText w:val=""/>
      <w:lvlJc w:val="left"/>
      <w:pPr>
        <w:ind w:left="6480" w:hanging="360"/>
      </w:pPr>
      <w:rPr>
        <w:rFonts w:ascii="Wingdings" w:hAnsi="Wingdings" w:hint="default"/>
      </w:rPr>
    </w:lvl>
  </w:abstractNum>
  <w:abstractNum w:abstractNumId="36" w15:restartNumberingAfterBreak="0">
    <w:nsid w:val="6BB976A7"/>
    <w:multiLevelType w:val="hybridMultilevel"/>
    <w:tmpl w:val="5BA8CD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391114"/>
    <w:multiLevelType w:val="hybridMultilevel"/>
    <w:tmpl w:val="A896F2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F84B5F"/>
    <w:multiLevelType w:val="hybridMultilevel"/>
    <w:tmpl w:val="FD44C3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2602B9"/>
    <w:multiLevelType w:val="hybridMultilevel"/>
    <w:tmpl w:val="26B68D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72C494"/>
    <w:multiLevelType w:val="hybridMultilevel"/>
    <w:tmpl w:val="FE685F2A"/>
    <w:lvl w:ilvl="0" w:tplc="6422DEE0">
      <w:start w:val="1"/>
      <w:numFmt w:val="bullet"/>
      <w:lvlText w:val=""/>
      <w:lvlJc w:val="left"/>
      <w:pPr>
        <w:ind w:left="720" w:hanging="360"/>
      </w:pPr>
      <w:rPr>
        <w:rFonts w:ascii="Symbol" w:hAnsi="Symbol" w:hint="default"/>
      </w:rPr>
    </w:lvl>
    <w:lvl w:ilvl="1" w:tplc="CF708CCC">
      <w:start w:val="1"/>
      <w:numFmt w:val="bullet"/>
      <w:lvlText w:val="o"/>
      <w:lvlJc w:val="left"/>
      <w:pPr>
        <w:ind w:left="1440" w:hanging="360"/>
      </w:pPr>
      <w:rPr>
        <w:rFonts w:ascii="Courier New" w:hAnsi="Courier New" w:hint="default"/>
      </w:rPr>
    </w:lvl>
    <w:lvl w:ilvl="2" w:tplc="F5905E32">
      <w:start w:val="1"/>
      <w:numFmt w:val="bullet"/>
      <w:lvlText w:val=""/>
      <w:lvlJc w:val="left"/>
      <w:pPr>
        <w:ind w:left="2160" w:hanging="360"/>
      </w:pPr>
      <w:rPr>
        <w:rFonts w:ascii="Wingdings" w:hAnsi="Wingdings" w:hint="default"/>
      </w:rPr>
    </w:lvl>
    <w:lvl w:ilvl="3" w:tplc="F8B04200">
      <w:start w:val="1"/>
      <w:numFmt w:val="bullet"/>
      <w:lvlText w:val=""/>
      <w:lvlJc w:val="left"/>
      <w:pPr>
        <w:ind w:left="2880" w:hanging="360"/>
      </w:pPr>
      <w:rPr>
        <w:rFonts w:ascii="Symbol" w:hAnsi="Symbol" w:hint="default"/>
      </w:rPr>
    </w:lvl>
    <w:lvl w:ilvl="4" w:tplc="6A4C5962">
      <w:start w:val="1"/>
      <w:numFmt w:val="bullet"/>
      <w:lvlText w:val="o"/>
      <w:lvlJc w:val="left"/>
      <w:pPr>
        <w:ind w:left="3600" w:hanging="360"/>
      </w:pPr>
      <w:rPr>
        <w:rFonts w:ascii="Courier New" w:hAnsi="Courier New" w:hint="default"/>
      </w:rPr>
    </w:lvl>
    <w:lvl w:ilvl="5" w:tplc="9D623C42">
      <w:start w:val="1"/>
      <w:numFmt w:val="bullet"/>
      <w:lvlText w:val=""/>
      <w:lvlJc w:val="left"/>
      <w:pPr>
        <w:ind w:left="4320" w:hanging="360"/>
      </w:pPr>
      <w:rPr>
        <w:rFonts w:ascii="Wingdings" w:hAnsi="Wingdings" w:hint="default"/>
      </w:rPr>
    </w:lvl>
    <w:lvl w:ilvl="6" w:tplc="11E877A8">
      <w:start w:val="1"/>
      <w:numFmt w:val="bullet"/>
      <w:lvlText w:val=""/>
      <w:lvlJc w:val="left"/>
      <w:pPr>
        <w:ind w:left="5040" w:hanging="360"/>
      </w:pPr>
      <w:rPr>
        <w:rFonts w:ascii="Symbol" w:hAnsi="Symbol" w:hint="default"/>
      </w:rPr>
    </w:lvl>
    <w:lvl w:ilvl="7" w:tplc="C270DDFE">
      <w:start w:val="1"/>
      <w:numFmt w:val="bullet"/>
      <w:lvlText w:val="o"/>
      <w:lvlJc w:val="left"/>
      <w:pPr>
        <w:ind w:left="5760" w:hanging="360"/>
      </w:pPr>
      <w:rPr>
        <w:rFonts w:ascii="Courier New" w:hAnsi="Courier New" w:hint="default"/>
      </w:rPr>
    </w:lvl>
    <w:lvl w:ilvl="8" w:tplc="D3562CF2">
      <w:start w:val="1"/>
      <w:numFmt w:val="bullet"/>
      <w:lvlText w:val=""/>
      <w:lvlJc w:val="left"/>
      <w:pPr>
        <w:ind w:left="6480" w:hanging="360"/>
      </w:pPr>
      <w:rPr>
        <w:rFonts w:ascii="Wingdings" w:hAnsi="Wingdings" w:hint="default"/>
      </w:rPr>
    </w:lvl>
  </w:abstractNum>
  <w:abstractNum w:abstractNumId="41" w15:restartNumberingAfterBreak="0">
    <w:nsid w:val="7C1D269B"/>
    <w:multiLevelType w:val="hybridMultilevel"/>
    <w:tmpl w:val="9F6A0D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396F00"/>
    <w:multiLevelType w:val="hybridMultilevel"/>
    <w:tmpl w:val="E6501818"/>
    <w:lvl w:ilvl="0" w:tplc="CC686646">
      <w:numFmt w:val="bullet"/>
      <w:lvlText w:val="-"/>
      <w:lvlJc w:val="left"/>
      <w:pPr>
        <w:ind w:left="360" w:hanging="360"/>
      </w:pPr>
      <w:rPr>
        <w:rFonts w:ascii="Times New Roman" w:eastAsia="Calibr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7CE94E10"/>
    <w:multiLevelType w:val="hybridMultilevel"/>
    <w:tmpl w:val="0194C6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64209D"/>
    <w:multiLevelType w:val="hybridMultilevel"/>
    <w:tmpl w:val="0A6057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8796579">
    <w:abstractNumId w:val="42"/>
  </w:num>
  <w:num w:numId="2" w16cid:durableId="2170535">
    <w:abstractNumId w:val="23"/>
  </w:num>
  <w:num w:numId="3" w16cid:durableId="1145781668">
    <w:abstractNumId w:val="20"/>
  </w:num>
  <w:num w:numId="4" w16cid:durableId="1728382087">
    <w:abstractNumId w:val="27"/>
  </w:num>
  <w:num w:numId="5" w16cid:durableId="1058825418">
    <w:abstractNumId w:val="34"/>
  </w:num>
  <w:num w:numId="6" w16cid:durableId="1483933910">
    <w:abstractNumId w:val="15"/>
  </w:num>
  <w:num w:numId="7" w16cid:durableId="1079523980">
    <w:abstractNumId w:val="25"/>
  </w:num>
  <w:num w:numId="8" w16cid:durableId="1320035501">
    <w:abstractNumId w:val="13"/>
  </w:num>
  <w:num w:numId="9" w16cid:durableId="58091928">
    <w:abstractNumId w:val="14"/>
  </w:num>
  <w:num w:numId="10" w16cid:durableId="1887712770">
    <w:abstractNumId w:val="4"/>
  </w:num>
  <w:num w:numId="11" w16cid:durableId="2057924082">
    <w:abstractNumId w:val="11"/>
  </w:num>
  <w:num w:numId="12" w16cid:durableId="1726634848">
    <w:abstractNumId w:val="17"/>
  </w:num>
  <w:num w:numId="13" w16cid:durableId="1508982207">
    <w:abstractNumId w:val="2"/>
  </w:num>
  <w:num w:numId="14" w16cid:durableId="74743230">
    <w:abstractNumId w:val="10"/>
  </w:num>
  <w:num w:numId="15" w16cid:durableId="1340347845">
    <w:abstractNumId w:val="36"/>
  </w:num>
  <w:num w:numId="16" w16cid:durableId="604653101">
    <w:abstractNumId w:val="44"/>
  </w:num>
  <w:num w:numId="17" w16cid:durableId="1353606863">
    <w:abstractNumId w:val="29"/>
  </w:num>
  <w:num w:numId="18" w16cid:durableId="495540144">
    <w:abstractNumId w:val="19"/>
  </w:num>
  <w:num w:numId="19" w16cid:durableId="1274285589">
    <w:abstractNumId w:val="32"/>
  </w:num>
  <w:num w:numId="20" w16cid:durableId="453521563">
    <w:abstractNumId w:val="31"/>
  </w:num>
  <w:num w:numId="21" w16cid:durableId="1437098467">
    <w:abstractNumId w:val="41"/>
  </w:num>
  <w:num w:numId="22" w16cid:durableId="1514687846">
    <w:abstractNumId w:val="43"/>
  </w:num>
  <w:num w:numId="23" w16cid:durableId="1470436492">
    <w:abstractNumId w:val="33"/>
  </w:num>
  <w:num w:numId="24" w16cid:durableId="1751194426">
    <w:abstractNumId w:val="18"/>
  </w:num>
  <w:num w:numId="25" w16cid:durableId="704402596">
    <w:abstractNumId w:val="38"/>
  </w:num>
  <w:num w:numId="26" w16cid:durableId="319508501">
    <w:abstractNumId w:val="39"/>
  </w:num>
  <w:num w:numId="27" w16cid:durableId="490292712">
    <w:abstractNumId w:val="5"/>
  </w:num>
  <w:num w:numId="28" w16cid:durableId="1718815586">
    <w:abstractNumId w:val="37"/>
  </w:num>
  <w:num w:numId="29" w16cid:durableId="803232892">
    <w:abstractNumId w:val="22"/>
  </w:num>
  <w:num w:numId="30" w16cid:durableId="1914503708">
    <w:abstractNumId w:val="1"/>
  </w:num>
  <w:num w:numId="31" w16cid:durableId="2037581258">
    <w:abstractNumId w:val="16"/>
  </w:num>
  <w:num w:numId="32" w16cid:durableId="195582335">
    <w:abstractNumId w:val="30"/>
  </w:num>
  <w:num w:numId="33" w16cid:durableId="827405931">
    <w:abstractNumId w:val="12"/>
  </w:num>
  <w:num w:numId="34" w16cid:durableId="5594803">
    <w:abstractNumId w:val="6"/>
  </w:num>
  <w:num w:numId="35" w16cid:durableId="597563657">
    <w:abstractNumId w:val="40"/>
  </w:num>
  <w:num w:numId="36" w16cid:durableId="113180745">
    <w:abstractNumId w:val="8"/>
  </w:num>
  <w:num w:numId="37" w16cid:durableId="1331105096">
    <w:abstractNumId w:val="26"/>
  </w:num>
  <w:num w:numId="38" w16cid:durableId="2054383526">
    <w:abstractNumId w:val="35"/>
  </w:num>
  <w:num w:numId="39" w16cid:durableId="713820154">
    <w:abstractNumId w:val="9"/>
  </w:num>
  <w:num w:numId="40" w16cid:durableId="745033329">
    <w:abstractNumId w:val="0"/>
  </w:num>
  <w:num w:numId="41" w16cid:durableId="1989432665">
    <w:abstractNumId w:val="3"/>
  </w:num>
  <w:num w:numId="42" w16cid:durableId="194778211">
    <w:abstractNumId w:val="21"/>
  </w:num>
  <w:num w:numId="43" w16cid:durableId="1050886691">
    <w:abstractNumId w:val="7"/>
  </w:num>
  <w:num w:numId="44" w16cid:durableId="492962495">
    <w:abstractNumId w:val="24"/>
  </w:num>
  <w:num w:numId="45" w16cid:durableId="1462378854">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D46"/>
    <w:rsid w:val="00000571"/>
    <w:rsid w:val="00000C95"/>
    <w:rsid w:val="00000CD6"/>
    <w:rsid w:val="0000148F"/>
    <w:rsid w:val="00002A37"/>
    <w:rsid w:val="00002E5D"/>
    <w:rsid w:val="000058AE"/>
    <w:rsid w:val="000065B9"/>
    <w:rsid w:val="00007955"/>
    <w:rsid w:val="00010759"/>
    <w:rsid w:val="0001076F"/>
    <w:rsid w:val="000117F6"/>
    <w:rsid w:val="00015ABD"/>
    <w:rsid w:val="00015ECB"/>
    <w:rsid w:val="00015F2C"/>
    <w:rsid w:val="00017FC2"/>
    <w:rsid w:val="00023480"/>
    <w:rsid w:val="00023962"/>
    <w:rsid w:val="00024409"/>
    <w:rsid w:val="00024686"/>
    <w:rsid w:val="000262CB"/>
    <w:rsid w:val="00026A40"/>
    <w:rsid w:val="00026AB1"/>
    <w:rsid w:val="0003004C"/>
    <w:rsid w:val="000318ED"/>
    <w:rsid w:val="0003190B"/>
    <w:rsid w:val="00031BD4"/>
    <w:rsid w:val="0003252F"/>
    <w:rsid w:val="00032950"/>
    <w:rsid w:val="00033007"/>
    <w:rsid w:val="000354F1"/>
    <w:rsid w:val="00040EB8"/>
    <w:rsid w:val="00045797"/>
    <w:rsid w:val="000457AA"/>
    <w:rsid w:val="00046270"/>
    <w:rsid w:val="00047936"/>
    <w:rsid w:val="000503C6"/>
    <w:rsid w:val="00051772"/>
    <w:rsid w:val="00052174"/>
    <w:rsid w:val="00053A8C"/>
    <w:rsid w:val="00053D3D"/>
    <w:rsid w:val="00053E69"/>
    <w:rsid w:val="0005430B"/>
    <w:rsid w:val="00055513"/>
    <w:rsid w:val="00055A63"/>
    <w:rsid w:val="0005706C"/>
    <w:rsid w:val="00061AC4"/>
    <w:rsid w:val="000644DC"/>
    <w:rsid w:val="00064CE8"/>
    <w:rsid w:val="000653CD"/>
    <w:rsid w:val="00065C03"/>
    <w:rsid w:val="00066E42"/>
    <w:rsid w:val="0006764E"/>
    <w:rsid w:val="00067834"/>
    <w:rsid w:val="00070EF9"/>
    <w:rsid w:val="000714E2"/>
    <w:rsid w:val="00072E02"/>
    <w:rsid w:val="00074309"/>
    <w:rsid w:val="0007468D"/>
    <w:rsid w:val="00075B35"/>
    <w:rsid w:val="00076C01"/>
    <w:rsid w:val="0007705D"/>
    <w:rsid w:val="00077276"/>
    <w:rsid w:val="00080B21"/>
    <w:rsid w:val="000815A1"/>
    <w:rsid w:val="00081C10"/>
    <w:rsid w:val="00082776"/>
    <w:rsid w:val="00083F48"/>
    <w:rsid w:val="0008715A"/>
    <w:rsid w:val="00090F7C"/>
    <w:rsid w:val="000912C8"/>
    <w:rsid w:val="00091452"/>
    <w:rsid w:val="00091B22"/>
    <w:rsid w:val="00093519"/>
    <w:rsid w:val="00093642"/>
    <w:rsid w:val="00093844"/>
    <w:rsid w:val="000940DD"/>
    <w:rsid w:val="00094662"/>
    <w:rsid w:val="000951F4"/>
    <w:rsid w:val="00095A5C"/>
    <w:rsid w:val="00095DCC"/>
    <w:rsid w:val="000A35CB"/>
    <w:rsid w:val="000A3F8E"/>
    <w:rsid w:val="000A45B0"/>
    <w:rsid w:val="000A52E4"/>
    <w:rsid w:val="000A6EA7"/>
    <w:rsid w:val="000A720B"/>
    <w:rsid w:val="000A75E3"/>
    <w:rsid w:val="000B0708"/>
    <w:rsid w:val="000B19D7"/>
    <w:rsid w:val="000B3A44"/>
    <w:rsid w:val="000B440D"/>
    <w:rsid w:val="000B4C39"/>
    <w:rsid w:val="000B4C5A"/>
    <w:rsid w:val="000B4E4D"/>
    <w:rsid w:val="000B7B18"/>
    <w:rsid w:val="000C0924"/>
    <w:rsid w:val="000C138A"/>
    <w:rsid w:val="000C1BE6"/>
    <w:rsid w:val="000C3347"/>
    <w:rsid w:val="000C59BA"/>
    <w:rsid w:val="000C7259"/>
    <w:rsid w:val="000C7BCB"/>
    <w:rsid w:val="000D06AC"/>
    <w:rsid w:val="000D0C2A"/>
    <w:rsid w:val="000D26D4"/>
    <w:rsid w:val="000D33D1"/>
    <w:rsid w:val="000D3569"/>
    <w:rsid w:val="000D432F"/>
    <w:rsid w:val="000D4856"/>
    <w:rsid w:val="000D4C4C"/>
    <w:rsid w:val="000D5053"/>
    <w:rsid w:val="000D5995"/>
    <w:rsid w:val="000D5E46"/>
    <w:rsid w:val="000D692F"/>
    <w:rsid w:val="000D74A9"/>
    <w:rsid w:val="000D7BCF"/>
    <w:rsid w:val="000E452F"/>
    <w:rsid w:val="000E535D"/>
    <w:rsid w:val="000E68A6"/>
    <w:rsid w:val="000E7782"/>
    <w:rsid w:val="000E7C97"/>
    <w:rsid w:val="000F029D"/>
    <w:rsid w:val="000F30BB"/>
    <w:rsid w:val="000F3795"/>
    <w:rsid w:val="000F61BE"/>
    <w:rsid w:val="000F7DF9"/>
    <w:rsid w:val="00100033"/>
    <w:rsid w:val="0010069E"/>
    <w:rsid w:val="00101F9A"/>
    <w:rsid w:val="0010248D"/>
    <w:rsid w:val="0010309B"/>
    <w:rsid w:val="001035BA"/>
    <w:rsid w:val="00106567"/>
    <w:rsid w:val="0010699B"/>
    <w:rsid w:val="0010721A"/>
    <w:rsid w:val="001076DE"/>
    <w:rsid w:val="00107CBD"/>
    <w:rsid w:val="00110333"/>
    <w:rsid w:val="001111E0"/>
    <w:rsid w:val="00112B96"/>
    <w:rsid w:val="00112CB3"/>
    <w:rsid w:val="00113E43"/>
    <w:rsid w:val="00115181"/>
    <w:rsid w:val="0011571D"/>
    <w:rsid w:val="001171C9"/>
    <w:rsid w:val="00117794"/>
    <w:rsid w:val="00120C9B"/>
    <w:rsid w:val="0012197B"/>
    <w:rsid w:val="00123023"/>
    <w:rsid w:val="00123FBE"/>
    <w:rsid w:val="001241CE"/>
    <w:rsid w:val="00124CC1"/>
    <w:rsid w:val="00125578"/>
    <w:rsid w:val="00126019"/>
    <w:rsid w:val="001279E0"/>
    <w:rsid w:val="00127E14"/>
    <w:rsid w:val="00130CFD"/>
    <w:rsid w:val="0013277B"/>
    <w:rsid w:val="00136018"/>
    <w:rsid w:val="0013666C"/>
    <w:rsid w:val="001379C5"/>
    <w:rsid w:val="00141356"/>
    <w:rsid w:val="00142514"/>
    <w:rsid w:val="00143564"/>
    <w:rsid w:val="001435A8"/>
    <w:rsid w:val="00145F43"/>
    <w:rsid w:val="001468D6"/>
    <w:rsid w:val="00147104"/>
    <w:rsid w:val="00147381"/>
    <w:rsid w:val="00151990"/>
    <w:rsid w:val="00153423"/>
    <w:rsid w:val="00153524"/>
    <w:rsid w:val="0015454B"/>
    <w:rsid w:val="00155147"/>
    <w:rsid w:val="001574FD"/>
    <w:rsid w:val="001613F8"/>
    <w:rsid w:val="00166DC2"/>
    <w:rsid w:val="001716E6"/>
    <w:rsid w:val="0017290B"/>
    <w:rsid w:val="00172BB3"/>
    <w:rsid w:val="00173302"/>
    <w:rsid w:val="001814F1"/>
    <w:rsid w:val="001818AB"/>
    <w:rsid w:val="001838B9"/>
    <w:rsid w:val="00184344"/>
    <w:rsid w:val="00184873"/>
    <w:rsid w:val="00185867"/>
    <w:rsid w:val="001859D8"/>
    <w:rsid w:val="00186246"/>
    <w:rsid w:val="001911D2"/>
    <w:rsid w:val="00191342"/>
    <w:rsid w:val="00191557"/>
    <w:rsid w:val="00191C4F"/>
    <w:rsid w:val="00192AE3"/>
    <w:rsid w:val="00193E23"/>
    <w:rsid w:val="00195489"/>
    <w:rsid w:val="0019605F"/>
    <w:rsid w:val="00196808"/>
    <w:rsid w:val="00197B41"/>
    <w:rsid w:val="001A03BC"/>
    <w:rsid w:val="001A1391"/>
    <w:rsid w:val="001A15E4"/>
    <w:rsid w:val="001A29BD"/>
    <w:rsid w:val="001A4653"/>
    <w:rsid w:val="001A5AB9"/>
    <w:rsid w:val="001A652D"/>
    <w:rsid w:val="001A66B5"/>
    <w:rsid w:val="001A7DBA"/>
    <w:rsid w:val="001A7E33"/>
    <w:rsid w:val="001B0530"/>
    <w:rsid w:val="001B0EA3"/>
    <w:rsid w:val="001B142D"/>
    <w:rsid w:val="001B1CC9"/>
    <w:rsid w:val="001B69E8"/>
    <w:rsid w:val="001C00AC"/>
    <w:rsid w:val="001C1160"/>
    <w:rsid w:val="001C1C1C"/>
    <w:rsid w:val="001C3D9E"/>
    <w:rsid w:val="001C3E41"/>
    <w:rsid w:val="001C5924"/>
    <w:rsid w:val="001C6EE9"/>
    <w:rsid w:val="001C786E"/>
    <w:rsid w:val="001C7EA6"/>
    <w:rsid w:val="001C7F1A"/>
    <w:rsid w:val="001D308F"/>
    <w:rsid w:val="001D3E96"/>
    <w:rsid w:val="001D4163"/>
    <w:rsid w:val="001E0161"/>
    <w:rsid w:val="001E11F0"/>
    <w:rsid w:val="001E3C16"/>
    <w:rsid w:val="001E4FAC"/>
    <w:rsid w:val="001E53FE"/>
    <w:rsid w:val="001E5C02"/>
    <w:rsid w:val="001E6396"/>
    <w:rsid w:val="001E6EDC"/>
    <w:rsid w:val="001E7884"/>
    <w:rsid w:val="001E7915"/>
    <w:rsid w:val="001E7FA0"/>
    <w:rsid w:val="001F04FA"/>
    <w:rsid w:val="001F060B"/>
    <w:rsid w:val="001F0A63"/>
    <w:rsid w:val="001F4AFA"/>
    <w:rsid w:val="001F4D46"/>
    <w:rsid w:val="001F5B24"/>
    <w:rsid w:val="001F67E0"/>
    <w:rsid w:val="001F6E58"/>
    <w:rsid w:val="001F71F9"/>
    <w:rsid w:val="00203EE0"/>
    <w:rsid w:val="002045AB"/>
    <w:rsid w:val="0020561B"/>
    <w:rsid w:val="00205D41"/>
    <w:rsid w:val="0020654A"/>
    <w:rsid w:val="0020714D"/>
    <w:rsid w:val="002106DD"/>
    <w:rsid w:val="00211A19"/>
    <w:rsid w:val="002141DA"/>
    <w:rsid w:val="0021698F"/>
    <w:rsid w:val="0021755F"/>
    <w:rsid w:val="00221ABF"/>
    <w:rsid w:val="00221C1E"/>
    <w:rsid w:val="00222899"/>
    <w:rsid w:val="00222DD9"/>
    <w:rsid w:val="00223488"/>
    <w:rsid w:val="00225B86"/>
    <w:rsid w:val="00233F01"/>
    <w:rsid w:val="0023490C"/>
    <w:rsid w:val="0023580E"/>
    <w:rsid w:val="00235C72"/>
    <w:rsid w:val="00236FAC"/>
    <w:rsid w:val="00240132"/>
    <w:rsid w:val="0024061C"/>
    <w:rsid w:val="00240972"/>
    <w:rsid w:val="00240992"/>
    <w:rsid w:val="002412C9"/>
    <w:rsid w:val="0024358F"/>
    <w:rsid w:val="002435DD"/>
    <w:rsid w:val="00245E0E"/>
    <w:rsid w:val="00246AE4"/>
    <w:rsid w:val="00246D48"/>
    <w:rsid w:val="00247665"/>
    <w:rsid w:val="00250BEE"/>
    <w:rsid w:val="00250FAF"/>
    <w:rsid w:val="00255341"/>
    <w:rsid w:val="0025799D"/>
    <w:rsid w:val="00263847"/>
    <w:rsid w:val="00264D73"/>
    <w:rsid w:val="0026662B"/>
    <w:rsid w:val="00270F50"/>
    <w:rsid w:val="0027188D"/>
    <w:rsid w:val="0027365C"/>
    <w:rsid w:val="00273935"/>
    <w:rsid w:val="00273D28"/>
    <w:rsid w:val="00274F48"/>
    <w:rsid w:val="0027576B"/>
    <w:rsid w:val="002769EE"/>
    <w:rsid w:val="002803EA"/>
    <w:rsid w:val="0028160F"/>
    <w:rsid w:val="002823AB"/>
    <w:rsid w:val="00283519"/>
    <w:rsid w:val="00284875"/>
    <w:rsid w:val="00284F79"/>
    <w:rsid w:val="00285DB0"/>
    <w:rsid w:val="00286525"/>
    <w:rsid w:val="00286850"/>
    <w:rsid w:val="00287595"/>
    <w:rsid w:val="00290D0D"/>
    <w:rsid w:val="00291D2D"/>
    <w:rsid w:val="002925A4"/>
    <w:rsid w:val="0029418B"/>
    <w:rsid w:val="00294D01"/>
    <w:rsid w:val="00295517"/>
    <w:rsid w:val="00295D82"/>
    <w:rsid w:val="002A00FD"/>
    <w:rsid w:val="002A2CD7"/>
    <w:rsid w:val="002A43A2"/>
    <w:rsid w:val="002A4B23"/>
    <w:rsid w:val="002A5937"/>
    <w:rsid w:val="002A5CA0"/>
    <w:rsid w:val="002A7140"/>
    <w:rsid w:val="002A7347"/>
    <w:rsid w:val="002A79B1"/>
    <w:rsid w:val="002B1148"/>
    <w:rsid w:val="002B1C9D"/>
    <w:rsid w:val="002B2904"/>
    <w:rsid w:val="002B568B"/>
    <w:rsid w:val="002B68C9"/>
    <w:rsid w:val="002C0000"/>
    <w:rsid w:val="002C03C6"/>
    <w:rsid w:val="002C0E6F"/>
    <w:rsid w:val="002C2E4D"/>
    <w:rsid w:val="002C3250"/>
    <w:rsid w:val="002C32AC"/>
    <w:rsid w:val="002C36A6"/>
    <w:rsid w:val="002C4D21"/>
    <w:rsid w:val="002C519B"/>
    <w:rsid w:val="002C7042"/>
    <w:rsid w:val="002C7DC9"/>
    <w:rsid w:val="002D0255"/>
    <w:rsid w:val="002D1086"/>
    <w:rsid w:val="002D221E"/>
    <w:rsid w:val="002D3DBE"/>
    <w:rsid w:val="002D554F"/>
    <w:rsid w:val="002D5C7F"/>
    <w:rsid w:val="002D62B9"/>
    <w:rsid w:val="002E094F"/>
    <w:rsid w:val="002E0FD8"/>
    <w:rsid w:val="002E1514"/>
    <w:rsid w:val="002E35AA"/>
    <w:rsid w:val="002E37FC"/>
    <w:rsid w:val="002E40D8"/>
    <w:rsid w:val="002E50D1"/>
    <w:rsid w:val="002E5663"/>
    <w:rsid w:val="002E6787"/>
    <w:rsid w:val="002E68ED"/>
    <w:rsid w:val="002E6D00"/>
    <w:rsid w:val="002E75E9"/>
    <w:rsid w:val="002F0CB3"/>
    <w:rsid w:val="002F163D"/>
    <w:rsid w:val="002F17A3"/>
    <w:rsid w:val="002F2725"/>
    <w:rsid w:val="002F458B"/>
    <w:rsid w:val="002F4C89"/>
    <w:rsid w:val="002F5C3D"/>
    <w:rsid w:val="002F63DA"/>
    <w:rsid w:val="002F6B83"/>
    <w:rsid w:val="002F7013"/>
    <w:rsid w:val="002F75B0"/>
    <w:rsid w:val="00300200"/>
    <w:rsid w:val="0030162A"/>
    <w:rsid w:val="003066D0"/>
    <w:rsid w:val="00306F7C"/>
    <w:rsid w:val="0031173A"/>
    <w:rsid w:val="00313B7C"/>
    <w:rsid w:val="00313DA9"/>
    <w:rsid w:val="00316214"/>
    <w:rsid w:val="00316939"/>
    <w:rsid w:val="0032166D"/>
    <w:rsid w:val="003218BE"/>
    <w:rsid w:val="0032470E"/>
    <w:rsid w:val="00325E80"/>
    <w:rsid w:val="00326546"/>
    <w:rsid w:val="00327CD7"/>
    <w:rsid w:val="0033158B"/>
    <w:rsid w:val="00333848"/>
    <w:rsid w:val="00333A62"/>
    <w:rsid w:val="00343B2A"/>
    <w:rsid w:val="003444D6"/>
    <w:rsid w:val="00345394"/>
    <w:rsid w:val="00345DCF"/>
    <w:rsid w:val="00346241"/>
    <w:rsid w:val="00350F10"/>
    <w:rsid w:val="00351EAA"/>
    <w:rsid w:val="0035224B"/>
    <w:rsid w:val="00354DDF"/>
    <w:rsid w:val="00356190"/>
    <w:rsid w:val="00356356"/>
    <w:rsid w:val="003568C5"/>
    <w:rsid w:val="0035733C"/>
    <w:rsid w:val="0035774A"/>
    <w:rsid w:val="0036413C"/>
    <w:rsid w:val="00364610"/>
    <w:rsid w:val="003649B9"/>
    <w:rsid w:val="00364BEF"/>
    <w:rsid w:val="00365C8C"/>
    <w:rsid w:val="003665B3"/>
    <w:rsid w:val="00367284"/>
    <w:rsid w:val="00367B53"/>
    <w:rsid w:val="00367FE3"/>
    <w:rsid w:val="00370DDF"/>
    <w:rsid w:val="00371EC6"/>
    <w:rsid w:val="00372245"/>
    <w:rsid w:val="00373455"/>
    <w:rsid w:val="003745BB"/>
    <w:rsid w:val="0037599C"/>
    <w:rsid w:val="00375CF1"/>
    <w:rsid w:val="00377FF8"/>
    <w:rsid w:val="003812CB"/>
    <w:rsid w:val="00381A68"/>
    <w:rsid w:val="00382391"/>
    <w:rsid w:val="00390C29"/>
    <w:rsid w:val="003918E3"/>
    <w:rsid w:val="003937D7"/>
    <w:rsid w:val="00393DBB"/>
    <w:rsid w:val="00394273"/>
    <w:rsid w:val="00394AC0"/>
    <w:rsid w:val="003963F4"/>
    <w:rsid w:val="00396BA5"/>
    <w:rsid w:val="003A272E"/>
    <w:rsid w:val="003A46DD"/>
    <w:rsid w:val="003A487B"/>
    <w:rsid w:val="003A4993"/>
    <w:rsid w:val="003A5077"/>
    <w:rsid w:val="003A6DB3"/>
    <w:rsid w:val="003A70B9"/>
    <w:rsid w:val="003B0345"/>
    <w:rsid w:val="003B325C"/>
    <w:rsid w:val="003B3711"/>
    <w:rsid w:val="003B7B6B"/>
    <w:rsid w:val="003C11AD"/>
    <w:rsid w:val="003C2E3A"/>
    <w:rsid w:val="003C4524"/>
    <w:rsid w:val="003C63ED"/>
    <w:rsid w:val="003C6A43"/>
    <w:rsid w:val="003C714F"/>
    <w:rsid w:val="003C7D7C"/>
    <w:rsid w:val="003D0104"/>
    <w:rsid w:val="003D1D70"/>
    <w:rsid w:val="003D1DF5"/>
    <w:rsid w:val="003D2817"/>
    <w:rsid w:val="003D2A89"/>
    <w:rsid w:val="003D2C85"/>
    <w:rsid w:val="003D4270"/>
    <w:rsid w:val="003D5D39"/>
    <w:rsid w:val="003D61CC"/>
    <w:rsid w:val="003D6747"/>
    <w:rsid w:val="003D69B0"/>
    <w:rsid w:val="003D71B8"/>
    <w:rsid w:val="003D7344"/>
    <w:rsid w:val="003D7EEA"/>
    <w:rsid w:val="003E0011"/>
    <w:rsid w:val="003E07EE"/>
    <w:rsid w:val="003E1986"/>
    <w:rsid w:val="003E1D58"/>
    <w:rsid w:val="003E2063"/>
    <w:rsid w:val="003E3A9A"/>
    <w:rsid w:val="003E4572"/>
    <w:rsid w:val="003E6314"/>
    <w:rsid w:val="003E6F6C"/>
    <w:rsid w:val="003E7FDC"/>
    <w:rsid w:val="003F65C3"/>
    <w:rsid w:val="003F6F63"/>
    <w:rsid w:val="003F706B"/>
    <w:rsid w:val="004039A9"/>
    <w:rsid w:val="004049ED"/>
    <w:rsid w:val="0040533A"/>
    <w:rsid w:val="00405718"/>
    <w:rsid w:val="00406057"/>
    <w:rsid w:val="00407808"/>
    <w:rsid w:val="00410C7D"/>
    <w:rsid w:val="00411C8F"/>
    <w:rsid w:val="00412370"/>
    <w:rsid w:val="004131CC"/>
    <w:rsid w:val="0041495F"/>
    <w:rsid w:val="0041620A"/>
    <w:rsid w:val="0041712A"/>
    <w:rsid w:val="004172F1"/>
    <w:rsid w:val="00417C67"/>
    <w:rsid w:val="0042137F"/>
    <w:rsid w:val="00421BDA"/>
    <w:rsid w:val="00422293"/>
    <w:rsid w:val="0042371E"/>
    <w:rsid w:val="00423AA9"/>
    <w:rsid w:val="00424774"/>
    <w:rsid w:val="00424C2E"/>
    <w:rsid w:val="004252C1"/>
    <w:rsid w:val="00425809"/>
    <w:rsid w:val="00425D4D"/>
    <w:rsid w:val="0042623C"/>
    <w:rsid w:val="0043076C"/>
    <w:rsid w:val="0043159F"/>
    <w:rsid w:val="0043206D"/>
    <w:rsid w:val="004332A1"/>
    <w:rsid w:val="00433CD1"/>
    <w:rsid w:val="0043470B"/>
    <w:rsid w:val="00436317"/>
    <w:rsid w:val="00437D2E"/>
    <w:rsid w:val="00440FA6"/>
    <w:rsid w:val="00442004"/>
    <w:rsid w:val="00442594"/>
    <w:rsid w:val="00442D6A"/>
    <w:rsid w:val="00444B9A"/>
    <w:rsid w:val="0044608B"/>
    <w:rsid w:val="00446F4B"/>
    <w:rsid w:val="00452C31"/>
    <w:rsid w:val="004545A6"/>
    <w:rsid w:val="004545BC"/>
    <w:rsid w:val="004545E7"/>
    <w:rsid w:val="004549F0"/>
    <w:rsid w:val="0045585E"/>
    <w:rsid w:val="00456A9F"/>
    <w:rsid w:val="00457FC4"/>
    <w:rsid w:val="00460D9E"/>
    <w:rsid w:val="00462AA5"/>
    <w:rsid w:val="00463348"/>
    <w:rsid w:val="00465181"/>
    <w:rsid w:val="004656BA"/>
    <w:rsid w:val="004659CF"/>
    <w:rsid w:val="00465D1A"/>
    <w:rsid w:val="00466243"/>
    <w:rsid w:val="00466851"/>
    <w:rsid w:val="00470AE5"/>
    <w:rsid w:val="00472A06"/>
    <w:rsid w:val="0047678E"/>
    <w:rsid w:val="00476985"/>
    <w:rsid w:val="0047774C"/>
    <w:rsid w:val="004821B6"/>
    <w:rsid w:val="0048353F"/>
    <w:rsid w:val="00485BA6"/>
    <w:rsid w:val="00490614"/>
    <w:rsid w:val="00493651"/>
    <w:rsid w:val="0049472F"/>
    <w:rsid w:val="00495220"/>
    <w:rsid w:val="004959C7"/>
    <w:rsid w:val="00497116"/>
    <w:rsid w:val="004A0830"/>
    <w:rsid w:val="004A0A88"/>
    <w:rsid w:val="004A0D91"/>
    <w:rsid w:val="004A1CDD"/>
    <w:rsid w:val="004A28A6"/>
    <w:rsid w:val="004A31BD"/>
    <w:rsid w:val="004A4C17"/>
    <w:rsid w:val="004B10FA"/>
    <w:rsid w:val="004B2614"/>
    <w:rsid w:val="004B2BD1"/>
    <w:rsid w:val="004B34AC"/>
    <w:rsid w:val="004B3CA0"/>
    <w:rsid w:val="004B406D"/>
    <w:rsid w:val="004B4CA5"/>
    <w:rsid w:val="004B7438"/>
    <w:rsid w:val="004C0187"/>
    <w:rsid w:val="004C0E47"/>
    <w:rsid w:val="004C1302"/>
    <w:rsid w:val="004C3C57"/>
    <w:rsid w:val="004C3F21"/>
    <w:rsid w:val="004C50FA"/>
    <w:rsid w:val="004C53AA"/>
    <w:rsid w:val="004C6328"/>
    <w:rsid w:val="004C71E6"/>
    <w:rsid w:val="004C7BF7"/>
    <w:rsid w:val="004D1CEA"/>
    <w:rsid w:val="004D2489"/>
    <w:rsid w:val="004D24CE"/>
    <w:rsid w:val="004D306B"/>
    <w:rsid w:val="004D491F"/>
    <w:rsid w:val="004D587F"/>
    <w:rsid w:val="004E0F43"/>
    <w:rsid w:val="004E0F52"/>
    <w:rsid w:val="004E1A67"/>
    <w:rsid w:val="004E2C65"/>
    <w:rsid w:val="004E3D72"/>
    <w:rsid w:val="004E4866"/>
    <w:rsid w:val="004E58D5"/>
    <w:rsid w:val="004E6B74"/>
    <w:rsid w:val="004F1486"/>
    <w:rsid w:val="004F18A8"/>
    <w:rsid w:val="004F1B5D"/>
    <w:rsid w:val="004F4D1B"/>
    <w:rsid w:val="004F572B"/>
    <w:rsid w:val="004F639E"/>
    <w:rsid w:val="004F7104"/>
    <w:rsid w:val="004F7F3F"/>
    <w:rsid w:val="00500B26"/>
    <w:rsid w:val="005035FA"/>
    <w:rsid w:val="00507D2E"/>
    <w:rsid w:val="0051017D"/>
    <w:rsid w:val="00510D38"/>
    <w:rsid w:val="00511379"/>
    <w:rsid w:val="005117B2"/>
    <w:rsid w:val="00512CF3"/>
    <w:rsid w:val="00512E87"/>
    <w:rsid w:val="00513069"/>
    <w:rsid w:val="00513391"/>
    <w:rsid w:val="0051488C"/>
    <w:rsid w:val="00515040"/>
    <w:rsid w:val="0051608B"/>
    <w:rsid w:val="0051643F"/>
    <w:rsid w:val="005170C9"/>
    <w:rsid w:val="0052042E"/>
    <w:rsid w:val="00521E96"/>
    <w:rsid w:val="00523026"/>
    <w:rsid w:val="005256CC"/>
    <w:rsid w:val="00525B3F"/>
    <w:rsid w:val="00525F07"/>
    <w:rsid w:val="00527A9F"/>
    <w:rsid w:val="00531AB6"/>
    <w:rsid w:val="005323A8"/>
    <w:rsid w:val="00532EE5"/>
    <w:rsid w:val="005337E8"/>
    <w:rsid w:val="0053417F"/>
    <w:rsid w:val="00537214"/>
    <w:rsid w:val="0053755E"/>
    <w:rsid w:val="00537D57"/>
    <w:rsid w:val="005401FB"/>
    <w:rsid w:val="00541195"/>
    <w:rsid w:val="005412A5"/>
    <w:rsid w:val="00544128"/>
    <w:rsid w:val="0054421B"/>
    <w:rsid w:val="00545528"/>
    <w:rsid w:val="00545D31"/>
    <w:rsid w:val="00554FEC"/>
    <w:rsid w:val="00555E36"/>
    <w:rsid w:val="005575E9"/>
    <w:rsid w:val="0055790F"/>
    <w:rsid w:val="00560F2D"/>
    <w:rsid w:val="00563C34"/>
    <w:rsid w:val="0056484E"/>
    <w:rsid w:val="00567F2D"/>
    <w:rsid w:val="00570C1F"/>
    <w:rsid w:val="00571BA6"/>
    <w:rsid w:val="005731DB"/>
    <w:rsid w:val="005759E2"/>
    <w:rsid w:val="00575B8C"/>
    <w:rsid w:val="00577A00"/>
    <w:rsid w:val="00577D6A"/>
    <w:rsid w:val="00582253"/>
    <w:rsid w:val="00582F5D"/>
    <w:rsid w:val="0058331F"/>
    <w:rsid w:val="00584A85"/>
    <w:rsid w:val="00584D27"/>
    <w:rsid w:val="00584D8E"/>
    <w:rsid w:val="00587087"/>
    <w:rsid w:val="0059203D"/>
    <w:rsid w:val="00593748"/>
    <w:rsid w:val="0059583C"/>
    <w:rsid w:val="00595B39"/>
    <w:rsid w:val="005973F4"/>
    <w:rsid w:val="0059740B"/>
    <w:rsid w:val="005A0041"/>
    <w:rsid w:val="005A0CA5"/>
    <w:rsid w:val="005A0E37"/>
    <w:rsid w:val="005A22C7"/>
    <w:rsid w:val="005A4352"/>
    <w:rsid w:val="005A7F71"/>
    <w:rsid w:val="005B0BB4"/>
    <w:rsid w:val="005B0BD7"/>
    <w:rsid w:val="005B0CC6"/>
    <w:rsid w:val="005B17B7"/>
    <w:rsid w:val="005B2B38"/>
    <w:rsid w:val="005B2C39"/>
    <w:rsid w:val="005B316D"/>
    <w:rsid w:val="005B33A5"/>
    <w:rsid w:val="005B62E5"/>
    <w:rsid w:val="005B6FA0"/>
    <w:rsid w:val="005B79BD"/>
    <w:rsid w:val="005C0423"/>
    <w:rsid w:val="005C1BD3"/>
    <w:rsid w:val="005C29EF"/>
    <w:rsid w:val="005C4EBF"/>
    <w:rsid w:val="005C687F"/>
    <w:rsid w:val="005D0420"/>
    <w:rsid w:val="005D0FC4"/>
    <w:rsid w:val="005D26A7"/>
    <w:rsid w:val="005D3B3B"/>
    <w:rsid w:val="005D3B93"/>
    <w:rsid w:val="005D49E6"/>
    <w:rsid w:val="005D6059"/>
    <w:rsid w:val="005D7A63"/>
    <w:rsid w:val="005E34F5"/>
    <w:rsid w:val="005E3DA5"/>
    <w:rsid w:val="005E45E9"/>
    <w:rsid w:val="005E4B24"/>
    <w:rsid w:val="005E565F"/>
    <w:rsid w:val="005E5C6C"/>
    <w:rsid w:val="005E6BEB"/>
    <w:rsid w:val="005E7DAC"/>
    <w:rsid w:val="005F2081"/>
    <w:rsid w:val="005F2EC5"/>
    <w:rsid w:val="005F388E"/>
    <w:rsid w:val="005F7F89"/>
    <w:rsid w:val="006009B5"/>
    <w:rsid w:val="0060119F"/>
    <w:rsid w:val="00601C54"/>
    <w:rsid w:val="00604CC7"/>
    <w:rsid w:val="00605C4C"/>
    <w:rsid w:val="00606E1E"/>
    <w:rsid w:val="00607372"/>
    <w:rsid w:val="00610896"/>
    <w:rsid w:val="00611A4C"/>
    <w:rsid w:val="006127ED"/>
    <w:rsid w:val="00612F0D"/>
    <w:rsid w:val="00613E36"/>
    <w:rsid w:val="0061423B"/>
    <w:rsid w:val="00614AE0"/>
    <w:rsid w:val="00614E22"/>
    <w:rsid w:val="00616BE6"/>
    <w:rsid w:val="006176CF"/>
    <w:rsid w:val="00620BAC"/>
    <w:rsid w:val="00622457"/>
    <w:rsid w:val="006238B4"/>
    <w:rsid w:val="00631342"/>
    <w:rsid w:val="00632C05"/>
    <w:rsid w:val="006334A8"/>
    <w:rsid w:val="00634D09"/>
    <w:rsid w:val="00635482"/>
    <w:rsid w:val="00635ABC"/>
    <w:rsid w:val="00636473"/>
    <w:rsid w:val="00636C5F"/>
    <w:rsid w:val="00636CE1"/>
    <w:rsid w:val="00641D19"/>
    <w:rsid w:val="00643B35"/>
    <w:rsid w:val="006446B8"/>
    <w:rsid w:val="00646241"/>
    <w:rsid w:val="00646515"/>
    <w:rsid w:val="00646647"/>
    <w:rsid w:val="00646ABE"/>
    <w:rsid w:val="00652869"/>
    <w:rsid w:val="00652AAD"/>
    <w:rsid w:val="00652C38"/>
    <w:rsid w:val="00654989"/>
    <w:rsid w:val="00656361"/>
    <w:rsid w:val="0065649C"/>
    <w:rsid w:val="00656EF1"/>
    <w:rsid w:val="006573D4"/>
    <w:rsid w:val="00657F22"/>
    <w:rsid w:val="00657FD4"/>
    <w:rsid w:val="00662935"/>
    <w:rsid w:val="00663BF1"/>
    <w:rsid w:val="00665F3E"/>
    <w:rsid w:val="0067008F"/>
    <w:rsid w:val="0067080A"/>
    <w:rsid w:val="00672474"/>
    <w:rsid w:val="0067510F"/>
    <w:rsid w:val="00675915"/>
    <w:rsid w:val="00676CA2"/>
    <w:rsid w:val="00677B41"/>
    <w:rsid w:val="0068008F"/>
    <w:rsid w:val="00680364"/>
    <w:rsid w:val="0068137B"/>
    <w:rsid w:val="00683B23"/>
    <w:rsid w:val="00686215"/>
    <w:rsid w:val="006869DB"/>
    <w:rsid w:val="00686BB3"/>
    <w:rsid w:val="0068770C"/>
    <w:rsid w:val="00690733"/>
    <w:rsid w:val="006909A9"/>
    <w:rsid w:val="00690C74"/>
    <w:rsid w:val="00693EB4"/>
    <w:rsid w:val="00693EF5"/>
    <w:rsid w:val="00694065"/>
    <w:rsid w:val="006A02AD"/>
    <w:rsid w:val="006A1690"/>
    <w:rsid w:val="006A1D74"/>
    <w:rsid w:val="006A410B"/>
    <w:rsid w:val="006A4CB1"/>
    <w:rsid w:val="006A60F9"/>
    <w:rsid w:val="006B28D0"/>
    <w:rsid w:val="006B506A"/>
    <w:rsid w:val="006C1AB8"/>
    <w:rsid w:val="006C33B3"/>
    <w:rsid w:val="006C5588"/>
    <w:rsid w:val="006C57DE"/>
    <w:rsid w:val="006C6CC7"/>
    <w:rsid w:val="006C743C"/>
    <w:rsid w:val="006C775C"/>
    <w:rsid w:val="006D0276"/>
    <w:rsid w:val="006D02A8"/>
    <w:rsid w:val="006D0344"/>
    <w:rsid w:val="006D0CD9"/>
    <w:rsid w:val="006D1C37"/>
    <w:rsid w:val="006D3E35"/>
    <w:rsid w:val="006D52FA"/>
    <w:rsid w:val="006D5394"/>
    <w:rsid w:val="006D6298"/>
    <w:rsid w:val="006D78AD"/>
    <w:rsid w:val="006E0023"/>
    <w:rsid w:val="006E011B"/>
    <w:rsid w:val="006E0689"/>
    <w:rsid w:val="006E0B87"/>
    <w:rsid w:val="006E282C"/>
    <w:rsid w:val="006E2900"/>
    <w:rsid w:val="006E5969"/>
    <w:rsid w:val="006E6D1D"/>
    <w:rsid w:val="006F29D7"/>
    <w:rsid w:val="006F302B"/>
    <w:rsid w:val="006F53FF"/>
    <w:rsid w:val="006F585F"/>
    <w:rsid w:val="006F5907"/>
    <w:rsid w:val="006F6ECA"/>
    <w:rsid w:val="007003EA"/>
    <w:rsid w:val="0070082F"/>
    <w:rsid w:val="00701DC0"/>
    <w:rsid w:val="00702912"/>
    <w:rsid w:val="00703D36"/>
    <w:rsid w:val="0070458C"/>
    <w:rsid w:val="00710119"/>
    <w:rsid w:val="00710448"/>
    <w:rsid w:val="007111A7"/>
    <w:rsid w:val="00711218"/>
    <w:rsid w:val="0071221F"/>
    <w:rsid w:val="00712386"/>
    <w:rsid w:val="00714369"/>
    <w:rsid w:val="00715C72"/>
    <w:rsid w:val="00716009"/>
    <w:rsid w:val="007172DF"/>
    <w:rsid w:val="00720704"/>
    <w:rsid w:val="00721A6F"/>
    <w:rsid w:val="007230CA"/>
    <w:rsid w:val="007261E4"/>
    <w:rsid w:val="0073084A"/>
    <w:rsid w:val="00731317"/>
    <w:rsid w:val="00731BB8"/>
    <w:rsid w:val="00731E48"/>
    <w:rsid w:val="0073322E"/>
    <w:rsid w:val="00735ED9"/>
    <w:rsid w:val="0073636C"/>
    <w:rsid w:val="0074134A"/>
    <w:rsid w:val="00742423"/>
    <w:rsid w:val="00746B11"/>
    <w:rsid w:val="00747E9D"/>
    <w:rsid w:val="00750E2A"/>
    <w:rsid w:val="0075148D"/>
    <w:rsid w:val="00751E84"/>
    <w:rsid w:val="00752794"/>
    <w:rsid w:val="00752857"/>
    <w:rsid w:val="00753C8A"/>
    <w:rsid w:val="00753DA3"/>
    <w:rsid w:val="00754419"/>
    <w:rsid w:val="00756237"/>
    <w:rsid w:val="00756979"/>
    <w:rsid w:val="00756CD8"/>
    <w:rsid w:val="007579E3"/>
    <w:rsid w:val="00761EAF"/>
    <w:rsid w:val="0076227F"/>
    <w:rsid w:val="00762E63"/>
    <w:rsid w:val="0076471F"/>
    <w:rsid w:val="007673D5"/>
    <w:rsid w:val="00770B22"/>
    <w:rsid w:val="00770B84"/>
    <w:rsid w:val="00773183"/>
    <w:rsid w:val="007734A8"/>
    <w:rsid w:val="00774DA4"/>
    <w:rsid w:val="007769AD"/>
    <w:rsid w:val="00776BCE"/>
    <w:rsid w:val="00777ED5"/>
    <w:rsid w:val="0078052C"/>
    <w:rsid w:val="00780899"/>
    <w:rsid w:val="00780FDA"/>
    <w:rsid w:val="0078218C"/>
    <w:rsid w:val="00784642"/>
    <w:rsid w:val="00785CE3"/>
    <w:rsid w:val="0079010F"/>
    <w:rsid w:val="00791944"/>
    <w:rsid w:val="00792F0C"/>
    <w:rsid w:val="007944A7"/>
    <w:rsid w:val="00794D32"/>
    <w:rsid w:val="007A0B69"/>
    <w:rsid w:val="007A1449"/>
    <w:rsid w:val="007A36C2"/>
    <w:rsid w:val="007A4DEF"/>
    <w:rsid w:val="007A57B1"/>
    <w:rsid w:val="007A62A6"/>
    <w:rsid w:val="007B0CD7"/>
    <w:rsid w:val="007B0D8B"/>
    <w:rsid w:val="007B143F"/>
    <w:rsid w:val="007B1998"/>
    <w:rsid w:val="007B2499"/>
    <w:rsid w:val="007B2640"/>
    <w:rsid w:val="007B29A0"/>
    <w:rsid w:val="007B2D59"/>
    <w:rsid w:val="007B37A9"/>
    <w:rsid w:val="007B3A1B"/>
    <w:rsid w:val="007B5E6B"/>
    <w:rsid w:val="007B7448"/>
    <w:rsid w:val="007B7D18"/>
    <w:rsid w:val="007C1079"/>
    <w:rsid w:val="007C179E"/>
    <w:rsid w:val="007C2D78"/>
    <w:rsid w:val="007C4009"/>
    <w:rsid w:val="007C69BA"/>
    <w:rsid w:val="007C73B8"/>
    <w:rsid w:val="007D2AD3"/>
    <w:rsid w:val="007D2C55"/>
    <w:rsid w:val="007D6189"/>
    <w:rsid w:val="007D64DC"/>
    <w:rsid w:val="007D755C"/>
    <w:rsid w:val="007D78C8"/>
    <w:rsid w:val="007E1B69"/>
    <w:rsid w:val="007F0237"/>
    <w:rsid w:val="007F14F4"/>
    <w:rsid w:val="007F3FE1"/>
    <w:rsid w:val="007F45C1"/>
    <w:rsid w:val="007F50B7"/>
    <w:rsid w:val="007F5B30"/>
    <w:rsid w:val="00800C50"/>
    <w:rsid w:val="008012CE"/>
    <w:rsid w:val="00801D62"/>
    <w:rsid w:val="00803751"/>
    <w:rsid w:val="00804313"/>
    <w:rsid w:val="00805918"/>
    <w:rsid w:val="00805B32"/>
    <w:rsid w:val="00807D03"/>
    <w:rsid w:val="0081130D"/>
    <w:rsid w:val="0081171F"/>
    <w:rsid w:val="00812B4C"/>
    <w:rsid w:val="008158A0"/>
    <w:rsid w:val="00817F7B"/>
    <w:rsid w:val="0082046F"/>
    <w:rsid w:val="0082179C"/>
    <w:rsid w:val="00821DD6"/>
    <w:rsid w:val="008239B6"/>
    <w:rsid w:val="00825951"/>
    <w:rsid w:val="00830D82"/>
    <w:rsid w:val="00834EBE"/>
    <w:rsid w:val="0083537A"/>
    <w:rsid w:val="00835DE7"/>
    <w:rsid w:val="00836E0A"/>
    <w:rsid w:val="00837866"/>
    <w:rsid w:val="00837879"/>
    <w:rsid w:val="0084104B"/>
    <w:rsid w:val="00841B8A"/>
    <w:rsid w:val="00843C2F"/>
    <w:rsid w:val="00844A8B"/>
    <w:rsid w:val="00844AD3"/>
    <w:rsid w:val="00845994"/>
    <w:rsid w:val="008462FC"/>
    <w:rsid w:val="00846D70"/>
    <w:rsid w:val="00847F64"/>
    <w:rsid w:val="0085022E"/>
    <w:rsid w:val="0085298C"/>
    <w:rsid w:val="00853BB4"/>
    <w:rsid w:val="008555D2"/>
    <w:rsid w:val="00855801"/>
    <w:rsid w:val="00861108"/>
    <w:rsid w:val="008612ED"/>
    <w:rsid w:val="00861E41"/>
    <w:rsid w:val="00863EC6"/>
    <w:rsid w:val="00864E9C"/>
    <w:rsid w:val="008668AB"/>
    <w:rsid w:val="00873C0E"/>
    <w:rsid w:val="00875587"/>
    <w:rsid w:val="00875758"/>
    <w:rsid w:val="00877BA1"/>
    <w:rsid w:val="00877F51"/>
    <w:rsid w:val="008814AD"/>
    <w:rsid w:val="00883673"/>
    <w:rsid w:val="00883D56"/>
    <w:rsid w:val="00883FB1"/>
    <w:rsid w:val="00883FEE"/>
    <w:rsid w:val="0088474E"/>
    <w:rsid w:val="00884B6C"/>
    <w:rsid w:val="00885473"/>
    <w:rsid w:val="008861FE"/>
    <w:rsid w:val="00887B8E"/>
    <w:rsid w:val="00887C68"/>
    <w:rsid w:val="00887E33"/>
    <w:rsid w:val="0089031E"/>
    <w:rsid w:val="008904B8"/>
    <w:rsid w:val="00890796"/>
    <w:rsid w:val="00892273"/>
    <w:rsid w:val="008927A9"/>
    <w:rsid w:val="00894AB6"/>
    <w:rsid w:val="008952D7"/>
    <w:rsid w:val="008A03F2"/>
    <w:rsid w:val="008A21E8"/>
    <w:rsid w:val="008A33A4"/>
    <w:rsid w:val="008A444A"/>
    <w:rsid w:val="008A4621"/>
    <w:rsid w:val="008A6221"/>
    <w:rsid w:val="008A69BC"/>
    <w:rsid w:val="008B0DE3"/>
    <w:rsid w:val="008B10A5"/>
    <w:rsid w:val="008B26E8"/>
    <w:rsid w:val="008B3D66"/>
    <w:rsid w:val="008B3F4B"/>
    <w:rsid w:val="008B4566"/>
    <w:rsid w:val="008B5E2A"/>
    <w:rsid w:val="008C016C"/>
    <w:rsid w:val="008C1999"/>
    <w:rsid w:val="008C27DF"/>
    <w:rsid w:val="008C2E66"/>
    <w:rsid w:val="008C537B"/>
    <w:rsid w:val="008C5468"/>
    <w:rsid w:val="008C5905"/>
    <w:rsid w:val="008C5C17"/>
    <w:rsid w:val="008C7C9E"/>
    <w:rsid w:val="008D1412"/>
    <w:rsid w:val="008D3249"/>
    <w:rsid w:val="008D4348"/>
    <w:rsid w:val="008D4D5D"/>
    <w:rsid w:val="008D5C98"/>
    <w:rsid w:val="008D5F41"/>
    <w:rsid w:val="008D6C9A"/>
    <w:rsid w:val="008E0913"/>
    <w:rsid w:val="008E0B46"/>
    <w:rsid w:val="008E1524"/>
    <w:rsid w:val="008E17E3"/>
    <w:rsid w:val="008E25F7"/>
    <w:rsid w:val="008E6C2A"/>
    <w:rsid w:val="008E6CA2"/>
    <w:rsid w:val="008E761F"/>
    <w:rsid w:val="008F2812"/>
    <w:rsid w:val="008F2C14"/>
    <w:rsid w:val="008F358D"/>
    <w:rsid w:val="008F50E8"/>
    <w:rsid w:val="008F51F0"/>
    <w:rsid w:val="008F798F"/>
    <w:rsid w:val="008F7E2F"/>
    <w:rsid w:val="008FFA2E"/>
    <w:rsid w:val="00902FE1"/>
    <w:rsid w:val="00904AED"/>
    <w:rsid w:val="00904FB8"/>
    <w:rsid w:val="00906AA9"/>
    <w:rsid w:val="00906D35"/>
    <w:rsid w:val="00907F77"/>
    <w:rsid w:val="009117BD"/>
    <w:rsid w:val="00912D77"/>
    <w:rsid w:val="00917E0F"/>
    <w:rsid w:val="00920730"/>
    <w:rsid w:val="00921C1A"/>
    <w:rsid w:val="00922D58"/>
    <w:rsid w:val="0092367B"/>
    <w:rsid w:val="00923D2E"/>
    <w:rsid w:val="00930C83"/>
    <w:rsid w:val="009317BB"/>
    <w:rsid w:val="00932220"/>
    <w:rsid w:val="00932DEE"/>
    <w:rsid w:val="00933B6B"/>
    <w:rsid w:val="0093510E"/>
    <w:rsid w:val="00936CCA"/>
    <w:rsid w:val="009373FB"/>
    <w:rsid w:val="00937A35"/>
    <w:rsid w:val="00941183"/>
    <w:rsid w:val="00942DDA"/>
    <w:rsid w:val="009430BA"/>
    <w:rsid w:val="00944232"/>
    <w:rsid w:val="009475F6"/>
    <w:rsid w:val="0095292D"/>
    <w:rsid w:val="00953954"/>
    <w:rsid w:val="009545BC"/>
    <w:rsid w:val="00955972"/>
    <w:rsid w:val="00956383"/>
    <w:rsid w:val="009609DC"/>
    <w:rsid w:val="00960FF9"/>
    <w:rsid w:val="00961B17"/>
    <w:rsid w:val="009629F5"/>
    <w:rsid w:val="009644F1"/>
    <w:rsid w:val="009646AF"/>
    <w:rsid w:val="009646D2"/>
    <w:rsid w:val="00966EF0"/>
    <w:rsid w:val="00970454"/>
    <w:rsid w:val="009708AD"/>
    <w:rsid w:val="00971014"/>
    <w:rsid w:val="009712DE"/>
    <w:rsid w:val="00971B24"/>
    <w:rsid w:val="009760DA"/>
    <w:rsid w:val="009777C3"/>
    <w:rsid w:val="00980E07"/>
    <w:rsid w:val="0098338B"/>
    <w:rsid w:val="0098547C"/>
    <w:rsid w:val="00985A38"/>
    <w:rsid w:val="00991595"/>
    <w:rsid w:val="00991693"/>
    <w:rsid w:val="0099431C"/>
    <w:rsid w:val="00994C0B"/>
    <w:rsid w:val="00995435"/>
    <w:rsid w:val="00995B14"/>
    <w:rsid w:val="009A2980"/>
    <w:rsid w:val="009A3A27"/>
    <w:rsid w:val="009A4524"/>
    <w:rsid w:val="009A4DE7"/>
    <w:rsid w:val="009A54C0"/>
    <w:rsid w:val="009A5C5C"/>
    <w:rsid w:val="009A5CAC"/>
    <w:rsid w:val="009A7520"/>
    <w:rsid w:val="009A7B97"/>
    <w:rsid w:val="009B46F1"/>
    <w:rsid w:val="009B5F4E"/>
    <w:rsid w:val="009B7013"/>
    <w:rsid w:val="009C055F"/>
    <w:rsid w:val="009C0F7F"/>
    <w:rsid w:val="009C1BA1"/>
    <w:rsid w:val="009C1D6D"/>
    <w:rsid w:val="009C2C48"/>
    <w:rsid w:val="009C2D6C"/>
    <w:rsid w:val="009C359C"/>
    <w:rsid w:val="009C4D7B"/>
    <w:rsid w:val="009C57EC"/>
    <w:rsid w:val="009C5876"/>
    <w:rsid w:val="009C6533"/>
    <w:rsid w:val="009C6A30"/>
    <w:rsid w:val="009C7A38"/>
    <w:rsid w:val="009D09E8"/>
    <w:rsid w:val="009D35A3"/>
    <w:rsid w:val="009D3CDB"/>
    <w:rsid w:val="009D4E18"/>
    <w:rsid w:val="009D5097"/>
    <w:rsid w:val="009E2980"/>
    <w:rsid w:val="009E3743"/>
    <w:rsid w:val="009E50EF"/>
    <w:rsid w:val="009E5451"/>
    <w:rsid w:val="009E5766"/>
    <w:rsid w:val="009E5CB4"/>
    <w:rsid w:val="009E6678"/>
    <w:rsid w:val="009E6A6D"/>
    <w:rsid w:val="009F0CDB"/>
    <w:rsid w:val="009F1CDE"/>
    <w:rsid w:val="009F2428"/>
    <w:rsid w:val="009F2AC2"/>
    <w:rsid w:val="009F39A0"/>
    <w:rsid w:val="009F400A"/>
    <w:rsid w:val="009F63D1"/>
    <w:rsid w:val="00A002E0"/>
    <w:rsid w:val="00A0170A"/>
    <w:rsid w:val="00A01E51"/>
    <w:rsid w:val="00A01E73"/>
    <w:rsid w:val="00A02F13"/>
    <w:rsid w:val="00A03EB8"/>
    <w:rsid w:val="00A0426A"/>
    <w:rsid w:val="00A04998"/>
    <w:rsid w:val="00A06DBE"/>
    <w:rsid w:val="00A07539"/>
    <w:rsid w:val="00A07697"/>
    <w:rsid w:val="00A11D3C"/>
    <w:rsid w:val="00A128FF"/>
    <w:rsid w:val="00A202B9"/>
    <w:rsid w:val="00A22A73"/>
    <w:rsid w:val="00A230EB"/>
    <w:rsid w:val="00A23AD2"/>
    <w:rsid w:val="00A245BB"/>
    <w:rsid w:val="00A24BE1"/>
    <w:rsid w:val="00A278EF"/>
    <w:rsid w:val="00A27E60"/>
    <w:rsid w:val="00A3079C"/>
    <w:rsid w:val="00A312E2"/>
    <w:rsid w:val="00A318CB"/>
    <w:rsid w:val="00A32424"/>
    <w:rsid w:val="00A34CC6"/>
    <w:rsid w:val="00A35A1C"/>
    <w:rsid w:val="00A35D75"/>
    <w:rsid w:val="00A35DDE"/>
    <w:rsid w:val="00A35F1F"/>
    <w:rsid w:val="00A3798B"/>
    <w:rsid w:val="00A40227"/>
    <w:rsid w:val="00A40582"/>
    <w:rsid w:val="00A43F19"/>
    <w:rsid w:val="00A446E0"/>
    <w:rsid w:val="00A44B42"/>
    <w:rsid w:val="00A44E08"/>
    <w:rsid w:val="00A47D53"/>
    <w:rsid w:val="00A50913"/>
    <w:rsid w:val="00A523AA"/>
    <w:rsid w:val="00A52EED"/>
    <w:rsid w:val="00A531EF"/>
    <w:rsid w:val="00A54E5E"/>
    <w:rsid w:val="00A55CDC"/>
    <w:rsid w:val="00A56D39"/>
    <w:rsid w:val="00A6011E"/>
    <w:rsid w:val="00A60A07"/>
    <w:rsid w:val="00A61242"/>
    <w:rsid w:val="00A636DD"/>
    <w:rsid w:val="00A65078"/>
    <w:rsid w:val="00A66DEC"/>
    <w:rsid w:val="00A67269"/>
    <w:rsid w:val="00A67865"/>
    <w:rsid w:val="00A678FE"/>
    <w:rsid w:val="00A67A44"/>
    <w:rsid w:val="00A71A56"/>
    <w:rsid w:val="00A72A45"/>
    <w:rsid w:val="00A73417"/>
    <w:rsid w:val="00A735E5"/>
    <w:rsid w:val="00A7414B"/>
    <w:rsid w:val="00A74DBC"/>
    <w:rsid w:val="00A767AB"/>
    <w:rsid w:val="00A77986"/>
    <w:rsid w:val="00A77ABB"/>
    <w:rsid w:val="00A80B66"/>
    <w:rsid w:val="00A82CF4"/>
    <w:rsid w:val="00A83F6D"/>
    <w:rsid w:val="00A83FF6"/>
    <w:rsid w:val="00A843CE"/>
    <w:rsid w:val="00A84671"/>
    <w:rsid w:val="00A847C8"/>
    <w:rsid w:val="00A84F2D"/>
    <w:rsid w:val="00A850AE"/>
    <w:rsid w:val="00A858D6"/>
    <w:rsid w:val="00A85AF8"/>
    <w:rsid w:val="00A872CE"/>
    <w:rsid w:val="00A9053F"/>
    <w:rsid w:val="00A91804"/>
    <w:rsid w:val="00A91C10"/>
    <w:rsid w:val="00A93694"/>
    <w:rsid w:val="00A94804"/>
    <w:rsid w:val="00A948B7"/>
    <w:rsid w:val="00A94A22"/>
    <w:rsid w:val="00A94E70"/>
    <w:rsid w:val="00A95760"/>
    <w:rsid w:val="00A9602E"/>
    <w:rsid w:val="00A97E44"/>
    <w:rsid w:val="00AA1A24"/>
    <w:rsid w:val="00AA2128"/>
    <w:rsid w:val="00AA2747"/>
    <w:rsid w:val="00AA345C"/>
    <w:rsid w:val="00AA3D68"/>
    <w:rsid w:val="00AA5FD0"/>
    <w:rsid w:val="00AA7631"/>
    <w:rsid w:val="00AB0D0B"/>
    <w:rsid w:val="00AB1B2F"/>
    <w:rsid w:val="00AB209F"/>
    <w:rsid w:val="00AB25D4"/>
    <w:rsid w:val="00AB35CB"/>
    <w:rsid w:val="00AB5164"/>
    <w:rsid w:val="00AC05CC"/>
    <w:rsid w:val="00AC1111"/>
    <w:rsid w:val="00AC28E3"/>
    <w:rsid w:val="00AC2EA4"/>
    <w:rsid w:val="00AC2FC9"/>
    <w:rsid w:val="00AC34AA"/>
    <w:rsid w:val="00AC5385"/>
    <w:rsid w:val="00AC67C0"/>
    <w:rsid w:val="00AC7566"/>
    <w:rsid w:val="00AC7754"/>
    <w:rsid w:val="00AD01F3"/>
    <w:rsid w:val="00AD25FB"/>
    <w:rsid w:val="00AD2DB7"/>
    <w:rsid w:val="00AD4432"/>
    <w:rsid w:val="00AD5533"/>
    <w:rsid w:val="00AD595E"/>
    <w:rsid w:val="00AD59BE"/>
    <w:rsid w:val="00AD5CF6"/>
    <w:rsid w:val="00AD7824"/>
    <w:rsid w:val="00AE021A"/>
    <w:rsid w:val="00AE0375"/>
    <w:rsid w:val="00AE13E7"/>
    <w:rsid w:val="00AE33D2"/>
    <w:rsid w:val="00AE4079"/>
    <w:rsid w:val="00AE4C8C"/>
    <w:rsid w:val="00AE5315"/>
    <w:rsid w:val="00AF0482"/>
    <w:rsid w:val="00AF1BBF"/>
    <w:rsid w:val="00AF1D69"/>
    <w:rsid w:val="00AF2CAA"/>
    <w:rsid w:val="00AF3C9E"/>
    <w:rsid w:val="00AF49DE"/>
    <w:rsid w:val="00AF4AAE"/>
    <w:rsid w:val="00AF4F77"/>
    <w:rsid w:val="00AF5838"/>
    <w:rsid w:val="00AF59B4"/>
    <w:rsid w:val="00AF5D28"/>
    <w:rsid w:val="00B00781"/>
    <w:rsid w:val="00B0446F"/>
    <w:rsid w:val="00B04813"/>
    <w:rsid w:val="00B04F8A"/>
    <w:rsid w:val="00B04FB0"/>
    <w:rsid w:val="00B06967"/>
    <w:rsid w:val="00B07858"/>
    <w:rsid w:val="00B11821"/>
    <w:rsid w:val="00B12278"/>
    <w:rsid w:val="00B13203"/>
    <w:rsid w:val="00B1331A"/>
    <w:rsid w:val="00B1352A"/>
    <w:rsid w:val="00B14007"/>
    <w:rsid w:val="00B15F04"/>
    <w:rsid w:val="00B169EF"/>
    <w:rsid w:val="00B20156"/>
    <w:rsid w:val="00B2047E"/>
    <w:rsid w:val="00B21540"/>
    <w:rsid w:val="00B26D08"/>
    <w:rsid w:val="00B279BA"/>
    <w:rsid w:val="00B27B95"/>
    <w:rsid w:val="00B3103B"/>
    <w:rsid w:val="00B33781"/>
    <w:rsid w:val="00B33D28"/>
    <w:rsid w:val="00B3462C"/>
    <w:rsid w:val="00B3588B"/>
    <w:rsid w:val="00B35D9E"/>
    <w:rsid w:val="00B35FC6"/>
    <w:rsid w:val="00B36764"/>
    <w:rsid w:val="00B403BC"/>
    <w:rsid w:val="00B4044D"/>
    <w:rsid w:val="00B420D8"/>
    <w:rsid w:val="00B42171"/>
    <w:rsid w:val="00B42A61"/>
    <w:rsid w:val="00B433B2"/>
    <w:rsid w:val="00B433F3"/>
    <w:rsid w:val="00B5014D"/>
    <w:rsid w:val="00B501A8"/>
    <w:rsid w:val="00B51390"/>
    <w:rsid w:val="00B5143E"/>
    <w:rsid w:val="00B563A2"/>
    <w:rsid w:val="00B56DBA"/>
    <w:rsid w:val="00B573DB"/>
    <w:rsid w:val="00B622C8"/>
    <w:rsid w:val="00B6249C"/>
    <w:rsid w:val="00B62AB2"/>
    <w:rsid w:val="00B63326"/>
    <w:rsid w:val="00B63E7A"/>
    <w:rsid w:val="00B63ED9"/>
    <w:rsid w:val="00B63EE0"/>
    <w:rsid w:val="00B64C8F"/>
    <w:rsid w:val="00B6574B"/>
    <w:rsid w:val="00B66B2A"/>
    <w:rsid w:val="00B66FC5"/>
    <w:rsid w:val="00B70C28"/>
    <w:rsid w:val="00B70FE8"/>
    <w:rsid w:val="00B71D36"/>
    <w:rsid w:val="00B80341"/>
    <w:rsid w:val="00B81028"/>
    <w:rsid w:val="00B912B0"/>
    <w:rsid w:val="00B9189F"/>
    <w:rsid w:val="00B91D82"/>
    <w:rsid w:val="00B93119"/>
    <w:rsid w:val="00B96EEC"/>
    <w:rsid w:val="00B97118"/>
    <w:rsid w:val="00BA0F18"/>
    <w:rsid w:val="00BA4ECA"/>
    <w:rsid w:val="00BA59AC"/>
    <w:rsid w:val="00BA6AF4"/>
    <w:rsid w:val="00BA79E8"/>
    <w:rsid w:val="00BA7C73"/>
    <w:rsid w:val="00BB07C9"/>
    <w:rsid w:val="00BB0CD5"/>
    <w:rsid w:val="00BB0DB1"/>
    <w:rsid w:val="00BB1D56"/>
    <w:rsid w:val="00BB3B52"/>
    <w:rsid w:val="00BB3C8A"/>
    <w:rsid w:val="00BB48C5"/>
    <w:rsid w:val="00BB4917"/>
    <w:rsid w:val="00BB66FB"/>
    <w:rsid w:val="00BB68C0"/>
    <w:rsid w:val="00BB7ECF"/>
    <w:rsid w:val="00BC0262"/>
    <w:rsid w:val="00BC02A1"/>
    <w:rsid w:val="00BC0608"/>
    <w:rsid w:val="00BC0B88"/>
    <w:rsid w:val="00BC0EDA"/>
    <w:rsid w:val="00BC138A"/>
    <w:rsid w:val="00BC1707"/>
    <w:rsid w:val="00BC1B34"/>
    <w:rsid w:val="00BC27F0"/>
    <w:rsid w:val="00BC2D66"/>
    <w:rsid w:val="00BC5AFB"/>
    <w:rsid w:val="00BC5DF6"/>
    <w:rsid w:val="00BC5F6F"/>
    <w:rsid w:val="00BC6416"/>
    <w:rsid w:val="00BD034B"/>
    <w:rsid w:val="00BD3DD2"/>
    <w:rsid w:val="00BD4A96"/>
    <w:rsid w:val="00BD5441"/>
    <w:rsid w:val="00BD5CAE"/>
    <w:rsid w:val="00BD7C12"/>
    <w:rsid w:val="00BE1245"/>
    <w:rsid w:val="00BE1671"/>
    <w:rsid w:val="00BE178B"/>
    <w:rsid w:val="00BE2351"/>
    <w:rsid w:val="00BE33CD"/>
    <w:rsid w:val="00BE47AE"/>
    <w:rsid w:val="00BE7F84"/>
    <w:rsid w:val="00BF027E"/>
    <w:rsid w:val="00BF1545"/>
    <w:rsid w:val="00BF194A"/>
    <w:rsid w:val="00BF1C51"/>
    <w:rsid w:val="00BF7946"/>
    <w:rsid w:val="00C01880"/>
    <w:rsid w:val="00C01E6F"/>
    <w:rsid w:val="00C02377"/>
    <w:rsid w:val="00C029F1"/>
    <w:rsid w:val="00C0363A"/>
    <w:rsid w:val="00C03EA8"/>
    <w:rsid w:val="00C0514D"/>
    <w:rsid w:val="00C06C05"/>
    <w:rsid w:val="00C07DFE"/>
    <w:rsid w:val="00C1479A"/>
    <w:rsid w:val="00C152AD"/>
    <w:rsid w:val="00C15379"/>
    <w:rsid w:val="00C16324"/>
    <w:rsid w:val="00C16982"/>
    <w:rsid w:val="00C17C46"/>
    <w:rsid w:val="00C2074C"/>
    <w:rsid w:val="00C21D47"/>
    <w:rsid w:val="00C26505"/>
    <w:rsid w:val="00C26AC9"/>
    <w:rsid w:val="00C30A1F"/>
    <w:rsid w:val="00C3261F"/>
    <w:rsid w:val="00C33832"/>
    <w:rsid w:val="00C34E77"/>
    <w:rsid w:val="00C35156"/>
    <w:rsid w:val="00C3549B"/>
    <w:rsid w:val="00C36720"/>
    <w:rsid w:val="00C37097"/>
    <w:rsid w:val="00C37588"/>
    <w:rsid w:val="00C4181B"/>
    <w:rsid w:val="00C445BF"/>
    <w:rsid w:val="00C5097E"/>
    <w:rsid w:val="00C53878"/>
    <w:rsid w:val="00C53F82"/>
    <w:rsid w:val="00C553D6"/>
    <w:rsid w:val="00C56748"/>
    <w:rsid w:val="00C56D03"/>
    <w:rsid w:val="00C602F0"/>
    <w:rsid w:val="00C61D5F"/>
    <w:rsid w:val="00C70286"/>
    <w:rsid w:val="00C7332C"/>
    <w:rsid w:val="00C74BAE"/>
    <w:rsid w:val="00C74BBB"/>
    <w:rsid w:val="00C75078"/>
    <w:rsid w:val="00C804D3"/>
    <w:rsid w:val="00C836C9"/>
    <w:rsid w:val="00C848B8"/>
    <w:rsid w:val="00C85A15"/>
    <w:rsid w:val="00C86964"/>
    <w:rsid w:val="00C9570D"/>
    <w:rsid w:val="00C957C0"/>
    <w:rsid w:val="00C972D5"/>
    <w:rsid w:val="00C97463"/>
    <w:rsid w:val="00C97AD5"/>
    <w:rsid w:val="00CA291D"/>
    <w:rsid w:val="00CA34A7"/>
    <w:rsid w:val="00CA3D0D"/>
    <w:rsid w:val="00CA4A0E"/>
    <w:rsid w:val="00CA6CA1"/>
    <w:rsid w:val="00CB0B22"/>
    <w:rsid w:val="00CB1649"/>
    <w:rsid w:val="00CB1FCC"/>
    <w:rsid w:val="00CB3E05"/>
    <w:rsid w:val="00CB3F32"/>
    <w:rsid w:val="00CB499A"/>
    <w:rsid w:val="00CC1186"/>
    <w:rsid w:val="00CC33F9"/>
    <w:rsid w:val="00CC4526"/>
    <w:rsid w:val="00CC51C9"/>
    <w:rsid w:val="00CC72D1"/>
    <w:rsid w:val="00CC7B0D"/>
    <w:rsid w:val="00CD08BD"/>
    <w:rsid w:val="00CD21F1"/>
    <w:rsid w:val="00CD2CDA"/>
    <w:rsid w:val="00CD4D15"/>
    <w:rsid w:val="00CD6230"/>
    <w:rsid w:val="00CD6544"/>
    <w:rsid w:val="00CD6769"/>
    <w:rsid w:val="00CE015F"/>
    <w:rsid w:val="00CE10BA"/>
    <w:rsid w:val="00CE26DA"/>
    <w:rsid w:val="00CE26E2"/>
    <w:rsid w:val="00CE397F"/>
    <w:rsid w:val="00CE40A8"/>
    <w:rsid w:val="00CE4421"/>
    <w:rsid w:val="00CE4816"/>
    <w:rsid w:val="00CE49F4"/>
    <w:rsid w:val="00CE5C23"/>
    <w:rsid w:val="00CE7FC3"/>
    <w:rsid w:val="00CF0FC6"/>
    <w:rsid w:val="00CF1DC0"/>
    <w:rsid w:val="00CF1E29"/>
    <w:rsid w:val="00CF2B09"/>
    <w:rsid w:val="00CF2CE0"/>
    <w:rsid w:val="00CF36A8"/>
    <w:rsid w:val="00CF403C"/>
    <w:rsid w:val="00CF43CC"/>
    <w:rsid w:val="00CF5B20"/>
    <w:rsid w:val="00CF63D0"/>
    <w:rsid w:val="00CF68D5"/>
    <w:rsid w:val="00CF6B23"/>
    <w:rsid w:val="00D0116E"/>
    <w:rsid w:val="00D01FAB"/>
    <w:rsid w:val="00D02BB2"/>
    <w:rsid w:val="00D03DF8"/>
    <w:rsid w:val="00D052C9"/>
    <w:rsid w:val="00D0628E"/>
    <w:rsid w:val="00D064A3"/>
    <w:rsid w:val="00D0659D"/>
    <w:rsid w:val="00D06BDB"/>
    <w:rsid w:val="00D06DBE"/>
    <w:rsid w:val="00D07368"/>
    <w:rsid w:val="00D075BF"/>
    <w:rsid w:val="00D1001A"/>
    <w:rsid w:val="00D10C6C"/>
    <w:rsid w:val="00D11832"/>
    <w:rsid w:val="00D11BA7"/>
    <w:rsid w:val="00D1277F"/>
    <w:rsid w:val="00D12A45"/>
    <w:rsid w:val="00D14BD3"/>
    <w:rsid w:val="00D16449"/>
    <w:rsid w:val="00D16961"/>
    <w:rsid w:val="00D21CB0"/>
    <w:rsid w:val="00D223EA"/>
    <w:rsid w:val="00D2258D"/>
    <w:rsid w:val="00D232C5"/>
    <w:rsid w:val="00D238B5"/>
    <w:rsid w:val="00D2507C"/>
    <w:rsid w:val="00D278EB"/>
    <w:rsid w:val="00D30444"/>
    <w:rsid w:val="00D30E07"/>
    <w:rsid w:val="00D32C98"/>
    <w:rsid w:val="00D34465"/>
    <w:rsid w:val="00D361D1"/>
    <w:rsid w:val="00D40D44"/>
    <w:rsid w:val="00D41326"/>
    <w:rsid w:val="00D430F6"/>
    <w:rsid w:val="00D45DC0"/>
    <w:rsid w:val="00D469D1"/>
    <w:rsid w:val="00D47BF3"/>
    <w:rsid w:val="00D47C61"/>
    <w:rsid w:val="00D47CEB"/>
    <w:rsid w:val="00D523A7"/>
    <w:rsid w:val="00D52457"/>
    <w:rsid w:val="00D5269F"/>
    <w:rsid w:val="00D52EF6"/>
    <w:rsid w:val="00D53A05"/>
    <w:rsid w:val="00D54457"/>
    <w:rsid w:val="00D54F86"/>
    <w:rsid w:val="00D5646A"/>
    <w:rsid w:val="00D56A4F"/>
    <w:rsid w:val="00D56C77"/>
    <w:rsid w:val="00D60ED2"/>
    <w:rsid w:val="00D61214"/>
    <w:rsid w:val="00D63B19"/>
    <w:rsid w:val="00D63C24"/>
    <w:rsid w:val="00D65821"/>
    <w:rsid w:val="00D6677D"/>
    <w:rsid w:val="00D66A03"/>
    <w:rsid w:val="00D72235"/>
    <w:rsid w:val="00D72F80"/>
    <w:rsid w:val="00D7397D"/>
    <w:rsid w:val="00D740C5"/>
    <w:rsid w:val="00D75F04"/>
    <w:rsid w:val="00D77FDE"/>
    <w:rsid w:val="00D80719"/>
    <w:rsid w:val="00D809E9"/>
    <w:rsid w:val="00D80A39"/>
    <w:rsid w:val="00D80EED"/>
    <w:rsid w:val="00D810A1"/>
    <w:rsid w:val="00D81EC6"/>
    <w:rsid w:val="00D81EFC"/>
    <w:rsid w:val="00D837E7"/>
    <w:rsid w:val="00D848FB"/>
    <w:rsid w:val="00D853B8"/>
    <w:rsid w:val="00D85406"/>
    <w:rsid w:val="00D861BA"/>
    <w:rsid w:val="00D90A20"/>
    <w:rsid w:val="00D913C8"/>
    <w:rsid w:val="00D917B3"/>
    <w:rsid w:val="00D91E51"/>
    <w:rsid w:val="00D920F4"/>
    <w:rsid w:val="00D93FD5"/>
    <w:rsid w:val="00D97990"/>
    <w:rsid w:val="00D97C09"/>
    <w:rsid w:val="00DA0B7D"/>
    <w:rsid w:val="00DA102D"/>
    <w:rsid w:val="00DA1129"/>
    <w:rsid w:val="00DA19EB"/>
    <w:rsid w:val="00DA1CB2"/>
    <w:rsid w:val="00DA25EA"/>
    <w:rsid w:val="00DA270C"/>
    <w:rsid w:val="00DA2C02"/>
    <w:rsid w:val="00DA3628"/>
    <w:rsid w:val="00DA54DB"/>
    <w:rsid w:val="00DA7096"/>
    <w:rsid w:val="00DA70C6"/>
    <w:rsid w:val="00DB16AC"/>
    <w:rsid w:val="00DB1914"/>
    <w:rsid w:val="00DB1BEB"/>
    <w:rsid w:val="00DB1D23"/>
    <w:rsid w:val="00DB2D77"/>
    <w:rsid w:val="00DB3BE3"/>
    <w:rsid w:val="00DB590F"/>
    <w:rsid w:val="00DC0145"/>
    <w:rsid w:val="00DC3288"/>
    <w:rsid w:val="00DC446E"/>
    <w:rsid w:val="00DC66AE"/>
    <w:rsid w:val="00DC7A59"/>
    <w:rsid w:val="00DD1983"/>
    <w:rsid w:val="00DD2A37"/>
    <w:rsid w:val="00DD3D49"/>
    <w:rsid w:val="00DD42BC"/>
    <w:rsid w:val="00DD5665"/>
    <w:rsid w:val="00DD6373"/>
    <w:rsid w:val="00DD782B"/>
    <w:rsid w:val="00DD78A3"/>
    <w:rsid w:val="00DE1676"/>
    <w:rsid w:val="00DE17EB"/>
    <w:rsid w:val="00DE396B"/>
    <w:rsid w:val="00DE39D7"/>
    <w:rsid w:val="00DE50C3"/>
    <w:rsid w:val="00DE6A36"/>
    <w:rsid w:val="00DE6C23"/>
    <w:rsid w:val="00DE7242"/>
    <w:rsid w:val="00DF029C"/>
    <w:rsid w:val="00DF0E43"/>
    <w:rsid w:val="00DF2161"/>
    <w:rsid w:val="00DF2221"/>
    <w:rsid w:val="00DF3565"/>
    <w:rsid w:val="00DF45E3"/>
    <w:rsid w:val="00DF5B38"/>
    <w:rsid w:val="00DF5F06"/>
    <w:rsid w:val="00DF74C2"/>
    <w:rsid w:val="00DF7BD4"/>
    <w:rsid w:val="00E078DB"/>
    <w:rsid w:val="00E10909"/>
    <w:rsid w:val="00E116D0"/>
    <w:rsid w:val="00E120C8"/>
    <w:rsid w:val="00E13C0D"/>
    <w:rsid w:val="00E14705"/>
    <w:rsid w:val="00E1547B"/>
    <w:rsid w:val="00E15DCE"/>
    <w:rsid w:val="00E17023"/>
    <w:rsid w:val="00E20C2C"/>
    <w:rsid w:val="00E23187"/>
    <w:rsid w:val="00E24211"/>
    <w:rsid w:val="00E24DB3"/>
    <w:rsid w:val="00E2552C"/>
    <w:rsid w:val="00E264D3"/>
    <w:rsid w:val="00E26CC6"/>
    <w:rsid w:val="00E27881"/>
    <w:rsid w:val="00E30CCF"/>
    <w:rsid w:val="00E30F6F"/>
    <w:rsid w:val="00E32CB1"/>
    <w:rsid w:val="00E330E9"/>
    <w:rsid w:val="00E35CBD"/>
    <w:rsid w:val="00E36788"/>
    <w:rsid w:val="00E36C46"/>
    <w:rsid w:val="00E37E3F"/>
    <w:rsid w:val="00E413B6"/>
    <w:rsid w:val="00E41402"/>
    <w:rsid w:val="00E4175D"/>
    <w:rsid w:val="00E419B5"/>
    <w:rsid w:val="00E41F24"/>
    <w:rsid w:val="00E429D6"/>
    <w:rsid w:val="00E4378A"/>
    <w:rsid w:val="00E43C68"/>
    <w:rsid w:val="00E44C41"/>
    <w:rsid w:val="00E45D4D"/>
    <w:rsid w:val="00E470F1"/>
    <w:rsid w:val="00E474C9"/>
    <w:rsid w:val="00E5017D"/>
    <w:rsid w:val="00E51DD5"/>
    <w:rsid w:val="00E53D2E"/>
    <w:rsid w:val="00E54842"/>
    <w:rsid w:val="00E548C3"/>
    <w:rsid w:val="00E54E7F"/>
    <w:rsid w:val="00E56905"/>
    <w:rsid w:val="00E60815"/>
    <w:rsid w:val="00E62441"/>
    <w:rsid w:val="00E63CA1"/>
    <w:rsid w:val="00E65F01"/>
    <w:rsid w:val="00E66C2A"/>
    <w:rsid w:val="00E6743B"/>
    <w:rsid w:val="00E710AF"/>
    <w:rsid w:val="00E73A5B"/>
    <w:rsid w:val="00E73DD4"/>
    <w:rsid w:val="00E73ECD"/>
    <w:rsid w:val="00E74DF4"/>
    <w:rsid w:val="00E756F2"/>
    <w:rsid w:val="00E768C5"/>
    <w:rsid w:val="00E77056"/>
    <w:rsid w:val="00E77A29"/>
    <w:rsid w:val="00E77C39"/>
    <w:rsid w:val="00E84857"/>
    <w:rsid w:val="00E856F1"/>
    <w:rsid w:val="00E8636C"/>
    <w:rsid w:val="00E86D56"/>
    <w:rsid w:val="00E8719F"/>
    <w:rsid w:val="00E871B5"/>
    <w:rsid w:val="00E87B7E"/>
    <w:rsid w:val="00E942C9"/>
    <w:rsid w:val="00E95694"/>
    <w:rsid w:val="00E958E4"/>
    <w:rsid w:val="00E960F6"/>
    <w:rsid w:val="00E97AAE"/>
    <w:rsid w:val="00E97E2B"/>
    <w:rsid w:val="00EA0896"/>
    <w:rsid w:val="00EA09F8"/>
    <w:rsid w:val="00EA19C2"/>
    <w:rsid w:val="00EA1A69"/>
    <w:rsid w:val="00EA45E6"/>
    <w:rsid w:val="00EA4AEE"/>
    <w:rsid w:val="00EA4F4F"/>
    <w:rsid w:val="00EA643A"/>
    <w:rsid w:val="00EB0EF2"/>
    <w:rsid w:val="00EB3055"/>
    <w:rsid w:val="00EB4AD3"/>
    <w:rsid w:val="00EB4CAA"/>
    <w:rsid w:val="00EB6836"/>
    <w:rsid w:val="00EC063A"/>
    <w:rsid w:val="00EC26D5"/>
    <w:rsid w:val="00EC2BF0"/>
    <w:rsid w:val="00EC2E7D"/>
    <w:rsid w:val="00EC2FF0"/>
    <w:rsid w:val="00EC3B07"/>
    <w:rsid w:val="00EC4C30"/>
    <w:rsid w:val="00EC5930"/>
    <w:rsid w:val="00EC661D"/>
    <w:rsid w:val="00EC699B"/>
    <w:rsid w:val="00EC6E04"/>
    <w:rsid w:val="00ED2478"/>
    <w:rsid w:val="00ED37E6"/>
    <w:rsid w:val="00ED4B89"/>
    <w:rsid w:val="00ED4DAA"/>
    <w:rsid w:val="00ED5E45"/>
    <w:rsid w:val="00EE052F"/>
    <w:rsid w:val="00EE095E"/>
    <w:rsid w:val="00EE110D"/>
    <w:rsid w:val="00EE12F7"/>
    <w:rsid w:val="00EE3388"/>
    <w:rsid w:val="00EE3989"/>
    <w:rsid w:val="00EE4610"/>
    <w:rsid w:val="00EE4C96"/>
    <w:rsid w:val="00EE5AAD"/>
    <w:rsid w:val="00EE5BEB"/>
    <w:rsid w:val="00EE78B5"/>
    <w:rsid w:val="00EE7A7B"/>
    <w:rsid w:val="00EF05BB"/>
    <w:rsid w:val="00EF229E"/>
    <w:rsid w:val="00EF28B5"/>
    <w:rsid w:val="00EF4E98"/>
    <w:rsid w:val="00EF6F8C"/>
    <w:rsid w:val="00EF7D5B"/>
    <w:rsid w:val="00F02FB3"/>
    <w:rsid w:val="00F04D59"/>
    <w:rsid w:val="00F06809"/>
    <w:rsid w:val="00F06A95"/>
    <w:rsid w:val="00F07839"/>
    <w:rsid w:val="00F1234E"/>
    <w:rsid w:val="00F12503"/>
    <w:rsid w:val="00F126A6"/>
    <w:rsid w:val="00F14384"/>
    <w:rsid w:val="00F148BA"/>
    <w:rsid w:val="00F149EC"/>
    <w:rsid w:val="00F14DAB"/>
    <w:rsid w:val="00F15102"/>
    <w:rsid w:val="00F17608"/>
    <w:rsid w:val="00F24411"/>
    <w:rsid w:val="00F24631"/>
    <w:rsid w:val="00F30419"/>
    <w:rsid w:val="00F30AF3"/>
    <w:rsid w:val="00F31FEC"/>
    <w:rsid w:val="00F32945"/>
    <w:rsid w:val="00F32A5C"/>
    <w:rsid w:val="00F33D52"/>
    <w:rsid w:val="00F36349"/>
    <w:rsid w:val="00F365EC"/>
    <w:rsid w:val="00F3665A"/>
    <w:rsid w:val="00F36E88"/>
    <w:rsid w:val="00F3766F"/>
    <w:rsid w:val="00F403FA"/>
    <w:rsid w:val="00F43A69"/>
    <w:rsid w:val="00F45092"/>
    <w:rsid w:val="00F45C7D"/>
    <w:rsid w:val="00F46234"/>
    <w:rsid w:val="00F4638C"/>
    <w:rsid w:val="00F5052D"/>
    <w:rsid w:val="00F508F0"/>
    <w:rsid w:val="00F533F9"/>
    <w:rsid w:val="00F54B87"/>
    <w:rsid w:val="00F567D0"/>
    <w:rsid w:val="00F569E4"/>
    <w:rsid w:val="00F57473"/>
    <w:rsid w:val="00F600A6"/>
    <w:rsid w:val="00F647E3"/>
    <w:rsid w:val="00F64C70"/>
    <w:rsid w:val="00F64EEA"/>
    <w:rsid w:val="00F65059"/>
    <w:rsid w:val="00F6779D"/>
    <w:rsid w:val="00F71D14"/>
    <w:rsid w:val="00F73E66"/>
    <w:rsid w:val="00F74C2F"/>
    <w:rsid w:val="00F7577E"/>
    <w:rsid w:val="00F7645E"/>
    <w:rsid w:val="00F77869"/>
    <w:rsid w:val="00F77900"/>
    <w:rsid w:val="00F8249F"/>
    <w:rsid w:val="00F825D5"/>
    <w:rsid w:val="00F842D8"/>
    <w:rsid w:val="00F85E75"/>
    <w:rsid w:val="00F86230"/>
    <w:rsid w:val="00F9174E"/>
    <w:rsid w:val="00F93F5E"/>
    <w:rsid w:val="00F947EF"/>
    <w:rsid w:val="00F97CE6"/>
    <w:rsid w:val="00FA2654"/>
    <w:rsid w:val="00FA5DD2"/>
    <w:rsid w:val="00FA656B"/>
    <w:rsid w:val="00FA7DA3"/>
    <w:rsid w:val="00FB00E4"/>
    <w:rsid w:val="00FB00FE"/>
    <w:rsid w:val="00FB115E"/>
    <w:rsid w:val="00FB135D"/>
    <w:rsid w:val="00FB253C"/>
    <w:rsid w:val="00FB25E2"/>
    <w:rsid w:val="00FB2E1D"/>
    <w:rsid w:val="00FB30D9"/>
    <w:rsid w:val="00FB6042"/>
    <w:rsid w:val="00FB7234"/>
    <w:rsid w:val="00FC028A"/>
    <w:rsid w:val="00FC0338"/>
    <w:rsid w:val="00FC0E3A"/>
    <w:rsid w:val="00FC1FA6"/>
    <w:rsid w:val="00FC2E1D"/>
    <w:rsid w:val="00FC473F"/>
    <w:rsid w:val="00FD05D0"/>
    <w:rsid w:val="00FD117A"/>
    <w:rsid w:val="00FD2D2E"/>
    <w:rsid w:val="00FD3622"/>
    <w:rsid w:val="00FD53A2"/>
    <w:rsid w:val="00FD5A83"/>
    <w:rsid w:val="00FE018B"/>
    <w:rsid w:val="00FE2A7F"/>
    <w:rsid w:val="00FE34AF"/>
    <w:rsid w:val="00FE51E6"/>
    <w:rsid w:val="00FE607F"/>
    <w:rsid w:val="00FE6735"/>
    <w:rsid w:val="00FE7484"/>
    <w:rsid w:val="00FE74A8"/>
    <w:rsid w:val="00FE7AED"/>
    <w:rsid w:val="00FF0C6D"/>
    <w:rsid w:val="00FF1592"/>
    <w:rsid w:val="00FF1872"/>
    <w:rsid w:val="00FF343A"/>
    <w:rsid w:val="00FF49C4"/>
    <w:rsid w:val="00FF6552"/>
    <w:rsid w:val="019BE1EF"/>
    <w:rsid w:val="0205B3EE"/>
    <w:rsid w:val="02DE5477"/>
    <w:rsid w:val="04BD2E96"/>
    <w:rsid w:val="04EE79C6"/>
    <w:rsid w:val="0554EEB7"/>
    <w:rsid w:val="0608B532"/>
    <w:rsid w:val="06D79E48"/>
    <w:rsid w:val="0721897B"/>
    <w:rsid w:val="0789497D"/>
    <w:rsid w:val="07AE7E8F"/>
    <w:rsid w:val="07D21885"/>
    <w:rsid w:val="09645EBD"/>
    <w:rsid w:val="0B942EC1"/>
    <w:rsid w:val="0C273199"/>
    <w:rsid w:val="0DEED9A9"/>
    <w:rsid w:val="0ED43CB1"/>
    <w:rsid w:val="0EE244BE"/>
    <w:rsid w:val="0F2B3BF2"/>
    <w:rsid w:val="10C666D6"/>
    <w:rsid w:val="119B39CB"/>
    <w:rsid w:val="12070111"/>
    <w:rsid w:val="13BCEBBB"/>
    <w:rsid w:val="13D9DB87"/>
    <w:rsid w:val="13DA8040"/>
    <w:rsid w:val="140EB124"/>
    <w:rsid w:val="14538D53"/>
    <w:rsid w:val="14C71C26"/>
    <w:rsid w:val="1511B500"/>
    <w:rsid w:val="15482924"/>
    <w:rsid w:val="15D17AF6"/>
    <w:rsid w:val="15DDBBEB"/>
    <w:rsid w:val="164426A6"/>
    <w:rsid w:val="17058DAC"/>
    <w:rsid w:val="173B99BD"/>
    <w:rsid w:val="1845266F"/>
    <w:rsid w:val="1929D669"/>
    <w:rsid w:val="19B0B63D"/>
    <w:rsid w:val="1A3E9DDC"/>
    <w:rsid w:val="1A566D2A"/>
    <w:rsid w:val="1AA2E609"/>
    <w:rsid w:val="1AFBB27C"/>
    <w:rsid w:val="1B5D819F"/>
    <w:rsid w:val="1C1AE150"/>
    <w:rsid w:val="1DE746ED"/>
    <w:rsid w:val="1E2CEF8B"/>
    <w:rsid w:val="1EAF2602"/>
    <w:rsid w:val="200D3B10"/>
    <w:rsid w:val="23006444"/>
    <w:rsid w:val="24D09611"/>
    <w:rsid w:val="25116A38"/>
    <w:rsid w:val="25C80DA4"/>
    <w:rsid w:val="272044E1"/>
    <w:rsid w:val="284E45ED"/>
    <w:rsid w:val="28C20BC7"/>
    <w:rsid w:val="299BEF9E"/>
    <w:rsid w:val="29E97681"/>
    <w:rsid w:val="2B2C77B4"/>
    <w:rsid w:val="2B7FCF2F"/>
    <w:rsid w:val="2C4EE545"/>
    <w:rsid w:val="2C8A17D4"/>
    <w:rsid w:val="2CC1BF46"/>
    <w:rsid w:val="2DEDA5F1"/>
    <w:rsid w:val="2E538EE1"/>
    <w:rsid w:val="2E8E987A"/>
    <w:rsid w:val="2F259E0B"/>
    <w:rsid w:val="2FE3E681"/>
    <w:rsid w:val="2FFB5B5E"/>
    <w:rsid w:val="30280A77"/>
    <w:rsid w:val="31493C0B"/>
    <w:rsid w:val="31A149CE"/>
    <w:rsid w:val="3275A27C"/>
    <w:rsid w:val="337A6664"/>
    <w:rsid w:val="356B62E2"/>
    <w:rsid w:val="35D45C94"/>
    <w:rsid w:val="3624F3B2"/>
    <w:rsid w:val="367DFBCA"/>
    <w:rsid w:val="36D35998"/>
    <w:rsid w:val="3832411E"/>
    <w:rsid w:val="38755B95"/>
    <w:rsid w:val="399195A3"/>
    <w:rsid w:val="3C881F5A"/>
    <w:rsid w:val="3C918F2C"/>
    <w:rsid w:val="3CB6C2A2"/>
    <w:rsid w:val="3CCF6229"/>
    <w:rsid w:val="3CD62068"/>
    <w:rsid w:val="3D92646B"/>
    <w:rsid w:val="3DED92DF"/>
    <w:rsid w:val="3E016BF7"/>
    <w:rsid w:val="3FAD57A3"/>
    <w:rsid w:val="3FF8D40A"/>
    <w:rsid w:val="40ABC4FF"/>
    <w:rsid w:val="417B06F8"/>
    <w:rsid w:val="42EC9ECD"/>
    <w:rsid w:val="43947BDC"/>
    <w:rsid w:val="43F47992"/>
    <w:rsid w:val="4423E6FB"/>
    <w:rsid w:val="442A99BB"/>
    <w:rsid w:val="445C62BB"/>
    <w:rsid w:val="448EAFBF"/>
    <w:rsid w:val="457CE114"/>
    <w:rsid w:val="475F1748"/>
    <w:rsid w:val="4809C2BF"/>
    <w:rsid w:val="480EB71E"/>
    <w:rsid w:val="488941F5"/>
    <w:rsid w:val="4898268B"/>
    <w:rsid w:val="48A50B35"/>
    <w:rsid w:val="48FCBF83"/>
    <w:rsid w:val="49C6C502"/>
    <w:rsid w:val="4B886840"/>
    <w:rsid w:val="4BC0525C"/>
    <w:rsid w:val="4CC8C584"/>
    <w:rsid w:val="4CEDA3FF"/>
    <w:rsid w:val="4E0770CA"/>
    <w:rsid w:val="4F748236"/>
    <w:rsid w:val="500D44C9"/>
    <w:rsid w:val="5068D877"/>
    <w:rsid w:val="50EB5AC5"/>
    <w:rsid w:val="524700A1"/>
    <w:rsid w:val="52CCF94A"/>
    <w:rsid w:val="537280C3"/>
    <w:rsid w:val="53C343AA"/>
    <w:rsid w:val="540D3DC1"/>
    <w:rsid w:val="540F975A"/>
    <w:rsid w:val="54DE7B60"/>
    <w:rsid w:val="54FAD3B0"/>
    <w:rsid w:val="55BEF918"/>
    <w:rsid w:val="572C2D9A"/>
    <w:rsid w:val="581D4C3A"/>
    <w:rsid w:val="584BF24E"/>
    <w:rsid w:val="58552993"/>
    <w:rsid w:val="58849652"/>
    <w:rsid w:val="590D8319"/>
    <w:rsid w:val="59A5C878"/>
    <w:rsid w:val="5A04E847"/>
    <w:rsid w:val="5ADE6426"/>
    <w:rsid w:val="5BBE58BF"/>
    <w:rsid w:val="5BD9ED8A"/>
    <w:rsid w:val="5C2BC9B2"/>
    <w:rsid w:val="5CA65843"/>
    <w:rsid w:val="5CE11EE0"/>
    <w:rsid w:val="5D731DD0"/>
    <w:rsid w:val="5DFB648A"/>
    <w:rsid w:val="5E7C6F98"/>
    <w:rsid w:val="5F43E2A1"/>
    <w:rsid w:val="602C1523"/>
    <w:rsid w:val="605D5712"/>
    <w:rsid w:val="60D35631"/>
    <w:rsid w:val="622E5C00"/>
    <w:rsid w:val="62391F5C"/>
    <w:rsid w:val="62451D25"/>
    <w:rsid w:val="62E0807B"/>
    <w:rsid w:val="62E0A066"/>
    <w:rsid w:val="643E8B1E"/>
    <w:rsid w:val="64590F84"/>
    <w:rsid w:val="64ED6158"/>
    <w:rsid w:val="652740FF"/>
    <w:rsid w:val="66AF6D6E"/>
    <w:rsid w:val="66EFF624"/>
    <w:rsid w:val="679E0369"/>
    <w:rsid w:val="6817A14F"/>
    <w:rsid w:val="688DD9A2"/>
    <w:rsid w:val="6926BE83"/>
    <w:rsid w:val="697F39F1"/>
    <w:rsid w:val="69F94D2E"/>
    <w:rsid w:val="6A41B3AD"/>
    <w:rsid w:val="6A659A71"/>
    <w:rsid w:val="6B5AC193"/>
    <w:rsid w:val="6BAC74F7"/>
    <w:rsid w:val="6C8B73B9"/>
    <w:rsid w:val="6CDACE84"/>
    <w:rsid w:val="6D5A2C86"/>
    <w:rsid w:val="6E2A4074"/>
    <w:rsid w:val="6E84DD14"/>
    <w:rsid w:val="6E8B7991"/>
    <w:rsid w:val="6EC0B2D2"/>
    <w:rsid w:val="6EE2B603"/>
    <w:rsid w:val="6F3C7BF4"/>
    <w:rsid w:val="6F41647B"/>
    <w:rsid w:val="6F7F9F2D"/>
    <w:rsid w:val="7029DB94"/>
    <w:rsid w:val="7073C92B"/>
    <w:rsid w:val="70904DA0"/>
    <w:rsid w:val="72153D5C"/>
    <w:rsid w:val="724F076C"/>
    <w:rsid w:val="72E535DC"/>
    <w:rsid w:val="72F307D1"/>
    <w:rsid w:val="7386C1FE"/>
    <w:rsid w:val="7431579A"/>
    <w:rsid w:val="74EB2B4D"/>
    <w:rsid w:val="76BBB6A2"/>
    <w:rsid w:val="7719D7D4"/>
    <w:rsid w:val="779CC839"/>
    <w:rsid w:val="78C6C669"/>
    <w:rsid w:val="7B335731"/>
    <w:rsid w:val="7B4AC875"/>
    <w:rsid w:val="7B51647C"/>
    <w:rsid w:val="7BF55C46"/>
    <w:rsid w:val="7C324181"/>
    <w:rsid w:val="7D152815"/>
    <w:rsid w:val="7D2EE1B0"/>
    <w:rsid w:val="7D3A20F5"/>
    <w:rsid w:val="7DDAFBBF"/>
    <w:rsid w:val="7DE65969"/>
    <w:rsid w:val="7E03E2CF"/>
    <w:rsid w:val="7E116E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D6704"/>
  <w15:chartTrackingRefBased/>
  <w15:docId w15:val="{FF4F63F5-6CC4-47E1-9B60-9E2C19744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E2A"/>
  </w:style>
  <w:style w:type="paragraph" w:styleId="Heading1">
    <w:name w:val="heading 1"/>
    <w:basedOn w:val="Normal"/>
    <w:next w:val="Normal"/>
    <w:link w:val="Heading1Char"/>
    <w:uiPriority w:val="9"/>
    <w:qFormat/>
    <w:rsid w:val="001F4D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F4D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F4D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F4D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4D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4D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4D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4D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4D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D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F4D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F4D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F4D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4D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4D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D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D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D46"/>
    <w:rPr>
      <w:rFonts w:eastAsiaTheme="majorEastAsia" w:cstheme="majorBidi"/>
      <w:color w:val="272727" w:themeColor="text1" w:themeTint="D8"/>
    </w:rPr>
  </w:style>
  <w:style w:type="paragraph" w:styleId="Title">
    <w:name w:val="Title"/>
    <w:basedOn w:val="Normal"/>
    <w:next w:val="Normal"/>
    <w:link w:val="TitleChar"/>
    <w:uiPriority w:val="10"/>
    <w:qFormat/>
    <w:rsid w:val="001F4D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D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D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D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D46"/>
    <w:pPr>
      <w:spacing w:before="160"/>
      <w:jc w:val="center"/>
    </w:pPr>
    <w:rPr>
      <w:i/>
      <w:iCs/>
      <w:color w:val="404040" w:themeColor="text1" w:themeTint="BF"/>
    </w:rPr>
  </w:style>
  <w:style w:type="character" w:customStyle="1" w:styleId="QuoteChar">
    <w:name w:val="Quote Char"/>
    <w:basedOn w:val="DefaultParagraphFont"/>
    <w:link w:val="Quote"/>
    <w:uiPriority w:val="29"/>
    <w:rsid w:val="001F4D46"/>
    <w:rPr>
      <w:i/>
      <w:iCs/>
      <w:color w:val="404040" w:themeColor="text1" w:themeTint="BF"/>
    </w:rPr>
  </w:style>
  <w:style w:type="paragraph" w:styleId="ListParagraph">
    <w:name w:val="List Paragraph"/>
    <w:basedOn w:val="Normal"/>
    <w:uiPriority w:val="34"/>
    <w:qFormat/>
    <w:rsid w:val="001F4D46"/>
    <w:pPr>
      <w:ind w:left="720"/>
      <w:contextualSpacing/>
    </w:pPr>
  </w:style>
  <w:style w:type="character" w:styleId="IntenseEmphasis">
    <w:name w:val="Intense Emphasis"/>
    <w:basedOn w:val="DefaultParagraphFont"/>
    <w:uiPriority w:val="21"/>
    <w:qFormat/>
    <w:rsid w:val="001F4D46"/>
    <w:rPr>
      <w:i/>
      <w:iCs/>
      <w:color w:val="0F4761" w:themeColor="accent1" w:themeShade="BF"/>
    </w:rPr>
  </w:style>
  <w:style w:type="paragraph" w:styleId="IntenseQuote">
    <w:name w:val="Intense Quote"/>
    <w:basedOn w:val="Normal"/>
    <w:next w:val="Normal"/>
    <w:link w:val="IntenseQuoteChar"/>
    <w:uiPriority w:val="30"/>
    <w:qFormat/>
    <w:rsid w:val="001F4D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4D46"/>
    <w:rPr>
      <w:i/>
      <w:iCs/>
      <w:color w:val="0F4761" w:themeColor="accent1" w:themeShade="BF"/>
    </w:rPr>
  </w:style>
  <w:style w:type="character" w:styleId="IntenseReference">
    <w:name w:val="Intense Reference"/>
    <w:basedOn w:val="DefaultParagraphFont"/>
    <w:uiPriority w:val="32"/>
    <w:qFormat/>
    <w:rsid w:val="001F4D46"/>
    <w:rPr>
      <w:b/>
      <w:bCs/>
      <w:smallCaps/>
      <w:color w:val="0F4761" w:themeColor="accent1" w:themeShade="BF"/>
      <w:spacing w:val="5"/>
    </w:rPr>
  </w:style>
  <w:style w:type="numbering" w:customStyle="1" w:styleId="NoList1">
    <w:name w:val="No List1"/>
    <w:next w:val="NoList"/>
    <w:uiPriority w:val="99"/>
    <w:semiHidden/>
    <w:unhideWhenUsed/>
    <w:rsid w:val="001F4D46"/>
  </w:style>
  <w:style w:type="paragraph" w:styleId="Header">
    <w:name w:val="header"/>
    <w:basedOn w:val="Normal"/>
    <w:link w:val="HeaderChar"/>
    <w:uiPriority w:val="99"/>
    <w:unhideWhenUsed/>
    <w:rsid w:val="001F4D46"/>
    <w:pPr>
      <w:tabs>
        <w:tab w:val="center" w:pos="4513"/>
        <w:tab w:val="right" w:pos="9026"/>
      </w:tabs>
      <w:spacing w:after="0" w:line="240" w:lineRule="auto"/>
    </w:pPr>
    <w:rPr>
      <w:rFonts w:eastAsia="PMingLiU"/>
      <w:sz w:val="24"/>
      <w:szCs w:val="24"/>
      <w:lang w:eastAsia="zh-TW"/>
    </w:rPr>
  </w:style>
  <w:style w:type="character" w:customStyle="1" w:styleId="HeaderChar">
    <w:name w:val="Header Char"/>
    <w:basedOn w:val="DefaultParagraphFont"/>
    <w:link w:val="Header"/>
    <w:uiPriority w:val="99"/>
    <w:rsid w:val="001F4D46"/>
    <w:rPr>
      <w:rFonts w:eastAsia="PMingLiU"/>
      <w:sz w:val="24"/>
      <w:szCs w:val="24"/>
      <w:lang w:eastAsia="zh-TW"/>
    </w:rPr>
  </w:style>
  <w:style w:type="paragraph" w:styleId="Footer">
    <w:name w:val="footer"/>
    <w:basedOn w:val="Normal"/>
    <w:link w:val="FooterChar"/>
    <w:uiPriority w:val="99"/>
    <w:unhideWhenUsed/>
    <w:rsid w:val="001F4D46"/>
    <w:pPr>
      <w:tabs>
        <w:tab w:val="center" w:pos="4513"/>
        <w:tab w:val="right" w:pos="9026"/>
      </w:tabs>
      <w:spacing w:after="0" w:line="240" w:lineRule="auto"/>
    </w:pPr>
    <w:rPr>
      <w:rFonts w:eastAsia="PMingLiU"/>
      <w:sz w:val="24"/>
      <w:szCs w:val="24"/>
      <w:lang w:eastAsia="zh-TW"/>
    </w:rPr>
  </w:style>
  <w:style w:type="character" w:customStyle="1" w:styleId="FooterChar">
    <w:name w:val="Footer Char"/>
    <w:basedOn w:val="DefaultParagraphFont"/>
    <w:link w:val="Footer"/>
    <w:uiPriority w:val="99"/>
    <w:rsid w:val="001F4D46"/>
    <w:rPr>
      <w:rFonts w:eastAsia="PMingLiU"/>
      <w:sz w:val="24"/>
      <w:szCs w:val="24"/>
      <w:lang w:eastAsia="zh-TW"/>
    </w:rPr>
  </w:style>
  <w:style w:type="character" w:customStyle="1" w:styleId="Hyperlink1">
    <w:name w:val="Hyperlink1"/>
    <w:basedOn w:val="DefaultParagraphFont"/>
    <w:uiPriority w:val="99"/>
    <w:unhideWhenUsed/>
    <w:rsid w:val="001F4D46"/>
    <w:rPr>
      <w:color w:val="467886"/>
      <w:u w:val="single"/>
    </w:rPr>
  </w:style>
  <w:style w:type="character" w:styleId="UnresolvedMention">
    <w:name w:val="Unresolved Mention"/>
    <w:basedOn w:val="DefaultParagraphFont"/>
    <w:uiPriority w:val="99"/>
    <w:semiHidden/>
    <w:unhideWhenUsed/>
    <w:rsid w:val="001F4D46"/>
    <w:rPr>
      <w:color w:val="605E5C"/>
      <w:shd w:val="clear" w:color="auto" w:fill="E1DFDD"/>
    </w:rPr>
  </w:style>
  <w:style w:type="character" w:styleId="CommentReference">
    <w:name w:val="annotation reference"/>
    <w:basedOn w:val="DefaultParagraphFont"/>
    <w:uiPriority w:val="99"/>
    <w:semiHidden/>
    <w:unhideWhenUsed/>
    <w:rsid w:val="001F4D46"/>
    <w:rPr>
      <w:sz w:val="16"/>
      <w:szCs w:val="16"/>
    </w:rPr>
  </w:style>
  <w:style w:type="paragraph" w:styleId="CommentText">
    <w:name w:val="annotation text"/>
    <w:basedOn w:val="Normal"/>
    <w:link w:val="CommentTextChar"/>
    <w:uiPriority w:val="99"/>
    <w:unhideWhenUsed/>
    <w:rsid w:val="001F4D46"/>
    <w:pPr>
      <w:spacing w:line="240" w:lineRule="auto"/>
    </w:pPr>
    <w:rPr>
      <w:rFonts w:eastAsia="PMingLiU"/>
      <w:sz w:val="20"/>
      <w:szCs w:val="20"/>
      <w:lang w:eastAsia="zh-TW"/>
    </w:rPr>
  </w:style>
  <w:style w:type="character" w:customStyle="1" w:styleId="CommentTextChar">
    <w:name w:val="Comment Text Char"/>
    <w:basedOn w:val="DefaultParagraphFont"/>
    <w:link w:val="CommentText"/>
    <w:uiPriority w:val="99"/>
    <w:rsid w:val="001F4D46"/>
    <w:rPr>
      <w:rFonts w:eastAsia="PMingLiU"/>
      <w:sz w:val="20"/>
      <w:szCs w:val="20"/>
      <w:lang w:eastAsia="zh-TW"/>
    </w:rPr>
  </w:style>
  <w:style w:type="paragraph" w:styleId="CommentSubject">
    <w:name w:val="annotation subject"/>
    <w:basedOn w:val="CommentText"/>
    <w:next w:val="CommentText"/>
    <w:link w:val="CommentSubjectChar"/>
    <w:uiPriority w:val="99"/>
    <w:semiHidden/>
    <w:unhideWhenUsed/>
    <w:rsid w:val="001F4D46"/>
    <w:rPr>
      <w:b/>
      <w:bCs/>
    </w:rPr>
  </w:style>
  <w:style w:type="character" w:customStyle="1" w:styleId="CommentSubjectChar">
    <w:name w:val="Comment Subject Char"/>
    <w:basedOn w:val="CommentTextChar"/>
    <w:link w:val="CommentSubject"/>
    <w:uiPriority w:val="99"/>
    <w:semiHidden/>
    <w:rsid w:val="001F4D46"/>
    <w:rPr>
      <w:rFonts w:eastAsia="PMingLiU"/>
      <w:b/>
      <w:bCs/>
      <w:sz w:val="20"/>
      <w:szCs w:val="20"/>
      <w:lang w:eastAsia="zh-TW"/>
    </w:rPr>
  </w:style>
  <w:style w:type="paragraph" w:customStyle="1" w:styleId="Caption1">
    <w:name w:val="Caption1"/>
    <w:basedOn w:val="Normal"/>
    <w:next w:val="Normal"/>
    <w:uiPriority w:val="35"/>
    <w:unhideWhenUsed/>
    <w:qFormat/>
    <w:rsid w:val="001F4D46"/>
    <w:pPr>
      <w:keepNext/>
      <w:spacing w:after="200" w:line="240" w:lineRule="auto"/>
    </w:pPr>
    <w:rPr>
      <w:rFonts w:eastAsia="PMingLiU"/>
      <w:b/>
      <w:bCs/>
      <w:color w:val="0E2841"/>
      <w:sz w:val="24"/>
      <w:szCs w:val="24"/>
      <w:lang w:eastAsia="zh-TW"/>
    </w:rPr>
  </w:style>
  <w:style w:type="table" w:styleId="TableGrid">
    <w:name w:val="Table Grid"/>
    <w:basedOn w:val="TableNormal"/>
    <w:uiPriority w:val="39"/>
    <w:rsid w:val="001F4D46"/>
    <w:pPr>
      <w:spacing w:after="0" w:line="240" w:lineRule="auto"/>
    </w:pPr>
    <w:rPr>
      <w:rFonts w:eastAsia="PMingLiU"/>
      <w:sz w:val="24"/>
      <w:szCs w:val="24"/>
      <w:lang w:eastAsia="zh-TW"/>
    </w:rPr>
    <w:tblPr/>
  </w:style>
  <w:style w:type="paragraph" w:styleId="Revision">
    <w:name w:val="Revision"/>
    <w:hidden/>
    <w:uiPriority w:val="99"/>
    <w:semiHidden/>
    <w:rsid w:val="001F4D46"/>
    <w:pPr>
      <w:spacing w:after="0" w:line="240" w:lineRule="auto"/>
    </w:pPr>
    <w:rPr>
      <w:rFonts w:eastAsia="PMingLiU"/>
      <w:sz w:val="24"/>
      <w:szCs w:val="24"/>
      <w:lang w:eastAsia="zh-TW"/>
    </w:rPr>
  </w:style>
  <w:style w:type="paragraph" w:styleId="FootnoteText">
    <w:name w:val="footnote text"/>
    <w:basedOn w:val="Normal"/>
    <w:link w:val="FootnoteTextChar"/>
    <w:uiPriority w:val="99"/>
    <w:semiHidden/>
    <w:unhideWhenUsed/>
    <w:rsid w:val="001F4D46"/>
    <w:pPr>
      <w:spacing w:after="0" w:line="240" w:lineRule="auto"/>
    </w:pPr>
    <w:rPr>
      <w:rFonts w:eastAsia="PMingLiU"/>
      <w:sz w:val="20"/>
      <w:szCs w:val="20"/>
      <w:lang w:eastAsia="zh-TW"/>
    </w:rPr>
  </w:style>
  <w:style w:type="character" w:customStyle="1" w:styleId="FootnoteTextChar">
    <w:name w:val="Footnote Text Char"/>
    <w:basedOn w:val="DefaultParagraphFont"/>
    <w:link w:val="FootnoteText"/>
    <w:uiPriority w:val="99"/>
    <w:semiHidden/>
    <w:rsid w:val="001F4D46"/>
    <w:rPr>
      <w:rFonts w:eastAsia="PMingLiU"/>
      <w:sz w:val="20"/>
      <w:szCs w:val="20"/>
      <w:lang w:eastAsia="zh-TW"/>
    </w:rPr>
  </w:style>
  <w:style w:type="character" w:styleId="FootnoteReference">
    <w:name w:val="footnote reference"/>
    <w:basedOn w:val="DefaultParagraphFont"/>
    <w:uiPriority w:val="99"/>
    <w:semiHidden/>
    <w:unhideWhenUsed/>
    <w:rsid w:val="001F4D46"/>
    <w:rPr>
      <w:vertAlign w:val="superscript"/>
    </w:rPr>
  </w:style>
  <w:style w:type="paragraph" w:customStyle="1" w:styleId="paragraph">
    <w:name w:val="paragraph"/>
    <w:basedOn w:val="Normal"/>
    <w:rsid w:val="001F4D4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1F4D46"/>
  </w:style>
  <w:style w:type="character" w:customStyle="1" w:styleId="eop">
    <w:name w:val="eop"/>
    <w:basedOn w:val="DefaultParagraphFont"/>
    <w:rsid w:val="001F4D46"/>
  </w:style>
  <w:style w:type="table" w:customStyle="1" w:styleId="TableGrid1">
    <w:name w:val="Table Grid1"/>
    <w:basedOn w:val="TableNormal"/>
    <w:next w:val="TableGrid"/>
    <w:uiPriority w:val="39"/>
    <w:rsid w:val="001F4D4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F4D46"/>
    <w:pPr>
      <w:spacing w:after="0" w:line="240" w:lineRule="auto"/>
    </w:pPr>
    <w:rPr>
      <w:rFonts w:ascii="Aptos" w:eastAsia="PMingLiU" w:hAnsi="Aptos" w:cs="Times New Roman"/>
      <w:sz w:val="24"/>
      <w:szCs w:val="24"/>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51">
    <w:name w:val="font151"/>
    <w:basedOn w:val="DefaultParagraphFont"/>
    <w:rsid w:val="001F4D46"/>
    <w:rPr>
      <w:rFonts w:ascii="Aptos Narrow" w:hAnsi="Aptos Narrow" w:hint="default"/>
      <w:b/>
      <w:bCs/>
      <w:i w:val="0"/>
      <w:iCs w:val="0"/>
      <w:strike w:val="0"/>
      <w:dstrike w:val="0"/>
      <w:color w:val="000000"/>
      <w:sz w:val="22"/>
      <w:szCs w:val="22"/>
      <w:u w:val="none"/>
      <w:effect w:val="none"/>
    </w:rPr>
  </w:style>
  <w:style w:type="character" w:customStyle="1" w:styleId="font91">
    <w:name w:val="font91"/>
    <w:basedOn w:val="DefaultParagraphFont"/>
    <w:rsid w:val="001F4D46"/>
    <w:rPr>
      <w:rFonts w:ascii="Aptos Narrow" w:hAnsi="Aptos Narrow" w:hint="default"/>
      <w:b w:val="0"/>
      <w:bCs w:val="0"/>
      <w:i w:val="0"/>
      <w:iCs w:val="0"/>
      <w:strike w:val="0"/>
      <w:dstrike w:val="0"/>
      <w:color w:val="000000"/>
      <w:sz w:val="22"/>
      <w:szCs w:val="22"/>
      <w:u w:val="none"/>
      <w:effect w:val="none"/>
    </w:rPr>
  </w:style>
  <w:style w:type="character" w:styleId="Mention">
    <w:name w:val="Mention"/>
    <w:basedOn w:val="DefaultParagraphFont"/>
    <w:uiPriority w:val="99"/>
    <w:unhideWhenUsed/>
    <w:rsid w:val="001F4D46"/>
    <w:rPr>
      <w:color w:val="2B579A"/>
      <w:shd w:val="clear" w:color="auto" w:fill="E1DFDD"/>
    </w:rPr>
  </w:style>
  <w:style w:type="paragraph" w:customStyle="1" w:styleId="EndNoteBibliographyTitle">
    <w:name w:val="EndNote Bibliography Title"/>
    <w:basedOn w:val="Normal"/>
    <w:link w:val="EndNoteBibliographyTitleChar"/>
    <w:rsid w:val="001F4D46"/>
    <w:pPr>
      <w:spacing w:after="0" w:line="278" w:lineRule="auto"/>
      <w:jc w:val="center"/>
    </w:pPr>
    <w:rPr>
      <w:rFonts w:ascii="Aptos Display" w:eastAsia="PMingLiU" w:hAnsi="Aptos Display"/>
      <w:noProof/>
      <w:sz w:val="32"/>
      <w:szCs w:val="24"/>
      <w:lang w:eastAsia="zh-TW"/>
    </w:rPr>
  </w:style>
  <w:style w:type="character" w:customStyle="1" w:styleId="EndNoteBibliographyTitleChar">
    <w:name w:val="EndNote Bibliography Title Char"/>
    <w:basedOn w:val="DefaultParagraphFont"/>
    <w:link w:val="EndNoteBibliographyTitle"/>
    <w:rsid w:val="001F4D46"/>
    <w:rPr>
      <w:rFonts w:ascii="Aptos Display" w:eastAsia="PMingLiU" w:hAnsi="Aptos Display"/>
      <w:noProof/>
      <w:sz w:val="32"/>
      <w:szCs w:val="24"/>
      <w:lang w:eastAsia="zh-TW"/>
    </w:rPr>
  </w:style>
  <w:style w:type="paragraph" w:customStyle="1" w:styleId="EndNoteBibliography">
    <w:name w:val="EndNote Bibliography"/>
    <w:basedOn w:val="Normal"/>
    <w:link w:val="EndNoteBibliographyChar"/>
    <w:rsid w:val="001F4D46"/>
    <w:pPr>
      <w:spacing w:line="240" w:lineRule="auto"/>
    </w:pPr>
    <w:rPr>
      <w:rFonts w:ascii="Aptos Display" w:eastAsia="PMingLiU" w:hAnsi="Aptos Display"/>
      <w:noProof/>
      <w:sz w:val="32"/>
      <w:szCs w:val="24"/>
      <w:lang w:eastAsia="zh-TW"/>
    </w:rPr>
  </w:style>
  <w:style w:type="character" w:customStyle="1" w:styleId="EndNoteBibliographyChar">
    <w:name w:val="EndNote Bibliography Char"/>
    <w:basedOn w:val="DefaultParagraphFont"/>
    <w:link w:val="EndNoteBibliography"/>
    <w:rsid w:val="001F4D46"/>
    <w:rPr>
      <w:rFonts w:ascii="Aptos Display" w:eastAsia="PMingLiU" w:hAnsi="Aptos Display"/>
      <w:noProof/>
      <w:sz w:val="32"/>
      <w:szCs w:val="24"/>
      <w:lang w:eastAsia="zh-TW"/>
    </w:rPr>
  </w:style>
  <w:style w:type="character" w:customStyle="1" w:styleId="FollowedHyperlink1">
    <w:name w:val="FollowedHyperlink1"/>
    <w:basedOn w:val="DefaultParagraphFont"/>
    <w:uiPriority w:val="99"/>
    <w:semiHidden/>
    <w:unhideWhenUsed/>
    <w:rsid w:val="001F4D46"/>
    <w:rPr>
      <w:color w:val="96607D"/>
      <w:u w:val="single"/>
    </w:rPr>
  </w:style>
  <w:style w:type="character" w:customStyle="1" w:styleId="html-italic">
    <w:name w:val="html-italic"/>
    <w:basedOn w:val="DefaultParagraphFont"/>
    <w:rsid w:val="001F4D46"/>
  </w:style>
  <w:style w:type="table" w:customStyle="1" w:styleId="TableGrid11">
    <w:name w:val="Table Grid11"/>
    <w:basedOn w:val="TableNormal"/>
    <w:next w:val="TableGrid"/>
    <w:uiPriority w:val="39"/>
    <w:rsid w:val="001F4D46"/>
    <w:pPr>
      <w:spacing w:after="0" w:line="240" w:lineRule="auto"/>
    </w:pPr>
    <w:rPr>
      <w:rFonts w:eastAsia="PMingLiU"/>
      <w:sz w:val="24"/>
      <w:szCs w:val="24"/>
      <w:lang w:eastAsia="zh-TW"/>
    </w:rPr>
    <w:tblPr/>
  </w:style>
  <w:style w:type="table" w:customStyle="1" w:styleId="TableGrid3">
    <w:name w:val="Table Grid3"/>
    <w:basedOn w:val="TableNormal"/>
    <w:next w:val="TableGrid"/>
    <w:uiPriority w:val="39"/>
    <w:rsid w:val="001F4D46"/>
    <w:pPr>
      <w:spacing w:after="0" w:line="240" w:lineRule="auto"/>
    </w:pPr>
    <w:rPr>
      <w:rFonts w:eastAsia="PMingLiU"/>
      <w:sz w:val="24"/>
      <w:szCs w:val="24"/>
      <w:lang w:eastAsia="zh-TW"/>
    </w:rPr>
    <w:tblPr/>
  </w:style>
  <w:style w:type="table" w:customStyle="1" w:styleId="TableGrid5">
    <w:name w:val="Table Grid5"/>
    <w:basedOn w:val="TableNormal"/>
    <w:next w:val="TableGrid"/>
    <w:uiPriority w:val="39"/>
    <w:rsid w:val="001F4D46"/>
    <w:pPr>
      <w:spacing w:after="0" w:line="240" w:lineRule="auto"/>
    </w:pPr>
    <w:rPr>
      <w:rFonts w:eastAsia="PMingLiU"/>
      <w:sz w:val="24"/>
      <w:szCs w:val="24"/>
      <w:lang w:eastAsia="zh-TW"/>
    </w:rPr>
    <w:tblPr/>
  </w:style>
  <w:style w:type="table" w:customStyle="1" w:styleId="TableGrid4">
    <w:name w:val="Table Grid4"/>
    <w:basedOn w:val="TableNormal"/>
    <w:next w:val="TableGrid"/>
    <w:uiPriority w:val="39"/>
    <w:rsid w:val="001F4D46"/>
    <w:pPr>
      <w:spacing w:after="0" w:line="240" w:lineRule="auto"/>
    </w:pPr>
    <w:rPr>
      <w:rFonts w:eastAsia="PMingLiU"/>
      <w:sz w:val="24"/>
      <w:szCs w:val="24"/>
      <w:lang w:eastAsia="zh-TW"/>
    </w:rPr>
    <w:tblPr/>
  </w:style>
  <w:style w:type="table" w:customStyle="1" w:styleId="TableGrid6">
    <w:name w:val="Table Grid6"/>
    <w:basedOn w:val="TableNormal"/>
    <w:next w:val="TableGrid"/>
    <w:uiPriority w:val="39"/>
    <w:rsid w:val="001F4D46"/>
    <w:pPr>
      <w:spacing w:after="0" w:line="240" w:lineRule="auto"/>
    </w:pPr>
    <w:rPr>
      <w:rFonts w:eastAsia="Aptos"/>
    </w:rPr>
    <w:tblPr/>
  </w:style>
  <w:style w:type="table" w:customStyle="1" w:styleId="TableGrid7">
    <w:name w:val="Table Grid7"/>
    <w:basedOn w:val="TableNormal"/>
    <w:next w:val="TableGrid"/>
    <w:uiPriority w:val="39"/>
    <w:rsid w:val="001F4D46"/>
    <w:pPr>
      <w:spacing w:after="0" w:line="240" w:lineRule="auto"/>
    </w:pPr>
    <w:rPr>
      <w:rFonts w:eastAsia="Aptos"/>
    </w:rPr>
    <w:tblPr/>
  </w:style>
  <w:style w:type="character" w:styleId="Hyperlink">
    <w:name w:val="Hyperlink"/>
    <w:basedOn w:val="DefaultParagraphFont"/>
    <w:uiPriority w:val="99"/>
    <w:unhideWhenUsed/>
    <w:rsid w:val="001F4D46"/>
    <w:rPr>
      <w:color w:val="467886" w:themeColor="hyperlink"/>
      <w:u w:val="single"/>
    </w:rPr>
  </w:style>
  <w:style w:type="character" w:styleId="FollowedHyperlink">
    <w:name w:val="FollowedHyperlink"/>
    <w:basedOn w:val="DefaultParagraphFont"/>
    <w:uiPriority w:val="99"/>
    <w:semiHidden/>
    <w:unhideWhenUsed/>
    <w:rsid w:val="001F4D46"/>
    <w:rPr>
      <w:color w:val="96607D" w:themeColor="followedHyperlink"/>
      <w:u w:val="single"/>
    </w:rPr>
  </w:style>
  <w:style w:type="table" w:customStyle="1" w:styleId="TableGrid8">
    <w:name w:val="Table Grid8"/>
    <w:basedOn w:val="TableNormal"/>
    <w:next w:val="TableGrid"/>
    <w:uiPriority w:val="39"/>
    <w:rsid w:val="00A245BB"/>
    <w:pPr>
      <w:spacing w:after="0" w:line="240" w:lineRule="auto"/>
    </w:pPr>
    <w:tblPr/>
  </w:style>
  <w:style w:type="paragraph" w:styleId="Caption">
    <w:name w:val="caption"/>
    <w:basedOn w:val="Normal"/>
    <w:next w:val="Normal"/>
    <w:uiPriority w:val="35"/>
    <w:unhideWhenUsed/>
    <w:qFormat/>
    <w:rsid w:val="00BA6AF4"/>
    <w:pPr>
      <w:keepNext/>
      <w:spacing w:after="200" w:line="240" w:lineRule="auto"/>
    </w:pPr>
    <w:rPr>
      <w:rFonts w:eastAsiaTheme="minorEastAsia"/>
      <w:b/>
      <w:bCs/>
      <w:color w:val="0E2841" w:themeColor="text2"/>
      <w:sz w:val="24"/>
      <w:szCs w:val="24"/>
      <w:lang w:eastAsia="zh-TW"/>
    </w:rPr>
  </w:style>
  <w:style w:type="paragraph" w:customStyle="1" w:styleId="Default">
    <w:name w:val="Default"/>
    <w:rsid w:val="00750E2A"/>
    <w:pPr>
      <w:widowControl w:val="0"/>
      <w:autoSpaceDE w:val="0"/>
      <w:autoSpaceDN w:val="0"/>
      <w:adjustRightInd w:val="0"/>
      <w:spacing w:after="0" w:line="240" w:lineRule="auto"/>
    </w:pPr>
    <w:rPr>
      <w:rFonts w:ascii="Calibri" w:eastAsia="Times New Roman" w:hAnsi="Calibri" w:cs="Calibri"/>
      <w:color w:val="000000"/>
      <w:kern w:val="0"/>
      <w:sz w:val="24"/>
      <w:szCs w:val="24"/>
      <w:lang w:val="en-CA" w:eastAsia="en-CA"/>
      <w14:ligatures w14:val="none"/>
    </w:rPr>
  </w:style>
  <w:style w:type="character" w:styleId="PageNumber">
    <w:name w:val="page number"/>
    <w:basedOn w:val="DefaultParagraphFont"/>
    <w:uiPriority w:val="99"/>
    <w:semiHidden/>
    <w:unhideWhenUsed/>
    <w:rsid w:val="00776BCE"/>
  </w:style>
  <w:style w:type="paragraph" w:styleId="PlainText">
    <w:name w:val="Plain Text"/>
    <w:basedOn w:val="Normal"/>
    <w:link w:val="PlainTextChar"/>
    <w:uiPriority w:val="99"/>
    <w:unhideWhenUsed/>
    <w:rsid w:val="00250FAF"/>
    <w:pPr>
      <w:spacing w:after="0" w:line="240" w:lineRule="auto"/>
    </w:pPr>
    <w:rPr>
      <w:rFonts w:ascii="Calibri" w:hAnsi="Calibri" w:cs="Consolas"/>
      <w:kern w:val="0"/>
      <w:szCs w:val="21"/>
      <w14:ligatures w14:val="none"/>
    </w:rPr>
  </w:style>
  <w:style w:type="character" w:customStyle="1" w:styleId="PlainTextChar">
    <w:name w:val="Plain Text Char"/>
    <w:basedOn w:val="DefaultParagraphFont"/>
    <w:link w:val="PlainText"/>
    <w:uiPriority w:val="99"/>
    <w:rsid w:val="00250FAF"/>
    <w:rPr>
      <w:rFonts w:ascii="Calibri" w:hAnsi="Calibri" w:cs="Consolas"/>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vidsp.ovid.com/ovidweb.cgi?T=JS&amp;NEWS=N&amp;PAGE=main&amp;SHAREDSEARCHID=3dZXP9X8GYap7Qg07qlIPMFlRlGATsAbod6yo0HL0HDpuWbix17brRYdIOfh2a19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C174CCC481F774BBD85D94582131824" ma:contentTypeVersion="4" ma:contentTypeDescription="Create a new document." ma:contentTypeScope="" ma:versionID="3a120f7230e71c04122eba9a2752a650">
  <xsd:schema xmlns:xsd="http://www.w3.org/2001/XMLSchema" xmlns:xs="http://www.w3.org/2001/XMLSchema" xmlns:p="http://schemas.microsoft.com/office/2006/metadata/properties" xmlns:ns2="7edd29ac-f017-4685-a1de-bf3d27293159" targetNamespace="http://schemas.microsoft.com/office/2006/metadata/properties" ma:root="true" ma:fieldsID="e16daaf4e52bfc6425e5b08b866ea079" ns2:_="">
    <xsd:import namespace="7edd29ac-f017-4685-a1de-bf3d272931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d29ac-f017-4685-a1de-bf3d27293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D4E3A7-9534-4592-835F-835D0096C72F}">
  <ds:schemaRefs>
    <ds:schemaRef ds:uri="http://schemas.openxmlformats.org/officeDocument/2006/bibliography"/>
  </ds:schemaRefs>
</ds:datastoreItem>
</file>

<file path=customXml/itemProps2.xml><?xml version="1.0" encoding="utf-8"?>
<ds:datastoreItem xmlns:ds="http://schemas.openxmlformats.org/officeDocument/2006/customXml" ds:itemID="{62295B64-FF9A-47F5-B8FF-C9FD2B061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d29ac-f017-4685-a1de-bf3d272931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C5725D-48D0-48D5-B4E8-CDC2B374E6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D6182F-4ABF-4CB5-B1D1-41A398A09C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14260</Words>
  <Characters>75295</Characters>
  <Application>Microsoft Office Word</Application>
  <DocSecurity>0</DocSecurity>
  <Lines>2895</Lines>
  <Paragraphs>1865</Paragraphs>
  <ScaleCrop>false</ScaleCrop>
  <Company>University of Birmingham</Company>
  <LinksUpToDate>false</LinksUpToDate>
  <CharactersWithSpaces>87690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Donoghue (Health Services Management Centre)</dc:creator>
  <cp:keywords/>
  <dc:description/>
  <cp:lastModifiedBy>Jeremiah Donoghue (Health Services Management Centre)</cp:lastModifiedBy>
  <cp:revision>2</cp:revision>
  <cp:lastPrinted>2025-10-31T18:04:00Z</cp:lastPrinted>
  <dcterms:created xsi:type="dcterms:W3CDTF">2026-01-29T16:01:00Z</dcterms:created>
  <dcterms:modified xsi:type="dcterms:W3CDTF">2026-01-29T16:01:00Z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0x0101006C174CCC481F774BBD85D94582131824</vt:lpwstr>
  </property>
</Properties>
</file>