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66EE5" w14:textId="058841A9" w:rsidR="002E1F9B" w:rsidRDefault="002E1F9B" w:rsidP="002E1F9B">
      <w:pPr>
        <w:pStyle w:val="Heading1"/>
      </w:pPr>
      <w:r>
        <w:t>Supplemental Information</w:t>
      </w:r>
    </w:p>
    <w:p w14:paraId="4201A922" w14:textId="6947FB1C" w:rsidR="00FD6795" w:rsidRDefault="00CC25DF" w:rsidP="00CC25DF">
      <w:r w:rsidRPr="00CC25DF">
        <w:rPr>
          <w:b/>
          <w:bCs/>
        </w:rPr>
        <w:t>Table SI.1</w:t>
      </w:r>
      <w:r>
        <w:t xml:space="preserve">: </w:t>
      </w:r>
      <w:r w:rsidR="00FD6795">
        <w:t>State level sample information</w:t>
      </w:r>
    </w:p>
    <w:tbl>
      <w:tblPr>
        <w:tblStyle w:val="PlainTable3"/>
        <w:tblW w:w="0" w:type="auto"/>
        <w:tblLook w:val="04A0" w:firstRow="1" w:lastRow="0" w:firstColumn="1" w:lastColumn="0" w:noHBand="0" w:noVBand="1"/>
      </w:tblPr>
      <w:tblGrid>
        <w:gridCol w:w="843"/>
        <w:gridCol w:w="1193"/>
        <w:gridCol w:w="1654"/>
        <w:gridCol w:w="1530"/>
        <w:gridCol w:w="956"/>
        <w:gridCol w:w="1890"/>
        <w:gridCol w:w="1260"/>
      </w:tblGrid>
      <w:tr w:rsidR="00CE2F7A" w14:paraId="2D026912" w14:textId="77777777" w:rsidTr="00106B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3" w:type="dxa"/>
          </w:tcPr>
          <w:p w14:paraId="5C278A6C" w14:textId="136EB118" w:rsidR="00CE2F7A" w:rsidRPr="00082462" w:rsidRDefault="00CE2F7A" w:rsidP="00082462">
            <w:pPr>
              <w:rPr>
                <w:i/>
                <w:iCs/>
              </w:rPr>
            </w:pPr>
            <w:r w:rsidRPr="00FD6795">
              <w:rPr>
                <w:rFonts w:ascii="Aptos Narrow" w:eastAsia="Times New Roman" w:hAnsi="Aptos Narrow" w:cs="Times New Roman"/>
                <w:i/>
                <w:iCs/>
                <w:color w:val="000000"/>
                <w:kern w:val="0"/>
                <w:sz w:val="20"/>
                <w:szCs w:val="20"/>
                <w14:ligatures w14:val="none"/>
              </w:rPr>
              <w:t>State</w:t>
            </w:r>
          </w:p>
        </w:tc>
        <w:tc>
          <w:tcPr>
            <w:tcW w:w="1193" w:type="dxa"/>
          </w:tcPr>
          <w:p w14:paraId="73F64572" w14:textId="188C9646" w:rsidR="00CE2F7A" w:rsidRPr="00082462" w:rsidRDefault="00CE2F7A" w:rsidP="00082462">
            <w:pPr>
              <w:cnfStyle w:val="100000000000" w:firstRow="1" w:lastRow="0" w:firstColumn="0" w:lastColumn="0" w:oddVBand="0" w:evenVBand="0" w:oddHBand="0" w:evenHBand="0" w:firstRowFirstColumn="0" w:firstRowLastColumn="0" w:lastRowFirstColumn="0" w:lastRowLastColumn="0"/>
              <w:rPr>
                <w:i/>
                <w:iCs/>
              </w:rPr>
            </w:pPr>
            <w:r w:rsidRPr="00FD6795">
              <w:rPr>
                <w:rFonts w:ascii="Aptos Narrow" w:eastAsia="Times New Roman" w:hAnsi="Aptos Narrow" w:cs="Times New Roman"/>
                <w:i/>
                <w:iCs/>
                <w:color w:val="000000"/>
                <w:kern w:val="0"/>
                <w:sz w:val="20"/>
                <w:szCs w:val="20"/>
                <w14:ligatures w14:val="none"/>
              </w:rPr>
              <w:t>Total HH in EULP</w:t>
            </w:r>
          </w:p>
        </w:tc>
        <w:tc>
          <w:tcPr>
            <w:tcW w:w="1654" w:type="dxa"/>
          </w:tcPr>
          <w:p w14:paraId="7F64A29D" w14:textId="622EDDBC" w:rsidR="00CE2F7A" w:rsidRPr="00FD6795" w:rsidRDefault="00CE2F7A" w:rsidP="00082462">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i/>
                <w:iCs/>
                <w:color w:val="000000"/>
                <w:kern w:val="0"/>
                <w:sz w:val="20"/>
                <w:szCs w:val="20"/>
                <w14:ligatures w14:val="none"/>
              </w:rPr>
            </w:pPr>
            <w:r>
              <w:rPr>
                <w:rFonts w:ascii="Aptos Narrow" w:eastAsia="Times New Roman" w:hAnsi="Aptos Narrow" w:cs="Times New Roman"/>
                <w:i/>
                <w:iCs/>
                <w:color w:val="000000"/>
                <w:kern w:val="0"/>
                <w:sz w:val="20"/>
                <w:szCs w:val="20"/>
                <w14:ligatures w14:val="none"/>
              </w:rPr>
              <w:t>Total owner-occ HH (OO-HH)</w:t>
            </w:r>
          </w:p>
        </w:tc>
        <w:tc>
          <w:tcPr>
            <w:tcW w:w="1530" w:type="dxa"/>
          </w:tcPr>
          <w:p w14:paraId="49D31C0D" w14:textId="420CCAFF" w:rsidR="00CE2F7A" w:rsidRPr="00082462" w:rsidRDefault="00CE2F7A" w:rsidP="00082462">
            <w:pPr>
              <w:cnfStyle w:val="100000000000" w:firstRow="1" w:lastRow="0" w:firstColumn="0" w:lastColumn="0" w:oddVBand="0" w:evenVBand="0" w:oddHBand="0" w:evenHBand="0" w:firstRowFirstColumn="0" w:firstRowLastColumn="0" w:lastRowFirstColumn="0" w:lastRowLastColumn="0"/>
              <w:rPr>
                <w:i/>
                <w:iCs/>
              </w:rPr>
            </w:pPr>
            <w:r w:rsidRPr="00FD6795">
              <w:rPr>
                <w:rFonts w:ascii="Aptos Narrow" w:eastAsia="Times New Roman" w:hAnsi="Aptos Narrow" w:cs="Times New Roman"/>
                <w:i/>
                <w:iCs/>
                <w:color w:val="000000"/>
                <w:kern w:val="0"/>
                <w:sz w:val="20"/>
                <w:szCs w:val="20"/>
                <w14:ligatures w14:val="none"/>
              </w:rPr>
              <w:t xml:space="preserve">Total </w:t>
            </w:r>
            <w:r>
              <w:rPr>
                <w:rFonts w:ascii="Aptos Narrow" w:eastAsia="Times New Roman" w:hAnsi="Aptos Narrow" w:cs="Times New Roman"/>
                <w:i/>
                <w:iCs/>
                <w:color w:val="000000"/>
                <w:kern w:val="0"/>
                <w:sz w:val="20"/>
                <w:szCs w:val="20"/>
                <w14:ligatures w14:val="none"/>
              </w:rPr>
              <w:t>OO-</w:t>
            </w:r>
            <w:r w:rsidRPr="00FD6795">
              <w:rPr>
                <w:rFonts w:ascii="Aptos Narrow" w:eastAsia="Times New Roman" w:hAnsi="Aptos Narrow" w:cs="Times New Roman"/>
                <w:i/>
                <w:iCs/>
                <w:color w:val="000000"/>
                <w:kern w:val="0"/>
                <w:sz w:val="20"/>
                <w:szCs w:val="20"/>
                <w14:ligatures w14:val="none"/>
              </w:rPr>
              <w:t>LIHH (&lt;80% AMI)</w:t>
            </w:r>
          </w:p>
        </w:tc>
        <w:tc>
          <w:tcPr>
            <w:tcW w:w="956" w:type="dxa"/>
          </w:tcPr>
          <w:p w14:paraId="42E7FF75" w14:textId="62E69D65" w:rsidR="00CE2F7A" w:rsidRPr="00082462" w:rsidRDefault="00CE2F7A" w:rsidP="00082462">
            <w:pPr>
              <w:cnfStyle w:val="100000000000" w:firstRow="1" w:lastRow="0" w:firstColumn="0" w:lastColumn="0" w:oddVBand="0" w:evenVBand="0" w:oddHBand="0" w:evenHBand="0" w:firstRowFirstColumn="0" w:firstRowLastColumn="0" w:lastRowFirstColumn="0" w:lastRowLastColumn="0"/>
              <w:rPr>
                <w:i/>
                <w:iCs/>
              </w:rPr>
            </w:pPr>
            <w:r w:rsidRPr="00FD6795">
              <w:rPr>
                <w:rFonts w:ascii="Aptos Narrow" w:eastAsia="Times New Roman" w:hAnsi="Aptos Narrow" w:cs="Times New Roman"/>
                <w:i/>
                <w:iCs/>
                <w:color w:val="000000"/>
                <w:kern w:val="0"/>
                <w:sz w:val="20"/>
                <w:szCs w:val="20"/>
                <w14:ligatures w14:val="none"/>
              </w:rPr>
              <w:t>Med. LIHH EB</w:t>
            </w:r>
          </w:p>
        </w:tc>
        <w:tc>
          <w:tcPr>
            <w:tcW w:w="1890" w:type="dxa"/>
          </w:tcPr>
          <w:p w14:paraId="593FF216" w14:textId="443111AB" w:rsidR="00CE2F7A" w:rsidRPr="00082462" w:rsidRDefault="00CE2F7A" w:rsidP="00082462">
            <w:pPr>
              <w:cnfStyle w:val="100000000000" w:firstRow="1" w:lastRow="0" w:firstColumn="0" w:lastColumn="0" w:oddVBand="0" w:evenVBand="0" w:oddHBand="0" w:evenHBand="0" w:firstRowFirstColumn="0" w:firstRowLastColumn="0" w:lastRowFirstColumn="0" w:lastRowLastColumn="0"/>
              <w:rPr>
                <w:i/>
                <w:iCs/>
              </w:rPr>
            </w:pPr>
            <w:r w:rsidRPr="00FD6795">
              <w:rPr>
                <w:rFonts w:ascii="Aptos Narrow" w:eastAsia="Times New Roman" w:hAnsi="Aptos Narrow" w:cs="Times New Roman"/>
                <w:i/>
                <w:iCs/>
                <w:color w:val="000000"/>
                <w:kern w:val="0"/>
                <w:sz w:val="20"/>
                <w:szCs w:val="20"/>
                <w14:ligatures w14:val="none"/>
              </w:rPr>
              <w:t>Med. LIHH Annual Energy Cost</w:t>
            </w:r>
          </w:p>
        </w:tc>
        <w:tc>
          <w:tcPr>
            <w:tcW w:w="1260" w:type="dxa"/>
          </w:tcPr>
          <w:p w14:paraId="053713E2" w14:textId="297FAF21" w:rsidR="00CE2F7A" w:rsidRPr="00082462" w:rsidRDefault="00CE2F7A" w:rsidP="00082462">
            <w:pPr>
              <w:cnfStyle w:val="100000000000" w:firstRow="1" w:lastRow="0" w:firstColumn="0" w:lastColumn="0" w:oddVBand="0" w:evenVBand="0" w:oddHBand="0" w:evenHBand="0" w:firstRowFirstColumn="0" w:firstRowLastColumn="0" w:lastRowFirstColumn="0" w:lastRowLastColumn="0"/>
              <w:rPr>
                <w:i/>
                <w:iCs/>
              </w:rPr>
            </w:pPr>
            <w:r w:rsidRPr="00FD6795">
              <w:rPr>
                <w:rFonts w:ascii="Aptos Narrow" w:eastAsia="Times New Roman" w:hAnsi="Aptos Narrow" w:cs="Times New Roman"/>
                <w:i/>
                <w:iCs/>
                <w:color w:val="000000"/>
                <w:kern w:val="0"/>
                <w:sz w:val="20"/>
                <w:szCs w:val="20"/>
                <w14:ligatures w14:val="none"/>
              </w:rPr>
              <w:t xml:space="preserve">Total LIHH EB&gt;6% </w:t>
            </w:r>
          </w:p>
        </w:tc>
      </w:tr>
      <w:tr w:rsidR="00106B55" w:rsidRPr="00FD6795" w14:paraId="2EDFAEA8"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tcBorders>
              <w:top w:val="single" w:sz="4" w:space="0" w:color="auto"/>
            </w:tcBorders>
            <w:noWrap/>
            <w:hideMark/>
          </w:tcPr>
          <w:p w14:paraId="52FFF6C0" w14:textId="7A160557"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AL</w:t>
            </w:r>
          </w:p>
        </w:tc>
        <w:tc>
          <w:tcPr>
            <w:tcW w:w="1193" w:type="dxa"/>
            <w:tcBorders>
              <w:top w:val="single" w:sz="4" w:space="0" w:color="auto"/>
            </w:tcBorders>
            <w:noWrap/>
            <w:hideMark/>
          </w:tcPr>
          <w:p w14:paraId="40AA0E86" w14:textId="25575289"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9,105 </w:t>
            </w:r>
          </w:p>
        </w:tc>
        <w:tc>
          <w:tcPr>
            <w:tcW w:w="1654" w:type="dxa"/>
          </w:tcPr>
          <w:p w14:paraId="115E85CB" w14:textId="2206253E"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5,168 </w:t>
            </w:r>
          </w:p>
        </w:tc>
        <w:tc>
          <w:tcPr>
            <w:tcW w:w="1530" w:type="dxa"/>
            <w:tcBorders>
              <w:top w:val="single" w:sz="4" w:space="0" w:color="auto"/>
            </w:tcBorders>
            <w:noWrap/>
            <w:hideMark/>
          </w:tcPr>
          <w:p w14:paraId="56FBFE4C" w14:textId="12E1CDA8"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2,044 </w:t>
            </w:r>
          </w:p>
        </w:tc>
        <w:tc>
          <w:tcPr>
            <w:tcW w:w="956" w:type="dxa"/>
            <w:tcBorders>
              <w:top w:val="single" w:sz="4" w:space="0" w:color="auto"/>
            </w:tcBorders>
            <w:noWrap/>
            <w:hideMark/>
          </w:tcPr>
          <w:p w14:paraId="1C579EBA" w14:textId="11022AB2"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11.3%</w:t>
            </w:r>
          </w:p>
        </w:tc>
        <w:tc>
          <w:tcPr>
            <w:tcW w:w="1890" w:type="dxa"/>
            <w:tcBorders>
              <w:top w:val="single" w:sz="4" w:space="0" w:color="auto"/>
            </w:tcBorders>
            <w:noWrap/>
            <w:hideMark/>
          </w:tcPr>
          <w:p w14:paraId="6870F55F" w14:textId="1C09FD18"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$2,863 </w:t>
            </w:r>
          </w:p>
        </w:tc>
        <w:tc>
          <w:tcPr>
            <w:tcW w:w="1260" w:type="dxa"/>
            <w:tcBorders>
              <w:top w:val="single" w:sz="4" w:space="0" w:color="auto"/>
            </w:tcBorders>
            <w:noWrap/>
            <w:hideMark/>
          </w:tcPr>
          <w:p w14:paraId="5082395E" w14:textId="05B42521"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1,749 </w:t>
            </w:r>
          </w:p>
        </w:tc>
      </w:tr>
      <w:tr w:rsidR="00106B55" w:rsidRPr="00FD6795" w14:paraId="0C98EC3E"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563C1EE6" w14:textId="21F03A1D"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AR</w:t>
            </w:r>
          </w:p>
        </w:tc>
        <w:tc>
          <w:tcPr>
            <w:tcW w:w="1193" w:type="dxa"/>
            <w:noWrap/>
            <w:hideMark/>
          </w:tcPr>
          <w:p w14:paraId="5B7A3C6A" w14:textId="41F7026A"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5,528 </w:t>
            </w:r>
          </w:p>
        </w:tc>
        <w:tc>
          <w:tcPr>
            <w:tcW w:w="1654" w:type="dxa"/>
          </w:tcPr>
          <w:p w14:paraId="05E97615" w14:textId="3C24621E"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3,044 </w:t>
            </w:r>
          </w:p>
        </w:tc>
        <w:tc>
          <w:tcPr>
            <w:tcW w:w="1530" w:type="dxa"/>
            <w:noWrap/>
            <w:hideMark/>
          </w:tcPr>
          <w:p w14:paraId="7B6C86B2" w14:textId="34F87F46"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1,154 </w:t>
            </w:r>
          </w:p>
        </w:tc>
        <w:tc>
          <w:tcPr>
            <w:tcW w:w="956" w:type="dxa"/>
            <w:noWrap/>
            <w:hideMark/>
          </w:tcPr>
          <w:p w14:paraId="0D7852DA" w14:textId="37B396BB"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10.9%</w:t>
            </w:r>
          </w:p>
        </w:tc>
        <w:tc>
          <w:tcPr>
            <w:tcW w:w="1890" w:type="dxa"/>
            <w:noWrap/>
            <w:hideMark/>
          </w:tcPr>
          <w:p w14:paraId="5C0F3628" w14:textId="43E53D3C"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$2,651 </w:t>
            </w:r>
          </w:p>
        </w:tc>
        <w:tc>
          <w:tcPr>
            <w:tcW w:w="1260" w:type="dxa"/>
            <w:noWrap/>
            <w:hideMark/>
          </w:tcPr>
          <w:p w14:paraId="4E9D88E1" w14:textId="3ECDCCDB"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970 </w:t>
            </w:r>
          </w:p>
        </w:tc>
      </w:tr>
      <w:tr w:rsidR="00106B55" w:rsidRPr="00FD6795" w14:paraId="52E18020"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61ABCB75" w14:textId="32EAC0E3"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AZ</w:t>
            </w:r>
          </w:p>
        </w:tc>
        <w:tc>
          <w:tcPr>
            <w:tcW w:w="1193" w:type="dxa"/>
            <w:noWrap/>
            <w:hideMark/>
          </w:tcPr>
          <w:p w14:paraId="16A9258B" w14:textId="77890602"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12,004 </w:t>
            </w:r>
          </w:p>
        </w:tc>
        <w:tc>
          <w:tcPr>
            <w:tcW w:w="1654" w:type="dxa"/>
          </w:tcPr>
          <w:p w14:paraId="54B95560" w14:textId="5EB877A1"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6,592 </w:t>
            </w:r>
          </w:p>
        </w:tc>
        <w:tc>
          <w:tcPr>
            <w:tcW w:w="1530" w:type="dxa"/>
            <w:noWrap/>
            <w:hideMark/>
          </w:tcPr>
          <w:p w14:paraId="7211F765" w14:textId="50E9746C"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2,392 </w:t>
            </w:r>
          </w:p>
        </w:tc>
        <w:tc>
          <w:tcPr>
            <w:tcW w:w="956" w:type="dxa"/>
            <w:noWrap/>
            <w:hideMark/>
          </w:tcPr>
          <w:p w14:paraId="364CDCD8" w14:textId="32CDB8F8"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7.4%</w:t>
            </w:r>
          </w:p>
        </w:tc>
        <w:tc>
          <w:tcPr>
            <w:tcW w:w="1890" w:type="dxa"/>
            <w:noWrap/>
            <w:hideMark/>
          </w:tcPr>
          <w:p w14:paraId="3DC12DC0" w14:textId="7633A598"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$2,271 </w:t>
            </w:r>
          </w:p>
        </w:tc>
        <w:tc>
          <w:tcPr>
            <w:tcW w:w="1260" w:type="dxa"/>
            <w:noWrap/>
            <w:hideMark/>
          </w:tcPr>
          <w:p w14:paraId="3704EC14" w14:textId="519F11FF"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1,512 </w:t>
            </w:r>
          </w:p>
        </w:tc>
      </w:tr>
      <w:tr w:rsidR="00106B55" w:rsidRPr="00FD6795" w14:paraId="0ACF9B28"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2FFD22B1" w14:textId="479C8A8D"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CA</w:t>
            </w:r>
          </w:p>
        </w:tc>
        <w:tc>
          <w:tcPr>
            <w:tcW w:w="1193" w:type="dxa"/>
            <w:noWrap/>
            <w:hideMark/>
          </w:tcPr>
          <w:p w14:paraId="1D28BCB1" w14:textId="41A4F54E"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57,367 </w:t>
            </w:r>
          </w:p>
        </w:tc>
        <w:tc>
          <w:tcPr>
            <w:tcW w:w="1654" w:type="dxa"/>
          </w:tcPr>
          <w:p w14:paraId="45956BFE" w14:textId="70639609"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28,786 </w:t>
            </w:r>
          </w:p>
        </w:tc>
        <w:tc>
          <w:tcPr>
            <w:tcW w:w="1530" w:type="dxa"/>
            <w:noWrap/>
            <w:hideMark/>
          </w:tcPr>
          <w:p w14:paraId="3EDB845A" w14:textId="3F32066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10,406 </w:t>
            </w:r>
          </w:p>
        </w:tc>
        <w:tc>
          <w:tcPr>
            <w:tcW w:w="956" w:type="dxa"/>
            <w:noWrap/>
            <w:hideMark/>
          </w:tcPr>
          <w:p w14:paraId="0671576D" w14:textId="52186FD5"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5.1%</w:t>
            </w:r>
          </w:p>
        </w:tc>
        <w:tc>
          <w:tcPr>
            <w:tcW w:w="1890" w:type="dxa"/>
            <w:noWrap/>
            <w:hideMark/>
          </w:tcPr>
          <w:p w14:paraId="4533A533" w14:textId="6E65BD46"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$2,255 </w:t>
            </w:r>
          </w:p>
        </w:tc>
        <w:tc>
          <w:tcPr>
            <w:tcW w:w="1260" w:type="dxa"/>
            <w:noWrap/>
            <w:hideMark/>
          </w:tcPr>
          <w:p w14:paraId="69555CA2" w14:textId="3AB77CD8"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4,431 </w:t>
            </w:r>
          </w:p>
        </w:tc>
      </w:tr>
      <w:tr w:rsidR="00106B55" w:rsidRPr="00FD6795" w14:paraId="11B59508"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597FFB03" w14:textId="436A13C7"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CO</w:t>
            </w:r>
          </w:p>
        </w:tc>
        <w:tc>
          <w:tcPr>
            <w:tcW w:w="1193" w:type="dxa"/>
            <w:noWrap/>
            <w:hideMark/>
          </w:tcPr>
          <w:p w14:paraId="1DCD85BF" w14:textId="3CE59471"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9,415 </w:t>
            </w:r>
          </w:p>
        </w:tc>
        <w:tc>
          <w:tcPr>
            <w:tcW w:w="1654" w:type="dxa"/>
          </w:tcPr>
          <w:p w14:paraId="551492C1" w14:textId="4E7C9668"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5,520 </w:t>
            </w:r>
          </w:p>
        </w:tc>
        <w:tc>
          <w:tcPr>
            <w:tcW w:w="1530" w:type="dxa"/>
            <w:noWrap/>
            <w:hideMark/>
          </w:tcPr>
          <w:p w14:paraId="7090BA30" w14:textId="30AE0801"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2,041 </w:t>
            </w:r>
          </w:p>
        </w:tc>
        <w:tc>
          <w:tcPr>
            <w:tcW w:w="956" w:type="dxa"/>
            <w:noWrap/>
            <w:hideMark/>
          </w:tcPr>
          <w:p w14:paraId="7B43C06A" w14:textId="08FDE8B4"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5.4%</w:t>
            </w:r>
          </w:p>
        </w:tc>
        <w:tc>
          <w:tcPr>
            <w:tcW w:w="1890" w:type="dxa"/>
            <w:noWrap/>
            <w:hideMark/>
          </w:tcPr>
          <w:p w14:paraId="7139A1CF" w14:textId="7A355E20"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$2,269 </w:t>
            </w:r>
          </w:p>
        </w:tc>
        <w:tc>
          <w:tcPr>
            <w:tcW w:w="1260" w:type="dxa"/>
            <w:noWrap/>
            <w:hideMark/>
          </w:tcPr>
          <w:p w14:paraId="4B01736A" w14:textId="0E99C038"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891 </w:t>
            </w:r>
          </w:p>
        </w:tc>
      </w:tr>
      <w:tr w:rsidR="00106B55" w:rsidRPr="00FD6795" w14:paraId="77F0ABED"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7E23207B" w14:textId="4B97F1E5"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CT</w:t>
            </w:r>
          </w:p>
        </w:tc>
        <w:tc>
          <w:tcPr>
            <w:tcW w:w="1193" w:type="dxa"/>
            <w:noWrap/>
            <w:hideMark/>
          </w:tcPr>
          <w:p w14:paraId="24A200F4" w14:textId="503F2E6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6,162 </w:t>
            </w:r>
          </w:p>
        </w:tc>
        <w:tc>
          <w:tcPr>
            <w:tcW w:w="1654" w:type="dxa"/>
          </w:tcPr>
          <w:p w14:paraId="1997BDC7" w14:textId="22E4DE3F"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3,656 </w:t>
            </w:r>
          </w:p>
        </w:tc>
        <w:tc>
          <w:tcPr>
            <w:tcW w:w="1530" w:type="dxa"/>
            <w:noWrap/>
            <w:hideMark/>
          </w:tcPr>
          <w:p w14:paraId="760B4443" w14:textId="3D18AC4F"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1,247 </w:t>
            </w:r>
          </w:p>
        </w:tc>
        <w:tc>
          <w:tcPr>
            <w:tcW w:w="956" w:type="dxa"/>
            <w:noWrap/>
            <w:hideMark/>
          </w:tcPr>
          <w:p w14:paraId="2946C450" w14:textId="1F32EBB7"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9.1%</w:t>
            </w:r>
          </w:p>
        </w:tc>
        <w:tc>
          <w:tcPr>
            <w:tcW w:w="1890" w:type="dxa"/>
            <w:noWrap/>
            <w:hideMark/>
          </w:tcPr>
          <w:p w14:paraId="1AE60236" w14:textId="5A034139"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$4,368 </w:t>
            </w:r>
          </w:p>
        </w:tc>
        <w:tc>
          <w:tcPr>
            <w:tcW w:w="1260" w:type="dxa"/>
            <w:noWrap/>
            <w:hideMark/>
          </w:tcPr>
          <w:p w14:paraId="04EFA098" w14:textId="36017337"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926 </w:t>
            </w:r>
          </w:p>
        </w:tc>
      </w:tr>
      <w:tr w:rsidR="00106B55" w:rsidRPr="00FD6795" w14:paraId="29C59237"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67009297" w14:textId="588C387F"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DC</w:t>
            </w:r>
          </w:p>
        </w:tc>
        <w:tc>
          <w:tcPr>
            <w:tcW w:w="1193" w:type="dxa"/>
            <w:noWrap/>
            <w:hideMark/>
          </w:tcPr>
          <w:p w14:paraId="1C048F7D" w14:textId="050FF853"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1,264 </w:t>
            </w:r>
          </w:p>
        </w:tc>
        <w:tc>
          <w:tcPr>
            <w:tcW w:w="1654" w:type="dxa"/>
          </w:tcPr>
          <w:p w14:paraId="6D8AF044" w14:textId="50B62FCA"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476 </w:t>
            </w:r>
          </w:p>
        </w:tc>
        <w:tc>
          <w:tcPr>
            <w:tcW w:w="1530" w:type="dxa"/>
            <w:noWrap/>
            <w:hideMark/>
          </w:tcPr>
          <w:p w14:paraId="76015FB6" w14:textId="5198E08F"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116 </w:t>
            </w:r>
          </w:p>
        </w:tc>
        <w:tc>
          <w:tcPr>
            <w:tcW w:w="956" w:type="dxa"/>
            <w:noWrap/>
            <w:hideMark/>
          </w:tcPr>
          <w:p w14:paraId="2DC1B6E3" w14:textId="1C76B7B6"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3.8%</w:t>
            </w:r>
          </w:p>
        </w:tc>
        <w:tc>
          <w:tcPr>
            <w:tcW w:w="1890" w:type="dxa"/>
            <w:noWrap/>
            <w:hideMark/>
          </w:tcPr>
          <w:p w14:paraId="7B920059" w14:textId="713A2281"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$1,946 </w:t>
            </w:r>
          </w:p>
        </w:tc>
        <w:tc>
          <w:tcPr>
            <w:tcW w:w="1260" w:type="dxa"/>
            <w:noWrap/>
            <w:hideMark/>
          </w:tcPr>
          <w:p w14:paraId="2B244707" w14:textId="72982C01"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41 </w:t>
            </w:r>
          </w:p>
        </w:tc>
      </w:tr>
      <w:tr w:rsidR="00106B55" w:rsidRPr="00FD6795" w14:paraId="326BF86F"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1B870413" w14:textId="09054088"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DE</w:t>
            </w:r>
          </w:p>
        </w:tc>
        <w:tc>
          <w:tcPr>
            <w:tcW w:w="1193" w:type="dxa"/>
            <w:noWrap/>
            <w:hideMark/>
          </w:tcPr>
          <w:p w14:paraId="25B41A4E" w14:textId="156D498F"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1,723 </w:t>
            </w:r>
          </w:p>
        </w:tc>
        <w:tc>
          <w:tcPr>
            <w:tcW w:w="1654" w:type="dxa"/>
          </w:tcPr>
          <w:p w14:paraId="089AFAB0" w14:textId="1CABB9AF"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1,023 </w:t>
            </w:r>
          </w:p>
        </w:tc>
        <w:tc>
          <w:tcPr>
            <w:tcW w:w="1530" w:type="dxa"/>
            <w:noWrap/>
            <w:hideMark/>
          </w:tcPr>
          <w:p w14:paraId="0961EE2B" w14:textId="137BFF5C"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367 </w:t>
            </w:r>
          </w:p>
        </w:tc>
        <w:tc>
          <w:tcPr>
            <w:tcW w:w="956" w:type="dxa"/>
            <w:noWrap/>
            <w:hideMark/>
          </w:tcPr>
          <w:p w14:paraId="0CFA9435" w14:textId="7C055585"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7.5%</w:t>
            </w:r>
          </w:p>
        </w:tc>
        <w:tc>
          <w:tcPr>
            <w:tcW w:w="1890" w:type="dxa"/>
            <w:noWrap/>
            <w:hideMark/>
          </w:tcPr>
          <w:p w14:paraId="04146BA8" w14:textId="10B5BD2C"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$2,641 </w:t>
            </w:r>
          </w:p>
        </w:tc>
        <w:tc>
          <w:tcPr>
            <w:tcW w:w="1260" w:type="dxa"/>
            <w:noWrap/>
            <w:hideMark/>
          </w:tcPr>
          <w:p w14:paraId="1E72BA90" w14:textId="1E0412F4"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224 </w:t>
            </w:r>
          </w:p>
        </w:tc>
      </w:tr>
      <w:tr w:rsidR="00106B55" w:rsidRPr="00FD6795" w14:paraId="7D4B5543"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73269728" w14:textId="4EB8CD7B"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FL</w:t>
            </w:r>
          </w:p>
        </w:tc>
        <w:tc>
          <w:tcPr>
            <w:tcW w:w="1193" w:type="dxa"/>
            <w:noWrap/>
            <w:hideMark/>
          </w:tcPr>
          <w:p w14:paraId="2A81DBC2" w14:textId="4C7A7986"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37,658 </w:t>
            </w:r>
          </w:p>
        </w:tc>
        <w:tc>
          <w:tcPr>
            <w:tcW w:w="1654" w:type="dxa"/>
          </w:tcPr>
          <w:p w14:paraId="779782B8" w14:textId="1194DCC7"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20,073 </w:t>
            </w:r>
          </w:p>
        </w:tc>
        <w:tc>
          <w:tcPr>
            <w:tcW w:w="1530" w:type="dxa"/>
            <w:noWrap/>
            <w:hideMark/>
          </w:tcPr>
          <w:p w14:paraId="52D86FA0" w14:textId="242E2724"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7,706 </w:t>
            </w:r>
          </w:p>
        </w:tc>
        <w:tc>
          <w:tcPr>
            <w:tcW w:w="956" w:type="dxa"/>
            <w:noWrap/>
            <w:hideMark/>
          </w:tcPr>
          <w:p w14:paraId="543F3846" w14:textId="3900DA12"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7.4%</w:t>
            </w:r>
          </w:p>
        </w:tc>
        <w:tc>
          <w:tcPr>
            <w:tcW w:w="1890" w:type="dxa"/>
            <w:noWrap/>
            <w:hideMark/>
          </w:tcPr>
          <w:p w14:paraId="185EA588" w14:textId="4706C255"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$2,150 </w:t>
            </w:r>
          </w:p>
        </w:tc>
        <w:tc>
          <w:tcPr>
            <w:tcW w:w="1260" w:type="dxa"/>
            <w:noWrap/>
            <w:hideMark/>
          </w:tcPr>
          <w:p w14:paraId="02010C8E" w14:textId="403D2923"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4,912 </w:t>
            </w:r>
          </w:p>
        </w:tc>
      </w:tr>
      <w:tr w:rsidR="00106B55" w:rsidRPr="00FD6795" w14:paraId="0A8C8AC0"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4E12D597" w14:textId="4BE2E109"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GA</w:t>
            </w:r>
          </w:p>
        </w:tc>
        <w:tc>
          <w:tcPr>
            <w:tcW w:w="1193" w:type="dxa"/>
            <w:noWrap/>
            <w:hideMark/>
          </w:tcPr>
          <w:p w14:paraId="4398E223" w14:textId="023B8F1F"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17,127 </w:t>
            </w:r>
          </w:p>
        </w:tc>
        <w:tc>
          <w:tcPr>
            <w:tcW w:w="1654" w:type="dxa"/>
          </w:tcPr>
          <w:p w14:paraId="3D3F7A86" w14:textId="41EE37CF"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9,437 </w:t>
            </w:r>
          </w:p>
        </w:tc>
        <w:tc>
          <w:tcPr>
            <w:tcW w:w="1530" w:type="dxa"/>
            <w:noWrap/>
            <w:hideMark/>
          </w:tcPr>
          <w:p w14:paraId="5B284236" w14:textId="25B19D5B"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3,367 </w:t>
            </w:r>
          </w:p>
        </w:tc>
        <w:tc>
          <w:tcPr>
            <w:tcW w:w="956" w:type="dxa"/>
            <w:noWrap/>
            <w:hideMark/>
          </w:tcPr>
          <w:p w14:paraId="3281083B" w14:textId="3DD02305"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9.4%</w:t>
            </w:r>
          </w:p>
        </w:tc>
        <w:tc>
          <w:tcPr>
            <w:tcW w:w="1890" w:type="dxa"/>
            <w:noWrap/>
            <w:hideMark/>
          </w:tcPr>
          <w:p w14:paraId="1B258784" w14:textId="44BE3B4E"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$2,820 </w:t>
            </w:r>
          </w:p>
        </w:tc>
        <w:tc>
          <w:tcPr>
            <w:tcW w:w="1260" w:type="dxa"/>
            <w:noWrap/>
            <w:hideMark/>
          </w:tcPr>
          <w:p w14:paraId="09CCA2C1" w14:textId="06AD0D4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2,604 </w:t>
            </w:r>
          </w:p>
        </w:tc>
      </w:tr>
      <w:tr w:rsidR="00106B55" w:rsidRPr="00FD6795" w14:paraId="30816F2F"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4CB3A9E9" w14:textId="3EA93481"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IA</w:t>
            </w:r>
          </w:p>
        </w:tc>
        <w:tc>
          <w:tcPr>
            <w:tcW w:w="1193" w:type="dxa"/>
            <w:noWrap/>
            <w:hideMark/>
          </w:tcPr>
          <w:p w14:paraId="238A3865" w14:textId="2415F5A8"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5,616 </w:t>
            </w:r>
          </w:p>
        </w:tc>
        <w:tc>
          <w:tcPr>
            <w:tcW w:w="1654" w:type="dxa"/>
          </w:tcPr>
          <w:p w14:paraId="52B0275C" w14:textId="797DE3E7"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3,619 </w:t>
            </w:r>
          </w:p>
        </w:tc>
        <w:tc>
          <w:tcPr>
            <w:tcW w:w="1530" w:type="dxa"/>
            <w:noWrap/>
            <w:hideMark/>
          </w:tcPr>
          <w:p w14:paraId="08A251FD" w14:textId="3BF2D299"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1,327 </w:t>
            </w:r>
          </w:p>
        </w:tc>
        <w:tc>
          <w:tcPr>
            <w:tcW w:w="956" w:type="dxa"/>
            <w:noWrap/>
            <w:hideMark/>
          </w:tcPr>
          <w:p w14:paraId="562FFB79" w14:textId="47BF574A"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8.7%</w:t>
            </w:r>
          </w:p>
        </w:tc>
        <w:tc>
          <w:tcPr>
            <w:tcW w:w="1890" w:type="dxa"/>
            <w:noWrap/>
            <w:hideMark/>
          </w:tcPr>
          <w:p w14:paraId="09CF4360" w14:textId="040D7192"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$2,947 </w:t>
            </w:r>
          </w:p>
        </w:tc>
        <w:tc>
          <w:tcPr>
            <w:tcW w:w="1260" w:type="dxa"/>
            <w:noWrap/>
            <w:hideMark/>
          </w:tcPr>
          <w:p w14:paraId="6F587B5C" w14:textId="01726456"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969 </w:t>
            </w:r>
          </w:p>
        </w:tc>
      </w:tr>
      <w:tr w:rsidR="00106B55" w:rsidRPr="00FD6795" w14:paraId="4228F63F"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7093342A" w14:textId="74844DAF"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ID</w:t>
            </w:r>
          </w:p>
        </w:tc>
        <w:tc>
          <w:tcPr>
            <w:tcW w:w="1193" w:type="dxa"/>
            <w:noWrap/>
            <w:hideMark/>
          </w:tcPr>
          <w:p w14:paraId="5A452425" w14:textId="64A9F462"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2,828 </w:t>
            </w:r>
          </w:p>
        </w:tc>
        <w:tc>
          <w:tcPr>
            <w:tcW w:w="1654" w:type="dxa"/>
          </w:tcPr>
          <w:p w14:paraId="7AB38AA3" w14:textId="67114BC9"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1,712 </w:t>
            </w:r>
          </w:p>
        </w:tc>
        <w:tc>
          <w:tcPr>
            <w:tcW w:w="1530" w:type="dxa"/>
            <w:noWrap/>
            <w:hideMark/>
          </w:tcPr>
          <w:p w14:paraId="29888712" w14:textId="02922D52"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608 </w:t>
            </w:r>
          </w:p>
        </w:tc>
        <w:tc>
          <w:tcPr>
            <w:tcW w:w="956" w:type="dxa"/>
            <w:noWrap/>
            <w:hideMark/>
          </w:tcPr>
          <w:p w14:paraId="75B27907" w14:textId="29B79766"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5.8%</w:t>
            </w:r>
          </w:p>
        </w:tc>
        <w:tc>
          <w:tcPr>
            <w:tcW w:w="1890" w:type="dxa"/>
            <w:noWrap/>
            <w:hideMark/>
          </w:tcPr>
          <w:p w14:paraId="5ADA0A49" w14:textId="1467BF2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$1,633 </w:t>
            </w:r>
          </w:p>
        </w:tc>
        <w:tc>
          <w:tcPr>
            <w:tcW w:w="1260" w:type="dxa"/>
            <w:noWrap/>
            <w:hideMark/>
          </w:tcPr>
          <w:p w14:paraId="79C97F63" w14:textId="38F481D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293 </w:t>
            </w:r>
          </w:p>
        </w:tc>
      </w:tr>
      <w:tr w:rsidR="00106B55" w:rsidRPr="00FD6795" w14:paraId="7899DB35"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387B9D56" w14:textId="483DF920"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IL</w:t>
            </w:r>
          </w:p>
        </w:tc>
        <w:tc>
          <w:tcPr>
            <w:tcW w:w="1193" w:type="dxa"/>
            <w:noWrap/>
            <w:hideMark/>
          </w:tcPr>
          <w:p w14:paraId="794FCCE6" w14:textId="4DBCED56"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21,870 </w:t>
            </w:r>
          </w:p>
        </w:tc>
        <w:tc>
          <w:tcPr>
            <w:tcW w:w="1654" w:type="dxa"/>
          </w:tcPr>
          <w:p w14:paraId="5EF6769D" w14:textId="63E9D495"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13,050 </w:t>
            </w:r>
          </w:p>
        </w:tc>
        <w:tc>
          <w:tcPr>
            <w:tcW w:w="1530" w:type="dxa"/>
            <w:noWrap/>
            <w:hideMark/>
          </w:tcPr>
          <w:p w14:paraId="05747989" w14:textId="70A5DE8C"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4,664 </w:t>
            </w:r>
          </w:p>
        </w:tc>
        <w:tc>
          <w:tcPr>
            <w:tcW w:w="956" w:type="dxa"/>
            <w:noWrap/>
            <w:hideMark/>
          </w:tcPr>
          <w:p w14:paraId="6067387C" w14:textId="07EDB577"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8.0%</w:t>
            </w:r>
          </w:p>
        </w:tc>
        <w:tc>
          <w:tcPr>
            <w:tcW w:w="1890" w:type="dxa"/>
            <w:noWrap/>
            <w:hideMark/>
          </w:tcPr>
          <w:p w14:paraId="72EEE454" w14:textId="42E3FD35"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$2,889 </w:t>
            </w:r>
          </w:p>
        </w:tc>
        <w:tc>
          <w:tcPr>
            <w:tcW w:w="1260" w:type="dxa"/>
            <w:noWrap/>
            <w:hideMark/>
          </w:tcPr>
          <w:p w14:paraId="51BA7150" w14:textId="21C72BAD"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3,177 </w:t>
            </w:r>
          </w:p>
        </w:tc>
      </w:tr>
      <w:tr w:rsidR="00106B55" w:rsidRPr="00FD6795" w14:paraId="3C165317"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417B7598" w14:textId="5D371453"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IN</w:t>
            </w:r>
          </w:p>
        </w:tc>
        <w:tc>
          <w:tcPr>
            <w:tcW w:w="1193" w:type="dxa"/>
            <w:noWrap/>
            <w:hideMark/>
          </w:tcPr>
          <w:p w14:paraId="385B0D14" w14:textId="7E4BAC20"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11,672 </w:t>
            </w:r>
          </w:p>
        </w:tc>
        <w:tc>
          <w:tcPr>
            <w:tcW w:w="1654" w:type="dxa"/>
          </w:tcPr>
          <w:p w14:paraId="70A9D67A" w14:textId="38174BB9"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7,149 </w:t>
            </w:r>
          </w:p>
        </w:tc>
        <w:tc>
          <w:tcPr>
            <w:tcW w:w="1530" w:type="dxa"/>
            <w:noWrap/>
            <w:hideMark/>
          </w:tcPr>
          <w:p w14:paraId="18118F56" w14:textId="319FD88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2,591 </w:t>
            </w:r>
          </w:p>
        </w:tc>
        <w:tc>
          <w:tcPr>
            <w:tcW w:w="956" w:type="dxa"/>
            <w:noWrap/>
            <w:hideMark/>
          </w:tcPr>
          <w:p w14:paraId="74B48C43" w14:textId="69BA0DE8"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9.9%</w:t>
            </w:r>
          </w:p>
        </w:tc>
        <w:tc>
          <w:tcPr>
            <w:tcW w:w="1890" w:type="dxa"/>
            <w:noWrap/>
            <w:hideMark/>
          </w:tcPr>
          <w:p w14:paraId="4D75E51E" w14:textId="20CF374B"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$3,068 </w:t>
            </w:r>
          </w:p>
        </w:tc>
        <w:tc>
          <w:tcPr>
            <w:tcW w:w="1260" w:type="dxa"/>
            <w:noWrap/>
            <w:hideMark/>
          </w:tcPr>
          <w:p w14:paraId="3EE396A0" w14:textId="4CB8B0FA"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2,117 </w:t>
            </w:r>
          </w:p>
        </w:tc>
      </w:tr>
      <w:tr w:rsidR="00106B55" w:rsidRPr="00FD6795" w14:paraId="1ECD5176"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3F7E6076" w14:textId="59A7376E"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KS</w:t>
            </w:r>
          </w:p>
        </w:tc>
        <w:tc>
          <w:tcPr>
            <w:tcW w:w="1193" w:type="dxa"/>
            <w:noWrap/>
            <w:hideMark/>
          </w:tcPr>
          <w:p w14:paraId="6E47772A" w14:textId="31BB0A1C"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5,147 </w:t>
            </w:r>
          </w:p>
        </w:tc>
        <w:tc>
          <w:tcPr>
            <w:tcW w:w="1654" w:type="dxa"/>
          </w:tcPr>
          <w:p w14:paraId="1C70F542" w14:textId="6F7FA16C"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3,025 </w:t>
            </w:r>
          </w:p>
        </w:tc>
        <w:tc>
          <w:tcPr>
            <w:tcW w:w="1530" w:type="dxa"/>
            <w:noWrap/>
            <w:hideMark/>
          </w:tcPr>
          <w:p w14:paraId="46B38077" w14:textId="2993E6C0"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1,054 </w:t>
            </w:r>
          </w:p>
        </w:tc>
        <w:tc>
          <w:tcPr>
            <w:tcW w:w="956" w:type="dxa"/>
            <w:noWrap/>
            <w:hideMark/>
          </w:tcPr>
          <w:p w14:paraId="6F5438F5" w14:textId="137411F1"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10.7%</w:t>
            </w:r>
          </w:p>
        </w:tc>
        <w:tc>
          <w:tcPr>
            <w:tcW w:w="1890" w:type="dxa"/>
            <w:noWrap/>
            <w:hideMark/>
          </w:tcPr>
          <w:p w14:paraId="0D1A0625" w14:textId="5FE00B53"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$3,572 </w:t>
            </w:r>
          </w:p>
        </w:tc>
        <w:tc>
          <w:tcPr>
            <w:tcW w:w="1260" w:type="dxa"/>
            <w:noWrap/>
            <w:hideMark/>
          </w:tcPr>
          <w:p w14:paraId="3A6A65BA" w14:textId="1D676E96"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909 </w:t>
            </w:r>
          </w:p>
        </w:tc>
      </w:tr>
      <w:tr w:rsidR="00106B55" w:rsidRPr="00FD6795" w14:paraId="26BC5FA1"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45BADAE2" w14:textId="37FDE5A2"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KY</w:t>
            </w:r>
          </w:p>
        </w:tc>
        <w:tc>
          <w:tcPr>
            <w:tcW w:w="1193" w:type="dxa"/>
            <w:noWrap/>
            <w:hideMark/>
          </w:tcPr>
          <w:p w14:paraId="2C6BE0BA" w14:textId="3AEB0636"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8,040 </w:t>
            </w:r>
          </w:p>
        </w:tc>
        <w:tc>
          <w:tcPr>
            <w:tcW w:w="1654" w:type="dxa"/>
          </w:tcPr>
          <w:p w14:paraId="558FDACC" w14:textId="655A0FF2"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4,694 </w:t>
            </w:r>
          </w:p>
        </w:tc>
        <w:tc>
          <w:tcPr>
            <w:tcW w:w="1530" w:type="dxa"/>
            <w:noWrap/>
            <w:hideMark/>
          </w:tcPr>
          <w:p w14:paraId="41990421" w14:textId="092C0160"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1,795 </w:t>
            </w:r>
          </w:p>
        </w:tc>
        <w:tc>
          <w:tcPr>
            <w:tcW w:w="956" w:type="dxa"/>
            <w:noWrap/>
            <w:hideMark/>
          </w:tcPr>
          <w:p w14:paraId="2640478C" w14:textId="66A1EAD5"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11.8%</w:t>
            </w:r>
          </w:p>
        </w:tc>
        <w:tc>
          <w:tcPr>
            <w:tcW w:w="1890" w:type="dxa"/>
            <w:noWrap/>
            <w:hideMark/>
          </w:tcPr>
          <w:p w14:paraId="0B058C5F" w14:textId="5930CAB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$2,906 </w:t>
            </w:r>
          </w:p>
        </w:tc>
        <w:tc>
          <w:tcPr>
            <w:tcW w:w="1260" w:type="dxa"/>
            <w:noWrap/>
            <w:hideMark/>
          </w:tcPr>
          <w:p w14:paraId="6EE6C910" w14:textId="1DD83499"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1,536 </w:t>
            </w:r>
          </w:p>
        </w:tc>
      </w:tr>
      <w:tr w:rsidR="00106B55" w:rsidRPr="00FD6795" w14:paraId="3C314494"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23AD5DDC" w14:textId="1F01E8F6"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LA</w:t>
            </w:r>
          </w:p>
        </w:tc>
        <w:tc>
          <w:tcPr>
            <w:tcW w:w="1193" w:type="dxa"/>
            <w:noWrap/>
            <w:hideMark/>
          </w:tcPr>
          <w:p w14:paraId="4CF68781" w14:textId="33410684"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8,302 </w:t>
            </w:r>
          </w:p>
        </w:tc>
        <w:tc>
          <w:tcPr>
            <w:tcW w:w="1654" w:type="dxa"/>
          </w:tcPr>
          <w:p w14:paraId="755292B6" w14:textId="60A3D20A"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4,574 </w:t>
            </w:r>
          </w:p>
        </w:tc>
        <w:tc>
          <w:tcPr>
            <w:tcW w:w="1530" w:type="dxa"/>
            <w:noWrap/>
            <w:hideMark/>
          </w:tcPr>
          <w:p w14:paraId="28B93DC0" w14:textId="1290FAFC"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1,759 </w:t>
            </w:r>
          </w:p>
        </w:tc>
        <w:tc>
          <w:tcPr>
            <w:tcW w:w="956" w:type="dxa"/>
            <w:noWrap/>
            <w:hideMark/>
          </w:tcPr>
          <w:p w14:paraId="6582B914" w14:textId="1C64DD80"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10.3%</w:t>
            </w:r>
          </w:p>
        </w:tc>
        <w:tc>
          <w:tcPr>
            <w:tcW w:w="1890" w:type="dxa"/>
            <w:noWrap/>
            <w:hideMark/>
          </w:tcPr>
          <w:p w14:paraId="6303154C" w14:textId="598CC7B4"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$2,439 </w:t>
            </w:r>
          </w:p>
        </w:tc>
        <w:tc>
          <w:tcPr>
            <w:tcW w:w="1260" w:type="dxa"/>
            <w:noWrap/>
            <w:hideMark/>
          </w:tcPr>
          <w:p w14:paraId="0854E712" w14:textId="19D9A908"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1,423 </w:t>
            </w:r>
          </w:p>
        </w:tc>
      </w:tr>
      <w:tr w:rsidR="00106B55" w:rsidRPr="00FD6795" w14:paraId="7BD1ED92"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4920AD98" w14:textId="139DA449"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MA</w:t>
            </w:r>
          </w:p>
        </w:tc>
        <w:tc>
          <w:tcPr>
            <w:tcW w:w="1193" w:type="dxa"/>
            <w:noWrap/>
            <w:hideMark/>
          </w:tcPr>
          <w:p w14:paraId="05B0732B" w14:textId="1BA98E3B"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11,690 </w:t>
            </w:r>
          </w:p>
        </w:tc>
        <w:tc>
          <w:tcPr>
            <w:tcW w:w="1654" w:type="dxa"/>
          </w:tcPr>
          <w:p w14:paraId="73D45615" w14:textId="52C23344"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6,557 </w:t>
            </w:r>
          </w:p>
        </w:tc>
        <w:tc>
          <w:tcPr>
            <w:tcW w:w="1530" w:type="dxa"/>
            <w:noWrap/>
            <w:hideMark/>
          </w:tcPr>
          <w:p w14:paraId="5D3EEF05" w14:textId="46C6C007"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2,208 </w:t>
            </w:r>
          </w:p>
        </w:tc>
        <w:tc>
          <w:tcPr>
            <w:tcW w:w="956" w:type="dxa"/>
            <w:noWrap/>
            <w:hideMark/>
          </w:tcPr>
          <w:p w14:paraId="526467B6" w14:textId="0DA2C912"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9.1%</w:t>
            </w:r>
          </w:p>
        </w:tc>
        <w:tc>
          <w:tcPr>
            <w:tcW w:w="1890" w:type="dxa"/>
            <w:noWrap/>
            <w:hideMark/>
          </w:tcPr>
          <w:p w14:paraId="70EB833C" w14:textId="12071540"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$4,314 </w:t>
            </w:r>
          </w:p>
        </w:tc>
        <w:tc>
          <w:tcPr>
            <w:tcW w:w="1260" w:type="dxa"/>
            <w:noWrap/>
            <w:hideMark/>
          </w:tcPr>
          <w:p w14:paraId="16169800" w14:textId="4F9B813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1,608 </w:t>
            </w:r>
          </w:p>
        </w:tc>
      </w:tr>
      <w:tr w:rsidR="00106B55" w:rsidRPr="00FD6795" w14:paraId="459CFDF7"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3F93F55F" w14:textId="471B7DC1"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MD</w:t>
            </w:r>
          </w:p>
        </w:tc>
        <w:tc>
          <w:tcPr>
            <w:tcW w:w="1193" w:type="dxa"/>
            <w:noWrap/>
            <w:hideMark/>
          </w:tcPr>
          <w:p w14:paraId="2A3916C1" w14:textId="0F63195A"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9,973 </w:t>
            </w:r>
          </w:p>
        </w:tc>
        <w:tc>
          <w:tcPr>
            <w:tcW w:w="1654" w:type="dxa"/>
          </w:tcPr>
          <w:p w14:paraId="350E3081" w14:textId="67D03F53"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5,968 </w:t>
            </w:r>
          </w:p>
        </w:tc>
        <w:tc>
          <w:tcPr>
            <w:tcW w:w="1530" w:type="dxa"/>
            <w:noWrap/>
            <w:hideMark/>
          </w:tcPr>
          <w:p w14:paraId="6B2AAA66" w14:textId="79CC14F2"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2,123 </w:t>
            </w:r>
          </w:p>
        </w:tc>
        <w:tc>
          <w:tcPr>
            <w:tcW w:w="956" w:type="dxa"/>
            <w:noWrap/>
            <w:hideMark/>
          </w:tcPr>
          <w:p w14:paraId="5ED80569" w14:textId="03AFDCFE"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5.0%</w:t>
            </w:r>
          </w:p>
        </w:tc>
        <w:tc>
          <w:tcPr>
            <w:tcW w:w="1890" w:type="dxa"/>
            <w:noWrap/>
            <w:hideMark/>
          </w:tcPr>
          <w:p w14:paraId="20547ED0" w14:textId="6373D146"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$2,398 </w:t>
            </w:r>
          </w:p>
        </w:tc>
        <w:tc>
          <w:tcPr>
            <w:tcW w:w="1260" w:type="dxa"/>
            <w:noWrap/>
            <w:hideMark/>
          </w:tcPr>
          <w:p w14:paraId="6491BA17" w14:textId="73A30F9A"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866 </w:t>
            </w:r>
          </w:p>
        </w:tc>
      </w:tr>
      <w:tr w:rsidR="00106B55" w:rsidRPr="00FD6795" w14:paraId="65563CE7"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32C7BF01" w14:textId="2D5FAFA9"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ME</w:t>
            </w:r>
          </w:p>
        </w:tc>
        <w:tc>
          <w:tcPr>
            <w:tcW w:w="1193" w:type="dxa"/>
            <w:noWrap/>
            <w:hideMark/>
          </w:tcPr>
          <w:p w14:paraId="33F74DC6" w14:textId="760FC552"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2,997 </w:t>
            </w:r>
          </w:p>
        </w:tc>
        <w:tc>
          <w:tcPr>
            <w:tcW w:w="1654" w:type="dxa"/>
          </w:tcPr>
          <w:p w14:paraId="2F2EC654" w14:textId="5611E076"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1,634 </w:t>
            </w:r>
          </w:p>
        </w:tc>
        <w:tc>
          <w:tcPr>
            <w:tcW w:w="1530" w:type="dxa"/>
            <w:noWrap/>
            <w:hideMark/>
          </w:tcPr>
          <w:p w14:paraId="316F788D" w14:textId="641D3652"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637 </w:t>
            </w:r>
          </w:p>
        </w:tc>
        <w:tc>
          <w:tcPr>
            <w:tcW w:w="956" w:type="dxa"/>
            <w:noWrap/>
            <w:hideMark/>
          </w:tcPr>
          <w:p w14:paraId="1C7087FA" w14:textId="26A1B401"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13.2%</w:t>
            </w:r>
          </w:p>
        </w:tc>
        <w:tc>
          <w:tcPr>
            <w:tcW w:w="1890" w:type="dxa"/>
            <w:noWrap/>
            <w:hideMark/>
          </w:tcPr>
          <w:p w14:paraId="241D31A0" w14:textId="5C60965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$4,283 </w:t>
            </w:r>
          </w:p>
        </w:tc>
        <w:tc>
          <w:tcPr>
            <w:tcW w:w="1260" w:type="dxa"/>
            <w:noWrap/>
            <w:hideMark/>
          </w:tcPr>
          <w:p w14:paraId="0F059C9F" w14:textId="76D75568"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540 </w:t>
            </w:r>
          </w:p>
        </w:tc>
      </w:tr>
      <w:tr w:rsidR="00106B55" w:rsidRPr="00FD6795" w14:paraId="7A38577D"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386B4C26" w14:textId="6349A414"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MI</w:t>
            </w:r>
          </w:p>
        </w:tc>
        <w:tc>
          <w:tcPr>
            <w:tcW w:w="1193" w:type="dxa"/>
            <w:noWrap/>
            <w:hideMark/>
          </w:tcPr>
          <w:p w14:paraId="07552CAB" w14:textId="7964512D"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18,744 </w:t>
            </w:r>
          </w:p>
        </w:tc>
        <w:tc>
          <w:tcPr>
            <w:tcW w:w="1654" w:type="dxa"/>
          </w:tcPr>
          <w:p w14:paraId="084CD5D2" w14:textId="188B1B98"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11,381 </w:t>
            </w:r>
          </w:p>
        </w:tc>
        <w:tc>
          <w:tcPr>
            <w:tcW w:w="1530" w:type="dxa"/>
            <w:noWrap/>
            <w:hideMark/>
          </w:tcPr>
          <w:p w14:paraId="699F4DF2" w14:textId="58E37C9C"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4,326 </w:t>
            </w:r>
          </w:p>
        </w:tc>
        <w:tc>
          <w:tcPr>
            <w:tcW w:w="956" w:type="dxa"/>
            <w:noWrap/>
            <w:hideMark/>
          </w:tcPr>
          <w:p w14:paraId="1F7E351A" w14:textId="1B5E06A0"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8.9%</w:t>
            </w:r>
          </w:p>
        </w:tc>
        <w:tc>
          <w:tcPr>
            <w:tcW w:w="1890" w:type="dxa"/>
            <w:noWrap/>
            <w:hideMark/>
          </w:tcPr>
          <w:p w14:paraId="47C7E768" w14:textId="49967DEE"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$2,798 </w:t>
            </w:r>
          </w:p>
        </w:tc>
        <w:tc>
          <w:tcPr>
            <w:tcW w:w="1260" w:type="dxa"/>
            <w:noWrap/>
            <w:hideMark/>
          </w:tcPr>
          <w:p w14:paraId="5B056D20" w14:textId="52295279"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3,212 </w:t>
            </w:r>
          </w:p>
        </w:tc>
      </w:tr>
      <w:tr w:rsidR="00106B55" w:rsidRPr="00FD6795" w14:paraId="74C7A28E"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5E8141B5" w14:textId="40DAD295"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MN</w:t>
            </w:r>
          </w:p>
        </w:tc>
        <w:tc>
          <w:tcPr>
            <w:tcW w:w="1193" w:type="dxa"/>
            <w:noWrap/>
            <w:hideMark/>
          </w:tcPr>
          <w:p w14:paraId="1FC29ACB" w14:textId="576ECC08"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9,816 </w:t>
            </w:r>
          </w:p>
        </w:tc>
        <w:tc>
          <w:tcPr>
            <w:tcW w:w="1654" w:type="dxa"/>
          </w:tcPr>
          <w:p w14:paraId="30A21315" w14:textId="50962B84"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6,292 </w:t>
            </w:r>
          </w:p>
        </w:tc>
        <w:tc>
          <w:tcPr>
            <w:tcW w:w="1530" w:type="dxa"/>
            <w:noWrap/>
            <w:hideMark/>
          </w:tcPr>
          <w:p w14:paraId="07B90FA7" w14:textId="097DDBCC"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2,389 </w:t>
            </w:r>
          </w:p>
        </w:tc>
        <w:tc>
          <w:tcPr>
            <w:tcW w:w="956" w:type="dxa"/>
            <w:noWrap/>
            <w:hideMark/>
          </w:tcPr>
          <w:p w14:paraId="619A2C18" w14:textId="29EF8C49"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7.6%</w:t>
            </w:r>
          </w:p>
        </w:tc>
        <w:tc>
          <w:tcPr>
            <w:tcW w:w="1890" w:type="dxa"/>
            <w:noWrap/>
            <w:hideMark/>
          </w:tcPr>
          <w:p w14:paraId="729A77EC" w14:textId="34D2F89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$3,170 </w:t>
            </w:r>
          </w:p>
        </w:tc>
        <w:tc>
          <w:tcPr>
            <w:tcW w:w="1260" w:type="dxa"/>
            <w:noWrap/>
            <w:hideMark/>
          </w:tcPr>
          <w:p w14:paraId="2AF78575" w14:textId="1FAFC311"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1,501 </w:t>
            </w:r>
          </w:p>
        </w:tc>
      </w:tr>
      <w:tr w:rsidR="00106B55" w:rsidRPr="00FD6795" w14:paraId="3C57E312"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29B4259C" w14:textId="57BB2B67"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MO</w:t>
            </w:r>
          </w:p>
        </w:tc>
        <w:tc>
          <w:tcPr>
            <w:tcW w:w="1193" w:type="dxa"/>
            <w:noWrap/>
            <w:hideMark/>
          </w:tcPr>
          <w:p w14:paraId="7F13AD9B" w14:textId="4EC4282E"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11,285 </w:t>
            </w:r>
          </w:p>
        </w:tc>
        <w:tc>
          <w:tcPr>
            <w:tcW w:w="1654" w:type="dxa"/>
          </w:tcPr>
          <w:p w14:paraId="54E511B2" w14:textId="56464C8B"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6,535 </w:t>
            </w:r>
          </w:p>
        </w:tc>
        <w:tc>
          <w:tcPr>
            <w:tcW w:w="1530" w:type="dxa"/>
            <w:noWrap/>
            <w:hideMark/>
          </w:tcPr>
          <w:p w14:paraId="30F80EA4" w14:textId="4F4C21D5"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2,473 </w:t>
            </w:r>
          </w:p>
        </w:tc>
        <w:tc>
          <w:tcPr>
            <w:tcW w:w="956" w:type="dxa"/>
            <w:noWrap/>
            <w:hideMark/>
          </w:tcPr>
          <w:p w14:paraId="375682D2" w14:textId="3879F055"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9.7%</w:t>
            </w:r>
          </w:p>
        </w:tc>
        <w:tc>
          <w:tcPr>
            <w:tcW w:w="1890" w:type="dxa"/>
            <w:noWrap/>
            <w:hideMark/>
          </w:tcPr>
          <w:p w14:paraId="0CE57295" w14:textId="2BBF8860"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$2,968 </w:t>
            </w:r>
          </w:p>
        </w:tc>
        <w:tc>
          <w:tcPr>
            <w:tcW w:w="1260" w:type="dxa"/>
            <w:noWrap/>
            <w:hideMark/>
          </w:tcPr>
          <w:p w14:paraId="59696BC2" w14:textId="32D0EAED"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1,913 </w:t>
            </w:r>
          </w:p>
        </w:tc>
      </w:tr>
      <w:tr w:rsidR="00106B55" w:rsidRPr="00FD6795" w14:paraId="78CAFAAC"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12AEEB1B" w14:textId="6334C207"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MS</w:t>
            </w:r>
          </w:p>
        </w:tc>
        <w:tc>
          <w:tcPr>
            <w:tcW w:w="1193" w:type="dxa"/>
            <w:noWrap/>
            <w:hideMark/>
          </w:tcPr>
          <w:p w14:paraId="5B7E1BCF" w14:textId="19AF6AB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5,336 </w:t>
            </w:r>
          </w:p>
        </w:tc>
        <w:tc>
          <w:tcPr>
            <w:tcW w:w="1654" w:type="dxa"/>
          </w:tcPr>
          <w:p w14:paraId="4B00AAF3" w14:textId="799D21A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2,997 </w:t>
            </w:r>
          </w:p>
        </w:tc>
        <w:tc>
          <w:tcPr>
            <w:tcW w:w="1530" w:type="dxa"/>
            <w:noWrap/>
            <w:hideMark/>
          </w:tcPr>
          <w:p w14:paraId="0FFDCC76" w14:textId="5B117292"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1,179 </w:t>
            </w:r>
          </w:p>
        </w:tc>
        <w:tc>
          <w:tcPr>
            <w:tcW w:w="956" w:type="dxa"/>
            <w:noWrap/>
            <w:hideMark/>
          </w:tcPr>
          <w:p w14:paraId="169992CD" w14:textId="103BA6C8"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11.4%</w:t>
            </w:r>
          </w:p>
        </w:tc>
        <w:tc>
          <w:tcPr>
            <w:tcW w:w="1890" w:type="dxa"/>
            <w:noWrap/>
            <w:hideMark/>
          </w:tcPr>
          <w:p w14:paraId="1CA18456" w14:textId="72948F7A"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$2,514 </w:t>
            </w:r>
          </w:p>
        </w:tc>
        <w:tc>
          <w:tcPr>
            <w:tcW w:w="1260" w:type="dxa"/>
            <w:noWrap/>
            <w:hideMark/>
          </w:tcPr>
          <w:p w14:paraId="7B5EA41E" w14:textId="6CEA1214"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1,043 </w:t>
            </w:r>
          </w:p>
        </w:tc>
      </w:tr>
      <w:tr w:rsidR="00106B55" w:rsidRPr="00FD6795" w14:paraId="520292AB"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1DFF885B" w14:textId="1161AC57"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MT</w:t>
            </w:r>
          </w:p>
        </w:tc>
        <w:tc>
          <w:tcPr>
            <w:tcW w:w="1193" w:type="dxa"/>
            <w:noWrap/>
            <w:hideMark/>
          </w:tcPr>
          <w:p w14:paraId="6F1EC5E0" w14:textId="5CE41820"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2,027 </w:t>
            </w:r>
          </w:p>
        </w:tc>
        <w:tc>
          <w:tcPr>
            <w:tcW w:w="1654" w:type="dxa"/>
          </w:tcPr>
          <w:p w14:paraId="023088EC" w14:textId="357E6675"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1,141 </w:t>
            </w:r>
          </w:p>
        </w:tc>
        <w:tc>
          <w:tcPr>
            <w:tcW w:w="1530" w:type="dxa"/>
            <w:noWrap/>
            <w:hideMark/>
          </w:tcPr>
          <w:p w14:paraId="0A9A12C5" w14:textId="60D76D2F"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443 </w:t>
            </w:r>
          </w:p>
        </w:tc>
        <w:tc>
          <w:tcPr>
            <w:tcW w:w="956" w:type="dxa"/>
            <w:noWrap/>
            <w:hideMark/>
          </w:tcPr>
          <w:p w14:paraId="53CED4B9" w14:textId="51DE7221"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7.5%</w:t>
            </w:r>
          </w:p>
        </w:tc>
        <w:tc>
          <w:tcPr>
            <w:tcW w:w="1890" w:type="dxa"/>
            <w:noWrap/>
            <w:hideMark/>
          </w:tcPr>
          <w:p w14:paraId="40C3B026" w14:textId="25A7EB67"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$2,307 </w:t>
            </w:r>
          </w:p>
        </w:tc>
        <w:tc>
          <w:tcPr>
            <w:tcW w:w="1260" w:type="dxa"/>
            <w:noWrap/>
            <w:hideMark/>
          </w:tcPr>
          <w:p w14:paraId="2E496DB5" w14:textId="044AAC02"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276 </w:t>
            </w:r>
          </w:p>
        </w:tc>
      </w:tr>
      <w:tr w:rsidR="00106B55" w:rsidRPr="00FD6795" w14:paraId="4E72DFCD"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47C182C3" w14:textId="2FE94E62"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NC</w:t>
            </w:r>
          </w:p>
        </w:tc>
        <w:tc>
          <w:tcPr>
            <w:tcW w:w="1193" w:type="dxa"/>
            <w:noWrap/>
            <w:hideMark/>
          </w:tcPr>
          <w:p w14:paraId="65C2481B" w14:textId="18332F7E"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18,369 </w:t>
            </w:r>
          </w:p>
        </w:tc>
        <w:tc>
          <w:tcPr>
            <w:tcW w:w="1654" w:type="dxa"/>
          </w:tcPr>
          <w:p w14:paraId="203279B6" w14:textId="7EB1C58B"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10,234 </w:t>
            </w:r>
          </w:p>
        </w:tc>
        <w:tc>
          <w:tcPr>
            <w:tcW w:w="1530" w:type="dxa"/>
            <w:noWrap/>
            <w:hideMark/>
          </w:tcPr>
          <w:p w14:paraId="695528C5" w14:textId="2DD4A27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3,834 </w:t>
            </w:r>
          </w:p>
        </w:tc>
        <w:tc>
          <w:tcPr>
            <w:tcW w:w="956" w:type="dxa"/>
            <w:noWrap/>
            <w:hideMark/>
          </w:tcPr>
          <w:p w14:paraId="0309FC2A" w14:textId="3FFFC61E"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8.5%</w:t>
            </w:r>
          </w:p>
        </w:tc>
        <w:tc>
          <w:tcPr>
            <w:tcW w:w="1890" w:type="dxa"/>
            <w:noWrap/>
            <w:hideMark/>
          </w:tcPr>
          <w:p w14:paraId="311B8EA2" w14:textId="5072CA42"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$2,380 </w:t>
            </w:r>
          </w:p>
        </w:tc>
        <w:tc>
          <w:tcPr>
            <w:tcW w:w="1260" w:type="dxa"/>
            <w:noWrap/>
            <w:hideMark/>
          </w:tcPr>
          <w:p w14:paraId="093B9940" w14:textId="70F34FC7"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2,675 </w:t>
            </w:r>
          </w:p>
        </w:tc>
      </w:tr>
      <w:tr w:rsidR="00106B55" w:rsidRPr="00FD6795" w14:paraId="2E769ABD"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2800941D" w14:textId="13FFE470"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ND</w:t>
            </w:r>
          </w:p>
        </w:tc>
        <w:tc>
          <w:tcPr>
            <w:tcW w:w="1193" w:type="dxa"/>
            <w:noWrap/>
            <w:hideMark/>
          </w:tcPr>
          <w:p w14:paraId="393EF1CE" w14:textId="13632AEC"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1,441 </w:t>
            </w:r>
          </w:p>
        </w:tc>
        <w:tc>
          <w:tcPr>
            <w:tcW w:w="1654" w:type="dxa"/>
          </w:tcPr>
          <w:p w14:paraId="3BA8D6F7" w14:textId="5E724918"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778 </w:t>
            </w:r>
          </w:p>
        </w:tc>
        <w:tc>
          <w:tcPr>
            <w:tcW w:w="1530" w:type="dxa"/>
            <w:noWrap/>
            <w:hideMark/>
          </w:tcPr>
          <w:p w14:paraId="3ECF3A70" w14:textId="612EE908"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292 </w:t>
            </w:r>
          </w:p>
        </w:tc>
        <w:tc>
          <w:tcPr>
            <w:tcW w:w="956" w:type="dxa"/>
            <w:noWrap/>
            <w:hideMark/>
          </w:tcPr>
          <w:p w14:paraId="2F01A2EB" w14:textId="4E1364F8"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10.4%</w:t>
            </w:r>
          </w:p>
        </w:tc>
        <w:tc>
          <w:tcPr>
            <w:tcW w:w="1890" w:type="dxa"/>
            <w:noWrap/>
            <w:hideMark/>
          </w:tcPr>
          <w:p w14:paraId="6CD3EF1B" w14:textId="23B5B3AB"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$3,787 </w:t>
            </w:r>
          </w:p>
        </w:tc>
        <w:tc>
          <w:tcPr>
            <w:tcW w:w="1260" w:type="dxa"/>
            <w:noWrap/>
            <w:hideMark/>
          </w:tcPr>
          <w:p w14:paraId="1988C191" w14:textId="68EF7AAD"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237 </w:t>
            </w:r>
          </w:p>
        </w:tc>
      </w:tr>
      <w:tr w:rsidR="00106B55" w:rsidRPr="00FD6795" w14:paraId="0DD7209D"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171B0DF1" w14:textId="747FBE27"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NE</w:t>
            </w:r>
          </w:p>
        </w:tc>
        <w:tc>
          <w:tcPr>
            <w:tcW w:w="1193" w:type="dxa"/>
            <w:noWrap/>
            <w:hideMark/>
          </w:tcPr>
          <w:p w14:paraId="03F2A2C2" w14:textId="45FA7B3E"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3,364 </w:t>
            </w:r>
          </w:p>
        </w:tc>
        <w:tc>
          <w:tcPr>
            <w:tcW w:w="1654" w:type="dxa"/>
          </w:tcPr>
          <w:p w14:paraId="0B459A16" w14:textId="3556D23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2,016 </w:t>
            </w:r>
          </w:p>
        </w:tc>
        <w:tc>
          <w:tcPr>
            <w:tcW w:w="1530" w:type="dxa"/>
            <w:noWrap/>
            <w:hideMark/>
          </w:tcPr>
          <w:p w14:paraId="0E5A958A" w14:textId="5E4EF588"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686 </w:t>
            </w:r>
          </w:p>
        </w:tc>
        <w:tc>
          <w:tcPr>
            <w:tcW w:w="956" w:type="dxa"/>
            <w:noWrap/>
            <w:hideMark/>
          </w:tcPr>
          <w:p w14:paraId="4427974A" w14:textId="09F4AA18"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9.0%</w:t>
            </w:r>
          </w:p>
        </w:tc>
        <w:tc>
          <w:tcPr>
            <w:tcW w:w="1890" w:type="dxa"/>
            <w:noWrap/>
            <w:hideMark/>
          </w:tcPr>
          <w:p w14:paraId="3DE3C8A6" w14:textId="2222FA0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$3,150 </w:t>
            </w:r>
          </w:p>
        </w:tc>
        <w:tc>
          <w:tcPr>
            <w:tcW w:w="1260" w:type="dxa"/>
            <w:noWrap/>
            <w:hideMark/>
          </w:tcPr>
          <w:p w14:paraId="66956F2E" w14:textId="0CDFB2F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531 </w:t>
            </w:r>
          </w:p>
        </w:tc>
      </w:tr>
      <w:tr w:rsidR="00106B55" w:rsidRPr="00FD6795" w14:paraId="25CDE685"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110AE5E7" w14:textId="56170BE3"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NH</w:t>
            </w:r>
          </w:p>
        </w:tc>
        <w:tc>
          <w:tcPr>
            <w:tcW w:w="1193" w:type="dxa"/>
            <w:noWrap/>
            <w:hideMark/>
          </w:tcPr>
          <w:p w14:paraId="6A22919A" w14:textId="4391253F"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2,555 </w:t>
            </w:r>
          </w:p>
        </w:tc>
        <w:tc>
          <w:tcPr>
            <w:tcW w:w="1654" w:type="dxa"/>
          </w:tcPr>
          <w:p w14:paraId="701DD16A" w14:textId="324EAD31"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1,501 </w:t>
            </w:r>
          </w:p>
        </w:tc>
        <w:tc>
          <w:tcPr>
            <w:tcW w:w="1530" w:type="dxa"/>
            <w:noWrap/>
            <w:hideMark/>
          </w:tcPr>
          <w:p w14:paraId="4B38B41C" w14:textId="16A80521"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507 </w:t>
            </w:r>
          </w:p>
        </w:tc>
        <w:tc>
          <w:tcPr>
            <w:tcW w:w="956" w:type="dxa"/>
            <w:noWrap/>
            <w:hideMark/>
          </w:tcPr>
          <w:p w14:paraId="596276FA" w14:textId="1E8031F7"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10.5%</w:t>
            </w:r>
          </w:p>
        </w:tc>
        <w:tc>
          <w:tcPr>
            <w:tcW w:w="1890" w:type="dxa"/>
            <w:noWrap/>
            <w:hideMark/>
          </w:tcPr>
          <w:p w14:paraId="317B48BC" w14:textId="07F2DF73"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$4,746 </w:t>
            </w:r>
          </w:p>
        </w:tc>
        <w:tc>
          <w:tcPr>
            <w:tcW w:w="1260" w:type="dxa"/>
            <w:noWrap/>
            <w:hideMark/>
          </w:tcPr>
          <w:p w14:paraId="61A22E0F" w14:textId="53379F9F"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406 </w:t>
            </w:r>
          </w:p>
        </w:tc>
      </w:tr>
      <w:tr w:rsidR="00106B55" w:rsidRPr="00FD6795" w14:paraId="5AC56AA3"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67113376" w14:textId="72A664EE"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NJ</w:t>
            </w:r>
          </w:p>
        </w:tc>
        <w:tc>
          <w:tcPr>
            <w:tcW w:w="1193" w:type="dxa"/>
            <w:noWrap/>
            <w:hideMark/>
          </w:tcPr>
          <w:p w14:paraId="19F02A15" w14:textId="2E4928EB"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14,783 </w:t>
            </w:r>
          </w:p>
        </w:tc>
        <w:tc>
          <w:tcPr>
            <w:tcW w:w="1654" w:type="dxa"/>
          </w:tcPr>
          <w:p w14:paraId="33679ECD" w14:textId="47B378D7"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8,429 </w:t>
            </w:r>
          </w:p>
        </w:tc>
        <w:tc>
          <w:tcPr>
            <w:tcW w:w="1530" w:type="dxa"/>
            <w:noWrap/>
            <w:hideMark/>
          </w:tcPr>
          <w:p w14:paraId="2D8B36E8" w14:textId="006C058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2,619 </w:t>
            </w:r>
          </w:p>
        </w:tc>
        <w:tc>
          <w:tcPr>
            <w:tcW w:w="956" w:type="dxa"/>
            <w:noWrap/>
            <w:hideMark/>
          </w:tcPr>
          <w:p w14:paraId="50C61C80" w14:textId="0EEDAE62"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5.1%</w:t>
            </w:r>
          </w:p>
        </w:tc>
        <w:tc>
          <w:tcPr>
            <w:tcW w:w="1890" w:type="dxa"/>
            <w:noWrap/>
            <w:hideMark/>
          </w:tcPr>
          <w:p w14:paraId="5B403982" w14:textId="089A680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$2,281 </w:t>
            </w:r>
          </w:p>
        </w:tc>
        <w:tc>
          <w:tcPr>
            <w:tcW w:w="1260" w:type="dxa"/>
            <w:noWrap/>
            <w:hideMark/>
          </w:tcPr>
          <w:p w14:paraId="49EB165B" w14:textId="38E1D5BF"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1,073 </w:t>
            </w:r>
          </w:p>
        </w:tc>
      </w:tr>
      <w:tr w:rsidR="00106B55" w:rsidRPr="00FD6795" w14:paraId="65C987E7"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6298D74A" w14:textId="70432E04"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NM</w:t>
            </w:r>
          </w:p>
        </w:tc>
        <w:tc>
          <w:tcPr>
            <w:tcW w:w="1193" w:type="dxa"/>
            <w:noWrap/>
            <w:hideMark/>
          </w:tcPr>
          <w:p w14:paraId="1C881730" w14:textId="0012195B"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3,762 </w:t>
            </w:r>
          </w:p>
        </w:tc>
        <w:tc>
          <w:tcPr>
            <w:tcW w:w="1654" w:type="dxa"/>
          </w:tcPr>
          <w:p w14:paraId="2C4FACA1" w14:textId="51636D1B"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2,114 </w:t>
            </w:r>
          </w:p>
        </w:tc>
        <w:tc>
          <w:tcPr>
            <w:tcW w:w="1530" w:type="dxa"/>
            <w:noWrap/>
            <w:hideMark/>
          </w:tcPr>
          <w:p w14:paraId="2BEE5618" w14:textId="1745DDC9"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814 </w:t>
            </w:r>
          </w:p>
        </w:tc>
        <w:tc>
          <w:tcPr>
            <w:tcW w:w="956" w:type="dxa"/>
            <w:noWrap/>
            <w:hideMark/>
          </w:tcPr>
          <w:p w14:paraId="71699F66" w14:textId="11A42B66"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8.8%</w:t>
            </w:r>
          </w:p>
        </w:tc>
        <w:tc>
          <w:tcPr>
            <w:tcW w:w="1890" w:type="dxa"/>
            <w:noWrap/>
            <w:hideMark/>
          </w:tcPr>
          <w:p w14:paraId="7C14ED3C" w14:textId="3F2778C4"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$2,040 </w:t>
            </w:r>
          </w:p>
        </w:tc>
        <w:tc>
          <w:tcPr>
            <w:tcW w:w="1260" w:type="dxa"/>
            <w:noWrap/>
            <w:hideMark/>
          </w:tcPr>
          <w:p w14:paraId="49DE0744" w14:textId="00E613DC"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568 </w:t>
            </w:r>
          </w:p>
        </w:tc>
      </w:tr>
      <w:tr w:rsidR="00106B55" w:rsidRPr="00FD6795" w14:paraId="1DE78E61"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7F6F9EB4" w14:textId="7FE3A32C"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NV</w:t>
            </w:r>
          </w:p>
        </w:tc>
        <w:tc>
          <w:tcPr>
            <w:tcW w:w="1193" w:type="dxa"/>
            <w:noWrap/>
            <w:hideMark/>
          </w:tcPr>
          <w:p w14:paraId="78284DE8" w14:textId="6FD2C649"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4,946 </w:t>
            </w:r>
          </w:p>
        </w:tc>
        <w:tc>
          <w:tcPr>
            <w:tcW w:w="1654" w:type="dxa"/>
          </w:tcPr>
          <w:p w14:paraId="6217C9C0" w14:textId="040DC46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2,420 </w:t>
            </w:r>
          </w:p>
        </w:tc>
        <w:tc>
          <w:tcPr>
            <w:tcW w:w="1530" w:type="dxa"/>
            <w:noWrap/>
            <w:hideMark/>
          </w:tcPr>
          <w:p w14:paraId="3D41BA7D" w14:textId="58A2D181"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828 </w:t>
            </w:r>
          </w:p>
        </w:tc>
        <w:tc>
          <w:tcPr>
            <w:tcW w:w="956" w:type="dxa"/>
            <w:noWrap/>
            <w:hideMark/>
          </w:tcPr>
          <w:p w14:paraId="1D9C14F8" w14:textId="795C4836"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6.3%</w:t>
            </w:r>
          </w:p>
        </w:tc>
        <w:tc>
          <w:tcPr>
            <w:tcW w:w="1890" w:type="dxa"/>
            <w:noWrap/>
            <w:hideMark/>
          </w:tcPr>
          <w:p w14:paraId="07DD337B" w14:textId="36CDA22C"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$2,096 </w:t>
            </w:r>
          </w:p>
        </w:tc>
        <w:tc>
          <w:tcPr>
            <w:tcW w:w="1260" w:type="dxa"/>
            <w:noWrap/>
            <w:hideMark/>
          </w:tcPr>
          <w:p w14:paraId="4C0CB0CD" w14:textId="0AE845A1"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431 </w:t>
            </w:r>
          </w:p>
        </w:tc>
      </w:tr>
      <w:tr w:rsidR="00106B55" w:rsidRPr="00FD6795" w14:paraId="6C004EBC"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574DD3E9" w14:textId="74CF0DED"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NY</w:t>
            </w:r>
          </w:p>
        </w:tc>
        <w:tc>
          <w:tcPr>
            <w:tcW w:w="1193" w:type="dxa"/>
            <w:noWrap/>
            <w:hideMark/>
          </w:tcPr>
          <w:p w14:paraId="5FC78615" w14:textId="7407B579"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33,676 </w:t>
            </w:r>
          </w:p>
        </w:tc>
        <w:tc>
          <w:tcPr>
            <w:tcW w:w="1654" w:type="dxa"/>
          </w:tcPr>
          <w:p w14:paraId="34F9037B" w14:textId="66C9EB2D"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15,973 </w:t>
            </w:r>
          </w:p>
        </w:tc>
        <w:tc>
          <w:tcPr>
            <w:tcW w:w="1530" w:type="dxa"/>
            <w:noWrap/>
            <w:hideMark/>
          </w:tcPr>
          <w:p w14:paraId="046FB7D0" w14:textId="77182F1B"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5,818 </w:t>
            </w:r>
          </w:p>
        </w:tc>
        <w:tc>
          <w:tcPr>
            <w:tcW w:w="956" w:type="dxa"/>
            <w:noWrap/>
            <w:hideMark/>
          </w:tcPr>
          <w:p w14:paraId="4CEB546B" w14:textId="6304A6DF"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9.0%</w:t>
            </w:r>
          </w:p>
        </w:tc>
        <w:tc>
          <w:tcPr>
            <w:tcW w:w="1890" w:type="dxa"/>
            <w:noWrap/>
            <w:hideMark/>
          </w:tcPr>
          <w:p w14:paraId="7B126D00" w14:textId="65C347C1"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$3,837 </w:t>
            </w:r>
          </w:p>
        </w:tc>
        <w:tc>
          <w:tcPr>
            <w:tcW w:w="1260" w:type="dxa"/>
            <w:noWrap/>
            <w:hideMark/>
          </w:tcPr>
          <w:p w14:paraId="0CEC9AEE" w14:textId="3A9B4CCF"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4,152 </w:t>
            </w:r>
          </w:p>
        </w:tc>
      </w:tr>
      <w:tr w:rsidR="00106B55" w:rsidRPr="00FD6795" w14:paraId="16738324"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62D97DED" w14:textId="5B318B2B"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OH</w:t>
            </w:r>
          </w:p>
        </w:tc>
        <w:tc>
          <w:tcPr>
            <w:tcW w:w="1193" w:type="dxa"/>
            <w:noWrap/>
            <w:hideMark/>
          </w:tcPr>
          <w:p w14:paraId="4CC0E236" w14:textId="30DEE181"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21,219 </w:t>
            </w:r>
          </w:p>
        </w:tc>
        <w:tc>
          <w:tcPr>
            <w:tcW w:w="1654" w:type="dxa"/>
          </w:tcPr>
          <w:p w14:paraId="45335180" w14:textId="717DF0A5"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12,533 </w:t>
            </w:r>
          </w:p>
        </w:tc>
        <w:tc>
          <w:tcPr>
            <w:tcW w:w="1530" w:type="dxa"/>
            <w:noWrap/>
            <w:hideMark/>
          </w:tcPr>
          <w:p w14:paraId="1EB307C9" w14:textId="3629CDF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4,486 </w:t>
            </w:r>
          </w:p>
        </w:tc>
        <w:tc>
          <w:tcPr>
            <w:tcW w:w="956" w:type="dxa"/>
            <w:noWrap/>
            <w:hideMark/>
          </w:tcPr>
          <w:p w14:paraId="553E7F83" w14:textId="57EEAF01"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9.2%</w:t>
            </w:r>
          </w:p>
        </w:tc>
        <w:tc>
          <w:tcPr>
            <w:tcW w:w="1890" w:type="dxa"/>
            <w:noWrap/>
            <w:hideMark/>
          </w:tcPr>
          <w:p w14:paraId="59AEA818" w14:textId="3081B6E4"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$2,966 </w:t>
            </w:r>
          </w:p>
        </w:tc>
        <w:tc>
          <w:tcPr>
            <w:tcW w:w="1260" w:type="dxa"/>
            <w:noWrap/>
            <w:hideMark/>
          </w:tcPr>
          <w:p w14:paraId="1C7382F4" w14:textId="15EF6F7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3,405 </w:t>
            </w:r>
          </w:p>
        </w:tc>
      </w:tr>
      <w:tr w:rsidR="00106B55" w:rsidRPr="00FD6795" w14:paraId="576F09B7"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687AADE7" w14:textId="728DC8B7"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OK</w:t>
            </w:r>
          </w:p>
        </w:tc>
        <w:tc>
          <w:tcPr>
            <w:tcW w:w="1193" w:type="dxa"/>
            <w:noWrap/>
            <w:hideMark/>
          </w:tcPr>
          <w:p w14:paraId="456E6F1A" w14:textId="4D6E1F9E"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7,007 </w:t>
            </w:r>
          </w:p>
        </w:tc>
        <w:tc>
          <w:tcPr>
            <w:tcW w:w="1654" w:type="dxa"/>
          </w:tcPr>
          <w:p w14:paraId="5C9D0C71" w14:textId="14BFBEED"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3,903 </w:t>
            </w:r>
          </w:p>
        </w:tc>
        <w:tc>
          <w:tcPr>
            <w:tcW w:w="1530" w:type="dxa"/>
            <w:noWrap/>
            <w:hideMark/>
          </w:tcPr>
          <w:p w14:paraId="38A91FC6" w14:textId="41B3EA47"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1,495 </w:t>
            </w:r>
          </w:p>
        </w:tc>
        <w:tc>
          <w:tcPr>
            <w:tcW w:w="956" w:type="dxa"/>
            <w:noWrap/>
            <w:hideMark/>
          </w:tcPr>
          <w:p w14:paraId="4B34B4EA" w14:textId="7087ECC7"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11.6%</w:t>
            </w:r>
          </w:p>
        </w:tc>
        <w:tc>
          <w:tcPr>
            <w:tcW w:w="1890" w:type="dxa"/>
            <w:noWrap/>
            <w:hideMark/>
          </w:tcPr>
          <w:p w14:paraId="400D4183" w14:textId="1B5300F5"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$3,200 </w:t>
            </w:r>
          </w:p>
        </w:tc>
        <w:tc>
          <w:tcPr>
            <w:tcW w:w="1260" w:type="dxa"/>
            <w:noWrap/>
            <w:hideMark/>
          </w:tcPr>
          <w:p w14:paraId="57970386" w14:textId="0EFC4B36"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1,314 </w:t>
            </w:r>
          </w:p>
        </w:tc>
      </w:tr>
      <w:tr w:rsidR="00106B55" w:rsidRPr="00FD6795" w14:paraId="43AD8003"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59D489BF" w14:textId="02D47C4D"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OR</w:t>
            </w:r>
          </w:p>
        </w:tc>
        <w:tc>
          <w:tcPr>
            <w:tcW w:w="1193" w:type="dxa"/>
            <w:noWrap/>
            <w:hideMark/>
          </w:tcPr>
          <w:p w14:paraId="49B53D2D" w14:textId="29868501"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7,025 </w:t>
            </w:r>
          </w:p>
        </w:tc>
        <w:tc>
          <w:tcPr>
            <w:tcW w:w="1654" w:type="dxa"/>
          </w:tcPr>
          <w:p w14:paraId="003F54F5" w14:textId="28A93AC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3,998 </w:t>
            </w:r>
          </w:p>
        </w:tc>
        <w:tc>
          <w:tcPr>
            <w:tcW w:w="1530" w:type="dxa"/>
            <w:noWrap/>
            <w:hideMark/>
          </w:tcPr>
          <w:p w14:paraId="48F8CA8D" w14:textId="11470566"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1,389 </w:t>
            </w:r>
          </w:p>
        </w:tc>
        <w:tc>
          <w:tcPr>
            <w:tcW w:w="956" w:type="dxa"/>
            <w:noWrap/>
            <w:hideMark/>
          </w:tcPr>
          <w:p w14:paraId="0B7F6FF2" w14:textId="54E5BA90"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5.1%</w:t>
            </w:r>
          </w:p>
        </w:tc>
        <w:tc>
          <w:tcPr>
            <w:tcW w:w="1890" w:type="dxa"/>
            <w:noWrap/>
            <w:hideMark/>
          </w:tcPr>
          <w:p w14:paraId="32F65FE5" w14:textId="1BBC284A"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$1,826 </w:t>
            </w:r>
          </w:p>
        </w:tc>
        <w:tc>
          <w:tcPr>
            <w:tcW w:w="1260" w:type="dxa"/>
            <w:noWrap/>
            <w:hideMark/>
          </w:tcPr>
          <w:p w14:paraId="30C9AAE2" w14:textId="070376C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543 </w:t>
            </w:r>
          </w:p>
        </w:tc>
      </w:tr>
      <w:tr w:rsidR="00106B55" w:rsidRPr="00FD6795" w14:paraId="4E83F2AF"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7214B9BF" w14:textId="02FCDFFE"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lastRenderedPageBreak/>
              <w:t>PA</w:t>
            </w:r>
          </w:p>
        </w:tc>
        <w:tc>
          <w:tcPr>
            <w:tcW w:w="1193" w:type="dxa"/>
            <w:noWrap/>
            <w:hideMark/>
          </w:tcPr>
          <w:p w14:paraId="2026B93E" w14:textId="6E6754AF"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23,052 </w:t>
            </w:r>
          </w:p>
        </w:tc>
        <w:tc>
          <w:tcPr>
            <w:tcW w:w="1654" w:type="dxa"/>
          </w:tcPr>
          <w:p w14:paraId="7129CF3E" w14:textId="0D28A188"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14,029 </w:t>
            </w:r>
          </w:p>
        </w:tc>
        <w:tc>
          <w:tcPr>
            <w:tcW w:w="1530" w:type="dxa"/>
            <w:noWrap/>
            <w:hideMark/>
          </w:tcPr>
          <w:p w14:paraId="089D45E3" w14:textId="53BA4815"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5,060 </w:t>
            </w:r>
          </w:p>
        </w:tc>
        <w:tc>
          <w:tcPr>
            <w:tcW w:w="956" w:type="dxa"/>
            <w:noWrap/>
            <w:hideMark/>
          </w:tcPr>
          <w:p w14:paraId="148EB816" w14:textId="4B138533"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8.7%</w:t>
            </w:r>
          </w:p>
        </w:tc>
        <w:tc>
          <w:tcPr>
            <w:tcW w:w="1890" w:type="dxa"/>
            <w:noWrap/>
            <w:hideMark/>
          </w:tcPr>
          <w:p w14:paraId="4238D452" w14:textId="11386CAC"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$2,783 </w:t>
            </w:r>
          </w:p>
        </w:tc>
        <w:tc>
          <w:tcPr>
            <w:tcW w:w="1260" w:type="dxa"/>
            <w:noWrap/>
            <w:hideMark/>
          </w:tcPr>
          <w:p w14:paraId="19362DB3" w14:textId="6E167C74"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3,526 </w:t>
            </w:r>
          </w:p>
        </w:tc>
      </w:tr>
      <w:tr w:rsidR="00106B55" w:rsidRPr="00FD6795" w14:paraId="642DA857"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3702086E" w14:textId="00DDE605"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RI</w:t>
            </w:r>
          </w:p>
        </w:tc>
        <w:tc>
          <w:tcPr>
            <w:tcW w:w="1193" w:type="dxa"/>
            <w:noWrap/>
            <w:hideMark/>
          </w:tcPr>
          <w:p w14:paraId="640A2A2B" w14:textId="06F2447F"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1,910 </w:t>
            </w:r>
          </w:p>
        </w:tc>
        <w:tc>
          <w:tcPr>
            <w:tcW w:w="1654" w:type="dxa"/>
          </w:tcPr>
          <w:p w14:paraId="66C16673" w14:textId="173A6400"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1,023 </w:t>
            </w:r>
          </w:p>
        </w:tc>
        <w:tc>
          <w:tcPr>
            <w:tcW w:w="1530" w:type="dxa"/>
            <w:noWrap/>
            <w:hideMark/>
          </w:tcPr>
          <w:p w14:paraId="75009506" w14:textId="499DFB17"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327 </w:t>
            </w:r>
          </w:p>
        </w:tc>
        <w:tc>
          <w:tcPr>
            <w:tcW w:w="956" w:type="dxa"/>
            <w:noWrap/>
            <w:hideMark/>
          </w:tcPr>
          <w:p w14:paraId="32620C7A" w14:textId="10AF32AF"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11.0%</w:t>
            </w:r>
          </w:p>
        </w:tc>
        <w:tc>
          <w:tcPr>
            <w:tcW w:w="1890" w:type="dxa"/>
            <w:noWrap/>
            <w:hideMark/>
          </w:tcPr>
          <w:p w14:paraId="7685838D" w14:textId="7E3826A2"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$3,975 </w:t>
            </w:r>
          </w:p>
        </w:tc>
        <w:tc>
          <w:tcPr>
            <w:tcW w:w="1260" w:type="dxa"/>
            <w:noWrap/>
            <w:hideMark/>
          </w:tcPr>
          <w:p w14:paraId="7B14B340" w14:textId="684D4B92"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269 </w:t>
            </w:r>
          </w:p>
        </w:tc>
      </w:tr>
      <w:tr w:rsidR="00106B55" w:rsidRPr="00FD6795" w14:paraId="22BDE2ED"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46A008D1" w14:textId="0DF49F2C"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SC</w:t>
            </w:r>
          </w:p>
        </w:tc>
        <w:tc>
          <w:tcPr>
            <w:tcW w:w="1193" w:type="dxa"/>
            <w:noWrap/>
            <w:hideMark/>
          </w:tcPr>
          <w:p w14:paraId="047F1365" w14:textId="005CF806"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9,029 </w:t>
            </w:r>
          </w:p>
        </w:tc>
        <w:tc>
          <w:tcPr>
            <w:tcW w:w="1654" w:type="dxa"/>
          </w:tcPr>
          <w:p w14:paraId="7D9367D7" w14:textId="09A3A3DF"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5,246 </w:t>
            </w:r>
          </w:p>
        </w:tc>
        <w:tc>
          <w:tcPr>
            <w:tcW w:w="1530" w:type="dxa"/>
            <w:noWrap/>
            <w:hideMark/>
          </w:tcPr>
          <w:p w14:paraId="1A17B886" w14:textId="53400446"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2,047 </w:t>
            </w:r>
          </w:p>
        </w:tc>
        <w:tc>
          <w:tcPr>
            <w:tcW w:w="956" w:type="dxa"/>
            <w:noWrap/>
            <w:hideMark/>
          </w:tcPr>
          <w:p w14:paraId="1B0EB450" w14:textId="07DDAEC8"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9.2%</w:t>
            </w:r>
          </w:p>
        </w:tc>
        <w:tc>
          <w:tcPr>
            <w:tcW w:w="1890" w:type="dxa"/>
            <w:noWrap/>
            <w:hideMark/>
          </w:tcPr>
          <w:p w14:paraId="1E282D6B" w14:textId="79169314"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$2,507 </w:t>
            </w:r>
          </w:p>
        </w:tc>
        <w:tc>
          <w:tcPr>
            <w:tcW w:w="1260" w:type="dxa"/>
            <w:noWrap/>
            <w:hideMark/>
          </w:tcPr>
          <w:p w14:paraId="066318DF" w14:textId="398D40D4"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1,553 </w:t>
            </w:r>
          </w:p>
        </w:tc>
      </w:tr>
      <w:tr w:rsidR="00106B55" w:rsidRPr="00FD6795" w14:paraId="385D79E5"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69B7759D" w14:textId="4FBF6318"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SD</w:t>
            </w:r>
          </w:p>
        </w:tc>
        <w:tc>
          <w:tcPr>
            <w:tcW w:w="1193" w:type="dxa"/>
            <w:noWrap/>
            <w:hideMark/>
          </w:tcPr>
          <w:p w14:paraId="3E27E7DE" w14:textId="2A20C511"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1,546 </w:t>
            </w:r>
          </w:p>
        </w:tc>
        <w:tc>
          <w:tcPr>
            <w:tcW w:w="1654" w:type="dxa"/>
          </w:tcPr>
          <w:p w14:paraId="7699D410" w14:textId="4634EE9F"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919 </w:t>
            </w:r>
          </w:p>
        </w:tc>
        <w:tc>
          <w:tcPr>
            <w:tcW w:w="1530" w:type="dxa"/>
            <w:noWrap/>
            <w:hideMark/>
          </w:tcPr>
          <w:p w14:paraId="1BF715B4" w14:textId="30F61F4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338 </w:t>
            </w:r>
          </w:p>
        </w:tc>
        <w:tc>
          <w:tcPr>
            <w:tcW w:w="956" w:type="dxa"/>
            <w:noWrap/>
            <w:hideMark/>
          </w:tcPr>
          <w:p w14:paraId="71085D00" w14:textId="1D193B82"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9.2%</w:t>
            </w:r>
          </w:p>
        </w:tc>
        <w:tc>
          <w:tcPr>
            <w:tcW w:w="1890" w:type="dxa"/>
            <w:noWrap/>
            <w:hideMark/>
          </w:tcPr>
          <w:p w14:paraId="68E4B532" w14:textId="3EFEA68A"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$3,174 </w:t>
            </w:r>
          </w:p>
        </w:tc>
        <w:tc>
          <w:tcPr>
            <w:tcW w:w="1260" w:type="dxa"/>
            <w:noWrap/>
            <w:hideMark/>
          </w:tcPr>
          <w:p w14:paraId="29082418" w14:textId="41F0F73B"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256 </w:t>
            </w:r>
          </w:p>
        </w:tc>
      </w:tr>
      <w:tr w:rsidR="00106B55" w:rsidRPr="00FD6795" w14:paraId="53D603EA"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751A2379" w14:textId="2066C41F"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TN</w:t>
            </w:r>
          </w:p>
        </w:tc>
        <w:tc>
          <w:tcPr>
            <w:tcW w:w="1193" w:type="dxa"/>
            <w:noWrap/>
            <w:hideMark/>
          </w:tcPr>
          <w:p w14:paraId="06CFDEA2" w14:textId="0FFDF3EC"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11,834 </w:t>
            </w:r>
          </w:p>
        </w:tc>
        <w:tc>
          <w:tcPr>
            <w:tcW w:w="1654" w:type="dxa"/>
          </w:tcPr>
          <w:p w14:paraId="13742008" w14:textId="1C834BC6"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6,842 </w:t>
            </w:r>
          </w:p>
        </w:tc>
        <w:tc>
          <w:tcPr>
            <w:tcW w:w="1530" w:type="dxa"/>
            <w:noWrap/>
            <w:hideMark/>
          </w:tcPr>
          <w:p w14:paraId="6F9CA21F" w14:textId="0DB6036D"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2,489 </w:t>
            </w:r>
          </w:p>
        </w:tc>
        <w:tc>
          <w:tcPr>
            <w:tcW w:w="956" w:type="dxa"/>
            <w:noWrap/>
            <w:hideMark/>
          </w:tcPr>
          <w:p w14:paraId="67048515" w14:textId="25844567"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9.1%</w:t>
            </w:r>
          </w:p>
        </w:tc>
        <w:tc>
          <w:tcPr>
            <w:tcW w:w="1890" w:type="dxa"/>
            <w:noWrap/>
            <w:hideMark/>
          </w:tcPr>
          <w:p w14:paraId="3372605B" w14:textId="3C383C15"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$2,473 </w:t>
            </w:r>
          </w:p>
        </w:tc>
        <w:tc>
          <w:tcPr>
            <w:tcW w:w="1260" w:type="dxa"/>
            <w:noWrap/>
            <w:hideMark/>
          </w:tcPr>
          <w:p w14:paraId="45E741D9" w14:textId="60020EDA"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1,902 </w:t>
            </w:r>
          </w:p>
        </w:tc>
      </w:tr>
      <w:tr w:rsidR="00106B55" w:rsidRPr="00FD6795" w14:paraId="65E43421"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5460F8EE" w14:textId="1511B0E4"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TX</w:t>
            </w:r>
          </w:p>
        </w:tc>
        <w:tc>
          <w:tcPr>
            <w:tcW w:w="1193" w:type="dxa"/>
            <w:noWrap/>
            <w:hideMark/>
          </w:tcPr>
          <w:p w14:paraId="273AA2E5" w14:textId="5C9838F8"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43,058 </w:t>
            </w:r>
          </w:p>
        </w:tc>
        <w:tc>
          <w:tcPr>
            <w:tcW w:w="1654" w:type="dxa"/>
          </w:tcPr>
          <w:p w14:paraId="60AED40F" w14:textId="56CE63E0"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23,435 </w:t>
            </w:r>
          </w:p>
        </w:tc>
        <w:tc>
          <w:tcPr>
            <w:tcW w:w="1530" w:type="dxa"/>
            <w:noWrap/>
            <w:hideMark/>
          </w:tcPr>
          <w:p w14:paraId="0F87FC44" w14:textId="433306F0"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8,261 </w:t>
            </w:r>
          </w:p>
        </w:tc>
        <w:tc>
          <w:tcPr>
            <w:tcW w:w="956" w:type="dxa"/>
            <w:noWrap/>
            <w:hideMark/>
          </w:tcPr>
          <w:p w14:paraId="6EE584B5" w14:textId="21C3B2EF"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8.2%</w:t>
            </w:r>
          </w:p>
        </w:tc>
        <w:tc>
          <w:tcPr>
            <w:tcW w:w="1890" w:type="dxa"/>
            <w:noWrap/>
            <w:hideMark/>
          </w:tcPr>
          <w:p w14:paraId="762102F2" w14:textId="7E6EC2F4"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$2,605 </w:t>
            </w:r>
          </w:p>
        </w:tc>
        <w:tc>
          <w:tcPr>
            <w:tcW w:w="1260" w:type="dxa"/>
            <w:noWrap/>
            <w:hideMark/>
          </w:tcPr>
          <w:p w14:paraId="6B7AED08" w14:textId="20F54440"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5,766 </w:t>
            </w:r>
          </w:p>
        </w:tc>
      </w:tr>
      <w:tr w:rsidR="00106B55" w:rsidRPr="00FD6795" w14:paraId="67E55733"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7EB0C94D" w14:textId="744B517A"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UT</w:t>
            </w:r>
          </w:p>
        </w:tc>
        <w:tc>
          <w:tcPr>
            <w:tcW w:w="1193" w:type="dxa"/>
            <w:noWrap/>
            <w:hideMark/>
          </w:tcPr>
          <w:p w14:paraId="5F277DB7" w14:textId="70F5C041"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4,224 </w:t>
            </w:r>
          </w:p>
        </w:tc>
        <w:tc>
          <w:tcPr>
            <w:tcW w:w="1654" w:type="dxa"/>
          </w:tcPr>
          <w:p w14:paraId="54DBD403" w14:textId="1EDD75F3"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2,643 </w:t>
            </w:r>
          </w:p>
        </w:tc>
        <w:tc>
          <w:tcPr>
            <w:tcW w:w="1530" w:type="dxa"/>
            <w:noWrap/>
            <w:hideMark/>
          </w:tcPr>
          <w:p w14:paraId="090EC14E" w14:textId="50B2F431"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845 </w:t>
            </w:r>
          </w:p>
        </w:tc>
        <w:tc>
          <w:tcPr>
            <w:tcW w:w="956" w:type="dxa"/>
            <w:noWrap/>
            <w:hideMark/>
          </w:tcPr>
          <w:p w14:paraId="161A8F6D" w14:textId="7A0767FC"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4.2%</w:t>
            </w:r>
          </w:p>
        </w:tc>
        <w:tc>
          <w:tcPr>
            <w:tcW w:w="1890" w:type="dxa"/>
            <w:noWrap/>
            <w:hideMark/>
          </w:tcPr>
          <w:p w14:paraId="13FD0405" w14:textId="248CD754"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$1,734 </w:t>
            </w:r>
          </w:p>
        </w:tc>
        <w:tc>
          <w:tcPr>
            <w:tcW w:w="1260" w:type="dxa"/>
            <w:noWrap/>
            <w:hideMark/>
          </w:tcPr>
          <w:p w14:paraId="6C8FE8DD" w14:textId="4C73BFD5"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242 </w:t>
            </w:r>
          </w:p>
        </w:tc>
      </w:tr>
      <w:tr w:rsidR="00106B55" w:rsidRPr="00FD6795" w14:paraId="18791C81"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644F358A" w14:textId="194A373D"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VA</w:t>
            </w:r>
          </w:p>
        </w:tc>
        <w:tc>
          <w:tcPr>
            <w:tcW w:w="1193" w:type="dxa"/>
            <w:noWrap/>
            <w:hideMark/>
          </w:tcPr>
          <w:p w14:paraId="4DC5CC31" w14:textId="5E7FAD27"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14,180 </w:t>
            </w:r>
          </w:p>
        </w:tc>
        <w:tc>
          <w:tcPr>
            <w:tcW w:w="1654" w:type="dxa"/>
          </w:tcPr>
          <w:p w14:paraId="0095AA32" w14:textId="63229F76"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8,362 </w:t>
            </w:r>
          </w:p>
        </w:tc>
        <w:tc>
          <w:tcPr>
            <w:tcW w:w="1530" w:type="dxa"/>
            <w:noWrap/>
            <w:hideMark/>
          </w:tcPr>
          <w:p w14:paraId="38376492" w14:textId="06291799"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2,772 </w:t>
            </w:r>
          </w:p>
        </w:tc>
        <w:tc>
          <w:tcPr>
            <w:tcW w:w="956" w:type="dxa"/>
            <w:noWrap/>
            <w:hideMark/>
          </w:tcPr>
          <w:p w14:paraId="4019F6AD" w14:textId="183B4512"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7.4%</w:t>
            </w:r>
          </w:p>
        </w:tc>
        <w:tc>
          <w:tcPr>
            <w:tcW w:w="1890" w:type="dxa"/>
            <w:noWrap/>
            <w:hideMark/>
          </w:tcPr>
          <w:p w14:paraId="3F19292F" w14:textId="7C4F259B"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$2,745 </w:t>
            </w:r>
          </w:p>
        </w:tc>
        <w:tc>
          <w:tcPr>
            <w:tcW w:w="1260" w:type="dxa"/>
            <w:noWrap/>
            <w:hideMark/>
          </w:tcPr>
          <w:p w14:paraId="434DBDDA" w14:textId="78D0EF90"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1,696 </w:t>
            </w:r>
          </w:p>
        </w:tc>
      </w:tr>
      <w:tr w:rsidR="00106B55" w:rsidRPr="00FD6795" w14:paraId="20E56261"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79473F33" w14:textId="02F9893A"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VT</w:t>
            </w:r>
          </w:p>
        </w:tc>
        <w:tc>
          <w:tcPr>
            <w:tcW w:w="1193" w:type="dxa"/>
            <w:noWrap/>
            <w:hideMark/>
          </w:tcPr>
          <w:p w14:paraId="3D508C87" w14:textId="680CCECB"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1,345 </w:t>
            </w:r>
          </w:p>
        </w:tc>
        <w:tc>
          <w:tcPr>
            <w:tcW w:w="1654" w:type="dxa"/>
          </w:tcPr>
          <w:p w14:paraId="3CF0734B" w14:textId="4E662254"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741 </w:t>
            </w:r>
          </w:p>
        </w:tc>
        <w:tc>
          <w:tcPr>
            <w:tcW w:w="1530" w:type="dxa"/>
            <w:noWrap/>
            <w:hideMark/>
          </w:tcPr>
          <w:p w14:paraId="562BDA67" w14:textId="0E092DCF"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278 </w:t>
            </w:r>
          </w:p>
        </w:tc>
        <w:tc>
          <w:tcPr>
            <w:tcW w:w="956" w:type="dxa"/>
            <w:noWrap/>
            <w:hideMark/>
          </w:tcPr>
          <w:p w14:paraId="6B668692" w14:textId="5915E55E"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12.6%</w:t>
            </w:r>
          </w:p>
        </w:tc>
        <w:tc>
          <w:tcPr>
            <w:tcW w:w="1890" w:type="dxa"/>
            <w:noWrap/>
            <w:hideMark/>
          </w:tcPr>
          <w:p w14:paraId="5745711E" w14:textId="6C6F27CB"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$4,432 </w:t>
            </w:r>
          </w:p>
        </w:tc>
        <w:tc>
          <w:tcPr>
            <w:tcW w:w="1260" w:type="dxa"/>
            <w:noWrap/>
            <w:hideMark/>
          </w:tcPr>
          <w:p w14:paraId="1E118343" w14:textId="355777B7"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236 </w:t>
            </w:r>
          </w:p>
        </w:tc>
      </w:tr>
      <w:tr w:rsidR="00106B55" w:rsidRPr="00FD6795" w14:paraId="4581E4A2"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1AFBF031" w14:textId="3060FB91"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WA</w:t>
            </w:r>
          </w:p>
        </w:tc>
        <w:tc>
          <w:tcPr>
            <w:tcW w:w="1193" w:type="dxa"/>
            <w:noWrap/>
            <w:hideMark/>
          </w:tcPr>
          <w:p w14:paraId="4E3A502E" w14:textId="70A40D1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12,224 </w:t>
            </w:r>
          </w:p>
        </w:tc>
        <w:tc>
          <w:tcPr>
            <w:tcW w:w="1654" w:type="dxa"/>
          </w:tcPr>
          <w:p w14:paraId="2E5DD10D" w14:textId="60968391"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7,039 </w:t>
            </w:r>
          </w:p>
        </w:tc>
        <w:tc>
          <w:tcPr>
            <w:tcW w:w="1530" w:type="dxa"/>
            <w:noWrap/>
            <w:hideMark/>
          </w:tcPr>
          <w:p w14:paraId="2E22E062" w14:textId="4DB6D428"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2,375 </w:t>
            </w:r>
          </w:p>
        </w:tc>
        <w:tc>
          <w:tcPr>
            <w:tcW w:w="956" w:type="dxa"/>
            <w:noWrap/>
            <w:hideMark/>
          </w:tcPr>
          <w:p w14:paraId="0B06EA1E" w14:textId="66538E5B"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4.5%</w:t>
            </w:r>
          </w:p>
        </w:tc>
        <w:tc>
          <w:tcPr>
            <w:tcW w:w="1890" w:type="dxa"/>
            <w:noWrap/>
            <w:hideMark/>
          </w:tcPr>
          <w:p w14:paraId="23504490" w14:textId="5FF6A190"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$1,847 </w:t>
            </w:r>
          </w:p>
        </w:tc>
        <w:tc>
          <w:tcPr>
            <w:tcW w:w="1260" w:type="dxa"/>
            <w:noWrap/>
            <w:hideMark/>
          </w:tcPr>
          <w:p w14:paraId="5962FC9C" w14:textId="23A897F5"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798 </w:t>
            </w:r>
          </w:p>
        </w:tc>
      </w:tr>
      <w:tr w:rsidR="00106B55" w:rsidRPr="00FD6795" w14:paraId="34F56E3E"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232CED46" w14:textId="73DBB801"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WI</w:t>
            </w:r>
          </w:p>
        </w:tc>
        <w:tc>
          <w:tcPr>
            <w:tcW w:w="1193" w:type="dxa"/>
            <w:noWrap/>
            <w:hideMark/>
          </w:tcPr>
          <w:p w14:paraId="0D9768C7" w14:textId="588716D2"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10,917 </w:t>
            </w:r>
          </w:p>
        </w:tc>
        <w:tc>
          <w:tcPr>
            <w:tcW w:w="1654" w:type="dxa"/>
          </w:tcPr>
          <w:p w14:paraId="37EF46F5" w14:textId="5183494F"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6,392 </w:t>
            </w:r>
          </w:p>
        </w:tc>
        <w:tc>
          <w:tcPr>
            <w:tcW w:w="1530" w:type="dxa"/>
            <w:noWrap/>
            <w:hideMark/>
          </w:tcPr>
          <w:p w14:paraId="049B65AD" w14:textId="02AE2FBD"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2,305 </w:t>
            </w:r>
          </w:p>
        </w:tc>
        <w:tc>
          <w:tcPr>
            <w:tcW w:w="956" w:type="dxa"/>
            <w:noWrap/>
            <w:hideMark/>
          </w:tcPr>
          <w:p w14:paraId="589846FB" w14:textId="53397210"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8.3%</w:t>
            </w:r>
          </w:p>
        </w:tc>
        <w:tc>
          <w:tcPr>
            <w:tcW w:w="1890" w:type="dxa"/>
            <w:noWrap/>
            <w:hideMark/>
          </w:tcPr>
          <w:p w14:paraId="64E800AB" w14:textId="02FAB596"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$2,925 </w:t>
            </w:r>
          </w:p>
        </w:tc>
        <w:tc>
          <w:tcPr>
            <w:tcW w:w="1260" w:type="dxa"/>
            <w:noWrap/>
            <w:hideMark/>
          </w:tcPr>
          <w:p w14:paraId="336E9922" w14:textId="267FD008"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1,596 </w:t>
            </w:r>
          </w:p>
        </w:tc>
      </w:tr>
      <w:tr w:rsidR="00106B55" w:rsidRPr="00FD6795" w14:paraId="44E87408"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noWrap/>
            <w:hideMark/>
          </w:tcPr>
          <w:p w14:paraId="4692FF8A" w14:textId="4A60CF4B"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WV</w:t>
            </w:r>
          </w:p>
        </w:tc>
        <w:tc>
          <w:tcPr>
            <w:tcW w:w="1193" w:type="dxa"/>
            <w:noWrap/>
            <w:hideMark/>
          </w:tcPr>
          <w:p w14:paraId="106221C2" w14:textId="56D656B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3,648 </w:t>
            </w:r>
          </w:p>
        </w:tc>
        <w:tc>
          <w:tcPr>
            <w:tcW w:w="1654" w:type="dxa"/>
          </w:tcPr>
          <w:p w14:paraId="204BD679" w14:textId="77CA80A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2,168 </w:t>
            </w:r>
          </w:p>
        </w:tc>
        <w:tc>
          <w:tcPr>
            <w:tcW w:w="1530" w:type="dxa"/>
            <w:noWrap/>
            <w:hideMark/>
          </w:tcPr>
          <w:p w14:paraId="1FB5D40A" w14:textId="4B4D1B29"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897 </w:t>
            </w:r>
          </w:p>
        </w:tc>
        <w:tc>
          <w:tcPr>
            <w:tcW w:w="956" w:type="dxa"/>
            <w:noWrap/>
            <w:hideMark/>
          </w:tcPr>
          <w:p w14:paraId="1D943ED4" w14:textId="73F49A33"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10.6%</w:t>
            </w:r>
          </w:p>
        </w:tc>
        <w:tc>
          <w:tcPr>
            <w:tcW w:w="1890" w:type="dxa"/>
            <w:noWrap/>
            <w:hideMark/>
          </w:tcPr>
          <w:p w14:paraId="5B3B1186" w14:textId="06DF4B35"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$2,557 </w:t>
            </w:r>
          </w:p>
        </w:tc>
        <w:tc>
          <w:tcPr>
            <w:tcW w:w="1260" w:type="dxa"/>
            <w:noWrap/>
            <w:hideMark/>
          </w:tcPr>
          <w:p w14:paraId="041C189A" w14:textId="3646F364"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719 </w:t>
            </w:r>
          </w:p>
        </w:tc>
      </w:tr>
      <w:tr w:rsidR="00106B55" w:rsidRPr="00FD6795" w14:paraId="1F4CB2FF" w14:textId="77777777" w:rsidTr="00106B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tcBorders>
              <w:bottom w:val="single" w:sz="4" w:space="0" w:color="auto"/>
            </w:tcBorders>
            <w:noWrap/>
            <w:hideMark/>
          </w:tcPr>
          <w:p w14:paraId="24B83791" w14:textId="61D92EC0"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WY</w:t>
            </w:r>
          </w:p>
        </w:tc>
        <w:tc>
          <w:tcPr>
            <w:tcW w:w="1193" w:type="dxa"/>
            <w:tcBorders>
              <w:bottom w:val="single" w:sz="4" w:space="0" w:color="auto"/>
            </w:tcBorders>
            <w:noWrap/>
            <w:hideMark/>
          </w:tcPr>
          <w:p w14:paraId="4A38754A" w14:textId="23827197"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1,106 </w:t>
            </w:r>
          </w:p>
        </w:tc>
        <w:tc>
          <w:tcPr>
            <w:tcW w:w="1654" w:type="dxa"/>
            <w:tcBorders>
              <w:bottom w:val="single" w:sz="4" w:space="0" w:color="auto"/>
            </w:tcBorders>
          </w:tcPr>
          <w:p w14:paraId="1051A321" w14:textId="5E4C6FCA"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639 </w:t>
            </w:r>
          </w:p>
        </w:tc>
        <w:tc>
          <w:tcPr>
            <w:tcW w:w="1530" w:type="dxa"/>
            <w:tcBorders>
              <w:bottom w:val="single" w:sz="4" w:space="0" w:color="auto"/>
            </w:tcBorders>
            <w:noWrap/>
            <w:hideMark/>
          </w:tcPr>
          <w:p w14:paraId="72F879E3" w14:textId="2E298E83"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232 </w:t>
            </w:r>
          </w:p>
        </w:tc>
        <w:tc>
          <w:tcPr>
            <w:tcW w:w="956" w:type="dxa"/>
            <w:tcBorders>
              <w:bottom w:val="single" w:sz="4" w:space="0" w:color="auto"/>
            </w:tcBorders>
            <w:noWrap/>
            <w:hideMark/>
          </w:tcPr>
          <w:p w14:paraId="4168E9C8" w14:textId="243B564F" w:rsidR="00106B55" w:rsidRPr="00106B55" w:rsidRDefault="00106B55" w:rsidP="00106B5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8.7%</w:t>
            </w:r>
          </w:p>
        </w:tc>
        <w:tc>
          <w:tcPr>
            <w:tcW w:w="1890" w:type="dxa"/>
            <w:tcBorders>
              <w:bottom w:val="single" w:sz="4" w:space="0" w:color="auto"/>
            </w:tcBorders>
            <w:noWrap/>
            <w:hideMark/>
          </w:tcPr>
          <w:p w14:paraId="70DD8248" w14:textId="082B775C"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$3,090 </w:t>
            </w:r>
          </w:p>
        </w:tc>
        <w:tc>
          <w:tcPr>
            <w:tcW w:w="1260" w:type="dxa"/>
            <w:tcBorders>
              <w:bottom w:val="single" w:sz="4" w:space="0" w:color="auto"/>
            </w:tcBorders>
            <w:noWrap/>
            <w:hideMark/>
          </w:tcPr>
          <w:p w14:paraId="7CDC022F" w14:textId="2DC9F1DD"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177 </w:t>
            </w:r>
          </w:p>
        </w:tc>
      </w:tr>
      <w:tr w:rsidR="00106B55" w:rsidRPr="00FD6795" w14:paraId="0EC13427" w14:textId="77777777" w:rsidTr="00106B55">
        <w:trPr>
          <w:trHeight w:val="300"/>
        </w:trPr>
        <w:tc>
          <w:tcPr>
            <w:cnfStyle w:val="001000000000" w:firstRow="0" w:lastRow="0" w:firstColumn="1" w:lastColumn="0" w:oddVBand="0" w:evenVBand="0" w:oddHBand="0" w:evenHBand="0" w:firstRowFirstColumn="0" w:firstRowLastColumn="0" w:lastRowFirstColumn="0" w:lastRowLastColumn="0"/>
            <w:tcW w:w="843" w:type="dxa"/>
            <w:tcBorders>
              <w:top w:val="single" w:sz="4" w:space="0" w:color="auto"/>
            </w:tcBorders>
            <w:noWrap/>
            <w:hideMark/>
          </w:tcPr>
          <w:p w14:paraId="5C7BA618" w14:textId="2588FFE3" w:rsidR="00106B55" w:rsidRPr="00106B55" w:rsidRDefault="00106B55" w:rsidP="00106B55">
            <w:pPr>
              <w:rPr>
                <w:rFonts w:ascii="Aptos Narrow" w:eastAsia="Times New Roman" w:hAnsi="Aptos Narrow" w:cs="Times New Roman"/>
                <w:color w:val="000000"/>
                <w:kern w:val="0"/>
                <w:sz w:val="20"/>
                <w:szCs w:val="20"/>
                <w14:ligatures w14:val="none"/>
              </w:rPr>
            </w:pPr>
            <w:r w:rsidRPr="00106B55">
              <w:rPr>
                <w:sz w:val="20"/>
                <w:szCs w:val="20"/>
              </w:rPr>
              <w:t>ALL</w:t>
            </w:r>
          </w:p>
        </w:tc>
        <w:tc>
          <w:tcPr>
            <w:tcW w:w="1193" w:type="dxa"/>
            <w:tcBorders>
              <w:top w:val="single" w:sz="4" w:space="0" w:color="auto"/>
            </w:tcBorders>
            <w:noWrap/>
            <w:hideMark/>
          </w:tcPr>
          <w:p w14:paraId="0E9FCF2C" w14:textId="4B9639A6"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548,916 </w:t>
            </w:r>
          </w:p>
        </w:tc>
        <w:tc>
          <w:tcPr>
            <w:tcW w:w="1654" w:type="dxa"/>
            <w:tcBorders>
              <w:top w:val="single" w:sz="4" w:space="0" w:color="auto"/>
            </w:tcBorders>
          </w:tcPr>
          <w:p w14:paraId="44CE2C5D" w14:textId="5D2E73A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307,480 </w:t>
            </w:r>
          </w:p>
        </w:tc>
        <w:tc>
          <w:tcPr>
            <w:tcW w:w="1530" w:type="dxa"/>
            <w:tcBorders>
              <w:top w:val="single" w:sz="4" w:space="0" w:color="auto"/>
            </w:tcBorders>
            <w:noWrap/>
            <w:hideMark/>
          </w:tcPr>
          <w:p w14:paraId="23DB8668" w14:textId="4573F35D"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111,410 </w:t>
            </w:r>
          </w:p>
        </w:tc>
        <w:tc>
          <w:tcPr>
            <w:tcW w:w="956" w:type="dxa"/>
            <w:tcBorders>
              <w:top w:val="single" w:sz="4" w:space="0" w:color="auto"/>
            </w:tcBorders>
            <w:noWrap/>
            <w:hideMark/>
          </w:tcPr>
          <w:p w14:paraId="37BFF8D5" w14:textId="5EC7690B" w:rsidR="00106B55" w:rsidRPr="00106B55" w:rsidRDefault="00106B55" w:rsidP="00106B5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8.0%</w:t>
            </w:r>
          </w:p>
        </w:tc>
        <w:tc>
          <w:tcPr>
            <w:tcW w:w="1890" w:type="dxa"/>
            <w:tcBorders>
              <w:top w:val="single" w:sz="4" w:space="0" w:color="auto"/>
            </w:tcBorders>
            <w:noWrap/>
            <w:hideMark/>
          </w:tcPr>
          <w:p w14:paraId="5AB9CDEE" w14:textId="12BFFC21"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$2,653 </w:t>
            </w:r>
          </w:p>
        </w:tc>
        <w:tc>
          <w:tcPr>
            <w:tcW w:w="1260" w:type="dxa"/>
            <w:tcBorders>
              <w:top w:val="single" w:sz="4" w:space="0" w:color="auto"/>
            </w:tcBorders>
            <w:noWrap/>
            <w:hideMark/>
          </w:tcPr>
          <w:p w14:paraId="251E1966" w14:textId="0AA8BE91"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106B55">
              <w:rPr>
                <w:sz w:val="18"/>
                <w:szCs w:val="18"/>
              </w:rPr>
              <w:t xml:space="preserve"> 73,714 </w:t>
            </w:r>
          </w:p>
        </w:tc>
      </w:tr>
    </w:tbl>
    <w:p w14:paraId="256C3F35" w14:textId="77777777" w:rsidR="00FD6795" w:rsidRDefault="00FD6795" w:rsidP="00FD6795"/>
    <w:p w14:paraId="7A5704E6" w14:textId="77777777" w:rsidR="007A23F8" w:rsidRDefault="007A23F8">
      <w:pPr>
        <w:rPr>
          <w:b/>
          <w:bCs/>
        </w:rPr>
      </w:pPr>
      <w:r>
        <w:rPr>
          <w:b/>
          <w:bCs/>
        </w:rPr>
        <w:br w:type="page"/>
      </w:r>
    </w:p>
    <w:p w14:paraId="4FFA9C81" w14:textId="2080700A" w:rsidR="00CC25DF" w:rsidRDefault="00CC25DF" w:rsidP="00CC25DF">
      <w:r w:rsidRPr="00CC25DF">
        <w:rPr>
          <w:b/>
          <w:bCs/>
        </w:rPr>
        <w:lastRenderedPageBreak/>
        <w:t>Table SI.2</w:t>
      </w:r>
      <w:r>
        <w:t>: Percent of Income Payment Plan (PiPP) programs across the United States</w:t>
      </w:r>
    </w:p>
    <w:tbl>
      <w:tblPr>
        <w:tblStyle w:val="PlainTable3"/>
        <w:tblW w:w="9489" w:type="dxa"/>
        <w:tblLayout w:type="fixed"/>
        <w:tblLook w:val="04A0" w:firstRow="1" w:lastRow="0" w:firstColumn="1" w:lastColumn="0" w:noHBand="0" w:noVBand="1"/>
      </w:tblPr>
      <w:tblGrid>
        <w:gridCol w:w="1305"/>
        <w:gridCol w:w="4815"/>
        <w:gridCol w:w="1440"/>
        <w:gridCol w:w="1929"/>
      </w:tblGrid>
      <w:tr w:rsidR="00082462" w14:paraId="3D0F13F1" w14:textId="77777777" w:rsidTr="003E51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05" w:type="dxa"/>
          </w:tcPr>
          <w:p w14:paraId="72412DBF" w14:textId="77777777" w:rsidR="00082462" w:rsidRPr="00082462" w:rsidRDefault="00082462" w:rsidP="00082462">
            <w:pPr>
              <w:rPr>
                <w:rFonts w:ascii="Aptos Narrow" w:hAnsi="Aptos Narrow"/>
                <w:i/>
                <w:iCs/>
                <w:sz w:val="20"/>
                <w:szCs w:val="20"/>
              </w:rPr>
            </w:pPr>
          </w:p>
        </w:tc>
        <w:tc>
          <w:tcPr>
            <w:tcW w:w="4815" w:type="dxa"/>
          </w:tcPr>
          <w:p w14:paraId="4984EB1A" w14:textId="4DB72ECF" w:rsidR="00082462" w:rsidRPr="00082462" w:rsidRDefault="00082462" w:rsidP="00082462">
            <w:pPr>
              <w:cnfStyle w:val="100000000000" w:firstRow="1" w:lastRow="0" w:firstColumn="0" w:lastColumn="0" w:oddVBand="0" w:evenVBand="0" w:oddHBand="0" w:evenHBand="0" w:firstRowFirstColumn="0" w:firstRowLastColumn="0" w:lastRowFirstColumn="0" w:lastRowLastColumn="0"/>
              <w:rPr>
                <w:rFonts w:ascii="Aptos Narrow" w:hAnsi="Aptos Narrow"/>
                <w:i/>
                <w:iCs/>
                <w:sz w:val="20"/>
                <w:szCs w:val="20"/>
              </w:rPr>
            </w:pPr>
            <w:r w:rsidRPr="00082462">
              <w:rPr>
                <w:rFonts w:ascii="Aptos Narrow" w:hAnsi="Aptos Narrow" w:cs="Arial"/>
                <w:i/>
                <w:iCs/>
                <w:color w:val="000000"/>
                <w:sz w:val="20"/>
                <w:szCs w:val="20"/>
              </w:rPr>
              <w:t>Program</w:t>
            </w:r>
          </w:p>
        </w:tc>
        <w:tc>
          <w:tcPr>
            <w:tcW w:w="1440" w:type="dxa"/>
          </w:tcPr>
          <w:p w14:paraId="0B3C21E2" w14:textId="078B87C8" w:rsidR="00082462" w:rsidRPr="00082462" w:rsidRDefault="00082462" w:rsidP="00082462">
            <w:pPr>
              <w:cnfStyle w:val="100000000000" w:firstRow="1" w:lastRow="0" w:firstColumn="0" w:lastColumn="0" w:oddVBand="0" w:evenVBand="0" w:oddHBand="0" w:evenHBand="0" w:firstRowFirstColumn="0" w:firstRowLastColumn="0" w:lastRowFirstColumn="0" w:lastRowLastColumn="0"/>
              <w:rPr>
                <w:rFonts w:ascii="Aptos Narrow" w:hAnsi="Aptos Narrow"/>
                <w:i/>
                <w:iCs/>
                <w:sz w:val="20"/>
                <w:szCs w:val="20"/>
              </w:rPr>
            </w:pPr>
            <w:r w:rsidRPr="00082462">
              <w:rPr>
                <w:rFonts w:ascii="Aptos Narrow" w:hAnsi="Aptos Narrow" w:cs="Arial"/>
                <w:i/>
                <w:iCs/>
                <w:color w:val="000000"/>
                <w:sz w:val="20"/>
                <w:szCs w:val="20"/>
              </w:rPr>
              <w:t>Eligibility</w:t>
            </w:r>
          </w:p>
        </w:tc>
        <w:tc>
          <w:tcPr>
            <w:tcW w:w="1929" w:type="dxa"/>
          </w:tcPr>
          <w:p w14:paraId="1CECA1FC" w14:textId="0EE4A933" w:rsidR="00082462" w:rsidRPr="00082462" w:rsidRDefault="00082462" w:rsidP="00082462">
            <w:pPr>
              <w:cnfStyle w:val="100000000000" w:firstRow="1" w:lastRow="0" w:firstColumn="0" w:lastColumn="0" w:oddVBand="0" w:evenVBand="0" w:oddHBand="0" w:evenHBand="0" w:firstRowFirstColumn="0" w:firstRowLastColumn="0" w:lastRowFirstColumn="0" w:lastRowLastColumn="0"/>
              <w:rPr>
                <w:rFonts w:ascii="Aptos Narrow" w:hAnsi="Aptos Narrow"/>
                <w:i/>
                <w:iCs/>
                <w:sz w:val="20"/>
                <w:szCs w:val="20"/>
              </w:rPr>
            </w:pPr>
            <w:r w:rsidRPr="00082462">
              <w:rPr>
                <w:rFonts w:ascii="Aptos Narrow" w:hAnsi="Aptos Narrow" w:cs="Arial"/>
                <w:i/>
                <w:iCs/>
                <w:color w:val="000000"/>
                <w:sz w:val="20"/>
                <w:szCs w:val="20"/>
              </w:rPr>
              <w:t>Source</w:t>
            </w:r>
          </w:p>
        </w:tc>
      </w:tr>
      <w:tr w:rsidR="00082462" w14:paraId="3BA7AB17" w14:textId="77777777" w:rsidTr="003E5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067CE4C3" w14:textId="753BBD13" w:rsidR="00082462" w:rsidRPr="00082462" w:rsidRDefault="00082462" w:rsidP="00082462">
            <w:pPr>
              <w:rPr>
                <w:rFonts w:ascii="Aptos Narrow" w:hAnsi="Aptos Narrow"/>
                <w:sz w:val="20"/>
                <w:szCs w:val="20"/>
              </w:rPr>
            </w:pPr>
            <w:r w:rsidRPr="00082462">
              <w:rPr>
                <w:rFonts w:ascii="Aptos Narrow" w:hAnsi="Aptos Narrow" w:cs="Arial"/>
                <w:color w:val="000000"/>
                <w:sz w:val="20"/>
                <w:szCs w:val="20"/>
              </w:rPr>
              <w:t>OH </w:t>
            </w:r>
          </w:p>
        </w:tc>
        <w:tc>
          <w:tcPr>
            <w:tcW w:w="4815" w:type="dxa"/>
          </w:tcPr>
          <w:p w14:paraId="0060C903" w14:textId="2111FDEE" w:rsidR="00082462" w:rsidRPr="00082462" w:rsidRDefault="00082462" w:rsidP="00082462">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 xml:space="preserve">This permanent program is one of the longest-running in the U.S. Monthly customer payment is fixed at 5% of gross income for natural gas and 5% for electric (10% if electric heat). Minimum bill of $10/month. 24 on-time and in-full payments eliminates outstanding balance. Annual income verification. </w:t>
            </w:r>
            <w:r w:rsidRPr="004A40BF">
              <w:rPr>
                <w:rFonts w:ascii="Aptos Narrow" w:hAnsi="Aptos Narrow" w:cs="Arial"/>
                <w:sz w:val="20"/>
                <w:szCs w:val="20"/>
              </w:rPr>
              <w:t>Costs range depending</w:t>
            </w:r>
            <w:r w:rsidRPr="004A40BF">
              <w:rPr>
                <w:rFonts w:ascii="Aptos Narrow" w:hAnsi="Aptos Narrow" w:cs="Arial"/>
                <w:sz w:val="20"/>
                <w:szCs w:val="20"/>
              </w:rPr>
              <w:t xml:space="preserve"> </w:t>
            </w:r>
            <w:r w:rsidRPr="004A40BF">
              <w:rPr>
                <w:rFonts w:ascii="Aptos Narrow" w:hAnsi="Aptos Narrow" w:cs="Arial"/>
                <w:sz w:val="20"/>
                <w:szCs w:val="20"/>
              </w:rPr>
              <w:t>on weather from low of $292.5M in 2012 to high of $405.5M in 2010</w:t>
            </w:r>
            <w:r w:rsidRPr="00082462">
              <w:rPr>
                <w:rFonts w:ascii="Aptos Narrow" w:hAnsi="Aptos Narrow" w:cs="Arial"/>
                <w:color w:val="000000"/>
                <w:sz w:val="20"/>
                <w:szCs w:val="20"/>
              </w:rPr>
              <w:t>.</w:t>
            </w:r>
            <w:r w:rsidR="004A40BF">
              <w:rPr>
                <w:rFonts w:ascii="Aptos Narrow" w:hAnsi="Aptos Narrow" w:cs="Arial"/>
                <w:color w:val="000000"/>
                <w:sz w:val="20"/>
                <w:szCs w:val="20"/>
              </w:rPr>
              <w:fldChar w:fldCharType="begin" w:fldLock="1"/>
            </w:r>
            <w:r w:rsidR="004A40BF">
              <w:rPr>
                <w:rFonts w:ascii="Aptos Narrow" w:hAnsi="Aptos Narrow" w:cs="Arial"/>
                <w:color w:val="000000"/>
                <w:sz w:val="20"/>
                <w:szCs w:val="20"/>
              </w:rPr>
              <w:instrText>ADDIN CSL_CITATION {"citationItems":[{"id":"ITEM-1","itemData":{"author":[{"dropping-particle":"","family":"Ohio Legislative Service Commission","given":"","non-dropping-particle":"","parse-names":false,"suffix":""}],"id":"ITEM-1","issued":{"date-parts":[["2015"]]},"title":"SB 156 of the 131st GA Fiscal Note &amp; Local Impact Statement: Modifies the funding process for the Percent of Income Payment Plan (PIPP) Program","type":"legislation"},"uris":["http://www.mendeley.com/documents/?uuid=a7a058b5-3365-46f7-b4e8-e9745ce974b5"]}],"mendeley":{"formattedCitation":"&lt;sup&gt;1&lt;/sup&gt;","plainTextFormattedCitation":"1","previouslyFormattedCitation":"&lt;sup&gt;1&lt;/sup&gt;"},"properties":{"noteIndex":0},"schema":"https://github.com/citation-style-language/schema/raw/master/csl-citation.json"}</w:instrText>
            </w:r>
            <w:r w:rsidR="004A40BF">
              <w:rPr>
                <w:rFonts w:ascii="Aptos Narrow" w:hAnsi="Aptos Narrow" w:cs="Arial"/>
                <w:color w:val="000000"/>
                <w:sz w:val="20"/>
                <w:szCs w:val="20"/>
              </w:rPr>
              <w:fldChar w:fldCharType="separate"/>
            </w:r>
            <w:r w:rsidR="004A40BF" w:rsidRPr="004A40BF">
              <w:rPr>
                <w:rFonts w:ascii="Aptos Narrow" w:hAnsi="Aptos Narrow" w:cs="Arial"/>
                <w:noProof/>
                <w:color w:val="000000"/>
                <w:sz w:val="20"/>
                <w:szCs w:val="20"/>
                <w:vertAlign w:val="superscript"/>
              </w:rPr>
              <w:t>1</w:t>
            </w:r>
            <w:r w:rsidR="004A40BF">
              <w:rPr>
                <w:rFonts w:ascii="Aptos Narrow" w:hAnsi="Aptos Narrow" w:cs="Arial"/>
                <w:color w:val="000000"/>
                <w:sz w:val="20"/>
                <w:szCs w:val="20"/>
              </w:rPr>
              <w:fldChar w:fldCharType="end"/>
            </w:r>
            <w:r w:rsidRPr="00082462">
              <w:rPr>
                <w:rFonts w:ascii="Aptos Narrow" w:hAnsi="Aptos Narrow" w:cs="Arial"/>
                <w:color w:val="000000"/>
                <w:sz w:val="20"/>
                <w:szCs w:val="20"/>
              </w:rPr>
              <w:t xml:space="preserve"> </w:t>
            </w:r>
            <w:r w:rsidRPr="004A40BF">
              <w:rPr>
                <w:rFonts w:ascii="Aptos Narrow" w:hAnsi="Aptos Narrow" w:cs="Arial"/>
                <w:sz w:val="20"/>
                <w:szCs w:val="20"/>
              </w:rPr>
              <w:t xml:space="preserve">In 2015, there were 386,491 customers and payments </w:t>
            </w:r>
            <w:r w:rsidR="004A40BF" w:rsidRPr="004A40BF">
              <w:rPr>
                <w:rFonts w:ascii="Aptos Narrow" w:hAnsi="Aptos Narrow" w:cs="Arial"/>
                <w:sz w:val="20"/>
                <w:szCs w:val="20"/>
              </w:rPr>
              <w:t>totaled</w:t>
            </w:r>
            <w:r w:rsidRPr="004A40BF">
              <w:rPr>
                <w:rFonts w:ascii="Aptos Narrow" w:hAnsi="Aptos Narrow" w:cs="Arial"/>
                <w:sz w:val="20"/>
                <w:szCs w:val="20"/>
              </w:rPr>
              <w:t xml:space="preserve"> $304M for electric and $28M for gas</w:t>
            </w:r>
            <w:r w:rsidRPr="00082462">
              <w:rPr>
                <w:rFonts w:ascii="Aptos Narrow" w:hAnsi="Aptos Narrow" w:cs="Arial"/>
                <w:color w:val="000000"/>
                <w:sz w:val="20"/>
                <w:szCs w:val="20"/>
              </w:rPr>
              <w:t>.</w:t>
            </w:r>
            <w:r w:rsidR="004A40BF">
              <w:rPr>
                <w:rFonts w:ascii="Aptos Narrow" w:hAnsi="Aptos Narrow" w:cs="Arial"/>
                <w:color w:val="000000"/>
                <w:sz w:val="20"/>
                <w:szCs w:val="20"/>
              </w:rPr>
              <w:fldChar w:fldCharType="begin" w:fldLock="1"/>
            </w:r>
            <w:r w:rsidR="004A40BF">
              <w:rPr>
                <w:rFonts w:ascii="Aptos Narrow" w:hAnsi="Aptos Narrow" w:cs="Arial"/>
                <w:color w:val="000000"/>
                <w:sz w:val="20"/>
                <w:szCs w:val="20"/>
              </w:rPr>
              <w:instrText>ADDIN CSL_CITATION {"citationItems":[{"id":"ITEM-1","itemData":{"URL":"https://liheapch.acf.gov/dereg/states/ohio.htm","accessed":{"date-parts":[["2025","1","1"]]},"author":[{"dropping-particle":"","family":"LIHEAP Clearinghouse","given":"","non-dropping-particle":"","parse-names":false,"suffix":""}],"id":"ITEM-1","issued":{"date-parts":[["2016"]]},"title":"State PBF/USF History, Legislation, Implementation: Ohio","type":"webpage"},"uris":["http://www.mendeley.com/documents/?uuid=1718e9b2-edfd-4248-901d-87cfb711ade1"]}],"mendeley":{"formattedCitation":"&lt;sup&gt;2&lt;/sup&gt;","plainTextFormattedCitation":"2","previouslyFormattedCitation":"&lt;sup&gt;2&lt;/sup&gt;"},"properties":{"noteIndex":0},"schema":"https://github.com/citation-style-language/schema/raw/master/csl-citation.json"}</w:instrText>
            </w:r>
            <w:r w:rsidR="004A40BF">
              <w:rPr>
                <w:rFonts w:ascii="Aptos Narrow" w:hAnsi="Aptos Narrow" w:cs="Arial"/>
                <w:color w:val="000000"/>
                <w:sz w:val="20"/>
                <w:szCs w:val="20"/>
              </w:rPr>
              <w:fldChar w:fldCharType="separate"/>
            </w:r>
            <w:r w:rsidR="004A40BF" w:rsidRPr="004A40BF">
              <w:rPr>
                <w:rFonts w:ascii="Aptos Narrow" w:hAnsi="Aptos Narrow" w:cs="Arial"/>
                <w:noProof/>
                <w:color w:val="000000"/>
                <w:sz w:val="20"/>
                <w:szCs w:val="20"/>
                <w:vertAlign w:val="superscript"/>
              </w:rPr>
              <w:t>2</w:t>
            </w:r>
            <w:r w:rsidR="004A40BF">
              <w:rPr>
                <w:rFonts w:ascii="Aptos Narrow" w:hAnsi="Aptos Narrow" w:cs="Arial"/>
                <w:color w:val="000000"/>
                <w:sz w:val="20"/>
                <w:szCs w:val="20"/>
              </w:rPr>
              <w:fldChar w:fldCharType="end"/>
            </w:r>
          </w:p>
        </w:tc>
        <w:tc>
          <w:tcPr>
            <w:tcW w:w="1440" w:type="dxa"/>
          </w:tcPr>
          <w:p w14:paraId="1C0C2619" w14:textId="734B199F" w:rsidR="00082462" w:rsidRPr="00082462" w:rsidRDefault="00082462" w:rsidP="00082462">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175% FPL</w:t>
            </w:r>
          </w:p>
        </w:tc>
        <w:tc>
          <w:tcPr>
            <w:tcW w:w="1929" w:type="dxa"/>
          </w:tcPr>
          <w:p w14:paraId="2322E4B2" w14:textId="2FAF265D" w:rsidR="00082462" w:rsidRPr="00082462" w:rsidRDefault="00082462" w:rsidP="0008246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4A40BF">
              <w:rPr>
                <w:rFonts w:ascii="Aptos Narrow" w:eastAsiaTheme="majorEastAsia" w:hAnsi="Aptos Narrow" w:cs="Arial"/>
                <w:sz w:val="20"/>
                <w:szCs w:val="20"/>
              </w:rPr>
              <w:t>OH Dep</w:t>
            </w:r>
            <w:r w:rsidRPr="004A40BF">
              <w:rPr>
                <w:rFonts w:ascii="Aptos Narrow" w:eastAsiaTheme="majorEastAsia" w:hAnsi="Aptos Narrow" w:cs="Arial"/>
                <w:sz w:val="20"/>
                <w:szCs w:val="20"/>
              </w:rPr>
              <w:t>t</w:t>
            </w:r>
            <w:r w:rsidRPr="004A40BF">
              <w:rPr>
                <w:rFonts w:ascii="Aptos Narrow" w:eastAsiaTheme="majorEastAsia" w:hAnsi="Aptos Narrow" w:cs="Arial"/>
                <w:sz w:val="20"/>
                <w:szCs w:val="20"/>
              </w:rPr>
              <w:t>. of Development</w:t>
            </w:r>
            <w:r w:rsidR="004A40BF">
              <w:fldChar w:fldCharType="begin" w:fldLock="1"/>
            </w:r>
            <w:r w:rsidR="004A40BF">
              <w:instrText>ADDIN CSL_CITATION {"citationItems":[{"id":"ITEM-1","itemData":{"URL":"https://development.ohio.gov/individual/energy-assistance/2-percentage-of-income-payment-plan-plus","accessed":{"date-parts":[["2025","1","1"]]},"author":[{"dropping-particle":"","family":"Ohio Department of Development","given":"","non-dropping-particle":"","parse-names":false,"suffix":""}],"id":"ITEM-1","issued":{"date-parts":[["0"]]},"title":"Percentage of Income Payment Plan (PIPP)","type":"webpage"},"uris":["http://www.mendeley.com/documents/?uuid=c65d0924-668d-4592-ae0d-6a5d1ee27c73"]}],"mendeley":{"formattedCitation":"&lt;sup&gt;3&lt;/sup&gt;","plainTextFormattedCitation":"3","previouslyFormattedCitation":"&lt;sup&gt;3&lt;/sup&gt;"},"properties":{"noteIndex":0},"schema":"https://github.com/citation-style-language/schema/raw/master/csl-citation.json"}</w:instrText>
            </w:r>
            <w:r w:rsidR="004A40BF">
              <w:fldChar w:fldCharType="separate"/>
            </w:r>
            <w:r w:rsidR="004A40BF" w:rsidRPr="004A40BF">
              <w:rPr>
                <w:noProof/>
                <w:vertAlign w:val="superscript"/>
              </w:rPr>
              <w:t>3</w:t>
            </w:r>
            <w:r w:rsidR="004A40BF">
              <w:fldChar w:fldCharType="end"/>
            </w:r>
          </w:p>
          <w:p w14:paraId="0CAC44ED" w14:textId="77777777" w:rsidR="00082462" w:rsidRPr="00082462" w:rsidRDefault="00082462" w:rsidP="00082462">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p>
          <w:p w14:paraId="191E54CB" w14:textId="7A2EE4C6" w:rsidR="00082462" w:rsidRPr="00082462" w:rsidRDefault="00082462" w:rsidP="00082462">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 xml:space="preserve">OH PUC Case: </w:t>
            </w:r>
            <w:r w:rsidRPr="004A40BF">
              <w:rPr>
                <w:rFonts w:ascii="Aptos Narrow" w:hAnsi="Aptos Narrow" w:cs="Arial"/>
                <w:sz w:val="20"/>
                <w:szCs w:val="20"/>
              </w:rPr>
              <w:t>13-0274-AU-O</w:t>
            </w:r>
            <w:r w:rsidRPr="004A40BF">
              <w:rPr>
                <w:rFonts w:ascii="Aptos Narrow" w:hAnsi="Aptos Narrow" w:cs="Arial"/>
                <w:sz w:val="20"/>
                <w:szCs w:val="20"/>
              </w:rPr>
              <w:t>R</w:t>
            </w:r>
            <w:r w:rsidRPr="004A40BF">
              <w:rPr>
                <w:rFonts w:ascii="Aptos Narrow" w:hAnsi="Aptos Narrow" w:cs="Arial"/>
                <w:sz w:val="20"/>
                <w:szCs w:val="20"/>
              </w:rPr>
              <w:t>D</w:t>
            </w:r>
            <w:r w:rsidR="004A40BF">
              <w:fldChar w:fldCharType="begin" w:fldLock="1"/>
            </w:r>
            <w:r w:rsidR="00937FC1">
              <w:instrText>ADDIN CSL_CITATION {"citationItems":[{"id":"ITEM-1","itemData":{"author":[{"dropping-particle":"","family":"Ohio PUC","given":"","non-dropping-particle":"","parse-names":false,"suffix":""}],"id":"ITEM-1","issued":{"date-parts":[["2023"]]},"title":"13-0274-AU-ORD: Commission's review of its rules for the establishment of credit for residential utility","type":"legal_case"},"uris":["http://www.mendeley.com/documents/?uuid=1521ec2c-914b-4db6-905d-d76d53e5f585"]}],"mendeley":{"formattedCitation":"&lt;sup&gt;4&lt;/sup&gt;","plainTextFormattedCitation":"4","previouslyFormattedCitation":"&lt;sup&gt;4&lt;/sup&gt;"},"properties":{"noteIndex":0},"schema":"https://github.com/citation-style-language/schema/raw/master/csl-citation.json"}</w:instrText>
            </w:r>
            <w:r w:rsidR="004A40BF">
              <w:fldChar w:fldCharType="separate"/>
            </w:r>
            <w:r w:rsidR="004A40BF" w:rsidRPr="004A40BF">
              <w:rPr>
                <w:noProof/>
                <w:vertAlign w:val="superscript"/>
              </w:rPr>
              <w:t>4</w:t>
            </w:r>
            <w:r w:rsidR="004A40BF">
              <w:fldChar w:fldCharType="end"/>
            </w:r>
          </w:p>
        </w:tc>
      </w:tr>
      <w:tr w:rsidR="00082462" w14:paraId="4F1B5DF3" w14:textId="77777777" w:rsidTr="003E51B9">
        <w:tc>
          <w:tcPr>
            <w:cnfStyle w:val="001000000000" w:firstRow="0" w:lastRow="0" w:firstColumn="1" w:lastColumn="0" w:oddVBand="0" w:evenVBand="0" w:oddHBand="0" w:evenHBand="0" w:firstRowFirstColumn="0" w:firstRowLastColumn="0" w:lastRowFirstColumn="0" w:lastRowLastColumn="0"/>
            <w:tcW w:w="1305" w:type="dxa"/>
          </w:tcPr>
          <w:p w14:paraId="2A5B65CD" w14:textId="0400B8A7" w:rsidR="00082462" w:rsidRPr="00082462" w:rsidRDefault="00082462" w:rsidP="00082462">
            <w:pPr>
              <w:rPr>
                <w:rFonts w:ascii="Aptos Narrow" w:hAnsi="Aptos Narrow"/>
                <w:sz w:val="20"/>
                <w:szCs w:val="20"/>
              </w:rPr>
            </w:pPr>
            <w:r w:rsidRPr="00082462">
              <w:rPr>
                <w:rFonts w:ascii="Aptos Narrow" w:hAnsi="Aptos Narrow" w:cs="Arial"/>
                <w:color w:val="000000"/>
                <w:sz w:val="20"/>
                <w:szCs w:val="20"/>
              </w:rPr>
              <w:t>NJ</w:t>
            </w:r>
          </w:p>
        </w:tc>
        <w:tc>
          <w:tcPr>
            <w:tcW w:w="4815" w:type="dxa"/>
          </w:tcPr>
          <w:p w14:paraId="0F5D3827" w14:textId="2AB88DB9" w:rsidR="00082462" w:rsidRPr="00082462" w:rsidRDefault="00082462" w:rsidP="00082462">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Universal Service Fund is a statewide NJ Dept. of Human Services program that caps gas and electric bill at 6% of annual income. Annual cap at $1,800/year.</w:t>
            </w:r>
          </w:p>
        </w:tc>
        <w:tc>
          <w:tcPr>
            <w:tcW w:w="1440" w:type="dxa"/>
          </w:tcPr>
          <w:p w14:paraId="063FD902" w14:textId="0521CEBF" w:rsidR="00082462" w:rsidRPr="00082462" w:rsidRDefault="00082462" w:rsidP="00082462">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60% SMI </w:t>
            </w:r>
          </w:p>
        </w:tc>
        <w:tc>
          <w:tcPr>
            <w:tcW w:w="1929" w:type="dxa"/>
          </w:tcPr>
          <w:p w14:paraId="5A74D4FA" w14:textId="7C4228C5" w:rsidR="00082462" w:rsidRPr="00082462" w:rsidRDefault="00082462" w:rsidP="00082462">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sidRPr="00937FC1">
              <w:rPr>
                <w:rFonts w:ascii="Aptos Narrow" w:hAnsi="Aptos Narrow" w:cs="Arial"/>
                <w:sz w:val="20"/>
                <w:szCs w:val="20"/>
              </w:rPr>
              <w:t>NJ Dept. of Community Affairs USF fact sheet and FAQs</w:t>
            </w:r>
            <w:r w:rsidR="00937FC1">
              <w:fldChar w:fldCharType="begin" w:fldLock="1"/>
            </w:r>
            <w:r w:rsidR="00937FC1">
              <w:instrText>ADDIN CSL_CITATION {"citationItems":[{"id":"ITEM-1","itemData":{"URL":"https://dis.puc.state.oh.us/CaseRecord.aspx?CaseNo=13274","accessed":{"date-parts":[["2025","1","1"]]},"author":[{"dropping-particle":"","family":"NJ DCA","given":"","non-dropping-particle":"","parse-names":false,"suffix":""}],"id":"ITEM-1","issued":{"date-parts":[["0"]]},"title":"Universal Service Fund (USF)","type":"webpage"},"uris":["http://www.mendeley.com/documents/?uuid=e946ea3a-4841-48e5-83d2-e0d267a07726"]}],"mendeley":{"formattedCitation":"&lt;sup&gt;5&lt;/sup&gt;","plainTextFormattedCitation":"5","previouslyFormattedCitation":"&lt;sup&gt;5&lt;/sup&gt;"},"properties":{"noteIndex":0},"schema":"https://github.com/citation-style-language/schema/raw/master/csl-citation.json"}</w:instrText>
            </w:r>
            <w:r w:rsidR="00937FC1">
              <w:fldChar w:fldCharType="separate"/>
            </w:r>
            <w:r w:rsidR="00937FC1" w:rsidRPr="00937FC1">
              <w:rPr>
                <w:noProof/>
                <w:vertAlign w:val="superscript"/>
              </w:rPr>
              <w:t>5</w:t>
            </w:r>
            <w:r w:rsidR="00937FC1">
              <w:fldChar w:fldCharType="end"/>
            </w:r>
            <w:r w:rsidRPr="00082462">
              <w:rPr>
                <w:rFonts w:ascii="Aptos Narrow" w:hAnsi="Aptos Narrow" w:cs="Arial"/>
                <w:color w:val="000000"/>
                <w:sz w:val="20"/>
                <w:szCs w:val="20"/>
              </w:rPr>
              <w:t> </w:t>
            </w:r>
          </w:p>
        </w:tc>
      </w:tr>
      <w:tr w:rsidR="00082462" w14:paraId="313BE55D" w14:textId="77777777" w:rsidTr="003E5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67F01907" w14:textId="4BDD825C" w:rsidR="00082462" w:rsidRPr="00082462" w:rsidRDefault="00082462" w:rsidP="00082462">
            <w:pPr>
              <w:rPr>
                <w:rFonts w:ascii="Aptos Narrow" w:hAnsi="Aptos Narrow"/>
                <w:sz w:val="20"/>
                <w:szCs w:val="20"/>
              </w:rPr>
            </w:pPr>
            <w:r w:rsidRPr="00082462">
              <w:rPr>
                <w:rFonts w:ascii="Aptos Narrow" w:hAnsi="Aptos Narrow" w:cs="Arial"/>
                <w:color w:val="000000"/>
                <w:sz w:val="20"/>
                <w:szCs w:val="20"/>
              </w:rPr>
              <w:t>IL</w:t>
            </w:r>
          </w:p>
        </w:tc>
        <w:tc>
          <w:tcPr>
            <w:tcW w:w="4815" w:type="dxa"/>
          </w:tcPr>
          <w:p w14:paraId="00FD1503" w14:textId="0BDEDF36" w:rsidR="00082462" w:rsidRPr="00082462" w:rsidRDefault="00082462" w:rsidP="00082462">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Permanent program that caps gas and electric bills at 6% of their income. Includes an arrearage forgiveness aspect in addition, requiring on time payments. There is a maximum benefit of $1,800 per year (monthly maximum of $100 for gas, $50 for electric). In FY 2015, 55,860 households received almost $55M. </w:t>
            </w:r>
          </w:p>
        </w:tc>
        <w:tc>
          <w:tcPr>
            <w:tcW w:w="1440" w:type="dxa"/>
          </w:tcPr>
          <w:p w14:paraId="081BC40C" w14:textId="0025E1A7" w:rsidR="00082462" w:rsidRPr="00082462" w:rsidRDefault="00082462" w:rsidP="00082462">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150% FPL </w:t>
            </w:r>
          </w:p>
        </w:tc>
        <w:tc>
          <w:tcPr>
            <w:tcW w:w="1929" w:type="dxa"/>
          </w:tcPr>
          <w:p w14:paraId="2C3CBD6E" w14:textId="40C09D33" w:rsidR="00082462" w:rsidRPr="00082462" w:rsidRDefault="00082462" w:rsidP="00082462">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 xml:space="preserve">Summary on </w:t>
            </w:r>
            <w:r w:rsidRPr="00937FC1">
              <w:rPr>
                <w:rFonts w:ascii="Aptos Narrow" w:hAnsi="Aptos Narrow" w:cs="Arial"/>
                <w:sz w:val="20"/>
                <w:szCs w:val="20"/>
              </w:rPr>
              <w:t>LIHEAP Clearinghouse</w:t>
            </w:r>
            <w:r w:rsidR="00937FC1">
              <w:fldChar w:fldCharType="begin" w:fldLock="1"/>
            </w:r>
            <w:r w:rsidR="00937FC1">
              <w:instrText>ADDIN CSL_CITATION {"citationItems":[{"id":"ITEM-1","itemData":{"URL":"https://liheapch.acf.gov/dereg/states/illinois.htm","accessed":{"date-parts":[["2025","1","1"]]},"author":[{"dropping-particle":"","family":"LIHEAP Clearinghouse","given":"","non-dropping-particle":"","parse-names":false,"suffix":""}],"id":"ITEM-1","issued":{"date-parts":[["2016"]]},"title":"State PBF/USF History, Legislation, Implementation: Illinois","type":"webpage"},"uris":["http://www.mendeley.com/documents/?uuid=de893a35-c8cd-466f-9288-84e29525cbd8"]}],"mendeley":{"formattedCitation":"&lt;sup&gt;6&lt;/sup&gt;","plainTextFormattedCitation":"6","previouslyFormattedCitation":"&lt;sup&gt;6&lt;/sup&gt;"},"properties":{"noteIndex":0},"schema":"https://github.com/citation-style-language/schema/raw/master/csl-citation.json"}</w:instrText>
            </w:r>
            <w:r w:rsidR="00937FC1">
              <w:fldChar w:fldCharType="separate"/>
            </w:r>
            <w:r w:rsidR="00937FC1" w:rsidRPr="00937FC1">
              <w:rPr>
                <w:noProof/>
                <w:vertAlign w:val="superscript"/>
              </w:rPr>
              <w:t>6</w:t>
            </w:r>
            <w:r w:rsidR="00937FC1">
              <w:fldChar w:fldCharType="end"/>
            </w:r>
          </w:p>
        </w:tc>
      </w:tr>
      <w:tr w:rsidR="00082462" w14:paraId="029A751D" w14:textId="77777777" w:rsidTr="003E51B9">
        <w:tc>
          <w:tcPr>
            <w:cnfStyle w:val="001000000000" w:firstRow="0" w:lastRow="0" w:firstColumn="1" w:lastColumn="0" w:oddVBand="0" w:evenVBand="0" w:oddHBand="0" w:evenHBand="0" w:firstRowFirstColumn="0" w:firstRowLastColumn="0" w:lastRowFirstColumn="0" w:lastRowLastColumn="0"/>
            <w:tcW w:w="1305" w:type="dxa"/>
          </w:tcPr>
          <w:p w14:paraId="61DAEC0D" w14:textId="065D0B30" w:rsidR="00082462" w:rsidRPr="00082462" w:rsidRDefault="00082462" w:rsidP="00082462">
            <w:pPr>
              <w:rPr>
                <w:rFonts w:ascii="Aptos Narrow" w:hAnsi="Aptos Narrow"/>
                <w:sz w:val="20"/>
                <w:szCs w:val="20"/>
              </w:rPr>
            </w:pPr>
            <w:r w:rsidRPr="00082462">
              <w:rPr>
                <w:rFonts w:ascii="Aptos Narrow" w:hAnsi="Aptos Narrow" w:cs="Arial"/>
                <w:color w:val="000000"/>
                <w:sz w:val="20"/>
                <w:szCs w:val="20"/>
              </w:rPr>
              <w:t>NV</w:t>
            </w:r>
          </w:p>
        </w:tc>
        <w:tc>
          <w:tcPr>
            <w:tcW w:w="4815" w:type="dxa"/>
          </w:tcPr>
          <w:p w14:paraId="269E86F4" w14:textId="3A82D561" w:rsidR="00082462" w:rsidRPr="00082462" w:rsidRDefault="00082462" w:rsidP="00082462">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Permanent program that aims to provide assistance to qualifying households such that their energy burden is capped at the state median (determined annually) via an annual, one-time benefit paid to the energy provider. Program caps depend on FPL level and also take into account household members at or above 60 years old, disabled, or child less than 6 years old. Additionally account for oil or propane primary energy sourced homes. 19,394 households were served in 2021 and were awarded $7,715,759 (total expenditures were $8,844,556)</w:t>
            </w:r>
          </w:p>
        </w:tc>
        <w:tc>
          <w:tcPr>
            <w:tcW w:w="1440" w:type="dxa"/>
          </w:tcPr>
          <w:p w14:paraId="2AAC00BB" w14:textId="4840B2C5" w:rsidR="00082462" w:rsidRPr="00082462" w:rsidRDefault="00082462" w:rsidP="00082462">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150% FPL</w:t>
            </w:r>
          </w:p>
        </w:tc>
        <w:tc>
          <w:tcPr>
            <w:tcW w:w="1929" w:type="dxa"/>
          </w:tcPr>
          <w:p w14:paraId="23A4C15B" w14:textId="2385F8C5" w:rsidR="00082462" w:rsidRPr="00082462" w:rsidRDefault="00082462" w:rsidP="00082462">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sidRPr="00937FC1">
              <w:rPr>
                <w:rFonts w:ascii="Aptos Narrow" w:hAnsi="Aptos Narrow" w:cs="Arial"/>
                <w:sz w:val="20"/>
                <w:szCs w:val="20"/>
              </w:rPr>
              <w:t>SFY 2021 Evaluation: Energy</w:t>
            </w:r>
            <w:r w:rsidRPr="00937FC1">
              <w:rPr>
                <w:rFonts w:ascii="Aptos Narrow" w:hAnsi="Aptos Narrow" w:cs="Arial"/>
                <w:sz w:val="20"/>
                <w:szCs w:val="20"/>
              </w:rPr>
              <w:t xml:space="preserve"> </w:t>
            </w:r>
            <w:r w:rsidRPr="00937FC1">
              <w:rPr>
                <w:rFonts w:ascii="Aptos Narrow" w:hAnsi="Aptos Narrow" w:cs="Arial"/>
                <w:sz w:val="20"/>
                <w:szCs w:val="20"/>
              </w:rPr>
              <w:t>and Weatherization Assistance Programs</w:t>
            </w:r>
            <w:r w:rsidR="00937FC1">
              <w:fldChar w:fldCharType="begin" w:fldLock="1"/>
            </w:r>
            <w:r w:rsidR="00937FC1">
              <w:instrText>ADDIN CSL_CITATION {"citationItems":[{"id":"ITEM-1","itemData":{"author":[{"dropping-particle":"","family":"H. Gil Peach &amp; Associates","given":"","non-dropping-particle":"","parse-names":false,"suffix":""}],"id":"ITEM-1","issued":{"date-parts":[["2021"]]},"title":"Energy and Weatherization Assistance Programs: Executive Summary SFY 2021 Evaluation","type":"article"},"uris":["http://www.mendeley.com/documents/?uuid=1a70d1e8-950e-4767-8b3a-ecab5d2a0e69"]}],"mendeley":{"formattedCitation":"&lt;sup&gt;7&lt;/sup&gt;","plainTextFormattedCitation":"7","previouslyFormattedCitation":"&lt;sup&gt;7&lt;/sup&gt;"},"properties":{"noteIndex":0},"schema":"https://github.com/citation-style-language/schema/raw/master/csl-citation.json"}</w:instrText>
            </w:r>
            <w:r w:rsidR="00937FC1">
              <w:fldChar w:fldCharType="separate"/>
            </w:r>
            <w:r w:rsidR="00937FC1" w:rsidRPr="00937FC1">
              <w:rPr>
                <w:noProof/>
                <w:vertAlign w:val="superscript"/>
              </w:rPr>
              <w:t>7</w:t>
            </w:r>
            <w:r w:rsidR="00937FC1">
              <w:fldChar w:fldCharType="end"/>
            </w:r>
          </w:p>
        </w:tc>
      </w:tr>
      <w:tr w:rsidR="00082462" w14:paraId="206A6A33" w14:textId="77777777" w:rsidTr="003E5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7A8B7DB9" w14:textId="0ED3B7D6" w:rsidR="00082462" w:rsidRPr="00082462" w:rsidRDefault="00082462" w:rsidP="00082462">
            <w:pPr>
              <w:rPr>
                <w:rFonts w:ascii="Aptos Narrow" w:hAnsi="Aptos Narrow"/>
                <w:sz w:val="20"/>
                <w:szCs w:val="20"/>
              </w:rPr>
            </w:pPr>
            <w:r w:rsidRPr="00082462">
              <w:rPr>
                <w:rFonts w:ascii="Aptos Narrow" w:hAnsi="Aptos Narrow" w:cs="Arial"/>
                <w:color w:val="000000"/>
                <w:sz w:val="20"/>
                <w:szCs w:val="20"/>
              </w:rPr>
              <w:t>CA</w:t>
            </w:r>
          </w:p>
        </w:tc>
        <w:tc>
          <w:tcPr>
            <w:tcW w:w="4815" w:type="dxa"/>
          </w:tcPr>
          <w:p w14:paraId="6B40514D" w14:textId="77777777" w:rsidR="00082462" w:rsidRPr="00082462" w:rsidRDefault="00082462" w:rsidP="0008246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Four year pilot programs (started 2023) for gas and/or electric customers. A monthly bill cap is set (additional to taxes, fees, and past due amounts) roughly based on 4% of gross income and subject to change on a yearly basis. The CA decision that applies to all three CA investor-owned utilities specifies a cap of 15,000 participants and estimated costs of $23M of subsidies over four years.</w:t>
            </w:r>
          </w:p>
          <w:p w14:paraId="1D7BD888" w14:textId="77777777" w:rsidR="00082462" w:rsidRPr="00082462" w:rsidRDefault="00082462" w:rsidP="00082462">
            <w:pPr>
              <w:pStyle w:val="NormalWeb"/>
              <w:numPr>
                <w:ilvl w:val="0"/>
                <w:numId w:val="3"/>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ptos Narrow" w:hAnsi="Aptos Narrow" w:cs="Arial"/>
                <w:color w:val="000000"/>
                <w:sz w:val="20"/>
                <w:szCs w:val="20"/>
              </w:rPr>
            </w:pPr>
            <w:r w:rsidRPr="00082462">
              <w:rPr>
                <w:rFonts w:ascii="Aptos Narrow" w:hAnsi="Aptos Narrow" w:cs="Arial"/>
                <w:color w:val="000000"/>
                <w:sz w:val="20"/>
                <w:szCs w:val="20"/>
              </w:rPr>
              <w:t>SDG&amp;E pilot can accept 1,000 customers with a cap of $38 (0-100% FPL) or $115 (100-200% FPL) </w:t>
            </w:r>
          </w:p>
          <w:p w14:paraId="332EA011" w14:textId="77777777" w:rsidR="00082462" w:rsidRPr="00082462" w:rsidRDefault="00082462" w:rsidP="00082462">
            <w:pPr>
              <w:pStyle w:val="NormalWeb"/>
              <w:numPr>
                <w:ilvl w:val="0"/>
                <w:numId w:val="3"/>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ptos Narrow" w:hAnsi="Aptos Narrow" w:cs="Arial"/>
                <w:color w:val="000000"/>
                <w:sz w:val="20"/>
                <w:szCs w:val="20"/>
              </w:rPr>
            </w:pPr>
            <w:r w:rsidRPr="00082462">
              <w:rPr>
                <w:rFonts w:ascii="Aptos Narrow" w:hAnsi="Aptos Narrow" w:cs="Arial"/>
                <w:color w:val="000000"/>
                <w:sz w:val="20"/>
                <w:szCs w:val="20"/>
              </w:rPr>
              <w:t>PG&amp;E pilot can accept 5,000 customers with a cap of $29 (electric) and $9 (gas) (0-100% FPL) of $86 (electric) and $29 (gas) (100-200% FPL)</w:t>
            </w:r>
          </w:p>
          <w:p w14:paraId="54631825" w14:textId="1EBF6AAB" w:rsidR="00082462" w:rsidRPr="00082462" w:rsidRDefault="00082462" w:rsidP="00082462">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SCE pilot can accept 4,000 customers offers a cap of $29 (0-100% FPL) or $86 (100-200% FPL)</w:t>
            </w:r>
          </w:p>
        </w:tc>
        <w:tc>
          <w:tcPr>
            <w:tcW w:w="1440" w:type="dxa"/>
          </w:tcPr>
          <w:p w14:paraId="78A2309C" w14:textId="306BE855" w:rsidR="00082462" w:rsidRPr="00082462" w:rsidRDefault="00082462" w:rsidP="00082462">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Enrolled in CARE (200% FPL) and disconnected 2+ times due to nonpayment between 3/2019 - 2/2020; located in specific zip codes with high levels of disconnection</w:t>
            </w:r>
          </w:p>
        </w:tc>
        <w:tc>
          <w:tcPr>
            <w:tcW w:w="1929" w:type="dxa"/>
          </w:tcPr>
          <w:p w14:paraId="36BCBFEC" w14:textId="37D4D7E4" w:rsidR="00082462" w:rsidRPr="00082462" w:rsidRDefault="00082462" w:rsidP="0008246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2B1CCF">
              <w:rPr>
                <w:rFonts w:ascii="Aptos Narrow" w:eastAsiaTheme="majorEastAsia" w:hAnsi="Aptos Narrow" w:cs="Arial"/>
                <w:sz w:val="20"/>
                <w:szCs w:val="20"/>
              </w:rPr>
              <w:t>SDG</w:t>
            </w:r>
            <w:r w:rsidRPr="002B1CCF">
              <w:rPr>
                <w:rFonts w:ascii="Aptos Narrow" w:eastAsiaTheme="majorEastAsia" w:hAnsi="Aptos Narrow" w:cs="Arial"/>
                <w:sz w:val="20"/>
                <w:szCs w:val="20"/>
              </w:rPr>
              <w:t>&amp;</w:t>
            </w:r>
            <w:r w:rsidRPr="002B1CCF">
              <w:rPr>
                <w:rFonts w:ascii="Aptos Narrow" w:eastAsiaTheme="majorEastAsia" w:hAnsi="Aptos Narrow" w:cs="Arial"/>
                <w:sz w:val="20"/>
                <w:szCs w:val="20"/>
              </w:rPr>
              <w:t>E</w:t>
            </w:r>
            <w:r w:rsidR="002B1CCF">
              <w:fldChar w:fldCharType="begin" w:fldLock="1"/>
            </w:r>
            <w:r w:rsidR="002B1CCF">
              <w:instrText>ADDIN CSL_CITATION {"citationItems":[{"id":"ITEM-1","itemData":{"URL":"https://www.sdge.com/pipp","accessed":{"date-parts":[["2025","1","1"]]},"author":[{"dropping-particle":"","family":"SDG&amp;E","given":"","non-dropping-particle":"","parse-names":false,"suffix":""}],"id":"ITEM-1","issued":{"date-parts":[["0"]]},"title":"Percentage of Income Payment Plan (PIPP)","type":"webpage"},"uris":["http://www.mendeley.com/documents/?uuid=24222ff6-d6a0-43ea-b496-2639d714a808"]}],"mendeley":{"formattedCitation":"&lt;sup&gt;8&lt;/sup&gt;","plainTextFormattedCitation":"8","previouslyFormattedCitation":"&lt;sup&gt;8&lt;/sup&gt;"},"properties":{"noteIndex":0},"schema":"https://github.com/citation-style-language/schema/raw/master/csl-citation.json"}</w:instrText>
            </w:r>
            <w:r w:rsidR="002B1CCF">
              <w:fldChar w:fldCharType="separate"/>
            </w:r>
            <w:r w:rsidR="002B1CCF" w:rsidRPr="002B1CCF">
              <w:rPr>
                <w:noProof/>
                <w:vertAlign w:val="superscript"/>
              </w:rPr>
              <w:t>8</w:t>
            </w:r>
            <w:r w:rsidR="002B1CCF">
              <w:fldChar w:fldCharType="end"/>
            </w:r>
          </w:p>
          <w:p w14:paraId="021B9FAC" w14:textId="57EFB1B0" w:rsidR="00082462" w:rsidRPr="00082462" w:rsidRDefault="00082462" w:rsidP="0008246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2B1CCF">
              <w:rPr>
                <w:rFonts w:ascii="Aptos Narrow" w:eastAsiaTheme="majorEastAsia" w:hAnsi="Aptos Narrow" w:cs="Arial"/>
                <w:sz w:val="20"/>
                <w:szCs w:val="20"/>
              </w:rPr>
              <w:t>P</w:t>
            </w:r>
            <w:r w:rsidRPr="002B1CCF">
              <w:rPr>
                <w:rFonts w:ascii="Aptos Narrow" w:eastAsiaTheme="majorEastAsia" w:hAnsi="Aptos Narrow" w:cs="Arial"/>
                <w:sz w:val="20"/>
                <w:szCs w:val="20"/>
              </w:rPr>
              <w:t>G</w:t>
            </w:r>
            <w:r w:rsidRPr="002B1CCF">
              <w:rPr>
                <w:rFonts w:ascii="Aptos Narrow" w:eastAsiaTheme="majorEastAsia" w:hAnsi="Aptos Narrow" w:cs="Arial"/>
                <w:sz w:val="20"/>
                <w:szCs w:val="20"/>
              </w:rPr>
              <w:t>&amp;E</w:t>
            </w:r>
            <w:r w:rsidR="002B1CCF">
              <w:fldChar w:fldCharType="begin" w:fldLock="1"/>
            </w:r>
            <w:r w:rsidR="002B1CCF">
              <w:instrText>ADDIN CSL_CITATION {"citationItems":[{"id":"ITEM-1","itemData":{"URL":"https://www.pge.com/en/account/billing-and-assistance/financial-assistance/percentage-of-income-payment-plan.html","accessed":{"date-parts":[["2025","1","1"]]},"author":[{"dropping-particle":"","family":"PG&amp;E","given":"","non-dropping-particle":"","parse-names":false,"suffix":""}],"id":"ITEM-1","issued":{"date-parts":[["0"]]},"title":"Percentage of Income Payment Plan (PIPP)","type":"webpage"},"uris":["http://www.mendeley.com/documents/?uuid=3866be76-41b2-447b-89e0-ea559a940421"]}],"mendeley":{"formattedCitation":"&lt;sup&gt;9&lt;/sup&gt;","plainTextFormattedCitation":"9","previouslyFormattedCitation":"&lt;sup&gt;9&lt;/sup&gt;"},"properties":{"noteIndex":0},"schema":"https://github.com/citation-style-language/schema/raw/master/csl-citation.json"}</w:instrText>
            </w:r>
            <w:r w:rsidR="002B1CCF">
              <w:fldChar w:fldCharType="separate"/>
            </w:r>
            <w:r w:rsidR="002B1CCF" w:rsidRPr="002B1CCF">
              <w:rPr>
                <w:noProof/>
                <w:vertAlign w:val="superscript"/>
              </w:rPr>
              <w:t>9</w:t>
            </w:r>
            <w:r w:rsidR="002B1CCF">
              <w:fldChar w:fldCharType="end"/>
            </w:r>
          </w:p>
          <w:p w14:paraId="78C94247" w14:textId="2570A1B0" w:rsidR="00082462" w:rsidRPr="00082462" w:rsidRDefault="00082462" w:rsidP="0008246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2B1CCF">
              <w:rPr>
                <w:rFonts w:ascii="Aptos Narrow" w:eastAsiaTheme="majorEastAsia" w:hAnsi="Aptos Narrow" w:cs="Arial"/>
                <w:sz w:val="20"/>
                <w:szCs w:val="20"/>
              </w:rPr>
              <w:t>SC</w:t>
            </w:r>
            <w:r w:rsidRPr="002B1CCF">
              <w:rPr>
                <w:rFonts w:ascii="Aptos Narrow" w:eastAsiaTheme="majorEastAsia" w:hAnsi="Aptos Narrow" w:cs="Arial"/>
                <w:sz w:val="20"/>
                <w:szCs w:val="20"/>
              </w:rPr>
              <w:t>E</w:t>
            </w:r>
            <w:r w:rsidR="002B1CCF">
              <w:fldChar w:fldCharType="begin" w:fldLock="1"/>
            </w:r>
            <w:r w:rsidR="002B1CCF">
              <w:instrText>ADDIN CSL_CITATION {"citationItems":[{"id":"ITEM-1","itemData":{"URL":"https://www.sce.com/sites/default/files/custom-files/Web files/PIPP-Letter.pdf","accessed":{"date-parts":[["2025","1","1"]]},"author":[{"dropping-particle":"","family":"SCE","given":"","non-dropping-particle":"","parse-names":false,"suffix":""}],"id":"ITEM-1","issued":{"date-parts":[["0"]]},"title":"Percentage of Income Payment Plan (PIPP)","type":"webpage"},"uris":["http://www.mendeley.com/documents/?uuid=ea81e349-4935-4685-a5bc-ab6fbd71a2c3"]}],"mendeley":{"formattedCitation":"&lt;sup&gt;10&lt;/sup&gt;","plainTextFormattedCitation":"10","previouslyFormattedCitation":"&lt;sup&gt;10&lt;/sup&gt;"},"properties":{"noteIndex":0},"schema":"https://github.com/citation-style-language/schema/raw/master/csl-citation.json"}</w:instrText>
            </w:r>
            <w:r w:rsidR="002B1CCF">
              <w:fldChar w:fldCharType="separate"/>
            </w:r>
            <w:r w:rsidR="002B1CCF" w:rsidRPr="002B1CCF">
              <w:rPr>
                <w:noProof/>
                <w:vertAlign w:val="superscript"/>
              </w:rPr>
              <w:t>10</w:t>
            </w:r>
            <w:r w:rsidR="002B1CCF">
              <w:fldChar w:fldCharType="end"/>
            </w:r>
          </w:p>
          <w:p w14:paraId="5C0091DC" w14:textId="77777777" w:rsidR="00082462" w:rsidRPr="00082462" w:rsidRDefault="00082462" w:rsidP="00082462">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p>
          <w:p w14:paraId="012FC377" w14:textId="1E78A104" w:rsidR="00082462" w:rsidRPr="00082462" w:rsidRDefault="00082462" w:rsidP="00082462">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 xml:space="preserve">CA PUC Decision </w:t>
            </w:r>
            <w:r w:rsidRPr="002B1CCF">
              <w:rPr>
                <w:rFonts w:ascii="Aptos Narrow" w:hAnsi="Aptos Narrow" w:cs="Arial"/>
                <w:sz w:val="20"/>
                <w:szCs w:val="20"/>
              </w:rPr>
              <w:t>21-</w:t>
            </w:r>
            <w:r w:rsidRPr="002B1CCF">
              <w:rPr>
                <w:rFonts w:ascii="Aptos Narrow" w:hAnsi="Aptos Narrow" w:cs="Arial"/>
                <w:sz w:val="20"/>
                <w:szCs w:val="20"/>
              </w:rPr>
              <w:t>1</w:t>
            </w:r>
            <w:r w:rsidRPr="002B1CCF">
              <w:rPr>
                <w:rFonts w:ascii="Aptos Narrow" w:hAnsi="Aptos Narrow" w:cs="Arial"/>
                <w:sz w:val="20"/>
                <w:szCs w:val="20"/>
              </w:rPr>
              <w:t>0-012</w:t>
            </w:r>
            <w:r w:rsidR="002B1CCF">
              <w:fldChar w:fldCharType="begin" w:fldLock="1"/>
            </w:r>
            <w:r w:rsidR="002B1CCF">
              <w:instrText>ADDIN CSL_CITATION {"citationItems":[{"id":"ITEM-1","itemData":{"id":"ITEM-1","issued":{"date-parts":[["2021"]]},"title":"Rulemaking 18-07-005: Order Instituting Rulemaking to Consider New Approaches to Disconnections and Reconnections to Improve Energy Access and Contain Costs: Decision authorizing percentage of income payment plan pilot programs","type":"legal_case"},"uris":["http://www.mendeley.com/documents/?uuid=8d477e91-23b9-4374-a665-ced3a6bf49ec"]}],"mendeley":{"formattedCitation":"&lt;sup&gt;11&lt;/sup&gt;","plainTextFormattedCitation":"11","previouslyFormattedCitation":"&lt;sup&gt;11&lt;/sup&gt;"},"properties":{"noteIndex":0},"schema":"https://github.com/citation-style-language/schema/raw/master/csl-citation.json"}</w:instrText>
            </w:r>
            <w:r w:rsidR="002B1CCF">
              <w:fldChar w:fldCharType="separate"/>
            </w:r>
            <w:r w:rsidR="002B1CCF" w:rsidRPr="002B1CCF">
              <w:rPr>
                <w:noProof/>
                <w:vertAlign w:val="superscript"/>
              </w:rPr>
              <w:t>11</w:t>
            </w:r>
            <w:r w:rsidR="002B1CCF">
              <w:fldChar w:fldCharType="end"/>
            </w:r>
          </w:p>
        </w:tc>
      </w:tr>
      <w:tr w:rsidR="00082462" w14:paraId="525429A2" w14:textId="77777777" w:rsidTr="00607CE5">
        <w:trPr>
          <w:trHeight w:val="270"/>
        </w:trPr>
        <w:tc>
          <w:tcPr>
            <w:cnfStyle w:val="001000000000" w:firstRow="0" w:lastRow="0" w:firstColumn="1" w:lastColumn="0" w:oddVBand="0" w:evenVBand="0" w:oddHBand="0" w:evenHBand="0" w:firstRowFirstColumn="0" w:firstRowLastColumn="0" w:lastRowFirstColumn="0" w:lastRowLastColumn="0"/>
            <w:tcW w:w="1305" w:type="dxa"/>
          </w:tcPr>
          <w:p w14:paraId="2D78E253" w14:textId="1E1A531A" w:rsidR="00082462" w:rsidRPr="00082462" w:rsidRDefault="00082462" w:rsidP="00082462">
            <w:pPr>
              <w:rPr>
                <w:rFonts w:ascii="Aptos Narrow" w:hAnsi="Aptos Narrow"/>
                <w:sz w:val="20"/>
                <w:szCs w:val="20"/>
              </w:rPr>
            </w:pPr>
            <w:r w:rsidRPr="00082462">
              <w:rPr>
                <w:rFonts w:ascii="Aptos Narrow" w:hAnsi="Aptos Narrow" w:cs="Arial"/>
                <w:color w:val="000000"/>
                <w:sz w:val="20"/>
                <w:szCs w:val="20"/>
              </w:rPr>
              <w:t>Consumers Energy (MI)</w:t>
            </w:r>
          </w:p>
        </w:tc>
        <w:tc>
          <w:tcPr>
            <w:tcW w:w="4815" w:type="dxa"/>
          </w:tcPr>
          <w:p w14:paraId="118F472F" w14:textId="72F2C52A" w:rsidR="00082462" w:rsidRPr="00082462" w:rsidRDefault="00082462" w:rsidP="00082462">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Two-year pilot program (started Oct, 2022) for 1,500 gas and/or electric customers whose bills will be fixed at 6% of gross income ($10/month minimum bill) in addition to arrear forgiveness. Estimated cost per year is $1.75M.</w:t>
            </w:r>
          </w:p>
        </w:tc>
        <w:tc>
          <w:tcPr>
            <w:tcW w:w="1440" w:type="dxa"/>
          </w:tcPr>
          <w:p w14:paraId="40AA9AAC" w14:textId="6682C95A" w:rsidR="00082462" w:rsidRPr="00082462" w:rsidRDefault="00082462" w:rsidP="00082462">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150% FPL</w:t>
            </w:r>
          </w:p>
        </w:tc>
        <w:tc>
          <w:tcPr>
            <w:tcW w:w="1929" w:type="dxa"/>
          </w:tcPr>
          <w:p w14:paraId="6BFC8A57" w14:textId="20D8E96B" w:rsidR="00082462" w:rsidRPr="00082462" w:rsidRDefault="00082462" w:rsidP="00082462">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sidRPr="00082462">
              <w:rPr>
                <w:rFonts w:ascii="Aptos Narrow" w:hAnsi="Aptos Narrow" w:cs="Arial"/>
                <w:color w:val="000000"/>
                <w:sz w:val="20"/>
                <w:szCs w:val="20"/>
              </w:rPr>
              <w:t xml:space="preserve">MI PSC Case: </w:t>
            </w:r>
            <w:r w:rsidRPr="002B1CCF">
              <w:rPr>
                <w:rFonts w:ascii="Aptos Narrow" w:hAnsi="Aptos Narrow" w:cs="Arial"/>
                <w:sz w:val="20"/>
                <w:szCs w:val="20"/>
              </w:rPr>
              <w:t>U-21</w:t>
            </w:r>
            <w:r w:rsidRPr="002B1CCF">
              <w:rPr>
                <w:rFonts w:ascii="Aptos Narrow" w:hAnsi="Aptos Narrow" w:cs="Arial"/>
                <w:sz w:val="20"/>
                <w:szCs w:val="20"/>
              </w:rPr>
              <w:t>0</w:t>
            </w:r>
            <w:r w:rsidRPr="002B1CCF">
              <w:rPr>
                <w:rFonts w:ascii="Aptos Narrow" w:hAnsi="Aptos Narrow" w:cs="Arial"/>
                <w:sz w:val="20"/>
                <w:szCs w:val="20"/>
              </w:rPr>
              <w:t>21</w:t>
            </w:r>
            <w:r w:rsidR="002B1CCF">
              <w:fldChar w:fldCharType="begin" w:fldLock="1"/>
            </w:r>
            <w:r w:rsidR="002B1CCF">
              <w:instrText>ADDIN CSL_CITATION {"citationItems":[{"id":"ITEM-1","itemData":{"author":[{"dropping-particle":"","family":"MI PSC","given":"","non-dropping-particle":"","parse-names":false,"suffix":""}],"id":"ITEM-1","issued":{"date-parts":[["2021"]]},"title":"U-21021: In the matter of the application of Consumers Energy Company for approval of a Percent of Income Payment Plan Pilot","type":"legal_case"},"uris":["http://www.mendeley.com/documents/?uuid=d7391fc1-3c2b-47c7-aff2-471533700694"]}],"mendeley":{"formattedCitation":"&lt;sup&gt;12&lt;/sup&gt;","plainTextFormattedCitation":"12","previouslyFormattedCitation":"&lt;sup&gt;12&lt;/sup&gt;"},"properties":{"noteIndex":0},"schema":"https://github.com/citation-style-language/schema/raw/master/csl-citation.json"}</w:instrText>
            </w:r>
            <w:r w:rsidR="002B1CCF">
              <w:fldChar w:fldCharType="separate"/>
            </w:r>
            <w:r w:rsidR="002B1CCF" w:rsidRPr="002B1CCF">
              <w:rPr>
                <w:noProof/>
                <w:vertAlign w:val="superscript"/>
              </w:rPr>
              <w:t>12</w:t>
            </w:r>
            <w:r w:rsidR="002B1CCF">
              <w:fldChar w:fldCharType="end"/>
            </w:r>
          </w:p>
        </w:tc>
      </w:tr>
    </w:tbl>
    <w:p w14:paraId="1C0028BE" w14:textId="292E4992" w:rsidR="00515A6F" w:rsidRDefault="00CC25DF" w:rsidP="00FD6795">
      <w:r w:rsidRPr="00CC25DF">
        <w:rPr>
          <w:b/>
          <w:bCs/>
        </w:rPr>
        <w:lastRenderedPageBreak/>
        <w:t>Table SI.3</w:t>
      </w:r>
      <w:r>
        <w:t>: Share of low-income households that are weatherization and/or solar ready</w:t>
      </w:r>
      <w:r w:rsidR="00FF6DD5">
        <w:t xml:space="preserve"> along with median capital costs on one side and bill savings (and consequent energy burden point reduction) on the other</w:t>
      </w:r>
    </w:p>
    <w:tbl>
      <w:tblPr>
        <w:tblStyle w:val="GridTable3"/>
        <w:tblW w:w="8205" w:type="dxa"/>
        <w:tblInd w:w="-15" w:type="dxa"/>
        <w:tblLook w:val="04A0" w:firstRow="1" w:lastRow="0" w:firstColumn="1" w:lastColumn="0" w:noHBand="0" w:noVBand="1"/>
      </w:tblPr>
      <w:tblGrid>
        <w:gridCol w:w="972"/>
        <w:gridCol w:w="1467"/>
        <w:gridCol w:w="1287"/>
        <w:gridCol w:w="1297"/>
        <w:gridCol w:w="1137"/>
        <w:gridCol w:w="2045"/>
      </w:tblGrid>
      <w:tr w:rsidR="00023667" w:rsidRPr="00AF1797" w14:paraId="7324965E" w14:textId="7E420186" w:rsidTr="003E51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2" w:type="dxa"/>
          </w:tcPr>
          <w:p w14:paraId="087C42F4" w14:textId="4BF23FE6" w:rsidR="00023667" w:rsidRPr="00AF1797" w:rsidRDefault="00023667" w:rsidP="00FD6795">
            <w:pPr>
              <w:rPr>
                <w:rFonts w:ascii="Aptos Narrow" w:hAnsi="Aptos Narrow"/>
                <w:sz w:val="20"/>
                <w:szCs w:val="20"/>
              </w:rPr>
            </w:pPr>
          </w:p>
        </w:tc>
        <w:tc>
          <w:tcPr>
            <w:tcW w:w="1467" w:type="dxa"/>
          </w:tcPr>
          <w:p w14:paraId="222150C7" w14:textId="2FB34DC6" w:rsidR="00023667" w:rsidRPr="00AF1797" w:rsidRDefault="00023667" w:rsidP="00FD6795">
            <w:pPr>
              <w:cnfStyle w:val="100000000000" w:firstRow="1" w:lastRow="0" w:firstColumn="0" w:lastColumn="0" w:oddVBand="0" w:evenVBand="0" w:oddHBand="0" w:evenHBand="0" w:firstRowFirstColumn="0" w:firstRowLastColumn="0" w:lastRowFirstColumn="0" w:lastRowLastColumn="0"/>
              <w:rPr>
                <w:rFonts w:ascii="Aptos Narrow" w:hAnsi="Aptos Narrow"/>
                <w:sz w:val="20"/>
                <w:szCs w:val="20"/>
              </w:rPr>
            </w:pPr>
            <w:r w:rsidRPr="00AF1797">
              <w:rPr>
                <w:rFonts w:ascii="Aptos Narrow" w:hAnsi="Aptos Narrow"/>
                <w:sz w:val="20"/>
                <w:szCs w:val="20"/>
              </w:rPr>
              <w:t xml:space="preserve">High </w:t>
            </w:r>
            <w:r w:rsidR="003E51B9">
              <w:rPr>
                <w:rFonts w:ascii="Aptos Narrow" w:hAnsi="Aptos Narrow"/>
                <w:sz w:val="20"/>
                <w:szCs w:val="20"/>
              </w:rPr>
              <w:t>energy burden</w:t>
            </w:r>
            <w:r w:rsidRPr="00AF1797">
              <w:rPr>
                <w:rFonts w:ascii="Aptos Narrow" w:hAnsi="Aptos Narrow"/>
                <w:sz w:val="20"/>
                <w:szCs w:val="20"/>
              </w:rPr>
              <w:t xml:space="preserve"> (&gt;6%) LIHH</w:t>
            </w:r>
            <w:r>
              <w:rPr>
                <w:rFonts w:ascii="Aptos Narrow" w:hAnsi="Aptos Narrow"/>
                <w:sz w:val="20"/>
                <w:szCs w:val="20"/>
              </w:rPr>
              <w:t xml:space="preserve"> Potential </w:t>
            </w:r>
          </w:p>
        </w:tc>
        <w:tc>
          <w:tcPr>
            <w:tcW w:w="1287" w:type="dxa"/>
          </w:tcPr>
          <w:p w14:paraId="45FD1799" w14:textId="2873AE9D" w:rsidR="00023667" w:rsidRPr="00AF1797" w:rsidRDefault="00023667" w:rsidP="00FD6795">
            <w:pPr>
              <w:cnfStyle w:val="100000000000" w:firstRow="1" w:lastRow="0" w:firstColumn="0" w:lastColumn="0" w:oddVBand="0" w:evenVBand="0" w:oddHBand="0" w:evenHBand="0" w:firstRowFirstColumn="0" w:firstRowLastColumn="0" w:lastRowFirstColumn="0" w:lastRowLastColumn="0"/>
              <w:rPr>
                <w:rFonts w:ascii="Aptos Narrow" w:hAnsi="Aptos Narrow"/>
                <w:sz w:val="20"/>
                <w:szCs w:val="20"/>
              </w:rPr>
            </w:pPr>
            <w:r>
              <w:rPr>
                <w:rFonts w:ascii="Aptos Narrow" w:hAnsi="Aptos Narrow"/>
                <w:sz w:val="20"/>
                <w:szCs w:val="20"/>
              </w:rPr>
              <w:t>Mean Solar Size [kW]*</w:t>
            </w:r>
          </w:p>
        </w:tc>
        <w:tc>
          <w:tcPr>
            <w:tcW w:w="1297" w:type="dxa"/>
          </w:tcPr>
          <w:p w14:paraId="7E074022" w14:textId="78FE7886" w:rsidR="00023667" w:rsidRPr="00AF1797" w:rsidRDefault="00023667" w:rsidP="00FD6795">
            <w:pPr>
              <w:cnfStyle w:val="100000000000" w:firstRow="1" w:lastRow="0" w:firstColumn="0" w:lastColumn="0" w:oddVBand="0" w:evenVBand="0" w:oddHBand="0" w:evenHBand="0" w:firstRowFirstColumn="0" w:firstRowLastColumn="0" w:lastRowFirstColumn="0" w:lastRowLastColumn="0"/>
              <w:rPr>
                <w:rFonts w:ascii="Aptos Narrow" w:hAnsi="Aptos Narrow"/>
                <w:sz w:val="20"/>
                <w:szCs w:val="20"/>
              </w:rPr>
            </w:pPr>
            <w:r w:rsidRPr="00AF1797">
              <w:rPr>
                <w:rFonts w:ascii="Aptos Narrow" w:hAnsi="Aptos Narrow"/>
                <w:sz w:val="20"/>
                <w:szCs w:val="20"/>
              </w:rPr>
              <w:t>Med. Capital Cost</w:t>
            </w:r>
            <w:r>
              <w:rPr>
                <w:rFonts w:ascii="Aptos Narrow" w:hAnsi="Aptos Narrow"/>
                <w:sz w:val="20"/>
                <w:szCs w:val="20"/>
              </w:rPr>
              <w:t>**</w:t>
            </w:r>
          </w:p>
        </w:tc>
        <w:tc>
          <w:tcPr>
            <w:tcW w:w="1137" w:type="dxa"/>
          </w:tcPr>
          <w:p w14:paraId="319218E4" w14:textId="1CB4FCA3" w:rsidR="00023667" w:rsidRPr="00AF1797" w:rsidRDefault="00023667" w:rsidP="00FD6795">
            <w:pPr>
              <w:cnfStyle w:val="100000000000" w:firstRow="1" w:lastRow="0" w:firstColumn="0" w:lastColumn="0" w:oddVBand="0" w:evenVBand="0" w:oddHBand="0" w:evenHBand="0" w:firstRowFirstColumn="0" w:firstRowLastColumn="0" w:lastRowFirstColumn="0" w:lastRowLastColumn="0"/>
              <w:rPr>
                <w:rFonts w:ascii="Aptos Narrow" w:hAnsi="Aptos Narrow"/>
                <w:sz w:val="20"/>
                <w:szCs w:val="20"/>
              </w:rPr>
            </w:pPr>
            <w:r w:rsidRPr="00AF1797">
              <w:rPr>
                <w:rFonts w:ascii="Aptos Narrow" w:hAnsi="Aptos Narrow"/>
                <w:sz w:val="20"/>
                <w:szCs w:val="20"/>
              </w:rPr>
              <w:t xml:space="preserve">Med. </w:t>
            </w:r>
            <w:r w:rsidR="003E51B9">
              <w:rPr>
                <w:rFonts w:ascii="Aptos Narrow" w:hAnsi="Aptos Narrow"/>
                <w:sz w:val="20"/>
                <w:szCs w:val="20"/>
              </w:rPr>
              <w:t>Year 1</w:t>
            </w:r>
            <w:r w:rsidRPr="00AF1797">
              <w:rPr>
                <w:rFonts w:ascii="Aptos Narrow" w:hAnsi="Aptos Narrow"/>
                <w:sz w:val="20"/>
                <w:szCs w:val="20"/>
              </w:rPr>
              <w:t xml:space="preserve"> </w:t>
            </w:r>
            <w:r>
              <w:rPr>
                <w:rFonts w:ascii="Aptos Narrow" w:hAnsi="Aptos Narrow"/>
                <w:sz w:val="20"/>
                <w:szCs w:val="20"/>
              </w:rPr>
              <w:t xml:space="preserve">Bill </w:t>
            </w:r>
            <w:r w:rsidRPr="00AF1797">
              <w:rPr>
                <w:rFonts w:ascii="Aptos Narrow" w:hAnsi="Aptos Narrow"/>
                <w:sz w:val="20"/>
                <w:szCs w:val="20"/>
              </w:rPr>
              <w:t>Savings</w:t>
            </w:r>
          </w:p>
        </w:tc>
        <w:tc>
          <w:tcPr>
            <w:tcW w:w="2045" w:type="dxa"/>
          </w:tcPr>
          <w:p w14:paraId="2E38A0F1" w14:textId="7215872E" w:rsidR="00023667" w:rsidRPr="00AF1797" w:rsidRDefault="00023667" w:rsidP="00FD6795">
            <w:pPr>
              <w:cnfStyle w:val="100000000000" w:firstRow="1" w:lastRow="0" w:firstColumn="0" w:lastColumn="0" w:oddVBand="0" w:evenVBand="0" w:oddHBand="0" w:evenHBand="0" w:firstRowFirstColumn="0" w:firstRowLastColumn="0" w:lastRowFirstColumn="0" w:lastRowLastColumn="0"/>
              <w:rPr>
                <w:rFonts w:ascii="Aptos Narrow" w:hAnsi="Aptos Narrow"/>
                <w:sz w:val="20"/>
                <w:szCs w:val="20"/>
              </w:rPr>
            </w:pPr>
            <w:r>
              <w:rPr>
                <w:rFonts w:ascii="Aptos Narrow" w:hAnsi="Aptos Narrow"/>
                <w:sz w:val="20"/>
                <w:szCs w:val="20"/>
              </w:rPr>
              <w:t xml:space="preserve">Med. </w:t>
            </w:r>
            <w:r w:rsidR="003E51B9">
              <w:rPr>
                <w:rFonts w:ascii="Aptos Narrow" w:hAnsi="Aptos Narrow"/>
                <w:sz w:val="20"/>
                <w:szCs w:val="20"/>
              </w:rPr>
              <w:t>Energy burden</w:t>
            </w:r>
            <w:r>
              <w:rPr>
                <w:rFonts w:ascii="Aptos Narrow" w:hAnsi="Aptos Narrow"/>
                <w:sz w:val="20"/>
                <w:szCs w:val="20"/>
              </w:rPr>
              <w:t xml:space="preserve"> point reduction</w:t>
            </w:r>
          </w:p>
        </w:tc>
      </w:tr>
      <w:tr w:rsidR="00106B55" w:rsidRPr="00AF1797" w14:paraId="55594867" w14:textId="7C86A827" w:rsidTr="003E5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dxa"/>
          </w:tcPr>
          <w:p w14:paraId="7E286642" w14:textId="5F12520A" w:rsidR="00106B55" w:rsidRPr="00AF1797" w:rsidRDefault="00106B55" w:rsidP="00106B55">
            <w:pPr>
              <w:rPr>
                <w:rFonts w:ascii="Aptos Narrow" w:hAnsi="Aptos Narrow"/>
                <w:sz w:val="20"/>
                <w:szCs w:val="20"/>
              </w:rPr>
            </w:pPr>
            <w:r w:rsidRPr="00AF1797">
              <w:rPr>
                <w:rFonts w:ascii="Aptos Narrow" w:hAnsi="Aptos Narrow"/>
                <w:sz w:val="20"/>
                <w:szCs w:val="20"/>
              </w:rPr>
              <w:t>PiPP</w:t>
            </w:r>
          </w:p>
        </w:tc>
        <w:tc>
          <w:tcPr>
            <w:tcW w:w="1467" w:type="dxa"/>
          </w:tcPr>
          <w:p w14:paraId="6EE8001D" w14:textId="7F8E71AC"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106B55">
              <w:rPr>
                <w:sz w:val="18"/>
                <w:szCs w:val="18"/>
              </w:rPr>
              <w:t>73,714 (100%)</w:t>
            </w:r>
          </w:p>
        </w:tc>
        <w:tc>
          <w:tcPr>
            <w:tcW w:w="1287" w:type="dxa"/>
          </w:tcPr>
          <w:p w14:paraId="3EA00C2A" w14:textId="77777777"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p>
        </w:tc>
        <w:tc>
          <w:tcPr>
            <w:tcW w:w="1297" w:type="dxa"/>
          </w:tcPr>
          <w:p w14:paraId="4CF50ADD" w14:textId="197F2AF7"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p>
        </w:tc>
        <w:tc>
          <w:tcPr>
            <w:tcW w:w="1137" w:type="dxa"/>
          </w:tcPr>
          <w:p w14:paraId="23909132" w14:textId="5A54C821"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106B55">
              <w:rPr>
                <w:sz w:val="18"/>
                <w:szCs w:val="18"/>
              </w:rPr>
              <w:t xml:space="preserve">$1,373 </w:t>
            </w:r>
          </w:p>
        </w:tc>
        <w:tc>
          <w:tcPr>
            <w:tcW w:w="2045" w:type="dxa"/>
          </w:tcPr>
          <w:p w14:paraId="36E922BD" w14:textId="536861E2"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106B55">
              <w:rPr>
                <w:sz w:val="18"/>
                <w:szCs w:val="18"/>
              </w:rPr>
              <w:t>4.5</w:t>
            </w:r>
          </w:p>
        </w:tc>
      </w:tr>
      <w:tr w:rsidR="00106B55" w:rsidRPr="00AF1797" w14:paraId="6D50BCFA" w14:textId="44AB8F7F" w:rsidTr="003E51B9">
        <w:tc>
          <w:tcPr>
            <w:cnfStyle w:val="001000000000" w:firstRow="0" w:lastRow="0" w:firstColumn="1" w:lastColumn="0" w:oddVBand="0" w:evenVBand="0" w:oddHBand="0" w:evenHBand="0" w:firstRowFirstColumn="0" w:firstRowLastColumn="0" w:lastRowFirstColumn="0" w:lastRowLastColumn="0"/>
            <w:tcW w:w="972" w:type="dxa"/>
          </w:tcPr>
          <w:p w14:paraId="5D3B7899" w14:textId="6DB50E7B" w:rsidR="00106B55" w:rsidRPr="00AF1797" w:rsidRDefault="00106B55" w:rsidP="00106B55">
            <w:pPr>
              <w:rPr>
                <w:rFonts w:ascii="Aptos Narrow" w:hAnsi="Aptos Narrow"/>
                <w:sz w:val="20"/>
                <w:szCs w:val="20"/>
              </w:rPr>
            </w:pPr>
            <w:r w:rsidRPr="00AF1797">
              <w:rPr>
                <w:rFonts w:ascii="Aptos Narrow" w:hAnsi="Aptos Narrow"/>
                <w:sz w:val="20"/>
                <w:szCs w:val="20"/>
              </w:rPr>
              <w:t>Wx</w:t>
            </w:r>
          </w:p>
        </w:tc>
        <w:tc>
          <w:tcPr>
            <w:tcW w:w="1467" w:type="dxa"/>
          </w:tcPr>
          <w:p w14:paraId="4D8E75F9" w14:textId="554685CC"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106B55">
              <w:rPr>
                <w:sz w:val="18"/>
                <w:szCs w:val="18"/>
              </w:rPr>
              <w:t>72,812 (99%)</w:t>
            </w:r>
          </w:p>
        </w:tc>
        <w:tc>
          <w:tcPr>
            <w:tcW w:w="1287" w:type="dxa"/>
          </w:tcPr>
          <w:p w14:paraId="0F8CFED4" w14:textId="77777777"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p>
        </w:tc>
        <w:tc>
          <w:tcPr>
            <w:tcW w:w="1297" w:type="dxa"/>
          </w:tcPr>
          <w:p w14:paraId="17E89479" w14:textId="2F5C5A6E"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106B55">
              <w:rPr>
                <w:sz w:val="18"/>
                <w:szCs w:val="18"/>
              </w:rPr>
              <w:t xml:space="preserve">$1,237 </w:t>
            </w:r>
          </w:p>
        </w:tc>
        <w:tc>
          <w:tcPr>
            <w:tcW w:w="1137" w:type="dxa"/>
          </w:tcPr>
          <w:p w14:paraId="47E58486" w14:textId="4EA90BB8"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106B55">
              <w:rPr>
                <w:sz w:val="18"/>
                <w:szCs w:val="18"/>
              </w:rPr>
              <w:t xml:space="preserve">$592 </w:t>
            </w:r>
          </w:p>
        </w:tc>
        <w:tc>
          <w:tcPr>
            <w:tcW w:w="2045" w:type="dxa"/>
          </w:tcPr>
          <w:p w14:paraId="2B1C7834" w14:textId="3F8E5509"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106B55">
              <w:rPr>
                <w:sz w:val="18"/>
                <w:szCs w:val="18"/>
              </w:rPr>
              <w:t>2.3</w:t>
            </w:r>
          </w:p>
        </w:tc>
      </w:tr>
      <w:tr w:rsidR="00106B55" w:rsidRPr="00AF1797" w14:paraId="54A79ED6" w14:textId="7747D769" w:rsidTr="003E5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dxa"/>
          </w:tcPr>
          <w:p w14:paraId="4769762D" w14:textId="471DA7EE" w:rsidR="00106B55" w:rsidRPr="00AF1797" w:rsidRDefault="003E51B9" w:rsidP="00106B55">
            <w:pPr>
              <w:rPr>
                <w:rFonts w:ascii="Aptos Narrow" w:hAnsi="Aptos Narrow"/>
                <w:sz w:val="20"/>
                <w:szCs w:val="20"/>
              </w:rPr>
            </w:pPr>
            <w:r>
              <w:rPr>
                <w:rFonts w:ascii="Aptos Narrow" w:hAnsi="Aptos Narrow"/>
                <w:sz w:val="20"/>
                <w:szCs w:val="20"/>
              </w:rPr>
              <w:t>Solar</w:t>
            </w:r>
          </w:p>
        </w:tc>
        <w:tc>
          <w:tcPr>
            <w:tcW w:w="1467" w:type="dxa"/>
          </w:tcPr>
          <w:p w14:paraId="33E78A0B" w14:textId="736F6F45"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106B55">
              <w:rPr>
                <w:sz w:val="18"/>
                <w:szCs w:val="18"/>
              </w:rPr>
              <w:t>71,388 (97%)</w:t>
            </w:r>
          </w:p>
        </w:tc>
        <w:tc>
          <w:tcPr>
            <w:tcW w:w="1287" w:type="dxa"/>
          </w:tcPr>
          <w:p w14:paraId="6447EE52" w14:textId="1F8006C0"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106B55">
              <w:rPr>
                <w:sz w:val="18"/>
                <w:szCs w:val="18"/>
              </w:rPr>
              <w:t>4.6 kW</w:t>
            </w:r>
          </w:p>
        </w:tc>
        <w:tc>
          <w:tcPr>
            <w:tcW w:w="1297" w:type="dxa"/>
          </w:tcPr>
          <w:p w14:paraId="717875DA" w14:textId="5D34350A"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106B55">
              <w:rPr>
                <w:sz w:val="18"/>
                <w:szCs w:val="18"/>
              </w:rPr>
              <w:t xml:space="preserve">$11,968 </w:t>
            </w:r>
          </w:p>
        </w:tc>
        <w:tc>
          <w:tcPr>
            <w:tcW w:w="1137" w:type="dxa"/>
          </w:tcPr>
          <w:p w14:paraId="3D69BF17" w14:textId="575EA676"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106B55">
              <w:rPr>
                <w:sz w:val="18"/>
                <w:szCs w:val="18"/>
              </w:rPr>
              <w:t xml:space="preserve">$1,001 </w:t>
            </w:r>
          </w:p>
        </w:tc>
        <w:tc>
          <w:tcPr>
            <w:tcW w:w="2045" w:type="dxa"/>
          </w:tcPr>
          <w:p w14:paraId="67600A33" w14:textId="51E048D4" w:rsidR="00106B55" w:rsidRPr="00106B55" w:rsidRDefault="00106B55" w:rsidP="00106B55">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106B55">
              <w:rPr>
                <w:sz w:val="18"/>
                <w:szCs w:val="18"/>
              </w:rPr>
              <w:t>3.7</w:t>
            </w:r>
          </w:p>
        </w:tc>
      </w:tr>
      <w:tr w:rsidR="00106B55" w:rsidRPr="00AF1797" w14:paraId="102E18D1" w14:textId="4F95C589" w:rsidTr="003E51B9">
        <w:tc>
          <w:tcPr>
            <w:cnfStyle w:val="001000000000" w:firstRow="0" w:lastRow="0" w:firstColumn="1" w:lastColumn="0" w:oddVBand="0" w:evenVBand="0" w:oddHBand="0" w:evenHBand="0" w:firstRowFirstColumn="0" w:firstRowLastColumn="0" w:lastRowFirstColumn="0" w:lastRowLastColumn="0"/>
            <w:tcW w:w="972" w:type="dxa"/>
          </w:tcPr>
          <w:p w14:paraId="0D23ED74" w14:textId="6BF2020A" w:rsidR="00106B55" w:rsidRPr="00AF1797" w:rsidRDefault="00106B55" w:rsidP="00106B55">
            <w:pPr>
              <w:rPr>
                <w:rFonts w:ascii="Aptos Narrow" w:hAnsi="Aptos Narrow"/>
                <w:sz w:val="20"/>
                <w:szCs w:val="20"/>
              </w:rPr>
            </w:pPr>
            <w:proofErr w:type="spellStart"/>
            <w:r>
              <w:rPr>
                <w:rFonts w:ascii="Aptos Narrow" w:hAnsi="Aptos Narrow"/>
                <w:sz w:val="20"/>
                <w:szCs w:val="20"/>
              </w:rPr>
              <w:t>Wx+</w:t>
            </w:r>
            <w:r w:rsidR="003E51B9">
              <w:rPr>
                <w:rFonts w:ascii="Aptos Narrow" w:hAnsi="Aptos Narrow"/>
                <w:sz w:val="20"/>
                <w:szCs w:val="20"/>
              </w:rPr>
              <w:t>Solar</w:t>
            </w:r>
            <w:proofErr w:type="spellEnd"/>
          </w:p>
        </w:tc>
        <w:tc>
          <w:tcPr>
            <w:tcW w:w="1467" w:type="dxa"/>
          </w:tcPr>
          <w:p w14:paraId="365937FC" w14:textId="3305CF7A"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106B55">
              <w:rPr>
                <w:sz w:val="18"/>
                <w:szCs w:val="18"/>
              </w:rPr>
              <w:t>73,714 (100%)</w:t>
            </w:r>
          </w:p>
        </w:tc>
        <w:tc>
          <w:tcPr>
            <w:tcW w:w="1287" w:type="dxa"/>
          </w:tcPr>
          <w:p w14:paraId="1BF85580" w14:textId="5E88FACC"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106B55">
              <w:rPr>
                <w:sz w:val="18"/>
                <w:szCs w:val="18"/>
              </w:rPr>
              <w:t>4.5 kW</w:t>
            </w:r>
          </w:p>
        </w:tc>
        <w:tc>
          <w:tcPr>
            <w:tcW w:w="1297" w:type="dxa"/>
          </w:tcPr>
          <w:p w14:paraId="17C584E8" w14:textId="4FD723CC"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106B55">
              <w:rPr>
                <w:sz w:val="18"/>
                <w:szCs w:val="18"/>
              </w:rPr>
              <w:t xml:space="preserve">$12,987 </w:t>
            </w:r>
          </w:p>
        </w:tc>
        <w:tc>
          <w:tcPr>
            <w:tcW w:w="1137" w:type="dxa"/>
          </w:tcPr>
          <w:p w14:paraId="0F888144" w14:textId="0BFCA893"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106B55">
              <w:rPr>
                <w:sz w:val="18"/>
                <w:szCs w:val="18"/>
              </w:rPr>
              <w:t xml:space="preserve">$1,588 </w:t>
            </w:r>
          </w:p>
        </w:tc>
        <w:tc>
          <w:tcPr>
            <w:tcW w:w="2045" w:type="dxa"/>
          </w:tcPr>
          <w:p w14:paraId="02D3BE09" w14:textId="6A70A525" w:rsidR="00106B55" w:rsidRPr="00106B55" w:rsidRDefault="00106B55" w:rsidP="00106B55">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106B55">
              <w:rPr>
                <w:sz w:val="18"/>
                <w:szCs w:val="18"/>
              </w:rPr>
              <w:t>6</w:t>
            </w:r>
          </w:p>
        </w:tc>
      </w:tr>
      <w:tr w:rsidR="00023667" w:rsidRPr="00AF1797" w14:paraId="2E813D5A" w14:textId="77777777" w:rsidTr="003E5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5" w:type="dxa"/>
            <w:gridSpan w:val="6"/>
          </w:tcPr>
          <w:p w14:paraId="37EE6260" w14:textId="4DF96F16" w:rsidR="00C87B07" w:rsidRDefault="00023667" w:rsidP="00C87B07">
            <w:pPr>
              <w:jc w:val="left"/>
              <w:rPr>
                <w:rFonts w:ascii="Aptos Narrow" w:hAnsi="Aptos Narrow"/>
                <w:i w:val="0"/>
                <w:iCs w:val="0"/>
                <w:sz w:val="20"/>
                <w:szCs w:val="20"/>
              </w:rPr>
            </w:pPr>
            <w:r>
              <w:rPr>
                <w:rFonts w:ascii="Aptos Narrow" w:hAnsi="Aptos Narrow"/>
                <w:sz w:val="20"/>
                <w:szCs w:val="20"/>
              </w:rPr>
              <w:t xml:space="preserve">*Weatherization measures remain the same for </w:t>
            </w:r>
            <w:proofErr w:type="spellStart"/>
            <w:r>
              <w:rPr>
                <w:rFonts w:ascii="Aptos Narrow" w:hAnsi="Aptos Narrow"/>
                <w:sz w:val="20"/>
                <w:szCs w:val="20"/>
              </w:rPr>
              <w:t>Wx+</w:t>
            </w:r>
            <w:r w:rsidR="003E51B9">
              <w:rPr>
                <w:rFonts w:ascii="Aptos Narrow" w:hAnsi="Aptos Narrow"/>
                <w:sz w:val="20"/>
                <w:szCs w:val="20"/>
              </w:rPr>
              <w:t>solar</w:t>
            </w:r>
            <w:proofErr w:type="spellEnd"/>
            <w:r>
              <w:rPr>
                <w:rFonts w:ascii="Aptos Narrow" w:hAnsi="Aptos Narrow"/>
                <w:sz w:val="20"/>
                <w:szCs w:val="20"/>
              </w:rPr>
              <w:t xml:space="preserve"> case, but presence of weatherization reduces average annual electricity demand </w:t>
            </w:r>
            <w:r w:rsidR="00C87B07">
              <w:rPr>
                <w:rFonts w:ascii="Aptos Narrow" w:hAnsi="Aptos Narrow"/>
                <w:sz w:val="20"/>
                <w:szCs w:val="20"/>
              </w:rPr>
              <w:t xml:space="preserve">constraint </w:t>
            </w:r>
            <w:r>
              <w:rPr>
                <w:rFonts w:ascii="Aptos Narrow" w:hAnsi="Aptos Narrow"/>
                <w:sz w:val="20"/>
                <w:szCs w:val="20"/>
              </w:rPr>
              <w:t xml:space="preserve">for </w:t>
            </w:r>
            <w:r w:rsidR="003E51B9">
              <w:rPr>
                <w:rFonts w:ascii="Aptos Narrow" w:hAnsi="Aptos Narrow"/>
                <w:sz w:val="20"/>
                <w:szCs w:val="20"/>
              </w:rPr>
              <w:t>a subset of participating</w:t>
            </w:r>
            <w:r>
              <w:rPr>
                <w:rFonts w:ascii="Aptos Narrow" w:hAnsi="Aptos Narrow"/>
                <w:sz w:val="20"/>
                <w:szCs w:val="20"/>
              </w:rPr>
              <w:t xml:space="preserve"> </w:t>
            </w:r>
            <w:r w:rsidR="00C87B07">
              <w:rPr>
                <w:rFonts w:ascii="Aptos Narrow" w:hAnsi="Aptos Narrow"/>
                <w:sz w:val="20"/>
                <w:szCs w:val="20"/>
              </w:rPr>
              <w:t>low-income households</w:t>
            </w:r>
            <w:r w:rsidR="003E51B9">
              <w:rPr>
                <w:rFonts w:ascii="Aptos Narrow" w:hAnsi="Aptos Narrow"/>
                <w:sz w:val="20"/>
                <w:szCs w:val="20"/>
              </w:rPr>
              <w:t xml:space="preserve">, which </w:t>
            </w:r>
            <w:r w:rsidR="00C87B07">
              <w:rPr>
                <w:rFonts w:ascii="Aptos Narrow" w:hAnsi="Aptos Narrow"/>
                <w:sz w:val="20"/>
                <w:szCs w:val="20"/>
              </w:rPr>
              <w:t>reduces the mean system size</w:t>
            </w:r>
          </w:p>
          <w:p w14:paraId="00789F3B" w14:textId="595C59C7" w:rsidR="00C87B07" w:rsidRPr="00C87B07" w:rsidRDefault="00C87B07" w:rsidP="00C87B07">
            <w:pPr>
              <w:jc w:val="left"/>
              <w:rPr>
                <w:rFonts w:ascii="Aptos Narrow" w:hAnsi="Aptos Narrow"/>
                <w:i w:val="0"/>
                <w:iCs w:val="0"/>
                <w:sz w:val="20"/>
                <w:szCs w:val="20"/>
              </w:rPr>
            </w:pPr>
            <w:r>
              <w:rPr>
                <w:rFonts w:ascii="Aptos Narrow" w:hAnsi="Aptos Narrow"/>
                <w:sz w:val="20"/>
                <w:szCs w:val="20"/>
              </w:rPr>
              <w:t>** Cost</w:t>
            </w:r>
            <w:r w:rsidR="003E51B9">
              <w:rPr>
                <w:rFonts w:ascii="Aptos Narrow" w:hAnsi="Aptos Narrow"/>
                <w:sz w:val="20"/>
                <w:szCs w:val="20"/>
              </w:rPr>
              <w:t xml:space="preserve">s reflect addition of state and federal </w:t>
            </w:r>
            <w:r>
              <w:rPr>
                <w:rFonts w:ascii="Aptos Narrow" w:hAnsi="Aptos Narrow"/>
                <w:sz w:val="20"/>
                <w:szCs w:val="20"/>
              </w:rPr>
              <w:t>tax incentives</w:t>
            </w:r>
            <w:r w:rsidR="000278CA">
              <w:rPr>
                <w:rFonts w:ascii="Aptos Narrow" w:hAnsi="Aptos Narrow"/>
                <w:sz w:val="20"/>
                <w:szCs w:val="20"/>
              </w:rPr>
              <w:t xml:space="preserve"> (see Methods)</w:t>
            </w:r>
            <w:r>
              <w:rPr>
                <w:rFonts w:ascii="Aptos Narrow" w:hAnsi="Aptos Narrow"/>
                <w:sz w:val="20"/>
                <w:szCs w:val="20"/>
              </w:rPr>
              <w:t xml:space="preserve"> </w:t>
            </w:r>
          </w:p>
        </w:tc>
      </w:tr>
    </w:tbl>
    <w:p w14:paraId="0A323104" w14:textId="77777777" w:rsidR="00607CE5" w:rsidRDefault="00607CE5" w:rsidP="00FD6795">
      <w:pPr>
        <w:rPr>
          <w:b/>
          <w:bCs/>
        </w:rPr>
      </w:pPr>
    </w:p>
    <w:p w14:paraId="6A01EF8A" w14:textId="1E324949" w:rsidR="00085AD5" w:rsidRDefault="00085AD5" w:rsidP="00FD6795">
      <w:r w:rsidRPr="00621F78">
        <w:rPr>
          <w:b/>
          <w:bCs/>
        </w:rPr>
        <w:t>Table SI.</w:t>
      </w:r>
      <w:r w:rsidR="00B85633">
        <w:rPr>
          <w:b/>
          <w:bCs/>
        </w:rPr>
        <w:t>4</w:t>
      </w:r>
      <w:r>
        <w:t>: Solar system size constraints for energy burdened, solar-ready LIHH</w:t>
      </w:r>
    </w:p>
    <w:tbl>
      <w:tblPr>
        <w:tblStyle w:val="GridTable3"/>
        <w:tblW w:w="10038" w:type="dxa"/>
        <w:tblInd w:w="-5" w:type="dxa"/>
        <w:tblLook w:val="04A0" w:firstRow="1" w:lastRow="0" w:firstColumn="1" w:lastColumn="0" w:noHBand="0" w:noVBand="1"/>
      </w:tblPr>
      <w:tblGrid>
        <w:gridCol w:w="1430"/>
        <w:gridCol w:w="1815"/>
        <w:gridCol w:w="2298"/>
        <w:gridCol w:w="1302"/>
        <w:gridCol w:w="1620"/>
        <w:gridCol w:w="1573"/>
      </w:tblGrid>
      <w:tr w:rsidR="00690812" w:rsidRPr="00085AD5" w14:paraId="6EF06577" w14:textId="5EF47919" w:rsidTr="00F83DB8">
        <w:trPr>
          <w:cnfStyle w:val="100000000000" w:firstRow="1" w:lastRow="0" w:firstColumn="0" w:lastColumn="0" w:oddVBand="0" w:evenVBand="0" w:oddHBand="0" w:evenHBand="0" w:firstRowFirstColumn="0" w:firstRowLastColumn="0" w:lastRowFirstColumn="0" w:lastRowLastColumn="0"/>
          <w:trHeight w:val="297"/>
        </w:trPr>
        <w:tc>
          <w:tcPr>
            <w:cnfStyle w:val="001000000100" w:firstRow="0" w:lastRow="0" w:firstColumn="1" w:lastColumn="0" w:oddVBand="0" w:evenVBand="0" w:oddHBand="0" w:evenHBand="0" w:firstRowFirstColumn="1" w:firstRowLastColumn="0" w:lastRowFirstColumn="0" w:lastRowLastColumn="0"/>
            <w:tcW w:w="1430" w:type="dxa"/>
            <w:shd w:val="clear" w:color="auto" w:fill="000000" w:themeFill="text1"/>
          </w:tcPr>
          <w:p w14:paraId="1A463027" w14:textId="77E81C51" w:rsidR="00690812" w:rsidRPr="00E920E6" w:rsidRDefault="00690812" w:rsidP="00085AD5">
            <w:pPr>
              <w:rPr>
                <w:rFonts w:ascii="Aptos Narrow" w:hAnsi="Aptos Narrow"/>
                <w:color w:val="FFFFFF" w:themeColor="background1"/>
                <w:sz w:val="18"/>
                <w:szCs w:val="18"/>
              </w:rPr>
            </w:pPr>
            <w:r w:rsidRPr="00E920E6">
              <w:rPr>
                <w:rFonts w:ascii="Aptos Narrow" w:hAnsi="Aptos Narrow"/>
                <w:color w:val="FFFFFF" w:themeColor="background1"/>
                <w:sz w:val="18"/>
                <w:szCs w:val="18"/>
              </w:rPr>
              <w:t>PV</w:t>
            </w:r>
          </w:p>
        </w:tc>
        <w:tc>
          <w:tcPr>
            <w:tcW w:w="1815" w:type="dxa"/>
            <w:shd w:val="clear" w:color="auto" w:fill="000000" w:themeFill="text1"/>
          </w:tcPr>
          <w:p w14:paraId="452D73E0" w14:textId="77777777" w:rsidR="00826B75" w:rsidRDefault="00826B75" w:rsidP="00085AD5">
            <w:pPr>
              <w:cnfStyle w:val="100000000000" w:firstRow="1" w:lastRow="0" w:firstColumn="0" w:lastColumn="0" w:oddVBand="0" w:evenVBand="0" w:oddHBand="0" w:evenHBand="0" w:firstRowFirstColumn="0" w:firstRowLastColumn="0" w:lastRowFirstColumn="0" w:lastRowLastColumn="0"/>
              <w:rPr>
                <w:rFonts w:ascii="Aptos Narrow" w:hAnsi="Aptos Narrow"/>
                <w:b w:val="0"/>
                <w:bCs w:val="0"/>
                <w:color w:val="FFFFFF" w:themeColor="background1"/>
                <w:sz w:val="18"/>
                <w:szCs w:val="18"/>
              </w:rPr>
            </w:pPr>
            <w:r>
              <w:rPr>
                <w:rFonts w:ascii="Aptos Narrow" w:hAnsi="Aptos Narrow"/>
                <w:color w:val="FFFFFF" w:themeColor="background1"/>
                <w:sz w:val="18"/>
                <w:szCs w:val="18"/>
              </w:rPr>
              <w:t xml:space="preserve">Electric share of cost </w:t>
            </w:r>
          </w:p>
          <w:p w14:paraId="11B1FE32" w14:textId="5D920096" w:rsidR="00690812" w:rsidRPr="00E920E6" w:rsidRDefault="00826B75" w:rsidP="00085AD5">
            <w:pPr>
              <w:cnfStyle w:val="100000000000" w:firstRow="1" w:lastRow="0" w:firstColumn="0" w:lastColumn="0" w:oddVBand="0" w:evenVBand="0" w:oddHBand="0" w:evenHBand="0" w:firstRowFirstColumn="0" w:firstRowLastColumn="0" w:lastRowFirstColumn="0" w:lastRowLastColumn="0"/>
              <w:rPr>
                <w:rFonts w:ascii="Aptos Narrow" w:hAnsi="Aptos Narrow"/>
                <w:color w:val="FFFFFF" w:themeColor="background1"/>
                <w:sz w:val="18"/>
                <w:szCs w:val="18"/>
              </w:rPr>
            </w:pPr>
            <w:r>
              <w:rPr>
                <w:rFonts w:ascii="Aptos Narrow" w:hAnsi="Aptos Narrow"/>
                <w:color w:val="FFFFFF" w:themeColor="background1"/>
                <w:sz w:val="18"/>
                <w:szCs w:val="18"/>
              </w:rPr>
              <w:t>[% of all LIHH]</w:t>
            </w:r>
          </w:p>
        </w:tc>
        <w:tc>
          <w:tcPr>
            <w:tcW w:w="2298" w:type="dxa"/>
            <w:shd w:val="clear" w:color="auto" w:fill="000000" w:themeFill="text1"/>
          </w:tcPr>
          <w:p w14:paraId="0BE5A896" w14:textId="77777777" w:rsidR="00826B75" w:rsidRDefault="00826B75" w:rsidP="00085AD5">
            <w:pPr>
              <w:cnfStyle w:val="100000000000" w:firstRow="1" w:lastRow="0" w:firstColumn="0" w:lastColumn="0" w:oddVBand="0" w:evenVBand="0" w:oddHBand="0" w:evenHBand="0" w:firstRowFirstColumn="0" w:firstRowLastColumn="0" w:lastRowFirstColumn="0" w:lastRowLastColumn="0"/>
              <w:rPr>
                <w:rFonts w:ascii="Aptos Narrow" w:hAnsi="Aptos Narrow"/>
                <w:b w:val="0"/>
                <w:bCs w:val="0"/>
                <w:color w:val="FFFFFF" w:themeColor="background1"/>
                <w:sz w:val="18"/>
                <w:szCs w:val="18"/>
              </w:rPr>
            </w:pPr>
            <w:r>
              <w:rPr>
                <w:rFonts w:ascii="Aptos Narrow" w:hAnsi="Aptos Narrow"/>
                <w:color w:val="FFFFFF" w:themeColor="background1"/>
                <w:sz w:val="18"/>
                <w:szCs w:val="18"/>
              </w:rPr>
              <w:t xml:space="preserve">Electric share of cost </w:t>
            </w:r>
          </w:p>
          <w:p w14:paraId="060E1691" w14:textId="7BC33C1A" w:rsidR="00690812" w:rsidRPr="00E920E6" w:rsidRDefault="00826B75" w:rsidP="00085AD5">
            <w:pPr>
              <w:cnfStyle w:val="100000000000" w:firstRow="1" w:lastRow="0" w:firstColumn="0" w:lastColumn="0" w:oddVBand="0" w:evenVBand="0" w:oddHBand="0" w:evenHBand="0" w:firstRowFirstColumn="0" w:firstRowLastColumn="0" w:lastRowFirstColumn="0" w:lastRowLastColumn="0"/>
              <w:rPr>
                <w:rFonts w:ascii="Aptos Narrow" w:hAnsi="Aptos Narrow"/>
                <w:color w:val="FFFFFF" w:themeColor="background1"/>
                <w:sz w:val="18"/>
                <w:szCs w:val="18"/>
              </w:rPr>
            </w:pPr>
            <w:r>
              <w:rPr>
                <w:rFonts w:ascii="Aptos Narrow" w:hAnsi="Aptos Narrow"/>
                <w:color w:val="FFFFFF" w:themeColor="background1"/>
                <w:sz w:val="18"/>
                <w:szCs w:val="18"/>
              </w:rPr>
              <w:t>[% of all highEB, solar LIHH]</w:t>
            </w:r>
          </w:p>
        </w:tc>
        <w:tc>
          <w:tcPr>
            <w:tcW w:w="1302" w:type="dxa"/>
            <w:shd w:val="clear" w:color="auto" w:fill="000000" w:themeFill="text1"/>
          </w:tcPr>
          <w:p w14:paraId="74717637" w14:textId="02C23635" w:rsidR="00690812" w:rsidRPr="00E920E6" w:rsidRDefault="00F83DB8" w:rsidP="00085AD5">
            <w:pPr>
              <w:cnfStyle w:val="100000000000" w:firstRow="1" w:lastRow="0" w:firstColumn="0" w:lastColumn="0" w:oddVBand="0" w:evenVBand="0" w:oddHBand="0" w:evenHBand="0" w:firstRowFirstColumn="0" w:firstRowLastColumn="0" w:lastRowFirstColumn="0" w:lastRowLastColumn="0"/>
              <w:rPr>
                <w:rFonts w:ascii="Aptos Narrow" w:hAnsi="Aptos Narrow"/>
                <w:color w:val="FFFFFF" w:themeColor="background1"/>
                <w:sz w:val="18"/>
                <w:szCs w:val="18"/>
              </w:rPr>
            </w:pPr>
            <w:r>
              <w:rPr>
                <w:rFonts w:ascii="Aptos Narrow" w:hAnsi="Aptos Narrow"/>
                <w:color w:val="FFFFFF" w:themeColor="background1"/>
                <w:sz w:val="18"/>
                <w:szCs w:val="18"/>
              </w:rPr>
              <w:t xml:space="preserve">Share of </w:t>
            </w:r>
            <w:r w:rsidR="00690812" w:rsidRPr="00E920E6">
              <w:rPr>
                <w:rFonts w:ascii="Aptos Narrow" w:hAnsi="Aptos Narrow"/>
                <w:color w:val="FFFFFF" w:themeColor="background1"/>
                <w:sz w:val="18"/>
                <w:szCs w:val="18"/>
              </w:rPr>
              <w:t>5 kW</w:t>
            </w:r>
            <w:r>
              <w:rPr>
                <w:rFonts w:ascii="Aptos Narrow" w:hAnsi="Aptos Narrow"/>
                <w:color w:val="FFFFFF" w:themeColor="background1"/>
                <w:sz w:val="18"/>
                <w:szCs w:val="18"/>
              </w:rPr>
              <w:t xml:space="preserve"> systems</w:t>
            </w:r>
            <w:r w:rsidR="00690812" w:rsidRPr="00E920E6">
              <w:rPr>
                <w:rFonts w:ascii="Aptos Narrow" w:hAnsi="Aptos Narrow"/>
                <w:color w:val="FFFFFF" w:themeColor="background1"/>
                <w:sz w:val="18"/>
                <w:szCs w:val="18"/>
              </w:rPr>
              <w:t xml:space="preserve"> </w:t>
            </w:r>
          </w:p>
        </w:tc>
        <w:tc>
          <w:tcPr>
            <w:tcW w:w="1620" w:type="dxa"/>
            <w:shd w:val="clear" w:color="auto" w:fill="000000" w:themeFill="text1"/>
          </w:tcPr>
          <w:p w14:paraId="3FD102B5" w14:textId="2FD0C164" w:rsidR="00690812" w:rsidRPr="00E920E6" w:rsidRDefault="00F83DB8" w:rsidP="00085AD5">
            <w:pPr>
              <w:cnfStyle w:val="100000000000" w:firstRow="1" w:lastRow="0" w:firstColumn="0" w:lastColumn="0" w:oddVBand="0" w:evenVBand="0" w:oddHBand="0" w:evenHBand="0" w:firstRowFirstColumn="0" w:firstRowLastColumn="0" w:lastRowFirstColumn="0" w:lastRowLastColumn="0"/>
              <w:rPr>
                <w:rFonts w:ascii="Aptos Narrow" w:hAnsi="Aptos Narrow"/>
                <w:color w:val="FFFFFF" w:themeColor="background1"/>
                <w:sz w:val="18"/>
                <w:szCs w:val="18"/>
              </w:rPr>
            </w:pPr>
            <w:r>
              <w:rPr>
                <w:rFonts w:ascii="Aptos Narrow" w:hAnsi="Aptos Narrow"/>
                <w:color w:val="FFFFFF" w:themeColor="background1"/>
                <w:sz w:val="18"/>
                <w:szCs w:val="18"/>
              </w:rPr>
              <w:t>Share with r</w:t>
            </w:r>
            <w:r w:rsidR="00690812" w:rsidRPr="00E920E6">
              <w:rPr>
                <w:rFonts w:ascii="Aptos Narrow" w:hAnsi="Aptos Narrow"/>
                <w:color w:val="FFFFFF" w:themeColor="background1"/>
                <w:sz w:val="18"/>
                <w:szCs w:val="18"/>
              </w:rPr>
              <w:t>ooftop</w:t>
            </w:r>
            <w:r>
              <w:rPr>
                <w:rFonts w:ascii="Aptos Narrow" w:hAnsi="Aptos Narrow"/>
                <w:color w:val="FFFFFF" w:themeColor="background1"/>
                <w:sz w:val="18"/>
                <w:szCs w:val="18"/>
              </w:rPr>
              <w:t xml:space="preserve"> constraint</w:t>
            </w:r>
          </w:p>
        </w:tc>
        <w:tc>
          <w:tcPr>
            <w:tcW w:w="1573" w:type="dxa"/>
            <w:shd w:val="clear" w:color="auto" w:fill="000000" w:themeFill="text1"/>
          </w:tcPr>
          <w:p w14:paraId="5061B4CB" w14:textId="6EAD2822" w:rsidR="00690812" w:rsidRPr="00E920E6" w:rsidRDefault="00F83DB8" w:rsidP="00085AD5">
            <w:pPr>
              <w:cnfStyle w:val="100000000000" w:firstRow="1" w:lastRow="0" w:firstColumn="0" w:lastColumn="0" w:oddVBand="0" w:evenVBand="0" w:oddHBand="0" w:evenHBand="0" w:firstRowFirstColumn="0" w:firstRowLastColumn="0" w:lastRowFirstColumn="0" w:lastRowLastColumn="0"/>
              <w:rPr>
                <w:rFonts w:ascii="Aptos Narrow" w:hAnsi="Aptos Narrow"/>
                <w:color w:val="FFFFFF" w:themeColor="background1"/>
                <w:sz w:val="18"/>
                <w:szCs w:val="18"/>
              </w:rPr>
            </w:pPr>
            <w:r>
              <w:rPr>
                <w:rFonts w:ascii="Aptos Narrow" w:hAnsi="Aptos Narrow"/>
                <w:color w:val="FFFFFF" w:themeColor="background1"/>
                <w:sz w:val="18"/>
                <w:szCs w:val="18"/>
              </w:rPr>
              <w:t>Share with avg. annual load const</w:t>
            </w:r>
          </w:p>
        </w:tc>
      </w:tr>
      <w:tr w:rsidR="004461F2" w:rsidRPr="00AF1797" w14:paraId="7652ADFB" w14:textId="0882214E" w:rsidTr="00F83DB8">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430" w:type="dxa"/>
          </w:tcPr>
          <w:p w14:paraId="177180D1" w14:textId="4D950E8C" w:rsidR="004461F2" w:rsidRPr="00085AD5" w:rsidRDefault="004461F2" w:rsidP="004461F2">
            <w:pPr>
              <w:rPr>
                <w:rFonts w:ascii="Aptos Narrow" w:hAnsi="Aptos Narrow"/>
                <w:sz w:val="18"/>
                <w:szCs w:val="18"/>
              </w:rPr>
            </w:pPr>
            <w:r w:rsidRPr="00085AD5">
              <w:rPr>
                <w:rFonts w:ascii="Aptos Narrow" w:hAnsi="Aptos Narrow"/>
                <w:sz w:val="18"/>
                <w:szCs w:val="18"/>
              </w:rPr>
              <w:t xml:space="preserve">Midwest </w:t>
            </w:r>
          </w:p>
        </w:tc>
        <w:tc>
          <w:tcPr>
            <w:tcW w:w="1815" w:type="dxa"/>
          </w:tcPr>
          <w:p w14:paraId="78678BB1" w14:textId="0224949B"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46%</w:t>
            </w:r>
          </w:p>
        </w:tc>
        <w:tc>
          <w:tcPr>
            <w:tcW w:w="2298" w:type="dxa"/>
          </w:tcPr>
          <w:p w14:paraId="218F845D" w14:textId="6573FF72"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44%</w:t>
            </w:r>
          </w:p>
        </w:tc>
        <w:tc>
          <w:tcPr>
            <w:tcW w:w="1302" w:type="dxa"/>
          </w:tcPr>
          <w:p w14:paraId="3767073A" w14:textId="765E6FE6"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56%</w:t>
            </w:r>
          </w:p>
        </w:tc>
        <w:tc>
          <w:tcPr>
            <w:tcW w:w="1620" w:type="dxa"/>
          </w:tcPr>
          <w:p w14:paraId="068D14B7" w14:textId="7DF11FD4"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2%</w:t>
            </w:r>
          </w:p>
        </w:tc>
        <w:tc>
          <w:tcPr>
            <w:tcW w:w="1573" w:type="dxa"/>
          </w:tcPr>
          <w:p w14:paraId="6D605F62" w14:textId="23922322"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42%</w:t>
            </w:r>
          </w:p>
        </w:tc>
      </w:tr>
      <w:tr w:rsidR="004461F2" w:rsidRPr="00AF1797" w14:paraId="68182FA2" w14:textId="53858D78" w:rsidTr="00F83DB8">
        <w:trPr>
          <w:trHeight w:val="186"/>
        </w:trPr>
        <w:tc>
          <w:tcPr>
            <w:cnfStyle w:val="001000000000" w:firstRow="0" w:lastRow="0" w:firstColumn="1" w:lastColumn="0" w:oddVBand="0" w:evenVBand="0" w:oddHBand="0" w:evenHBand="0" w:firstRowFirstColumn="0" w:firstRowLastColumn="0" w:lastRowFirstColumn="0" w:lastRowLastColumn="0"/>
            <w:tcW w:w="1430" w:type="dxa"/>
          </w:tcPr>
          <w:p w14:paraId="5CE95AE3" w14:textId="61423DFA" w:rsidR="004461F2" w:rsidRPr="00085AD5" w:rsidRDefault="004461F2" w:rsidP="004461F2">
            <w:pPr>
              <w:rPr>
                <w:rFonts w:ascii="Aptos Narrow" w:hAnsi="Aptos Narrow"/>
                <w:sz w:val="18"/>
                <w:szCs w:val="18"/>
              </w:rPr>
            </w:pPr>
            <w:r w:rsidRPr="00085AD5">
              <w:rPr>
                <w:rFonts w:ascii="Aptos Narrow" w:hAnsi="Aptos Narrow"/>
                <w:sz w:val="18"/>
                <w:szCs w:val="18"/>
              </w:rPr>
              <w:t>Northeast</w:t>
            </w:r>
          </w:p>
        </w:tc>
        <w:tc>
          <w:tcPr>
            <w:tcW w:w="1815" w:type="dxa"/>
          </w:tcPr>
          <w:p w14:paraId="7F509519" w14:textId="080E3A81"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43%</w:t>
            </w:r>
          </w:p>
        </w:tc>
        <w:tc>
          <w:tcPr>
            <w:tcW w:w="2298" w:type="dxa"/>
          </w:tcPr>
          <w:p w14:paraId="340CE083" w14:textId="50CAAEB3"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36%</w:t>
            </w:r>
          </w:p>
        </w:tc>
        <w:tc>
          <w:tcPr>
            <w:tcW w:w="1302" w:type="dxa"/>
          </w:tcPr>
          <w:p w14:paraId="5174C9BB" w14:textId="40B24512"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57%</w:t>
            </w:r>
          </w:p>
        </w:tc>
        <w:tc>
          <w:tcPr>
            <w:tcW w:w="1620" w:type="dxa"/>
          </w:tcPr>
          <w:p w14:paraId="086BE946" w14:textId="20645B94"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2%</w:t>
            </w:r>
          </w:p>
        </w:tc>
        <w:tc>
          <w:tcPr>
            <w:tcW w:w="1573" w:type="dxa"/>
          </w:tcPr>
          <w:p w14:paraId="2EE0C9D8" w14:textId="12D9C164"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41%</w:t>
            </w:r>
          </w:p>
        </w:tc>
      </w:tr>
      <w:tr w:rsidR="004461F2" w:rsidRPr="00AF1797" w14:paraId="0449F94D" w14:textId="6DEDC0A2" w:rsidTr="00F83DB8">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430" w:type="dxa"/>
          </w:tcPr>
          <w:p w14:paraId="02E8387E" w14:textId="3D354499" w:rsidR="004461F2" w:rsidRPr="00085AD5" w:rsidRDefault="004461F2" w:rsidP="004461F2">
            <w:pPr>
              <w:rPr>
                <w:rFonts w:ascii="Aptos Narrow" w:hAnsi="Aptos Narrow"/>
                <w:sz w:val="18"/>
                <w:szCs w:val="18"/>
              </w:rPr>
            </w:pPr>
            <w:r w:rsidRPr="00085AD5">
              <w:rPr>
                <w:rFonts w:ascii="Aptos Narrow" w:hAnsi="Aptos Narrow"/>
                <w:sz w:val="18"/>
                <w:szCs w:val="18"/>
              </w:rPr>
              <w:t>South</w:t>
            </w:r>
          </w:p>
        </w:tc>
        <w:tc>
          <w:tcPr>
            <w:tcW w:w="1815" w:type="dxa"/>
          </w:tcPr>
          <w:p w14:paraId="21CBE229" w14:textId="22250FEE"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81%</w:t>
            </w:r>
          </w:p>
        </w:tc>
        <w:tc>
          <w:tcPr>
            <w:tcW w:w="2298" w:type="dxa"/>
          </w:tcPr>
          <w:p w14:paraId="439D0B31" w14:textId="07296870"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80%</w:t>
            </w:r>
          </w:p>
        </w:tc>
        <w:tc>
          <w:tcPr>
            <w:tcW w:w="1302" w:type="dxa"/>
          </w:tcPr>
          <w:p w14:paraId="25B01511" w14:textId="2078B109"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89%</w:t>
            </w:r>
          </w:p>
        </w:tc>
        <w:tc>
          <w:tcPr>
            <w:tcW w:w="1620" w:type="dxa"/>
          </w:tcPr>
          <w:p w14:paraId="6F24F34E" w14:textId="2F6FEF8F"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1%</w:t>
            </w:r>
          </w:p>
        </w:tc>
        <w:tc>
          <w:tcPr>
            <w:tcW w:w="1573" w:type="dxa"/>
          </w:tcPr>
          <w:p w14:paraId="7796F822" w14:textId="3C73B79D"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10%</w:t>
            </w:r>
          </w:p>
        </w:tc>
      </w:tr>
      <w:tr w:rsidR="004461F2" w:rsidRPr="00AF1797" w14:paraId="379CD9BD" w14:textId="48893D8E" w:rsidTr="00F83DB8">
        <w:trPr>
          <w:trHeight w:val="186"/>
        </w:trPr>
        <w:tc>
          <w:tcPr>
            <w:cnfStyle w:val="001000000000" w:firstRow="0" w:lastRow="0" w:firstColumn="1" w:lastColumn="0" w:oddVBand="0" w:evenVBand="0" w:oddHBand="0" w:evenHBand="0" w:firstRowFirstColumn="0" w:firstRowLastColumn="0" w:lastRowFirstColumn="0" w:lastRowLastColumn="0"/>
            <w:tcW w:w="1430" w:type="dxa"/>
          </w:tcPr>
          <w:p w14:paraId="24EDACC1" w14:textId="6592A58F" w:rsidR="004461F2" w:rsidRPr="00085AD5" w:rsidRDefault="004461F2" w:rsidP="004461F2">
            <w:pPr>
              <w:rPr>
                <w:rFonts w:ascii="Aptos Narrow" w:hAnsi="Aptos Narrow"/>
                <w:sz w:val="18"/>
                <w:szCs w:val="18"/>
              </w:rPr>
            </w:pPr>
            <w:r w:rsidRPr="00085AD5">
              <w:rPr>
                <w:rFonts w:ascii="Aptos Narrow" w:hAnsi="Aptos Narrow"/>
                <w:sz w:val="18"/>
                <w:szCs w:val="18"/>
              </w:rPr>
              <w:t>West</w:t>
            </w:r>
          </w:p>
        </w:tc>
        <w:tc>
          <w:tcPr>
            <w:tcW w:w="1815" w:type="dxa"/>
          </w:tcPr>
          <w:p w14:paraId="4D094147" w14:textId="49AC884A"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73%</w:t>
            </w:r>
          </w:p>
        </w:tc>
        <w:tc>
          <w:tcPr>
            <w:tcW w:w="2298" w:type="dxa"/>
          </w:tcPr>
          <w:p w14:paraId="2B3F6B7F" w14:textId="3405A41A"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72%</w:t>
            </w:r>
          </w:p>
        </w:tc>
        <w:tc>
          <w:tcPr>
            <w:tcW w:w="1302" w:type="dxa"/>
          </w:tcPr>
          <w:p w14:paraId="771A2079" w14:textId="47B60F79"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55%</w:t>
            </w:r>
          </w:p>
        </w:tc>
        <w:tc>
          <w:tcPr>
            <w:tcW w:w="1620" w:type="dxa"/>
          </w:tcPr>
          <w:p w14:paraId="405CC070" w14:textId="75772801"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1%</w:t>
            </w:r>
          </w:p>
        </w:tc>
        <w:tc>
          <w:tcPr>
            <w:tcW w:w="1573" w:type="dxa"/>
          </w:tcPr>
          <w:p w14:paraId="414F538B" w14:textId="6C844F5A"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44%</w:t>
            </w:r>
          </w:p>
        </w:tc>
      </w:tr>
      <w:tr w:rsidR="004461F2" w:rsidRPr="00AF1797" w14:paraId="38A08F83" w14:textId="33A5962A" w:rsidTr="00F83DB8">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430" w:type="dxa"/>
          </w:tcPr>
          <w:p w14:paraId="25FBB7FC" w14:textId="45E647EC" w:rsidR="004461F2" w:rsidRPr="00085AD5" w:rsidRDefault="004461F2" w:rsidP="004461F2">
            <w:pPr>
              <w:rPr>
                <w:rFonts w:ascii="Aptos Narrow" w:hAnsi="Aptos Narrow"/>
                <w:sz w:val="18"/>
                <w:szCs w:val="18"/>
              </w:rPr>
            </w:pPr>
            <w:r w:rsidRPr="00085AD5">
              <w:rPr>
                <w:rFonts w:ascii="Aptos Narrow" w:hAnsi="Aptos Narrow"/>
                <w:sz w:val="18"/>
                <w:szCs w:val="18"/>
              </w:rPr>
              <w:t>All</w:t>
            </w:r>
          </w:p>
        </w:tc>
        <w:tc>
          <w:tcPr>
            <w:tcW w:w="1815" w:type="dxa"/>
          </w:tcPr>
          <w:p w14:paraId="44CDF2EC" w14:textId="34ECE1FE"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65%</w:t>
            </w:r>
          </w:p>
        </w:tc>
        <w:tc>
          <w:tcPr>
            <w:tcW w:w="2298" w:type="dxa"/>
          </w:tcPr>
          <w:p w14:paraId="49E92BAB" w14:textId="59CD7C0F"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62%</w:t>
            </w:r>
          </w:p>
        </w:tc>
        <w:tc>
          <w:tcPr>
            <w:tcW w:w="1302" w:type="dxa"/>
          </w:tcPr>
          <w:p w14:paraId="2BED204D" w14:textId="6C1A6C4A"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70%</w:t>
            </w:r>
          </w:p>
        </w:tc>
        <w:tc>
          <w:tcPr>
            <w:tcW w:w="1620" w:type="dxa"/>
          </w:tcPr>
          <w:p w14:paraId="42FCF846" w14:textId="79346D16"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2%</w:t>
            </w:r>
          </w:p>
        </w:tc>
        <w:tc>
          <w:tcPr>
            <w:tcW w:w="1573" w:type="dxa"/>
          </w:tcPr>
          <w:p w14:paraId="7DCD6826" w14:textId="0B1BB5D0"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28%</w:t>
            </w:r>
          </w:p>
        </w:tc>
      </w:tr>
      <w:tr w:rsidR="00F83DB8" w:rsidRPr="00085AD5" w14:paraId="74AA5407" w14:textId="77777777" w:rsidTr="00F83DB8">
        <w:trPr>
          <w:trHeight w:val="70"/>
        </w:trPr>
        <w:tc>
          <w:tcPr>
            <w:cnfStyle w:val="001000000000" w:firstRow="0" w:lastRow="0" w:firstColumn="1" w:lastColumn="0" w:oddVBand="0" w:evenVBand="0" w:oddHBand="0" w:evenHBand="0" w:firstRowFirstColumn="0" w:firstRowLastColumn="0" w:lastRowFirstColumn="0" w:lastRowLastColumn="0"/>
            <w:tcW w:w="1430" w:type="dxa"/>
            <w:shd w:val="clear" w:color="auto" w:fill="000000" w:themeFill="text1"/>
          </w:tcPr>
          <w:p w14:paraId="370520F9" w14:textId="2DE5733E" w:rsidR="00F83DB8" w:rsidRPr="00E920E6" w:rsidRDefault="00F83DB8" w:rsidP="00F83DB8">
            <w:pPr>
              <w:rPr>
                <w:rFonts w:ascii="Aptos Narrow" w:hAnsi="Aptos Narrow"/>
                <w:b/>
                <w:bCs/>
                <w:color w:val="FFFFFF" w:themeColor="background1"/>
                <w:sz w:val="18"/>
                <w:szCs w:val="18"/>
              </w:rPr>
            </w:pPr>
            <w:r w:rsidRPr="00E920E6">
              <w:rPr>
                <w:rFonts w:ascii="Aptos Narrow" w:hAnsi="Aptos Narrow"/>
                <w:b/>
                <w:bCs/>
                <w:color w:val="FFFFFF" w:themeColor="background1"/>
                <w:sz w:val="18"/>
                <w:szCs w:val="18"/>
              </w:rPr>
              <w:t>Wx+PV</w:t>
            </w:r>
          </w:p>
        </w:tc>
        <w:tc>
          <w:tcPr>
            <w:tcW w:w="1815" w:type="dxa"/>
            <w:shd w:val="clear" w:color="auto" w:fill="000000" w:themeFill="text1"/>
          </w:tcPr>
          <w:p w14:paraId="066DCF45" w14:textId="77777777" w:rsidR="00F83DB8" w:rsidRPr="00F83DB8" w:rsidRDefault="00F83DB8" w:rsidP="00F83DB8">
            <w:pPr>
              <w:cnfStyle w:val="000000000000" w:firstRow="0" w:lastRow="0" w:firstColumn="0" w:lastColumn="0" w:oddVBand="0" w:evenVBand="0" w:oddHBand="0" w:evenHBand="0" w:firstRowFirstColumn="0" w:firstRowLastColumn="0" w:lastRowFirstColumn="0" w:lastRowLastColumn="0"/>
              <w:rPr>
                <w:rFonts w:ascii="Aptos Narrow" w:hAnsi="Aptos Narrow"/>
                <w:b/>
                <w:bCs/>
                <w:color w:val="FFFFFF" w:themeColor="background1"/>
                <w:sz w:val="18"/>
                <w:szCs w:val="18"/>
              </w:rPr>
            </w:pPr>
            <w:r w:rsidRPr="00F83DB8">
              <w:rPr>
                <w:rFonts w:ascii="Aptos Narrow" w:hAnsi="Aptos Narrow"/>
                <w:b/>
                <w:bCs/>
                <w:color w:val="FFFFFF" w:themeColor="background1"/>
                <w:sz w:val="18"/>
                <w:szCs w:val="18"/>
              </w:rPr>
              <w:t xml:space="preserve">Electric share of cost </w:t>
            </w:r>
          </w:p>
          <w:p w14:paraId="5ACECCFE" w14:textId="3DB54F13" w:rsidR="00F83DB8" w:rsidRPr="00F83DB8" w:rsidRDefault="00F83DB8" w:rsidP="00F83DB8">
            <w:pPr>
              <w:cnfStyle w:val="000000000000" w:firstRow="0" w:lastRow="0" w:firstColumn="0" w:lastColumn="0" w:oddVBand="0" w:evenVBand="0" w:oddHBand="0" w:evenHBand="0" w:firstRowFirstColumn="0" w:firstRowLastColumn="0" w:lastRowFirstColumn="0" w:lastRowLastColumn="0"/>
              <w:rPr>
                <w:rFonts w:ascii="Aptos Narrow" w:hAnsi="Aptos Narrow"/>
                <w:b/>
                <w:bCs/>
                <w:color w:val="FFFFFF" w:themeColor="background1"/>
                <w:sz w:val="18"/>
                <w:szCs w:val="18"/>
              </w:rPr>
            </w:pPr>
            <w:r w:rsidRPr="00F83DB8">
              <w:rPr>
                <w:rFonts w:ascii="Aptos Narrow" w:hAnsi="Aptos Narrow"/>
                <w:b/>
                <w:bCs/>
                <w:color w:val="FFFFFF" w:themeColor="background1"/>
                <w:sz w:val="18"/>
                <w:szCs w:val="18"/>
              </w:rPr>
              <w:t>[% of all LIHH]</w:t>
            </w:r>
          </w:p>
        </w:tc>
        <w:tc>
          <w:tcPr>
            <w:tcW w:w="2298" w:type="dxa"/>
            <w:shd w:val="clear" w:color="auto" w:fill="000000" w:themeFill="text1"/>
          </w:tcPr>
          <w:p w14:paraId="05A3486E" w14:textId="77777777" w:rsidR="00F83DB8" w:rsidRPr="00F83DB8" w:rsidRDefault="00F83DB8" w:rsidP="00F83DB8">
            <w:pPr>
              <w:cnfStyle w:val="000000000000" w:firstRow="0" w:lastRow="0" w:firstColumn="0" w:lastColumn="0" w:oddVBand="0" w:evenVBand="0" w:oddHBand="0" w:evenHBand="0" w:firstRowFirstColumn="0" w:firstRowLastColumn="0" w:lastRowFirstColumn="0" w:lastRowLastColumn="0"/>
              <w:rPr>
                <w:rFonts w:ascii="Aptos Narrow" w:hAnsi="Aptos Narrow"/>
                <w:b/>
                <w:bCs/>
                <w:color w:val="FFFFFF" w:themeColor="background1"/>
                <w:sz w:val="18"/>
                <w:szCs w:val="18"/>
              </w:rPr>
            </w:pPr>
            <w:r w:rsidRPr="00F83DB8">
              <w:rPr>
                <w:rFonts w:ascii="Aptos Narrow" w:hAnsi="Aptos Narrow"/>
                <w:b/>
                <w:bCs/>
                <w:color w:val="FFFFFF" w:themeColor="background1"/>
                <w:sz w:val="18"/>
                <w:szCs w:val="18"/>
              </w:rPr>
              <w:t xml:space="preserve">Electric share of cost </w:t>
            </w:r>
          </w:p>
          <w:p w14:paraId="71241954" w14:textId="641E56D6" w:rsidR="00F83DB8" w:rsidRPr="00F83DB8" w:rsidRDefault="00F83DB8" w:rsidP="00F83DB8">
            <w:pPr>
              <w:cnfStyle w:val="000000000000" w:firstRow="0" w:lastRow="0" w:firstColumn="0" w:lastColumn="0" w:oddVBand="0" w:evenVBand="0" w:oddHBand="0" w:evenHBand="0" w:firstRowFirstColumn="0" w:firstRowLastColumn="0" w:lastRowFirstColumn="0" w:lastRowLastColumn="0"/>
              <w:rPr>
                <w:rFonts w:ascii="Aptos Narrow" w:hAnsi="Aptos Narrow"/>
                <w:b/>
                <w:bCs/>
                <w:color w:val="FFFFFF" w:themeColor="background1"/>
                <w:sz w:val="18"/>
                <w:szCs w:val="18"/>
              </w:rPr>
            </w:pPr>
            <w:r w:rsidRPr="00F83DB8">
              <w:rPr>
                <w:rFonts w:ascii="Aptos Narrow" w:hAnsi="Aptos Narrow"/>
                <w:b/>
                <w:bCs/>
                <w:color w:val="FFFFFF" w:themeColor="background1"/>
                <w:sz w:val="18"/>
                <w:szCs w:val="18"/>
              </w:rPr>
              <w:t>[% of all highEB, solar LIHH]</w:t>
            </w:r>
          </w:p>
        </w:tc>
        <w:tc>
          <w:tcPr>
            <w:tcW w:w="1302" w:type="dxa"/>
            <w:shd w:val="clear" w:color="auto" w:fill="000000" w:themeFill="text1"/>
          </w:tcPr>
          <w:p w14:paraId="4A9B12A0" w14:textId="529194AF" w:rsidR="00F83DB8" w:rsidRPr="00F83DB8" w:rsidRDefault="00F83DB8" w:rsidP="00F83DB8">
            <w:pPr>
              <w:cnfStyle w:val="000000000000" w:firstRow="0" w:lastRow="0" w:firstColumn="0" w:lastColumn="0" w:oddVBand="0" w:evenVBand="0" w:oddHBand="0" w:evenHBand="0" w:firstRowFirstColumn="0" w:firstRowLastColumn="0" w:lastRowFirstColumn="0" w:lastRowLastColumn="0"/>
              <w:rPr>
                <w:rFonts w:ascii="Aptos Narrow" w:hAnsi="Aptos Narrow"/>
                <w:b/>
                <w:bCs/>
                <w:color w:val="FFFFFF" w:themeColor="background1"/>
                <w:sz w:val="18"/>
                <w:szCs w:val="18"/>
              </w:rPr>
            </w:pPr>
            <w:r w:rsidRPr="00F83DB8">
              <w:rPr>
                <w:rFonts w:ascii="Aptos Narrow" w:hAnsi="Aptos Narrow"/>
                <w:b/>
                <w:bCs/>
                <w:color w:val="FFFFFF" w:themeColor="background1"/>
                <w:sz w:val="18"/>
                <w:szCs w:val="18"/>
              </w:rPr>
              <w:t xml:space="preserve">Share of 5 kW systems </w:t>
            </w:r>
          </w:p>
        </w:tc>
        <w:tc>
          <w:tcPr>
            <w:tcW w:w="1620" w:type="dxa"/>
            <w:shd w:val="clear" w:color="auto" w:fill="000000" w:themeFill="text1"/>
          </w:tcPr>
          <w:p w14:paraId="3A26629C" w14:textId="0343E60F" w:rsidR="00F83DB8" w:rsidRPr="00F83DB8" w:rsidRDefault="00F83DB8" w:rsidP="00F83DB8">
            <w:pPr>
              <w:cnfStyle w:val="000000000000" w:firstRow="0" w:lastRow="0" w:firstColumn="0" w:lastColumn="0" w:oddVBand="0" w:evenVBand="0" w:oddHBand="0" w:evenHBand="0" w:firstRowFirstColumn="0" w:firstRowLastColumn="0" w:lastRowFirstColumn="0" w:lastRowLastColumn="0"/>
              <w:rPr>
                <w:rFonts w:ascii="Aptos Narrow" w:hAnsi="Aptos Narrow"/>
                <w:b/>
                <w:bCs/>
                <w:color w:val="FFFFFF" w:themeColor="background1"/>
                <w:sz w:val="18"/>
                <w:szCs w:val="18"/>
              </w:rPr>
            </w:pPr>
            <w:r w:rsidRPr="00F83DB8">
              <w:rPr>
                <w:rFonts w:ascii="Aptos Narrow" w:hAnsi="Aptos Narrow"/>
                <w:b/>
                <w:bCs/>
                <w:color w:val="FFFFFF" w:themeColor="background1"/>
                <w:sz w:val="18"/>
                <w:szCs w:val="18"/>
              </w:rPr>
              <w:t>Share with rooftop constraint</w:t>
            </w:r>
          </w:p>
        </w:tc>
        <w:tc>
          <w:tcPr>
            <w:tcW w:w="1573" w:type="dxa"/>
            <w:shd w:val="clear" w:color="auto" w:fill="000000" w:themeFill="text1"/>
          </w:tcPr>
          <w:p w14:paraId="6DA1D662" w14:textId="71AAE126" w:rsidR="00F83DB8" w:rsidRPr="00F83DB8" w:rsidRDefault="00F83DB8" w:rsidP="00F83DB8">
            <w:pPr>
              <w:cnfStyle w:val="000000000000" w:firstRow="0" w:lastRow="0" w:firstColumn="0" w:lastColumn="0" w:oddVBand="0" w:evenVBand="0" w:oddHBand="0" w:evenHBand="0" w:firstRowFirstColumn="0" w:firstRowLastColumn="0" w:lastRowFirstColumn="0" w:lastRowLastColumn="0"/>
              <w:rPr>
                <w:rFonts w:ascii="Aptos Narrow" w:hAnsi="Aptos Narrow"/>
                <w:b/>
                <w:bCs/>
                <w:color w:val="FFFFFF" w:themeColor="background1"/>
                <w:sz w:val="18"/>
                <w:szCs w:val="18"/>
              </w:rPr>
            </w:pPr>
            <w:r w:rsidRPr="00F83DB8">
              <w:rPr>
                <w:rFonts w:ascii="Aptos Narrow" w:hAnsi="Aptos Narrow"/>
                <w:b/>
                <w:bCs/>
                <w:color w:val="FFFFFF" w:themeColor="background1"/>
                <w:sz w:val="18"/>
                <w:szCs w:val="18"/>
              </w:rPr>
              <w:t>Share with avg. annual load const</w:t>
            </w:r>
          </w:p>
        </w:tc>
      </w:tr>
      <w:tr w:rsidR="004461F2" w:rsidRPr="00AF1797" w14:paraId="28DCE674" w14:textId="77777777" w:rsidTr="00F83DB8">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430" w:type="dxa"/>
          </w:tcPr>
          <w:p w14:paraId="45667612" w14:textId="77777777" w:rsidR="004461F2" w:rsidRPr="00085AD5" w:rsidRDefault="004461F2" w:rsidP="004461F2">
            <w:pPr>
              <w:rPr>
                <w:rFonts w:ascii="Aptos Narrow" w:hAnsi="Aptos Narrow"/>
                <w:sz w:val="18"/>
                <w:szCs w:val="18"/>
              </w:rPr>
            </w:pPr>
            <w:r w:rsidRPr="00085AD5">
              <w:rPr>
                <w:rFonts w:ascii="Aptos Narrow" w:hAnsi="Aptos Narrow"/>
                <w:sz w:val="18"/>
                <w:szCs w:val="18"/>
              </w:rPr>
              <w:t xml:space="preserve">Midwest </w:t>
            </w:r>
          </w:p>
        </w:tc>
        <w:tc>
          <w:tcPr>
            <w:tcW w:w="1815" w:type="dxa"/>
          </w:tcPr>
          <w:p w14:paraId="06CC6F2D" w14:textId="316294E3"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49%</w:t>
            </w:r>
          </w:p>
        </w:tc>
        <w:tc>
          <w:tcPr>
            <w:tcW w:w="2298" w:type="dxa"/>
          </w:tcPr>
          <w:p w14:paraId="603A1DF9" w14:textId="6872CAE1"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47%</w:t>
            </w:r>
          </w:p>
        </w:tc>
        <w:tc>
          <w:tcPr>
            <w:tcW w:w="1302" w:type="dxa"/>
          </w:tcPr>
          <w:p w14:paraId="6BD1D4A2" w14:textId="5DCD4FCE"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50%</w:t>
            </w:r>
          </w:p>
        </w:tc>
        <w:tc>
          <w:tcPr>
            <w:tcW w:w="1620" w:type="dxa"/>
          </w:tcPr>
          <w:p w14:paraId="6BD72909" w14:textId="22F570FA"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2%</w:t>
            </w:r>
          </w:p>
        </w:tc>
        <w:tc>
          <w:tcPr>
            <w:tcW w:w="1573" w:type="dxa"/>
          </w:tcPr>
          <w:p w14:paraId="384E248C" w14:textId="2836E1A6"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49%</w:t>
            </w:r>
          </w:p>
        </w:tc>
      </w:tr>
      <w:tr w:rsidR="004461F2" w:rsidRPr="00AF1797" w14:paraId="4307AD18" w14:textId="77777777" w:rsidTr="00F83DB8">
        <w:trPr>
          <w:trHeight w:val="186"/>
        </w:trPr>
        <w:tc>
          <w:tcPr>
            <w:cnfStyle w:val="001000000000" w:firstRow="0" w:lastRow="0" w:firstColumn="1" w:lastColumn="0" w:oddVBand="0" w:evenVBand="0" w:oddHBand="0" w:evenHBand="0" w:firstRowFirstColumn="0" w:firstRowLastColumn="0" w:lastRowFirstColumn="0" w:lastRowLastColumn="0"/>
            <w:tcW w:w="1430" w:type="dxa"/>
          </w:tcPr>
          <w:p w14:paraId="3D81B094" w14:textId="77777777" w:rsidR="004461F2" w:rsidRPr="00085AD5" w:rsidRDefault="004461F2" w:rsidP="004461F2">
            <w:pPr>
              <w:rPr>
                <w:rFonts w:ascii="Aptos Narrow" w:hAnsi="Aptos Narrow"/>
                <w:sz w:val="18"/>
                <w:szCs w:val="18"/>
              </w:rPr>
            </w:pPr>
            <w:r w:rsidRPr="00085AD5">
              <w:rPr>
                <w:rFonts w:ascii="Aptos Narrow" w:hAnsi="Aptos Narrow"/>
                <w:sz w:val="18"/>
                <w:szCs w:val="18"/>
              </w:rPr>
              <w:t>Northeast</w:t>
            </w:r>
          </w:p>
        </w:tc>
        <w:tc>
          <w:tcPr>
            <w:tcW w:w="1815" w:type="dxa"/>
          </w:tcPr>
          <w:p w14:paraId="335FFFB3" w14:textId="06070A18"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46%</w:t>
            </w:r>
          </w:p>
        </w:tc>
        <w:tc>
          <w:tcPr>
            <w:tcW w:w="2298" w:type="dxa"/>
          </w:tcPr>
          <w:p w14:paraId="0712D6B9" w14:textId="3EBAEB23"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41%</w:t>
            </w:r>
          </w:p>
        </w:tc>
        <w:tc>
          <w:tcPr>
            <w:tcW w:w="1302" w:type="dxa"/>
          </w:tcPr>
          <w:p w14:paraId="04E13904" w14:textId="37C81A44"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50%</w:t>
            </w:r>
          </w:p>
        </w:tc>
        <w:tc>
          <w:tcPr>
            <w:tcW w:w="1620" w:type="dxa"/>
          </w:tcPr>
          <w:p w14:paraId="4F5510C4" w14:textId="47D27A21"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2%</w:t>
            </w:r>
          </w:p>
        </w:tc>
        <w:tc>
          <w:tcPr>
            <w:tcW w:w="1573" w:type="dxa"/>
          </w:tcPr>
          <w:p w14:paraId="0D70FF88" w14:textId="642473A9"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48%</w:t>
            </w:r>
          </w:p>
        </w:tc>
      </w:tr>
      <w:tr w:rsidR="004461F2" w:rsidRPr="00AF1797" w14:paraId="61BC66F1" w14:textId="77777777" w:rsidTr="00F83DB8">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430" w:type="dxa"/>
          </w:tcPr>
          <w:p w14:paraId="18883D66" w14:textId="77777777" w:rsidR="004461F2" w:rsidRPr="00085AD5" w:rsidRDefault="004461F2" w:rsidP="004461F2">
            <w:pPr>
              <w:rPr>
                <w:rFonts w:ascii="Aptos Narrow" w:hAnsi="Aptos Narrow"/>
                <w:sz w:val="18"/>
                <w:szCs w:val="18"/>
              </w:rPr>
            </w:pPr>
            <w:r w:rsidRPr="00085AD5">
              <w:rPr>
                <w:rFonts w:ascii="Aptos Narrow" w:hAnsi="Aptos Narrow"/>
                <w:sz w:val="18"/>
                <w:szCs w:val="18"/>
              </w:rPr>
              <w:t>South</w:t>
            </w:r>
          </w:p>
        </w:tc>
        <w:tc>
          <w:tcPr>
            <w:tcW w:w="1815" w:type="dxa"/>
          </w:tcPr>
          <w:p w14:paraId="3DA83710" w14:textId="79277377"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78%</w:t>
            </w:r>
          </w:p>
        </w:tc>
        <w:tc>
          <w:tcPr>
            <w:tcW w:w="2298" w:type="dxa"/>
          </w:tcPr>
          <w:p w14:paraId="1AC594CE" w14:textId="15BDE0DA"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78%</w:t>
            </w:r>
          </w:p>
        </w:tc>
        <w:tc>
          <w:tcPr>
            <w:tcW w:w="1302" w:type="dxa"/>
          </w:tcPr>
          <w:p w14:paraId="795545D0" w14:textId="15FC6A51"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84%</w:t>
            </w:r>
          </w:p>
        </w:tc>
        <w:tc>
          <w:tcPr>
            <w:tcW w:w="1620" w:type="dxa"/>
          </w:tcPr>
          <w:p w14:paraId="57643712" w14:textId="56E8E1E6"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1%</w:t>
            </w:r>
          </w:p>
        </w:tc>
        <w:tc>
          <w:tcPr>
            <w:tcW w:w="1573" w:type="dxa"/>
          </w:tcPr>
          <w:p w14:paraId="3AA186C8" w14:textId="0CC93909"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15%</w:t>
            </w:r>
          </w:p>
        </w:tc>
      </w:tr>
      <w:tr w:rsidR="004461F2" w:rsidRPr="00AF1797" w14:paraId="62FF8FB8" w14:textId="77777777" w:rsidTr="00F83DB8">
        <w:trPr>
          <w:trHeight w:val="186"/>
        </w:trPr>
        <w:tc>
          <w:tcPr>
            <w:cnfStyle w:val="001000000000" w:firstRow="0" w:lastRow="0" w:firstColumn="1" w:lastColumn="0" w:oddVBand="0" w:evenVBand="0" w:oddHBand="0" w:evenHBand="0" w:firstRowFirstColumn="0" w:firstRowLastColumn="0" w:lastRowFirstColumn="0" w:lastRowLastColumn="0"/>
            <w:tcW w:w="1430" w:type="dxa"/>
          </w:tcPr>
          <w:p w14:paraId="13C625E9" w14:textId="77777777" w:rsidR="004461F2" w:rsidRPr="00085AD5" w:rsidRDefault="004461F2" w:rsidP="004461F2">
            <w:pPr>
              <w:rPr>
                <w:rFonts w:ascii="Aptos Narrow" w:hAnsi="Aptos Narrow"/>
                <w:sz w:val="18"/>
                <w:szCs w:val="18"/>
              </w:rPr>
            </w:pPr>
            <w:r w:rsidRPr="00085AD5">
              <w:rPr>
                <w:rFonts w:ascii="Aptos Narrow" w:hAnsi="Aptos Narrow"/>
                <w:sz w:val="18"/>
                <w:szCs w:val="18"/>
              </w:rPr>
              <w:t>West</w:t>
            </w:r>
          </w:p>
        </w:tc>
        <w:tc>
          <w:tcPr>
            <w:tcW w:w="1815" w:type="dxa"/>
          </w:tcPr>
          <w:p w14:paraId="33A926E0" w14:textId="288866BF"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70%</w:t>
            </w:r>
          </w:p>
        </w:tc>
        <w:tc>
          <w:tcPr>
            <w:tcW w:w="2298" w:type="dxa"/>
          </w:tcPr>
          <w:p w14:paraId="44F1DF36" w14:textId="3DAB79F9"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70%</w:t>
            </w:r>
          </w:p>
        </w:tc>
        <w:tc>
          <w:tcPr>
            <w:tcW w:w="1302" w:type="dxa"/>
          </w:tcPr>
          <w:p w14:paraId="7B4520EF" w14:textId="37F20A63"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48%</w:t>
            </w:r>
          </w:p>
        </w:tc>
        <w:tc>
          <w:tcPr>
            <w:tcW w:w="1620" w:type="dxa"/>
          </w:tcPr>
          <w:p w14:paraId="260D6E8E" w14:textId="24CE1B71"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1%</w:t>
            </w:r>
          </w:p>
        </w:tc>
        <w:tc>
          <w:tcPr>
            <w:tcW w:w="1573" w:type="dxa"/>
          </w:tcPr>
          <w:p w14:paraId="6C570FA1" w14:textId="113FC7DF" w:rsidR="004461F2" w:rsidRPr="004461F2" w:rsidRDefault="004461F2" w:rsidP="004461F2">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4461F2">
              <w:rPr>
                <w:sz w:val="18"/>
                <w:szCs w:val="18"/>
              </w:rPr>
              <w:t>51%</w:t>
            </w:r>
          </w:p>
        </w:tc>
      </w:tr>
      <w:tr w:rsidR="004461F2" w:rsidRPr="00AF1797" w14:paraId="7A768069" w14:textId="77777777" w:rsidTr="00F83DB8">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430" w:type="dxa"/>
          </w:tcPr>
          <w:p w14:paraId="013965FB" w14:textId="77777777" w:rsidR="004461F2" w:rsidRPr="00085AD5" w:rsidRDefault="004461F2" w:rsidP="004461F2">
            <w:pPr>
              <w:rPr>
                <w:rFonts w:ascii="Aptos Narrow" w:hAnsi="Aptos Narrow"/>
                <w:sz w:val="18"/>
                <w:szCs w:val="18"/>
              </w:rPr>
            </w:pPr>
            <w:r w:rsidRPr="00085AD5">
              <w:rPr>
                <w:rFonts w:ascii="Aptos Narrow" w:hAnsi="Aptos Narrow"/>
                <w:sz w:val="18"/>
                <w:szCs w:val="18"/>
              </w:rPr>
              <w:t>All</w:t>
            </w:r>
          </w:p>
        </w:tc>
        <w:tc>
          <w:tcPr>
            <w:tcW w:w="1815" w:type="dxa"/>
          </w:tcPr>
          <w:p w14:paraId="120A0363" w14:textId="6E442737"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64%</w:t>
            </w:r>
          </w:p>
        </w:tc>
        <w:tc>
          <w:tcPr>
            <w:tcW w:w="2298" w:type="dxa"/>
          </w:tcPr>
          <w:p w14:paraId="230DB28A" w14:textId="16194427"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62%</w:t>
            </w:r>
          </w:p>
        </w:tc>
        <w:tc>
          <w:tcPr>
            <w:tcW w:w="1302" w:type="dxa"/>
          </w:tcPr>
          <w:p w14:paraId="25309F18" w14:textId="6F26C7C2"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64%</w:t>
            </w:r>
          </w:p>
        </w:tc>
        <w:tc>
          <w:tcPr>
            <w:tcW w:w="1620" w:type="dxa"/>
          </w:tcPr>
          <w:p w14:paraId="55542E8D" w14:textId="136AFCB9"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1%</w:t>
            </w:r>
          </w:p>
        </w:tc>
        <w:tc>
          <w:tcPr>
            <w:tcW w:w="1573" w:type="dxa"/>
          </w:tcPr>
          <w:p w14:paraId="198ABCB7" w14:textId="38AABA95" w:rsidR="004461F2" w:rsidRPr="004461F2" w:rsidRDefault="004461F2" w:rsidP="004461F2">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4461F2">
              <w:rPr>
                <w:sz w:val="18"/>
                <w:szCs w:val="18"/>
              </w:rPr>
              <w:t>35%</w:t>
            </w:r>
          </w:p>
        </w:tc>
      </w:tr>
    </w:tbl>
    <w:p w14:paraId="55268192" w14:textId="77777777" w:rsidR="00FD6795" w:rsidRDefault="00FD6795" w:rsidP="00DE2EE6"/>
    <w:p w14:paraId="4DA9169F" w14:textId="77777777" w:rsidR="007A23F8" w:rsidRDefault="007A23F8">
      <w:pPr>
        <w:rPr>
          <w:b/>
          <w:bCs/>
        </w:rPr>
      </w:pPr>
      <w:r>
        <w:rPr>
          <w:b/>
          <w:bCs/>
        </w:rPr>
        <w:br w:type="page"/>
      </w:r>
    </w:p>
    <w:p w14:paraId="18CBDE25" w14:textId="7763E084" w:rsidR="00F608D6" w:rsidRDefault="00F608D6" w:rsidP="00F608D6">
      <w:r w:rsidRPr="00621F78">
        <w:rPr>
          <w:b/>
          <w:bCs/>
        </w:rPr>
        <w:lastRenderedPageBreak/>
        <w:t>Table SI.</w:t>
      </w:r>
      <w:r w:rsidR="00B85633">
        <w:rPr>
          <w:b/>
          <w:bCs/>
        </w:rPr>
        <w:t>5</w:t>
      </w:r>
      <w:r>
        <w:t>: Weatherization measures considered (from NREL’s EUSS and cost database)</w:t>
      </w:r>
      <w:r w:rsidR="00607CE5">
        <w:fldChar w:fldCharType="begin" w:fldLock="1"/>
      </w:r>
      <w:r w:rsidR="00607CE5">
        <w:instrText>ADDIN CSL_CITATION {"citationItems":[{"id":"ITEM-1","itemData":{"author":[{"dropping-particle":"","family":"NREL","given":"","non-dropping-particle":"","parse-names":false,"suffix":""}],"id":"ITEM-1","issued":{"date-parts":[["2022"]]},"title":"End-Use Savings Shapes: Public Dataset Release","type":"report"},"uris":["http://www.mendeley.com/documents/?uuid=904e4704-a788-41ee-af68-20c1fda68462"]}],"mendeley":{"formattedCitation":"&lt;sup&gt;13&lt;/sup&gt;","plainTextFormattedCitation":"13","previouslyFormattedCitation":"&lt;sup&gt;13&lt;/sup&gt;"},"properties":{"noteIndex":0},"schema":"https://github.com/citation-style-language/schema/raw/master/csl-citation.json"}</w:instrText>
      </w:r>
      <w:r w:rsidR="00607CE5">
        <w:fldChar w:fldCharType="separate"/>
      </w:r>
      <w:r w:rsidR="00607CE5" w:rsidRPr="00607CE5">
        <w:rPr>
          <w:noProof/>
          <w:vertAlign w:val="superscript"/>
        </w:rPr>
        <w:t>13</w:t>
      </w:r>
      <w:r w:rsidR="00607CE5">
        <w:fldChar w:fldCharType="end"/>
      </w:r>
    </w:p>
    <w:tbl>
      <w:tblPr>
        <w:tblStyle w:val="GridTable3"/>
        <w:tblW w:w="10280" w:type="dxa"/>
        <w:tblLook w:val="04A0" w:firstRow="1" w:lastRow="0" w:firstColumn="1" w:lastColumn="0" w:noHBand="0" w:noVBand="1"/>
      </w:tblPr>
      <w:tblGrid>
        <w:gridCol w:w="2880"/>
        <w:gridCol w:w="3960"/>
        <w:gridCol w:w="2070"/>
        <w:gridCol w:w="1370"/>
      </w:tblGrid>
      <w:tr w:rsidR="00F608D6" w:rsidRPr="00085AD5" w14:paraId="5D2692B1" w14:textId="77777777" w:rsidTr="0020504F">
        <w:trPr>
          <w:cnfStyle w:val="100000000000" w:firstRow="1" w:lastRow="0" w:firstColumn="0" w:lastColumn="0" w:oddVBand="0" w:evenVBand="0" w:oddHBand="0" w:evenHBand="0" w:firstRowFirstColumn="0" w:firstRowLastColumn="0" w:lastRowFirstColumn="0" w:lastRowLastColumn="0"/>
          <w:trHeight w:val="298"/>
        </w:trPr>
        <w:tc>
          <w:tcPr>
            <w:cnfStyle w:val="001000000100" w:firstRow="0" w:lastRow="0" w:firstColumn="1" w:lastColumn="0" w:oddVBand="0" w:evenVBand="0" w:oddHBand="0" w:evenHBand="0" w:firstRowFirstColumn="1" w:firstRowLastColumn="0" w:lastRowFirstColumn="0" w:lastRowLastColumn="0"/>
            <w:tcW w:w="2880" w:type="dxa"/>
            <w:shd w:val="clear" w:color="auto" w:fill="auto"/>
          </w:tcPr>
          <w:p w14:paraId="6E0BCD7F" w14:textId="29F4899C" w:rsidR="00F608D6" w:rsidRPr="00E920E6" w:rsidRDefault="00F608D6" w:rsidP="00F608D6">
            <w:pPr>
              <w:rPr>
                <w:rFonts w:ascii="Aptos Narrow" w:hAnsi="Aptos Narrow"/>
                <w:color w:val="FFFFFF" w:themeColor="background1"/>
                <w:sz w:val="18"/>
                <w:szCs w:val="18"/>
              </w:rPr>
            </w:pPr>
            <w:r w:rsidRPr="00F608D6">
              <w:rPr>
                <w:rFonts w:ascii="Aptos Narrow" w:hAnsi="Aptos Narrow"/>
                <w:sz w:val="18"/>
                <w:szCs w:val="18"/>
              </w:rPr>
              <w:t>Summary of Measure</w:t>
            </w:r>
          </w:p>
        </w:tc>
        <w:tc>
          <w:tcPr>
            <w:tcW w:w="3960" w:type="dxa"/>
            <w:shd w:val="clear" w:color="auto" w:fill="auto"/>
          </w:tcPr>
          <w:p w14:paraId="4614092A" w14:textId="08BC79C2" w:rsidR="00F608D6" w:rsidRPr="00E920E6" w:rsidRDefault="00F608D6" w:rsidP="00F608D6">
            <w:pPr>
              <w:cnfStyle w:val="100000000000" w:firstRow="1" w:lastRow="0" w:firstColumn="0" w:lastColumn="0" w:oddVBand="0" w:evenVBand="0" w:oddHBand="0" w:evenHBand="0" w:firstRowFirstColumn="0" w:firstRowLastColumn="0" w:lastRowFirstColumn="0" w:lastRowLastColumn="0"/>
              <w:rPr>
                <w:rFonts w:ascii="Aptos Narrow" w:hAnsi="Aptos Narrow"/>
                <w:color w:val="FFFFFF" w:themeColor="background1"/>
                <w:sz w:val="18"/>
                <w:szCs w:val="18"/>
              </w:rPr>
            </w:pPr>
            <w:r w:rsidRPr="00F608D6">
              <w:rPr>
                <w:rFonts w:ascii="Aptos Narrow" w:hAnsi="Aptos Narrow"/>
                <w:sz w:val="18"/>
                <w:szCs w:val="18"/>
              </w:rPr>
              <w:t>Detailed Measure</w:t>
            </w:r>
          </w:p>
        </w:tc>
        <w:tc>
          <w:tcPr>
            <w:tcW w:w="2070" w:type="dxa"/>
            <w:shd w:val="clear" w:color="auto" w:fill="auto"/>
          </w:tcPr>
          <w:p w14:paraId="50A969D4" w14:textId="6F245365" w:rsidR="00F608D6" w:rsidRPr="00E920E6" w:rsidRDefault="00F608D6" w:rsidP="00F608D6">
            <w:pPr>
              <w:cnfStyle w:val="100000000000" w:firstRow="1" w:lastRow="0" w:firstColumn="0" w:lastColumn="0" w:oddVBand="0" w:evenVBand="0" w:oddHBand="0" w:evenHBand="0" w:firstRowFirstColumn="0" w:firstRowLastColumn="0" w:lastRowFirstColumn="0" w:lastRowLastColumn="0"/>
              <w:rPr>
                <w:rFonts w:ascii="Aptos Narrow" w:hAnsi="Aptos Narrow"/>
                <w:color w:val="FFFFFF" w:themeColor="background1"/>
                <w:sz w:val="18"/>
                <w:szCs w:val="18"/>
              </w:rPr>
            </w:pPr>
            <w:r w:rsidRPr="00F608D6">
              <w:rPr>
                <w:rFonts w:ascii="Aptos Narrow" w:hAnsi="Aptos Narrow"/>
                <w:sz w:val="18"/>
                <w:szCs w:val="18"/>
              </w:rPr>
              <w:t>Cost</w:t>
            </w:r>
            <w:r>
              <w:rPr>
                <w:rFonts w:ascii="Aptos Narrow" w:hAnsi="Aptos Narrow"/>
                <w:sz w:val="18"/>
                <w:szCs w:val="18"/>
              </w:rPr>
              <w:t xml:space="preserve"> </w:t>
            </w:r>
            <w:r w:rsidRPr="00F608D6">
              <w:rPr>
                <w:rFonts w:ascii="Aptos Narrow" w:hAnsi="Aptos Narrow"/>
                <w:sz w:val="18"/>
                <w:szCs w:val="18"/>
              </w:rPr>
              <w:t>(Range)</w:t>
            </w:r>
            <w:r w:rsidR="002B1CCF">
              <w:rPr>
                <w:rFonts w:ascii="Aptos Narrow" w:hAnsi="Aptos Narrow"/>
                <w:sz w:val="18"/>
                <w:szCs w:val="18"/>
              </w:rPr>
              <w:fldChar w:fldCharType="begin" w:fldLock="1"/>
            </w:r>
            <w:r w:rsidR="00607CE5">
              <w:rPr>
                <w:rFonts w:ascii="Aptos Narrow" w:hAnsi="Aptos Narrow"/>
                <w:sz w:val="18"/>
                <w:szCs w:val="18"/>
              </w:rPr>
              <w:instrText>ADDIN CSL_CITATION {"citationItems":[{"id":"ITEM-1","itemData":{"URL":"https://remdb.nrel.gov/group_listing","accessed":{"date-parts":[["2025","1","1"]]},"author":[{"dropping-particle":"","family":"NREL","given":"","non-dropping-particle":"","parse-names":false,"suffix":""}],"id":"ITEM-1","issued":{"date-parts":[["0"]]},"title":"National Residential Efficiency Measures Database","type":"webpage"},"uris":["http://www.mendeley.com/documents/?uuid=a8d4e8dc-ab03-43b0-931d-3a7f6e64c2b7"]}],"mendeley":{"formattedCitation":"&lt;sup&gt;14&lt;/sup&gt;","plainTextFormattedCitation":"14","previouslyFormattedCitation":"&lt;sup&gt;14&lt;/sup&gt;"},"properties":{"noteIndex":0},"schema":"https://github.com/citation-style-language/schema/raw/master/csl-citation.json"}</w:instrText>
            </w:r>
            <w:r w:rsidR="002B1CCF">
              <w:rPr>
                <w:rFonts w:ascii="Aptos Narrow" w:hAnsi="Aptos Narrow"/>
                <w:sz w:val="18"/>
                <w:szCs w:val="18"/>
              </w:rPr>
              <w:fldChar w:fldCharType="separate"/>
            </w:r>
            <w:r w:rsidR="00607CE5" w:rsidRPr="00607CE5">
              <w:rPr>
                <w:rFonts w:ascii="Aptos Narrow" w:hAnsi="Aptos Narrow"/>
                <w:b w:val="0"/>
                <w:noProof/>
                <w:sz w:val="18"/>
                <w:szCs w:val="18"/>
                <w:vertAlign w:val="superscript"/>
              </w:rPr>
              <w:t>14</w:t>
            </w:r>
            <w:r w:rsidR="002B1CCF">
              <w:rPr>
                <w:rFonts w:ascii="Aptos Narrow" w:hAnsi="Aptos Narrow"/>
                <w:sz w:val="18"/>
                <w:szCs w:val="18"/>
              </w:rPr>
              <w:fldChar w:fldCharType="end"/>
            </w:r>
          </w:p>
        </w:tc>
        <w:tc>
          <w:tcPr>
            <w:tcW w:w="1370" w:type="dxa"/>
            <w:shd w:val="clear" w:color="auto" w:fill="auto"/>
          </w:tcPr>
          <w:p w14:paraId="0E4DD9F6" w14:textId="76C06EC8" w:rsidR="00F608D6" w:rsidRPr="00E920E6" w:rsidRDefault="00F608D6" w:rsidP="00F608D6">
            <w:pPr>
              <w:cnfStyle w:val="100000000000" w:firstRow="1" w:lastRow="0" w:firstColumn="0" w:lastColumn="0" w:oddVBand="0" w:evenVBand="0" w:oddHBand="0" w:evenHBand="0" w:firstRowFirstColumn="0" w:firstRowLastColumn="0" w:lastRowFirstColumn="0" w:lastRowLastColumn="0"/>
              <w:rPr>
                <w:rFonts w:ascii="Aptos Narrow" w:hAnsi="Aptos Narrow"/>
                <w:color w:val="FFFFFF" w:themeColor="background1"/>
                <w:sz w:val="18"/>
                <w:szCs w:val="18"/>
              </w:rPr>
            </w:pPr>
            <w:r w:rsidRPr="00F608D6">
              <w:rPr>
                <w:rFonts w:ascii="Aptos Narrow" w:hAnsi="Aptos Narrow"/>
                <w:sz w:val="18"/>
                <w:szCs w:val="18"/>
              </w:rPr>
              <w:t>Sample</w:t>
            </w:r>
            <w:r w:rsidR="0020504F">
              <w:rPr>
                <w:rFonts w:ascii="Aptos Narrow" w:hAnsi="Aptos Narrow"/>
                <w:sz w:val="18"/>
                <w:szCs w:val="18"/>
              </w:rPr>
              <w:t xml:space="preserve"> Share</w:t>
            </w:r>
            <w:r>
              <w:rPr>
                <w:rFonts w:ascii="Aptos Narrow" w:hAnsi="Aptos Narrow"/>
                <w:sz w:val="18"/>
                <w:szCs w:val="18"/>
              </w:rPr>
              <w:t xml:space="preserve"> </w:t>
            </w:r>
            <w:r w:rsidRPr="00F608D6">
              <w:rPr>
                <w:rFonts w:ascii="Aptos Narrow" w:hAnsi="Aptos Narrow"/>
                <w:sz w:val="18"/>
                <w:szCs w:val="18"/>
              </w:rPr>
              <w:t xml:space="preserve">(Mean Cost </w:t>
            </w:r>
            <w:r w:rsidR="0020504F">
              <w:rPr>
                <w:rFonts w:ascii="Aptos Narrow" w:hAnsi="Aptos Narrow"/>
                <w:sz w:val="18"/>
                <w:szCs w:val="18"/>
              </w:rPr>
              <w:t>where</w:t>
            </w:r>
            <w:r w:rsidRPr="00F608D6">
              <w:rPr>
                <w:rFonts w:ascii="Aptos Narrow" w:hAnsi="Aptos Narrow"/>
                <w:sz w:val="18"/>
                <w:szCs w:val="18"/>
              </w:rPr>
              <w:t xml:space="preserve"> Applied)</w:t>
            </w:r>
          </w:p>
        </w:tc>
      </w:tr>
      <w:tr w:rsidR="009A4390" w:rsidRPr="00AF1797" w14:paraId="09B9D1A1" w14:textId="77777777" w:rsidTr="0020504F">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2880" w:type="dxa"/>
            <w:vMerge w:val="restart"/>
          </w:tcPr>
          <w:p w14:paraId="2BD67F6C" w14:textId="4ED34000" w:rsidR="009A4390" w:rsidRPr="00085AD5" w:rsidRDefault="009A4390" w:rsidP="00F608D6">
            <w:pPr>
              <w:rPr>
                <w:rFonts w:ascii="Aptos Narrow" w:hAnsi="Aptos Narrow"/>
                <w:sz w:val="18"/>
                <w:szCs w:val="18"/>
              </w:rPr>
            </w:pPr>
            <w:r w:rsidRPr="00F608D6">
              <w:rPr>
                <w:rFonts w:ascii="Aptos Narrow" w:hAnsi="Aptos Narrow"/>
                <w:sz w:val="18"/>
                <w:szCs w:val="18"/>
              </w:rPr>
              <w:t>Attic floor insulation up to IECC-Residential 2021 levels for dwelling units with vented attics and lower-performing insulation</w:t>
            </w:r>
          </w:p>
        </w:tc>
        <w:tc>
          <w:tcPr>
            <w:tcW w:w="3960" w:type="dxa"/>
          </w:tcPr>
          <w:p w14:paraId="5EE31405" w14:textId="537CA691" w:rsidR="009A4390" w:rsidRPr="00085AD5" w:rsidRDefault="009A4390" w:rsidP="00F608D6">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Applies only to dwelling units with vented attics</w:t>
            </w:r>
          </w:p>
        </w:tc>
        <w:tc>
          <w:tcPr>
            <w:tcW w:w="2070" w:type="dxa"/>
            <w:vMerge w:val="restart"/>
          </w:tcPr>
          <w:p w14:paraId="62F56811" w14:textId="77777777" w:rsidR="009A4390" w:rsidRPr="00F608D6"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hyperlink r:id="rId6">
              <w:r w:rsidRPr="00F608D6">
                <w:rPr>
                  <w:rFonts w:ascii="Aptos Narrow" w:hAnsi="Aptos Narrow"/>
                  <w:color w:val="467886"/>
                  <w:sz w:val="18"/>
                  <w:szCs w:val="18"/>
                  <w:u w:val="single"/>
                </w:rPr>
                <w:t>$0.76/ft</w:t>
              </w:r>
            </w:hyperlink>
            <w:hyperlink r:id="rId7">
              <w:r w:rsidRPr="00F608D6">
                <w:rPr>
                  <w:rFonts w:ascii="Aptos Narrow" w:hAnsi="Aptos Narrow"/>
                  <w:color w:val="467886"/>
                  <w:sz w:val="18"/>
                  <w:szCs w:val="18"/>
                  <w:u w:val="single"/>
                  <w:vertAlign w:val="superscript"/>
                </w:rPr>
                <w:t xml:space="preserve">2 </w:t>
              </w:r>
            </w:hyperlink>
            <w:hyperlink r:id="rId8">
              <w:r w:rsidRPr="00F608D6">
                <w:rPr>
                  <w:rFonts w:ascii="Aptos Narrow" w:hAnsi="Aptos Narrow"/>
                  <w:color w:val="467886"/>
                  <w:sz w:val="18"/>
                  <w:szCs w:val="18"/>
                  <w:u w:val="single"/>
                </w:rPr>
                <w:t>of attic floor area</w:t>
              </w:r>
            </w:hyperlink>
          </w:p>
          <w:p w14:paraId="4883F016" w14:textId="7BA63A3A" w:rsidR="009A4390" w:rsidRPr="00085AD5"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hyperlink r:id="rId9">
              <w:r w:rsidRPr="00F608D6">
                <w:rPr>
                  <w:rFonts w:ascii="Aptos Narrow" w:hAnsi="Aptos Narrow"/>
                  <w:color w:val="467886"/>
                  <w:sz w:val="18"/>
                  <w:szCs w:val="18"/>
                  <w:u w:val="single"/>
                </w:rPr>
                <w:t>($0.46 - $0.99)</w:t>
              </w:r>
            </w:hyperlink>
          </w:p>
        </w:tc>
        <w:tc>
          <w:tcPr>
            <w:tcW w:w="1370" w:type="dxa"/>
            <w:vMerge w:val="restart"/>
          </w:tcPr>
          <w:p w14:paraId="7EDAE1B7" w14:textId="77777777" w:rsidR="009A4390" w:rsidRPr="00F608D6" w:rsidRDefault="009A4390" w:rsidP="00F608D6">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84%</w:t>
            </w:r>
          </w:p>
          <w:p w14:paraId="089E67E5" w14:textId="2E121587" w:rsidR="009A4390" w:rsidRPr="00085AD5" w:rsidRDefault="009A4390" w:rsidP="00F608D6">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($1,008)</w:t>
            </w:r>
          </w:p>
        </w:tc>
      </w:tr>
      <w:tr w:rsidR="009A4390" w:rsidRPr="00AF1797" w14:paraId="58F59BFB" w14:textId="77777777" w:rsidTr="0020504F">
        <w:trPr>
          <w:trHeight w:val="186"/>
        </w:trPr>
        <w:tc>
          <w:tcPr>
            <w:cnfStyle w:val="001000000000" w:firstRow="0" w:lastRow="0" w:firstColumn="1" w:lastColumn="0" w:oddVBand="0" w:evenVBand="0" w:oddHBand="0" w:evenHBand="0" w:firstRowFirstColumn="0" w:firstRowLastColumn="0" w:lastRowFirstColumn="0" w:lastRowLastColumn="0"/>
            <w:tcW w:w="2880" w:type="dxa"/>
            <w:vMerge/>
          </w:tcPr>
          <w:p w14:paraId="38ABD486" w14:textId="194B2D53" w:rsidR="009A4390" w:rsidRPr="00085AD5" w:rsidRDefault="009A4390" w:rsidP="00F608D6">
            <w:pPr>
              <w:rPr>
                <w:rFonts w:ascii="Aptos Narrow" w:hAnsi="Aptos Narrow"/>
                <w:sz w:val="18"/>
                <w:szCs w:val="18"/>
              </w:rPr>
            </w:pPr>
          </w:p>
        </w:tc>
        <w:tc>
          <w:tcPr>
            <w:tcW w:w="3960" w:type="dxa"/>
          </w:tcPr>
          <w:p w14:paraId="076DA41C" w14:textId="77777777" w:rsidR="009A4390" w:rsidRPr="00F608D6" w:rsidRDefault="009A4390" w:rsidP="00F608D6">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R-30 if…</w:t>
            </w:r>
          </w:p>
          <w:p w14:paraId="2AA3D7D2" w14:textId="77777777" w:rsidR="009A4390" w:rsidRDefault="009A4390" w:rsidP="00F608D6">
            <w:pPr>
              <w:numPr>
                <w:ilvl w:val="0"/>
                <w:numId w:val="5"/>
              </w:num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IECC climate zone 1A</w:t>
            </w:r>
          </w:p>
          <w:p w14:paraId="3304EAA5" w14:textId="14F8DF86" w:rsidR="009A4390" w:rsidRPr="00F608D6" w:rsidRDefault="009A4390" w:rsidP="00F608D6">
            <w:pPr>
              <w:numPr>
                <w:ilvl w:val="0"/>
                <w:numId w:val="5"/>
              </w:num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R-13 or less </w:t>
            </w:r>
          </w:p>
        </w:tc>
        <w:tc>
          <w:tcPr>
            <w:tcW w:w="2070" w:type="dxa"/>
            <w:vMerge/>
          </w:tcPr>
          <w:p w14:paraId="5EAA7B8E" w14:textId="3D3BEAD4" w:rsidR="009A4390" w:rsidRPr="00085AD5" w:rsidRDefault="009A4390" w:rsidP="00F608D6">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p>
        </w:tc>
        <w:tc>
          <w:tcPr>
            <w:tcW w:w="1370" w:type="dxa"/>
            <w:vMerge/>
          </w:tcPr>
          <w:p w14:paraId="4D52D897" w14:textId="7FEFAD30" w:rsidR="009A4390" w:rsidRPr="00085AD5" w:rsidRDefault="009A4390" w:rsidP="00F608D6">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p>
        </w:tc>
      </w:tr>
      <w:tr w:rsidR="009A4390" w:rsidRPr="00AF1797" w14:paraId="222C3DCD" w14:textId="77777777" w:rsidTr="0020504F">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880" w:type="dxa"/>
            <w:vMerge/>
          </w:tcPr>
          <w:p w14:paraId="616DC5A5" w14:textId="74167D26" w:rsidR="009A4390" w:rsidRPr="00085AD5" w:rsidRDefault="009A4390" w:rsidP="00F608D6">
            <w:pPr>
              <w:rPr>
                <w:rFonts w:ascii="Aptos Narrow" w:hAnsi="Aptos Narrow"/>
                <w:sz w:val="18"/>
                <w:szCs w:val="18"/>
              </w:rPr>
            </w:pPr>
          </w:p>
        </w:tc>
        <w:tc>
          <w:tcPr>
            <w:tcW w:w="3960" w:type="dxa"/>
          </w:tcPr>
          <w:p w14:paraId="79BC9662" w14:textId="77777777" w:rsidR="009A4390" w:rsidRPr="00F608D6" w:rsidRDefault="009A4390" w:rsidP="00F608D6">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R-49 if…  </w:t>
            </w:r>
          </w:p>
          <w:p w14:paraId="217065A7" w14:textId="77777777" w:rsidR="009A4390" w:rsidRDefault="009A4390" w:rsidP="00F608D6">
            <w:pPr>
              <w:numPr>
                <w:ilvl w:val="0"/>
                <w:numId w:val="6"/>
              </w:num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IECC climate zones 2A, 2B, 3A, 3B, 3C</w:t>
            </w:r>
          </w:p>
          <w:p w14:paraId="4B44467F" w14:textId="64BF7ECD" w:rsidR="009A4390" w:rsidRPr="00085AD5" w:rsidRDefault="009A4390" w:rsidP="00F608D6">
            <w:pPr>
              <w:numPr>
                <w:ilvl w:val="0"/>
                <w:numId w:val="6"/>
              </w:num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R-30 or less</w:t>
            </w:r>
          </w:p>
        </w:tc>
        <w:tc>
          <w:tcPr>
            <w:tcW w:w="2070" w:type="dxa"/>
            <w:vMerge/>
          </w:tcPr>
          <w:p w14:paraId="15516422" w14:textId="3EACA99F" w:rsidR="009A4390" w:rsidRPr="00085AD5" w:rsidRDefault="009A4390" w:rsidP="00F608D6">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p>
        </w:tc>
        <w:tc>
          <w:tcPr>
            <w:tcW w:w="1370" w:type="dxa"/>
            <w:vMerge/>
          </w:tcPr>
          <w:p w14:paraId="6E7B38B3" w14:textId="28D3FCC8" w:rsidR="009A4390" w:rsidRPr="00085AD5" w:rsidRDefault="009A4390" w:rsidP="00F608D6">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p>
        </w:tc>
      </w:tr>
      <w:tr w:rsidR="009A4390" w:rsidRPr="00AF1797" w14:paraId="08D71EA1" w14:textId="77777777" w:rsidTr="0020504F">
        <w:trPr>
          <w:trHeight w:val="70"/>
        </w:trPr>
        <w:tc>
          <w:tcPr>
            <w:cnfStyle w:val="001000000000" w:firstRow="0" w:lastRow="0" w:firstColumn="1" w:lastColumn="0" w:oddVBand="0" w:evenVBand="0" w:oddHBand="0" w:evenHBand="0" w:firstRowFirstColumn="0" w:firstRowLastColumn="0" w:lastRowFirstColumn="0" w:lastRowLastColumn="0"/>
            <w:tcW w:w="2880" w:type="dxa"/>
            <w:vMerge/>
          </w:tcPr>
          <w:p w14:paraId="164BB911" w14:textId="1DCC1D42" w:rsidR="009A4390" w:rsidRPr="00085AD5" w:rsidRDefault="009A4390" w:rsidP="00F608D6">
            <w:pPr>
              <w:rPr>
                <w:rFonts w:ascii="Aptos Narrow" w:hAnsi="Aptos Narrow"/>
                <w:sz w:val="18"/>
                <w:szCs w:val="18"/>
              </w:rPr>
            </w:pPr>
          </w:p>
        </w:tc>
        <w:tc>
          <w:tcPr>
            <w:tcW w:w="3960" w:type="dxa"/>
          </w:tcPr>
          <w:p w14:paraId="11FAEBEB" w14:textId="77777777" w:rsidR="009A4390" w:rsidRPr="00F608D6" w:rsidRDefault="009A4390" w:rsidP="00F608D6">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R-60 if…</w:t>
            </w:r>
          </w:p>
          <w:p w14:paraId="20A559F4" w14:textId="77777777" w:rsidR="009A4390" w:rsidRDefault="009A4390" w:rsidP="00F608D6">
            <w:pPr>
              <w:numPr>
                <w:ilvl w:val="0"/>
                <w:numId w:val="7"/>
              </w:num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IECC CZ 4A, 4B, 4C, 5A, 5B, 6A, 6B, 7A, 7B</w:t>
            </w:r>
          </w:p>
          <w:p w14:paraId="7207819D" w14:textId="598A106F" w:rsidR="009A4390" w:rsidRPr="00F608D6" w:rsidRDefault="009A4390" w:rsidP="00F608D6">
            <w:pPr>
              <w:numPr>
                <w:ilvl w:val="0"/>
                <w:numId w:val="7"/>
              </w:num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R-38 or less </w:t>
            </w:r>
          </w:p>
        </w:tc>
        <w:tc>
          <w:tcPr>
            <w:tcW w:w="2070" w:type="dxa"/>
            <w:vMerge/>
          </w:tcPr>
          <w:p w14:paraId="250445F8" w14:textId="00F4141A" w:rsidR="009A4390" w:rsidRPr="00085AD5" w:rsidRDefault="009A4390" w:rsidP="00F608D6">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p>
        </w:tc>
        <w:tc>
          <w:tcPr>
            <w:tcW w:w="1370" w:type="dxa"/>
            <w:vMerge/>
          </w:tcPr>
          <w:p w14:paraId="2FFCFE28" w14:textId="67953F53" w:rsidR="009A4390" w:rsidRPr="00085AD5" w:rsidRDefault="009A4390" w:rsidP="00F608D6">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p>
        </w:tc>
      </w:tr>
      <w:tr w:rsidR="009A4390" w:rsidRPr="00AF1797" w14:paraId="0040EBF2" w14:textId="77777777" w:rsidTr="0020504F">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2880" w:type="dxa"/>
          </w:tcPr>
          <w:p w14:paraId="3FBECEA5" w14:textId="7D558306" w:rsidR="009A4390" w:rsidRPr="00085AD5" w:rsidRDefault="009A4390" w:rsidP="009A4390">
            <w:pPr>
              <w:rPr>
                <w:rFonts w:ascii="Aptos Narrow" w:hAnsi="Aptos Narrow"/>
                <w:sz w:val="18"/>
                <w:szCs w:val="18"/>
              </w:rPr>
            </w:pPr>
            <w:r w:rsidRPr="00F608D6">
              <w:rPr>
                <w:rFonts w:ascii="Aptos Narrow" w:hAnsi="Aptos Narrow"/>
                <w:sz w:val="18"/>
                <w:szCs w:val="18"/>
              </w:rPr>
              <w:t>General air sealing: 30% total reduction in ACH50 for dwelling units with greater than 10 ACH50 </w:t>
            </w:r>
          </w:p>
        </w:tc>
        <w:tc>
          <w:tcPr>
            <w:tcW w:w="3960" w:type="dxa"/>
          </w:tcPr>
          <w:p w14:paraId="364C9EFF" w14:textId="77777777" w:rsidR="009A4390" w:rsidRPr="00F608D6"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30% whole-home reduction in ACH50 if…</w:t>
            </w:r>
          </w:p>
          <w:p w14:paraId="160A66B6" w14:textId="347C6E76" w:rsidR="009A4390" w:rsidRPr="00F608D6" w:rsidRDefault="009A4390" w:rsidP="009A4390">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15 ACH50 or higher infiltration</w:t>
            </w:r>
          </w:p>
        </w:tc>
        <w:tc>
          <w:tcPr>
            <w:tcW w:w="2070" w:type="dxa"/>
          </w:tcPr>
          <w:p w14:paraId="543417E0" w14:textId="77777777" w:rsidR="009A4390" w:rsidRPr="00F608D6"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hyperlink r:id="rId10">
              <w:r w:rsidRPr="00F608D6">
                <w:rPr>
                  <w:rFonts w:ascii="Aptos Narrow" w:hAnsi="Aptos Narrow"/>
                  <w:color w:val="467886"/>
                  <w:sz w:val="18"/>
                  <w:szCs w:val="18"/>
                  <w:u w:val="single"/>
                </w:rPr>
                <w:t>$1.20/ft</w:t>
              </w:r>
            </w:hyperlink>
            <w:hyperlink r:id="rId11">
              <w:r w:rsidRPr="00F608D6">
                <w:rPr>
                  <w:rFonts w:ascii="Aptos Narrow" w:hAnsi="Aptos Narrow"/>
                  <w:color w:val="467886"/>
                  <w:sz w:val="18"/>
                  <w:szCs w:val="18"/>
                  <w:u w:val="single"/>
                  <w:vertAlign w:val="superscript"/>
                </w:rPr>
                <w:t xml:space="preserve">2 </w:t>
              </w:r>
            </w:hyperlink>
            <w:hyperlink r:id="rId12">
              <w:r w:rsidRPr="00F608D6">
                <w:rPr>
                  <w:rFonts w:ascii="Aptos Narrow" w:hAnsi="Aptos Narrow"/>
                  <w:color w:val="467886"/>
                  <w:sz w:val="18"/>
                  <w:szCs w:val="18"/>
                  <w:u w:val="single"/>
                </w:rPr>
                <w:t>of finished floor area</w:t>
              </w:r>
            </w:hyperlink>
          </w:p>
          <w:p w14:paraId="281314A2" w14:textId="6D84C83C" w:rsidR="009A4390" w:rsidRPr="00085AD5"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hyperlink r:id="rId13">
              <w:r w:rsidRPr="00F608D6">
                <w:rPr>
                  <w:rFonts w:ascii="Aptos Narrow" w:hAnsi="Aptos Narrow"/>
                  <w:color w:val="467886"/>
                  <w:sz w:val="18"/>
                  <w:szCs w:val="18"/>
                  <w:u w:val="single"/>
                </w:rPr>
                <w:t>($0.48 - $1.80)</w:t>
              </w:r>
            </w:hyperlink>
          </w:p>
        </w:tc>
        <w:tc>
          <w:tcPr>
            <w:tcW w:w="1370" w:type="dxa"/>
          </w:tcPr>
          <w:p w14:paraId="01D0E3E9" w14:textId="77777777" w:rsidR="009A4390" w:rsidRPr="00F608D6"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71%</w:t>
            </w:r>
          </w:p>
          <w:p w14:paraId="7F0B4D62" w14:textId="45C420F5" w:rsidR="009A4390" w:rsidRPr="00085AD5"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($1,818)</w:t>
            </w:r>
          </w:p>
        </w:tc>
      </w:tr>
      <w:tr w:rsidR="009A4390" w:rsidRPr="00AF1797" w14:paraId="43C5682D" w14:textId="77777777" w:rsidTr="0020504F">
        <w:trPr>
          <w:trHeight w:val="186"/>
        </w:trPr>
        <w:tc>
          <w:tcPr>
            <w:cnfStyle w:val="001000000000" w:firstRow="0" w:lastRow="0" w:firstColumn="1" w:lastColumn="0" w:oddVBand="0" w:evenVBand="0" w:oddHBand="0" w:evenHBand="0" w:firstRowFirstColumn="0" w:firstRowLastColumn="0" w:lastRowFirstColumn="0" w:lastRowLastColumn="0"/>
            <w:tcW w:w="2880" w:type="dxa"/>
          </w:tcPr>
          <w:p w14:paraId="237759C3" w14:textId="549076A3" w:rsidR="009A4390" w:rsidRPr="00085AD5" w:rsidRDefault="009A4390" w:rsidP="009A4390">
            <w:pPr>
              <w:rPr>
                <w:rFonts w:ascii="Aptos Narrow" w:hAnsi="Aptos Narrow"/>
                <w:sz w:val="18"/>
                <w:szCs w:val="18"/>
              </w:rPr>
            </w:pPr>
            <w:r w:rsidRPr="00F608D6">
              <w:rPr>
                <w:rFonts w:ascii="Aptos Narrow" w:hAnsi="Aptos Narrow"/>
                <w:sz w:val="18"/>
                <w:szCs w:val="18"/>
              </w:rPr>
              <w:t>Duct sealing to 10% leakage, R-8 insulation </w:t>
            </w:r>
          </w:p>
        </w:tc>
        <w:tc>
          <w:tcPr>
            <w:tcW w:w="3960" w:type="dxa"/>
          </w:tcPr>
          <w:p w14:paraId="24A665D5"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10% Leakage, R-8 if…</w:t>
            </w:r>
          </w:p>
          <w:p w14:paraId="34BB5865" w14:textId="1E9D625D" w:rsidR="009A4390" w:rsidRPr="00F608D6" w:rsidRDefault="009A4390" w:rsidP="009A439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Leakier and/or less insulated ducts (than 10% or R-8) located in unconditioned space </w:t>
            </w:r>
          </w:p>
        </w:tc>
        <w:tc>
          <w:tcPr>
            <w:tcW w:w="2070" w:type="dxa"/>
          </w:tcPr>
          <w:p w14:paraId="1A029A2A"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hyperlink r:id="rId14">
              <w:r w:rsidRPr="00F608D6">
                <w:rPr>
                  <w:rFonts w:ascii="Aptos Narrow" w:hAnsi="Aptos Narrow"/>
                  <w:color w:val="467886"/>
                  <w:sz w:val="18"/>
                  <w:szCs w:val="18"/>
                  <w:u w:val="single"/>
                </w:rPr>
                <w:t>$0.40/ft</w:t>
              </w:r>
            </w:hyperlink>
            <w:hyperlink r:id="rId15">
              <w:r w:rsidRPr="00F608D6">
                <w:rPr>
                  <w:rFonts w:ascii="Aptos Narrow" w:hAnsi="Aptos Narrow"/>
                  <w:color w:val="467886"/>
                  <w:sz w:val="18"/>
                  <w:szCs w:val="18"/>
                  <w:u w:val="single"/>
                  <w:vertAlign w:val="superscript"/>
                </w:rPr>
                <w:t xml:space="preserve">2 </w:t>
              </w:r>
            </w:hyperlink>
            <w:hyperlink r:id="rId16">
              <w:r w:rsidRPr="00F608D6">
                <w:rPr>
                  <w:rFonts w:ascii="Aptos Narrow" w:hAnsi="Aptos Narrow"/>
                  <w:color w:val="467886"/>
                  <w:sz w:val="18"/>
                  <w:szCs w:val="18"/>
                  <w:u w:val="single"/>
                </w:rPr>
                <w:t>of ducts if 20% leakage </w:t>
              </w:r>
            </w:hyperlink>
          </w:p>
          <w:p w14:paraId="70E0F42D"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hyperlink r:id="rId17">
              <w:r w:rsidRPr="00F608D6">
                <w:rPr>
                  <w:rFonts w:ascii="Aptos Narrow" w:hAnsi="Aptos Narrow"/>
                  <w:color w:val="467886"/>
                  <w:sz w:val="18"/>
                  <w:szCs w:val="18"/>
                  <w:u w:val="single"/>
                </w:rPr>
                <w:t>($0.20 - $0.59)</w:t>
              </w:r>
            </w:hyperlink>
          </w:p>
          <w:p w14:paraId="01046806"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p>
          <w:p w14:paraId="21176375"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hyperlink r:id="rId18">
              <w:r w:rsidRPr="00F608D6">
                <w:rPr>
                  <w:rFonts w:ascii="Aptos Narrow" w:hAnsi="Aptos Narrow"/>
                  <w:color w:val="467886"/>
                  <w:sz w:val="18"/>
                  <w:szCs w:val="18"/>
                  <w:u w:val="single"/>
                </w:rPr>
                <w:t>$0.81/ft</w:t>
              </w:r>
            </w:hyperlink>
            <w:hyperlink r:id="rId19">
              <w:r w:rsidRPr="00F608D6">
                <w:rPr>
                  <w:rFonts w:ascii="Aptos Narrow" w:hAnsi="Aptos Narrow"/>
                  <w:color w:val="467886"/>
                  <w:sz w:val="18"/>
                  <w:szCs w:val="18"/>
                  <w:u w:val="single"/>
                  <w:vertAlign w:val="superscript"/>
                </w:rPr>
                <w:t xml:space="preserve">2 </w:t>
              </w:r>
            </w:hyperlink>
            <w:hyperlink r:id="rId20">
              <w:r w:rsidRPr="00F608D6">
                <w:rPr>
                  <w:rFonts w:ascii="Aptos Narrow" w:hAnsi="Aptos Narrow"/>
                  <w:color w:val="467886"/>
                  <w:sz w:val="18"/>
                  <w:szCs w:val="18"/>
                  <w:u w:val="single"/>
                </w:rPr>
                <w:t>of ducts if 30% leakage </w:t>
              </w:r>
            </w:hyperlink>
          </w:p>
          <w:p w14:paraId="123AEA45" w14:textId="194F389A" w:rsidR="009A4390"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hyperlink r:id="rId21">
              <w:r w:rsidRPr="00F608D6">
                <w:rPr>
                  <w:rFonts w:ascii="Aptos Narrow" w:hAnsi="Aptos Narrow"/>
                  <w:color w:val="467886"/>
                  <w:sz w:val="18"/>
                  <w:szCs w:val="18"/>
                  <w:u w:val="single"/>
                </w:rPr>
                <w:t>($0.40 - $1.20)</w:t>
              </w:r>
            </w:hyperlink>
          </w:p>
        </w:tc>
        <w:tc>
          <w:tcPr>
            <w:tcW w:w="1370" w:type="dxa"/>
          </w:tcPr>
          <w:p w14:paraId="10314381"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47%</w:t>
            </w:r>
          </w:p>
          <w:p w14:paraId="793A08CB" w14:textId="4CF776F1" w:rsidR="009A4390"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($294)</w:t>
            </w:r>
          </w:p>
        </w:tc>
      </w:tr>
      <w:tr w:rsidR="009A4390" w:rsidRPr="00AF1797" w14:paraId="3367D253" w14:textId="77777777" w:rsidTr="0020504F">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2880" w:type="dxa"/>
          </w:tcPr>
          <w:p w14:paraId="073A68BB" w14:textId="452435FD" w:rsidR="009A4390" w:rsidRPr="00085AD5" w:rsidRDefault="009A4390" w:rsidP="009A4390">
            <w:pPr>
              <w:rPr>
                <w:rFonts w:ascii="Aptos Narrow" w:hAnsi="Aptos Narrow"/>
                <w:sz w:val="18"/>
                <w:szCs w:val="18"/>
              </w:rPr>
            </w:pPr>
            <w:r w:rsidRPr="00F608D6">
              <w:rPr>
                <w:rFonts w:ascii="Aptos Narrow" w:hAnsi="Aptos Narrow"/>
                <w:sz w:val="18"/>
                <w:szCs w:val="18"/>
              </w:rPr>
              <w:t>Drill-and-fill insulation (R-13) for dwelling units with no insulation and wood stud walls</w:t>
            </w:r>
          </w:p>
        </w:tc>
        <w:tc>
          <w:tcPr>
            <w:tcW w:w="3960" w:type="dxa"/>
          </w:tcPr>
          <w:p w14:paraId="16D3564A" w14:textId="77777777" w:rsidR="009A4390" w:rsidRPr="00F608D6"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R-13 insulation with wood stud walls if…</w:t>
            </w:r>
          </w:p>
          <w:p w14:paraId="66D0945D" w14:textId="44A219D1" w:rsidR="009A4390" w:rsidRPr="00F608D6" w:rsidRDefault="009A4390" w:rsidP="009A4390">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Uninsulated wood stud walls </w:t>
            </w:r>
          </w:p>
        </w:tc>
        <w:tc>
          <w:tcPr>
            <w:tcW w:w="2070" w:type="dxa"/>
          </w:tcPr>
          <w:p w14:paraId="0F3B3AA9" w14:textId="77777777" w:rsidR="009A4390" w:rsidRPr="00F608D6"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hyperlink r:id="rId22">
              <w:r w:rsidRPr="00F608D6">
                <w:rPr>
                  <w:rFonts w:ascii="Aptos Narrow" w:hAnsi="Aptos Narrow"/>
                  <w:color w:val="467886"/>
                  <w:sz w:val="18"/>
                  <w:szCs w:val="18"/>
                  <w:u w:val="single"/>
                </w:rPr>
                <w:t>$2.20/ft</w:t>
              </w:r>
            </w:hyperlink>
            <w:hyperlink r:id="rId23">
              <w:r w:rsidRPr="00F608D6">
                <w:rPr>
                  <w:rFonts w:ascii="Aptos Narrow" w:hAnsi="Aptos Narrow"/>
                  <w:color w:val="467886"/>
                  <w:sz w:val="18"/>
                  <w:szCs w:val="18"/>
                  <w:u w:val="single"/>
                  <w:vertAlign w:val="superscript"/>
                </w:rPr>
                <w:t xml:space="preserve">2 </w:t>
              </w:r>
            </w:hyperlink>
            <w:hyperlink r:id="rId24">
              <w:r w:rsidRPr="00F608D6">
                <w:rPr>
                  <w:rFonts w:ascii="Aptos Narrow" w:hAnsi="Aptos Narrow"/>
                  <w:color w:val="467886"/>
                  <w:sz w:val="18"/>
                  <w:szCs w:val="18"/>
                  <w:u w:val="single"/>
                </w:rPr>
                <w:t>of exterior wall area above grade</w:t>
              </w:r>
            </w:hyperlink>
          </w:p>
          <w:p w14:paraId="6AD8AA18" w14:textId="6E4624E5" w:rsidR="009A4390"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hyperlink r:id="rId25">
              <w:r w:rsidRPr="00F608D6">
                <w:rPr>
                  <w:rFonts w:ascii="Aptos Narrow" w:hAnsi="Aptos Narrow"/>
                  <w:color w:val="467886"/>
                  <w:sz w:val="18"/>
                  <w:szCs w:val="18"/>
                  <w:u w:val="single"/>
                </w:rPr>
                <w:t>($1.20 - $2.90)</w:t>
              </w:r>
            </w:hyperlink>
          </w:p>
        </w:tc>
        <w:tc>
          <w:tcPr>
            <w:tcW w:w="1370" w:type="dxa"/>
          </w:tcPr>
          <w:p w14:paraId="4C9AD58A" w14:textId="77777777" w:rsidR="009A4390" w:rsidRPr="00F608D6"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38%</w:t>
            </w:r>
          </w:p>
          <w:p w14:paraId="150253A8" w14:textId="6AFEEEBD" w:rsidR="009A4390"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($3,622)</w:t>
            </w:r>
          </w:p>
        </w:tc>
      </w:tr>
      <w:tr w:rsidR="009A4390" w:rsidRPr="00AF1797" w14:paraId="544B78FD" w14:textId="77777777" w:rsidTr="0020504F">
        <w:trPr>
          <w:trHeight w:val="1761"/>
        </w:trPr>
        <w:tc>
          <w:tcPr>
            <w:cnfStyle w:val="001000000000" w:firstRow="0" w:lastRow="0" w:firstColumn="1" w:lastColumn="0" w:oddVBand="0" w:evenVBand="0" w:oddHBand="0" w:evenHBand="0" w:firstRowFirstColumn="0" w:firstRowLastColumn="0" w:lastRowFirstColumn="0" w:lastRowLastColumn="0"/>
            <w:tcW w:w="2880" w:type="dxa"/>
            <w:vMerge w:val="restart"/>
          </w:tcPr>
          <w:p w14:paraId="30FC82FC" w14:textId="1937FE88" w:rsidR="009A4390" w:rsidRPr="00085AD5" w:rsidRDefault="009A4390" w:rsidP="009A4390">
            <w:pPr>
              <w:rPr>
                <w:rFonts w:ascii="Aptos Narrow" w:hAnsi="Aptos Narrow"/>
                <w:sz w:val="18"/>
                <w:szCs w:val="18"/>
              </w:rPr>
            </w:pPr>
            <w:r w:rsidRPr="00F608D6">
              <w:rPr>
                <w:rFonts w:ascii="Aptos Narrow" w:hAnsi="Aptos Narrow"/>
                <w:sz w:val="18"/>
                <w:szCs w:val="18"/>
              </w:rPr>
              <w:t>Add R-10 interior insulation to foundation walls and rim joists in conditioned basements and crawlspaces; seal crawlspace vents</w:t>
            </w:r>
          </w:p>
        </w:tc>
        <w:tc>
          <w:tcPr>
            <w:tcW w:w="3960" w:type="dxa"/>
            <w:vMerge w:val="restart"/>
          </w:tcPr>
          <w:p w14:paraId="19C544F7"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R-10 interior insulation for foundation walls and rim joists if…</w:t>
            </w:r>
          </w:p>
          <w:p w14:paraId="5C105EB7" w14:textId="77777777" w:rsidR="009A4390" w:rsidRDefault="009A4390" w:rsidP="009A4390">
            <w:pPr>
              <w:numPr>
                <w:ilvl w:val="0"/>
                <w:numId w:val="11"/>
              </w:num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Unvented crawlspaces, vented crawlspaces, or heated basements </w:t>
            </w:r>
          </w:p>
          <w:p w14:paraId="6239C64D" w14:textId="2D922E8B" w:rsidR="009A4390" w:rsidRPr="00F608D6" w:rsidRDefault="009A4390" w:rsidP="009A4390">
            <w:pPr>
              <w:numPr>
                <w:ilvl w:val="0"/>
                <w:numId w:val="11"/>
              </w:num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Has no foundation wall insulation </w:t>
            </w:r>
          </w:p>
        </w:tc>
        <w:tc>
          <w:tcPr>
            <w:tcW w:w="2070" w:type="dxa"/>
          </w:tcPr>
          <w:p w14:paraId="14024FEE"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hyperlink r:id="rId26">
              <w:r w:rsidRPr="00F608D6">
                <w:rPr>
                  <w:rFonts w:ascii="Aptos Narrow" w:hAnsi="Aptos Narrow"/>
                  <w:color w:val="467886"/>
                  <w:sz w:val="18"/>
                  <w:szCs w:val="18"/>
                  <w:u w:val="single"/>
                </w:rPr>
                <w:t>$1.70/ft</w:t>
              </w:r>
            </w:hyperlink>
            <w:hyperlink r:id="rId27">
              <w:r w:rsidRPr="00F608D6">
                <w:rPr>
                  <w:rFonts w:ascii="Aptos Narrow" w:hAnsi="Aptos Narrow"/>
                  <w:color w:val="467886"/>
                  <w:sz w:val="18"/>
                  <w:szCs w:val="18"/>
                  <w:u w:val="single"/>
                  <w:vertAlign w:val="superscript"/>
                </w:rPr>
                <w:t xml:space="preserve">2 </w:t>
              </w:r>
            </w:hyperlink>
            <w:hyperlink r:id="rId28">
              <w:r w:rsidRPr="00F608D6">
                <w:rPr>
                  <w:rFonts w:ascii="Aptos Narrow" w:hAnsi="Aptos Narrow"/>
                  <w:color w:val="467886"/>
                  <w:sz w:val="18"/>
                  <w:szCs w:val="18"/>
                  <w:u w:val="single"/>
                </w:rPr>
                <w:t>of wall area below ground if crawlspace</w:t>
              </w:r>
            </w:hyperlink>
          </w:p>
          <w:p w14:paraId="37C11A87"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hyperlink r:id="rId29">
              <w:r w:rsidRPr="00F608D6">
                <w:rPr>
                  <w:rFonts w:ascii="Aptos Narrow" w:hAnsi="Aptos Narrow"/>
                  <w:color w:val="467886"/>
                  <w:sz w:val="18"/>
                  <w:szCs w:val="18"/>
                  <w:u w:val="single"/>
                </w:rPr>
                <w:t>($1.20 - $2.20)</w:t>
              </w:r>
            </w:hyperlink>
          </w:p>
          <w:p w14:paraId="0623884F"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p>
          <w:p w14:paraId="1C30FB52"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hyperlink r:id="rId30">
              <w:r w:rsidRPr="00F608D6">
                <w:rPr>
                  <w:rFonts w:ascii="Aptos Narrow" w:hAnsi="Aptos Narrow"/>
                  <w:color w:val="467886"/>
                  <w:sz w:val="18"/>
                  <w:szCs w:val="18"/>
                  <w:u w:val="single"/>
                </w:rPr>
                <w:t>$3.10/ft</w:t>
              </w:r>
            </w:hyperlink>
            <w:hyperlink r:id="rId31">
              <w:r w:rsidRPr="00F608D6">
                <w:rPr>
                  <w:rFonts w:ascii="Aptos Narrow" w:hAnsi="Aptos Narrow"/>
                  <w:color w:val="467886"/>
                  <w:sz w:val="18"/>
                  <w:szCs w:val="18"/>
                  <w:u w:val="single"/>
                  <w:vertAlign w:val="superscript"/>
                </w:rPr>
                <w:t xml:space="preserve">2 </w:t>
              </w:r>
            </w:hyperlink>
            <w:hyperlink r:id="rId32">
              <w:r w:rsidRPr="00F608D6">
                <w:rPr>
                  <w:rFonts w:ascii="Aptos Narrow" w:hAnsi="Aptos Narrow"/>
                  <w:color w:val="467886"/>
                  <w:sz w:val="18"/>
                  <w:szCs w:val="18"/>
                  <w:u w:val="single"/>
                </w:rPr>
                <w:t>of wall area below ground if heated basement</w:t>
              </w:r>
            </w:hyperlink>
          </w:p>
          <w:p w14:paraId="5D79601F" w14:textId="1E262A3E" w:rsidR="009A4390"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hyperlink r:id="rId33">
              <w:r w:rsidRPr="00F608D6">
                <w:rPr>
                  <w:rFonts w:ascii="Aptos Narrow" w:hAnsi="Aptos Narrow"/>
                  <w:color w:val="467886"/>
                  <w:sz w:val="18"/>
                  <w:szCs w:val="18"/>
                  <w:u w:val="single"/>
                </w:rPr>
                <w:t>($2.30 - $4.00)</w:t>
              </w:r>
            </w:hyperlink>
          </w:p>
        </w:tc>
        <w:tc>
          <w:tcPr>
            <w:tcW w:w="1370" w:type="dxa"/>
            <w:vMerge w:val="restart"/>
          </w:tcPr>
          <w:p w14:paraId="0412518D" w14:textId="77777777" w:rsidR="009A4390" w:rsidRDefault="0020504F"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Pr>
                <w:rFonts w:ascii="Aptos Narrow" w:hAnsi="Aptos Narrow"/>
                <w:sz w:val="18"/>
                <w:szCs w:val="18"/>
              </w:rPr>
              <w:t>33%</w:t>
            </w:r>
          </w:p>
          <w:p w14:paraId="14697189" w14:textId="653901C6" w:rsidR="0020504F" w:rsidRDefault="0020504F"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Pr>
                <w:rFonts w:ascii="Aptos Narrow" w:hAnsi="Aptos Narrow"/>
                <w:sz w:val="18"/>
                <w:szCs w:val="18"/>
              </w:rPr>
              <w:t>($1,622)</w:t>
            </w:r>
          </w:p>
        </w:tc>
      </w:tr>
      <w:tr w:rsidR="009A4390" w:rsidRPr="00AF1797" w14:paraId="3399FB53" w14:textId="77777777" w:rsidTr="0020504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80" w:type="dxa"/>
            <w:vMerge/>
          </w:tcPr>
          <w:p w14:paraId="310F191B" w14:textId="77777777" w:rsidR="009A4390" w:rsidRPr="00F608D6" w:rsidRDefault="009A4390" w:rsidP="009A4390">
            <w:pPr>
              <w:rPr>
                <w:rFonts w:ascii="Aptos Narrow" w:hAnsi="Aptos Narrow"/>
                <w:i w:val="0"/>
                <w:sz w:val="18"/>
                <w:szCs w:val="18"/>
              </w:rPr>
            </w:pPr>
          </w:p>
        </w:tc>
        <w:tc>
          <w:tcPr>
            <w:tcW w:w="3960" w:type="dxa"/>
            <w:vMerge/>
          </w:tcPr>
          <w:p w14:paraId="2B42DDFD" w14:textId="77777777" w:rsidR="009A4390" w:rsidRPr="00F608D6"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p>
        </w:tc>
        <w:tc>
          <w:tcPr>
            <w:tcW w:w="2070" w:type="dxa"/>
          </w:tcPr>
          <w:p w14:paraId="6E8DC4FE" w14:textId="77777777" w:rsidR="009A4390" w:rsidRPr="00F608D6"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hyperlink r:id="rId34">
              <w:r w:rsidRPr="00F608D6">
                <w:rPr>
                  <w:rFonts w:ascii="Aptos Narrow" w:hAnsi="Aptos Narrow"/>
                  <w:color w:val="467886"/>
                  <w:sz w:val="18"/>
                  <w:szCs w:val="18"/>
                  <w:u w:val="single"/>
                </w:rPr>
                <w:t>$1.80/ft</w:t>
              </w:r>
            </w:hyperlink>
            <w:hyperlink r:id="rId35">
              <w:r w:rsidRPr="00F608D6">
                <w:rPr>
                  <w:rFonts w:ascii="Aptos Narrow" w:hAnsi="Aptos Narrow"/>
                  <w:color w:val="467886"/>
                  <w:sz w:val="18"/>
                  <w:szCs w:val="18"/>
                  <w:u w:val="single"/>
                  <w:vertAlign w:val="superscript"/>
                </w:rPr>
                <w:t xml:space="preserve">2 </w:t>
              </w:r>
            </w:hyperlink>
            <w:hyperlink r:id="rId36">
              <w:r w:rsidRPr="00F608D6">
                <w:rPr>
                  <w:rFonts w:ascii="Aptos Narrow" w:hAnsi="Aptos Narrow"/>
                  <w:color w:val="467886"/>
                  <w:sz w:val="18"/>
                  <w:szCs w:val="18"/>
                  <w:u w:val="single"/>
                </w:rPr>
                <w:t>of rim joist area </w:t>
              </w:r>
            </w:hyperlink>
          </w:p>
          <w:p w14:paraId="3F4B0572" w14:textId="4FCB3DA8" w:rsidR="009A4390" w:rsidRPr="00F608D6"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hyperlink r:id="rId37">
              <w:r w:rsidRPr="00F608D6">
                <w:rPr>
                  <w:rFonts w:ascii="Aptos Narrow" w:hAnsi="Aptos Narrow"/>
                  <w:color w:val="467886"/>
                  <w:sz w:val="18"/>
                  <w:szCs w:val="18"/>
                  <w:u w:val="single"/>
                </w:rPr>
                <w:t>($1.20 - $2.30)</w:t>
              </w:r>
            </w:hyperlink>
          </w:p>
        </w:tc>
        <w:tc>
          <w:tcPr>
            <w:tcW w:w="1370" w:type="dxa"/>
            <w:vMerge/>
          </w:tcPr>
          <w:p w14:paraId="3C1CB008" w14:textId="77777777" w:rsidR="009A4390"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p>
        </w:tc>
      </w:tr>
      <w:tr w:rsidR="009A4390" w:rsidRPr="00AF1797" w14:paraId="2AB2430F" w14:textId="77777777" w:rsidTr="0020504F">
        <w:trPr>
          <w:trHeight w:val="368"/>
        </w:trPr>
        <w:tc>
          <w:tcPr>
            <w:cnfStyle w:val="001000000000" w:firstRow="0" w:lastRow="0" w:firstColumn="1" w:lastColumn="0" w:oddVBand="0" w:evenVBand="0" w:oddHBand="0" w:evenHBand="0" w:firstRowFirstColumn="0" w:firstRowLastColumn="0" w:lastRowFirstColumn="0" w:lastRowLastColumn="0"/>
            <w:tcW w:w="2880" w:type="dxa"/>
          </w:tcPr>
          <w:p w14:paraId="6E715B86" w14:textId="65A34F8D" w:rsidR="009A4390" w:rsidRPr="00085AD5" w:rsidRDefault="009A4390" w:rsidP="009A4390">
            <w:pPr>
              <w:rPr>
                <w:rFonts w:ascii="Aptos Narrow" w:hAnsi="Aptos Narrow"/>
                <w:sz w:val="18"/>
                <w:szCs w:val="18"/>
              </w:rPr>
            </w:pPr>
            <w:r w:rsidRPr="00F608D6">
              <w:rPr>
                <w:rFonts w:ascii="Aptos Narrow" w:hAnsi="Aptos Narrow"/>
                <w:sz w:val="18"/>
                <w:szCs w:val="18"/>
              </w:rPr>
              <w:t>Insulate finished attics and cathedral ceilings to R-30</w:t>
            </w:r>
          </w:p>
        </w:tc>
        <w:tc>
          <w:tcPr>
            <w:tcW w:w="3960" w:type="dxa"/>
          </w:tcPr>
          <w:p w14:paraId="452FCDE8"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R-30 roof insulation if…</w:t>
            </w:r>
          </w:p>
          <w:p w14:paraId="55FB1685" w14:textId="77777777" w:rsidR="009A4390" w:rsidRPr="00F608D6" w:rsidRDefault="009A4390" w:rsidP="009A4390">
            <w:pPr>
              <w:numPr>
                <w:ilvl w:val="0"/>
                <w:numId w:val="12"/>
              </w:num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Single-family, or top-level multi-family unit </w:t>
            </w:r>
          </w:p>
          <w:p w14:paraId="6FEBD204" w14:textId="77777777" w:rsidR="009A4390" w:rsidRDefault="009A4390" w:rsidP="009A4390">
            <w:pPr>
              <w:numPr>
                <w:ilvl w:val="0"/>
                <w:numId w:val="12"/>
              </w:num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Roof insulation of R-13 or less</w:t>
            </w:r>
          </w:p>
          <w:p w14:paraId="0DD111E7" w14:textId="56C21D53" w:rsidR="009A4390" w:rsidRPr="009A4390" w:rsidRDefault="009A4390" w:rsidP="009A4390">
            <w:pPr>
              <w:numPr>
                <w:ilvl w:val="0"/>
                <w:numId w:val="12"/>
              </w:num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9A4390">
              <w:rPr>
                <w:rFonts w:ascii="Aptos Narrow" w:hAnsi="Aptos Narrow"/>
                <w:sz w:val="18"/>
                <w:szCs w:val="18"/>
              </w:rPr>
              <w:t>Has finished attics or cathedral ceilings </w:t>
            </w:r>
          </w:p>
        </w:tc>
        <w:tc>
          <w:tcPr>
            <w:tcW w:w="2070" w:type="dxa"/>
          </w:tcPr>
          <w:p w14:paraId="6EE7BDB8"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hyperlink r:id="rId38">
              <w:r w:rsidRPr="00F608D6">
                <w:rPr>
                  <w:rFonts w:ascii="Aptos Narrow" w:hAnsi="Aptos Narrow"/>
                  <w:color w:val="467886"/>
                  <w:sz w:val="18"/>
                  <w:szCs w:val="18"/>
                  <w:u w:val="single"/>
                </w:rPr>
                <w:t>$4.30/ft</w:t>
              </w:r>
            </w:hyperlink>
            <w:hyperlink r:id="rId39">
              <w:r w:rsidRPr="00F608D6">
                <w:rPr>
                  <w:rFonts w:ascii="Aptos Narrow" w:hAnsi="Aptos Narrow"/>
                  <w:color w:val="467886"/>
                  <w:sz w:val="18"/>
                  <w:szCs w:val="18"/>
                  <w:u w:val="single"/>
                  <w:vertAlign w:val="superscript"/>
                </w:rPr>
                <w:t xml:space="preserve">2 </w:t>
              </w:r>
            </w:hyperlink>
            <w:hyperlink r:id="rId40">
              <w:r w:rsidRPr="00F608D6">
                <w:rPr>
                  <w:rFonts w:ascii="Aptos Narrow" w:hAnsi="Aptos Narrow"/>
                  <w:color w:val="467886"/>
                  <w:sz w:val="18"/>
                  <w:szCs w:val="18"/>
                  <w:u w:val="single"/>
                </w:rPr>
                <w:t>of roof area </w:t>
              </w:r>
            </w:hyperlink>
          </w:p>
          <w:p w14:paraId="28A885E3" w14:textId="4B662977" w:rsidR="009A4390"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hyperlink r:id="rId41">
              <w:r w:rsidRPr="00F608D6">
                <w:rPr>
                  <w:rFonts w:ascii="Aptos Narrow" w:hAnsi="Aptos Narrow"/>
                  <w:color w:val="467886"/>
                  <w:sz w:val="18"/>
                  <w:szCs w:val="18"/>
                  <w:u w:val="single"/>
                </w:rPr>
                <w:t>($2.60 - $5.50)</w:t>
              </w:r>
            </w:hyperlink>
          </w:p>
        </w:tc>
        <w:tc>
          <w:tcPr>
            <w:tcW w:w="1370" w:type="dxa"/>
          </w:tcPr>
          <w:p w14:paraId="2EAB0974" w14:textId="77777777" w:rsidR="009A4390" w:rsidRPr="00F608D6"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0.3%</w:t>
            </w:r>
          </w:p>
          <w:p w14:paraId="64252D6E" w14:textId="7296792F" w:rsidR="009A4390" w:rsidRDefault="009A4390" w:rsidP="009A4390">
            <w:pP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($5,475)</w:t>
            </w:r>
          </w:p>
        </w:tc>
      </w:tr>
      <w:tr w:rsidR="009A4390" w:rsidRPr="00AF1797" w14:paraId="34306A37" w14:textId="77777777" w:rsidTr="0020504F">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8910" w:type="dxa"/>
            <w:gridSpan w:val="3"/>
          </w:tcPr>
          <w:p w14:paraId="4BC009C4" w14:textId="33BC92A7" w:rsidR="009A4390" w:rsidRPr="00F608D6" w:rsidRDefault="009A4390" w:rsidP="009A4390">
            <w:pPr>
              <w:rPr>
                <w:rFonts w:ascii="Aptos Narrow" w:hAnsi="Aptos Narrow"/>
                <w:sz w:val="18"/>
                <w:szCs w:val="18"/>
              </w:rPr>
            </w:pPr>
            <w:r w:rsidRPr="009A4390">
              <w:rPr>
                <w:rFonts w:ascii="Aptos Narrow" w:hAnsi="Aptos Narrow"/>
                <w:iCs w:val="0"/>
                <w:sz w:val="18"/>
                <w:szCs w:val="18"/>
              </w:rPr>
              <w:t>Total</w:t>
            </w:r>
          </w:p>
        </w:tc>
        <w:tc>
          <w:tcPr>
            <w:tcW w:w="1370" w:type="dxa"/>
          </w:tcPr>
          <w:p w14:paraId="6B09B4C0" w14:textId="77777777" w:rsidR="009A4390" w:rsidRPr="00F608D6"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98%</w:t>
            </w:r>
          </w:p>
          <w:p w14:paraId="214376C7" w14:textId="6E681C2A" w:rsidR="009A4390" w:rsidRPr="00F608D6" w:rsidRDefault="009A4390" w:rsidP="009A4390">
            <w:pPr>
              <w:cnfStyle w:val="000000100000" w:firstRow="0" w:lastRow="0" w:firstColumn="0" w:lastColumn="0" w:oddVBand="0" w:evenVBand="0" w:oddHBand="1" w:evenHBand="0" w:firstRowFirstColumn="0" w:firstRowLastColumn="0" w:lastRowFirstColumn="0" w:lastRowLastColumn="0"/>
              <w:rPr>
                <w:rFonts w:ascii="Aptos Narrow" w:hAnsi="Aptos Narrow"/>
                <w:sz w:val="18"/>
                <w:szCs w:val="18"/>
              </w:rPr>
            </w:pPr>
            <w:r w:rsidRPr="00F608D6">
              <w:rPr>
                <w:rFonts w:ascii="Aptos Narrow" w:hAnsi="Aptos Narrow"/>
                <w:sz w:val="18"/>
                <w:szCs w:val="18"/>
              </w:rPr>
              <w:t>($4,290)</w:t>
            </w:r>
          </w:p>
        </w:tc>
      </w:tr>
    </w:tbl>
    <w:p w14:paraId="77C97716" w14:textId="77777777" w:rsidR="00F608D6" w:rsidRDefault="00F608D6" w:rsidP="00F608D6"/>
    <w:p w14:paraId="2297054C" w14:textId="77777777" w:rsidR="00607CE5" w:rsidRDefault="00607CE5">
      <w:pPr>
        <w:rPr>
          <w:b/>
          <w:bCs/>
        </w:rPr>
      </w:pPr>
      <w:r>
        <w:rPr>
          <w:b/>
          <w:bCs/>
        </w:rPr>
        <w:br w:type="page"/>
      </w:r>
    </w:p>
    <w:p w14:paraId="4D9220A2" w14:textId="79FAB8F8" w:rsidR="00607CE5" w:rsidRDefault="00477594" w:rsidP="00477594">
      <w:r w:rsidRPr="00CC25DF">
        <w:rPr>
          <w:b/>
          <w:bCs/>
        </w:rPr>
        <w:lastRenderedPageBreak/>
        <w:t>Table SI.</w:t>
      </w:r>
      <w:r w:rsidR="00B85633">
        <w:rPr>
          <w:b/>
          <w:bCs/>
        </w:rPr>
        <w:t>6</w:t>
      </w:r>
      <w:r>
        <w:t>: Maximum PV to load ratio allowed, by state</w:t>
      </w:r>
      <w:r w:rsidR="00607CE5">
        <w:t>, derived from Energy Sage data</w:t>
      </w:r>
      <w:r>
        <w:t xml:space="preserve">. </w:t>
      </w:r>
    </w:p>
    <w:p w14:paraId="5AC8FFFD" w14:textId="07E32199" w:rsidR="00477594" w:rsidRPr="00607CE5" w:rsidRDefault="00607CE5" w:rsidP="00477594">
      <w:pPr>
        <w:rPr>
          <w:i/>
          <w:iCs/>
          <w:sz w:val="22"/>
          <w:szCs w:val="22"/>
        </w:rPr>
      </w:pPr>
      <w:r>
        <w:rPr>
          <w:i/>
          <w:iCs/>
          <w:sz w:val="22"/>
          <w:szCs w:val="22"/>
        </w:rPr>
        <w:t xml:space="preserve">Values are used to set one of the three rooftop solar system size constraints (see “Methods”). </w:t>
      </w:r>
      <w:r w:rsidR="00477594" w:rsidRPr="00607CE5">
        <w:rPr>
          <w:i/>
          <w:iCs/>
          <w:sz w:val="22"/>
          <w:szCs w:val="22"/>
        </w:rPr>
        <w:t>“All” value is applied if state does not have its own value</w:t>
      </w:r>
      <w:r>
        <w:rPr>
          <w:i/>
          <w:iCs/>
          <w:sz w:val="22"/>
          <w:szCs w:val="22"/>
        </w:rPr>
        <w:t xml:space="preserve"> listed in this table.</w:t>
      </w:r>
    </w:p>
    <w:tbl>
      <w:tblPr>
        <w:tblStyle w:val="PlainTable3"/>
        <w:tblW w:w="0" w:type="auto"/>
        <w:tblLook w:val="04A0" w:firstRow="1" w:lastRow="0" w:firstColumn="1" w:lastColumn="0" w:noHBand="0" w:noVBand="1"/>
      </w:tblPr>
      <w:tblGrid>
        <w:gridCol w:w="877"/>
        <w:gridCol w:w="2025"/>
      </w:tblGrid>
      <w:tr w:rsidR="00477594" w14:paraId="694CDBF2" w14:textId="77777777" w:rsidTr="00477594">
        <w:trPr>
          <w:cnfStyle w:val="100000000000" w:firstRow="1" w:lastRow="0" w:firstColumn="0" w:lastColumn="0" w:oddVBand="0" w:evenVBand="0" w:oddHBand="0" w:evenHBand="0" w:firstRowFirstColumn="0" w:firstRowLastColumn="0" w:lastRowFirstColumn="0" w:lastRowLastColumn="0"/>
          <w:trHeight w:val="343"/>
        </w:trPr>
        <w:tc>
          <w:tcPr>
            <w:cnfStyle w:val="001000000100" w:firstRow="0" w:lastRow="0" w:firstColumn="1" w:lastColumn="0" w:oddVBand="0" w:evenVBand="0" w:oddHBand="0" w:evenHBand="0" w:firstRowFirstColumn="1" w:firstRowLastColumn="0" w:lastRowFirstColumn="0" w:lastRowLastColumn="0"/>
            <w:tcW w:w="877" w:type="dxa"/>
            <w:vAlign w:val="bottom"/>
          </w:tcPr>
          <w:p w14:paraId="6C116433" w14:textId="43D8694B" w:rsidR="00477594" w:rsidRPr="00082462" w:rsidRDefault="00477594" w:rsidP="00477594">
            <w:pPr>
              <w:rPr>
                <w:i/>
                <w:iCs/>
              </w:rPr>
            </w:pPr>
            <w:r>
              <w:rPr>
                <w:rFonts w:ascii="Aptos Narrow" w:hAnsi="Aptos Narrow"/>
                <w:color w:val="000000"/>
                <w:sz w:val="22"/>
                <w:szCs w:val="22"/>
              </w:rPr>
              <w:t>State</w:t>
            </w:r>
          </w:p>
        </w:tc>
        <w:tc>
          <w:tcPr>
            <w:tcW w:w="2025" w:type="dxa"/>
            <w:vAlign w:val="bottom"/>
          </w:tcPr>
          <w:p w14:paraId="723DE9D1" w14:textId="68F19AEB" w:rsidR="00477594" w:rsidRPr="00082462" w:rsidRDefault="00477594" w:rsidP="00477594">
            <w:pPr>
              <w:cnfStyle w:val="100000000000" w:firstRow="1" w:lastRow="0" w:firstColumn="0" w:lastColumn="0" w:oddVBand="0" w:evenVBand="0" w:oddHBand="0" w:evenHBand="0" w:firstRowFirstColumn="0" w:firstRowLastColumn="0" w:lastRowFirstColumn="0" w:lastRowLastColumn="0"/>
              <w:rPr>
                <w:i/>
                <w:iCs/>
              </w:rPr>
            </w:pPr>
            <w:r>
              <w:rPr>
                <w:rFonts w:ascii="Aptos Narrow" w:hAnsi="Aptos Narrow"/>
                <w:color w:val="000000"/>
                <w:sz w:val="22"/>
                <w:szCs w:val="22"/>
              </w:rPr>
              <w:t>PV-to-Load Ratio</w:t>
            </w:r>
          </w:p>
        </w:tc>
      </w:tr>
      <w:tr w:rsidR="00477594" w:rsidRPr="00FD6795" w14:paraId="2783D4C0" w14:textId="77777777" w:rsidTr="00477594">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77" w:type="dxa"/>
            <w:tcBorders>
              <w:top w:val="single" w:sz="4" w:space="0" w:color="auto"/>
            </w:tcBorders>
            <w:noWrap/>
            <w:vAlign w:val="bottom"/>
            <w:hideMark/>
          </w:tcPr>
          <w:p w14:paraId="449EBB24" w14:textId="4CB94F25"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AR</w:t>
            </w:r>
          </w:p>
        </w:tc>
        <w:tc>
          <w:tcPr>
            <w:tcW w:w="2025" w:type="dxa"/>
            <w:tcBorders>
              <w:top w:val="single" w:sz="4" w:space="0" w:color="auto"/>
            </w:tcBorders>
            <w:noWrap/>
            <w:vAlign w:val="bottom"/>
            <w:hideMark/>
          </w:tcPr>
          <w:p w14:paraId="187E20F5" w14:textId="2A8D88B5" w:rsidR="00477594" w:rsidRPr="00477594" w:rsidRDefault="00477594" w:rsidP="004775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0.87725</w:t>
            </w:r>
          </w:p>
        </w:tc>
      </w:tr>
      <w:tr w:rsidR="00477594" w:rsidRPr="00FD6795" w14:paraId="664C5D36" w14:textId="77777777" w:rsidTr="00477594">
        <w:trPr>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0785997A" w14:textId="44B6E672"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AZ</w:t>
            </w:r>
          </w:p>
        </w:tc>
        <w:tc>
          <w:tcPr>
            <w:tcW w:w="2025" w:type="dxa"/>
            <w:noWrap/>
            <w:vAlign w:val="bottom"/>
            <w:hideMark/>
          </w:tcPr>
          <w:p w14:paraId="2B5D9AFD" w14:textId="7A57C99D" w:rsidR="00477594" w:rsidRPr="00477594" w:rsidRDefault="00477594" w:rsidP="004775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1.0246</w:t>
            </w:r>
          </w:p>
        </w:tc>
      </w:tr>
      <w:tr w:rsidR="00477594" w:rsidRPr="00FD6795" w14:paraId="128BDD38" w14:textId="77777777" w:rsidTr="00477594">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1AA0E10C" w14:textId="352A7AC6"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CA</w:t>
            </w:r>
          </w:p>
        </w:tc>
        <w:tc>
          <w:tcPr>
            <w:tcW w:w="2025" w:type="dxa"/>
            <w:noWrap/>
            <w:vAlign w:val="bottom"/>
            <w:hideMark/>
          </w:tcPr>
          <w:p w14:paraId="28E64993" w14:textId="6A700A9B" w:rsidR="00477594" w:rsidRPr="00477594" w:rsidRDefault="00477594" w:rsidP="004775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1.0552</w:t>
            </w:r>
          </w:p>
        </w:tc>
      </w:tr>
      <w:tr w:rsidR="00477594" w:rsidRPr="00FD6795" w14:paraId="171D4310" w14:textId="77777777" w:rsidTr="00477594">
        <w:trPr>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1AB27368" w14:textId="153CD66A"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CT</w:t>
            </w:r>
          </w:p>
        </w:tc>
        <w:tc>
          <w:tcPr>
            <w:tcW w:w="2025" w:type="dxa"/>
            <w:noWrap/>
            <w:vAlign w:val="bottom"/>
            <w:hideMark/>
          </w:tcPr>
          <w:p w14:paraId="4B0209E3" w14:textId="74B3CDDC" w:rsidR="00477594" w:rsidRPr="00477594" w:rsidRDefault="00477594" w:rsidP="004775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w:t>
            </w:r>
          </w:p>
        </w:tc>
      </w:tr>
      <w:tr w:rsidR="00477594" w:rsidRPr="00FD6795" w14:paraId="50578281" w14:textId="77777777" w:rsidTr="00477594">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58A27190" w14:textId="20788608"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FL</w:t>
            </w:r>
          </w:p>
        </w:tc>
        <w:tc>
          <w:tcPr>
            <w:tcW w:w="2025" w:type="dxa"/>
            <w:noWrap/>
            <w:vAlign w:val="bottom"/>
            <w:hideMark/>
          </w:tcPr>
          <w:p w14:paraId="6AEB765B" w14:textId="7567C7EA" w:rsidR="00477594" w:rsidRPr="00477594" w:rsidRDefault="00477594" w:rsidP="004775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w:t>
            </w:r>
          </w:p>
        </w:tc>
      </w:tr>
      <w:tr w:rsidR="00477594" w:rsidRPr="00FD6795" w14:paraId="7E8977EF" w14:textId="77777777" w:rsidTr="00477594">
        <w:trPr>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483663E8" w14:textId="612FCF8A"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IL</w:t>
            </w:r>
          </w:p>
        </w:tc>
        <w:tc>
          <w:tcPr>
            <w:tcW w:w="2025" w:type="dxa"/>
            <w:noWrap/>
            <w:vAlign w:val="bottom"/>
            <w:hideMark/>
          </w:tcPr>
          <w:p w14:paraId="69A39B56" w14:textId="00589F7F" w:rsidR="00477594" w:rsidRPr="00477594" w:rsidRDefault="00477594" w:rsidP="004775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1.0036</w:t>
            </w:r>
          </w:p>
        </w:tc>
      </w:tr>
      <w:tr w:rsidR="00477594" w:rsidRPr="00FD6795" w14:paraId="6DFA920C" w14:textId="77777777" w:rsidTr="00477594">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7ACB152A" w14:textId="00EF03FE"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MA</w:t>
            </w:r>
          </w:p>
        </w:tc>
        <w:tc>
          <w:tcPr>
            <w:tcW w:w="2025" w:type="dxa"/>
            <w:noWrap/>
            <w:vAlign w:val="bottom"/>
            <w:hideMark/>
          </w:tcPr>
          <w:p w14:paraId="5BF7EA83" w14:textId="7130C328" w:rsidR="00477594" w:rsidRPr="00477594" w:rsidRDefault="00477594" w:rsidP="004775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1.0262</w:t>
            </w:r>
          </w:p>
        </w:tc>
      </w:tr>
      <w:tr w:rsidR="00477594" w:rsidRPr="00FD6795" w14:paraId="570A8B09" w14:textId="77777777" w:rsidTr="00477594">
        <w:trPr>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40C1BEA9" w14:textId="1D1AB508"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MN</w:t>
            </w:r>
          </w:p>
        </w:tc>
        <w:tc>
          <w:tcPr>
            <w:tcW w:w="2025" w:type="dxa"/>
            <w:noWrap/>
            <w:vAlign w:val="bottom"/>
            <w:hideMark/>
          </w:tcPr>
          <w:p w14:paraId="63BC2D3D" w14:textId="1E634F91" w:rsidR="00477594" w:rsidRPr="00477594" w:rsidRDefault="00477594" w:rsidP="004775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1.0032</w:t>
            </w:r>
          </w:p>
        </w:tc>
      </w:tr>
      <w:tr w:rsidR="00477594" w:rsidRPr="00FD6795" w14:paraId="618DC2E9" w14:textId="77777777" w:rsidTr="00477594">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4A84BCC0" w14:textId="32039D88"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NC</w:t>
            </w:r>
          </w:p>
        </w:tc>
        <w:tc>
          <w:tcPr>
            <w:tcW w:w="2025" w:type="dxa"/>
            <w:noWrap/>
            <w:vAlign w:val="bottom"/>
            <w:hideMark/>
          </w:tcPr>
          <w:p w14:paraId="6149DB7A" w14:textId="735FE7F5" w:rsidR="00477594" w:rsidRPr="00477594" w:rsidRDefault="00477594" w:rsidP="004775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0.9167</w:t>
            </w:r>
          </w:p>
        </w:tc>
      </w:tr>
      <w:tr w:rsidR="00477594" w:rsidRPr="00FD6795" w14:paraId="08805893" w14:textId="77777777" w:rsidTr="00477594">
        <w:trPr>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167B58C9" w14:textId="1A481B74"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NH</w:t>
            </w:r>
          </w:p>
        </w:tc>
        <w:tc>
          <w:tcPr>
            <w:tcW w:w="2025" w:type="dxa"/>
            <w:noWrap/>
            <w:vAlign w:val="bottom"/>
            <w:hideMark/>
          </w:tcPr>
          <w:p w14:paraId="1509DF54" w14:textId="6F0CFAF5" w:rsidR="00477594" w:rsidRPr="00477594" w:rsidRDefault="00477594" w:rsidP="004775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1.0025</w:t>
            </w:r>
          </w:p>
        </w:tc>
      </w:tr>
      <w:tr w:rsidR="00477594" w:rsidRPr="00FD6795" w14:paraId="1C953D11" w14:textId="77777777" w:rsidTr="00477594">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3ED2A996" w14:textId="266D0652"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NJ</w:t>
            </w:r>
          </w:p>
        </w:tc>
        <w:tc>
          <w:tcPr>
            <w:tcW w:w="2025" w:type="dxa"/>
            <w:noWrap/>
            <w:vAlign w:val="bottom"/>
            <w:hideMark/>
          </w:tcPr>
          <w:p w14:paraId="32C0C373" w14:textId="4D16B1FC" w:rsidR="00477594" w:rsidRPr="00477594" w:rsidRDefault="00477594" w:rsidP="004775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1.0063</w:t>
            </w:r>
          </w:p>
        </w:tc>
      </w:tr>
      <w:tr w:rsidR="00477594" w:rsidRPr="00FD6795" w14:paraId="1F09EDE0" w14:textId="77777777" w:rsidTr="00477594">
        <w:trPr>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24548666" w14:textId="57787C0E"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NM</w:t>
            </w:r>
          </w:p>
        </w:tc>
        <w:tc>
          <w:tcPr>
            <w:tcW w:w="2025" w:type="dxa"/>
            <w:noWrap/>
            <w:vAlign w:val="bottom"/>
            <w:hideMark/>
          </w:tcPr>
          <w:p w14:paraId="59B4CCFF" w14:textId="50C5ECB2" w:rsidR="00477594" w:rsidRPr="00477594" w:rsidRDefault="00477594" w:rsidP="004775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1.0047</w:t>
            </w:r>
          </w:p>
        </w:tc>
      </w:tr>
      <w:tr w:rsidR="00477594" w:rsidRPr="00FD6795" w14:paraId="2D3E0582" w14:textId="77777777" w:rsidTr="00477594">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5AF77693" w14:textId="745B6808"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NV</w:t>
            </w:r>
          </w:p>
        </w:tc>
        <w:tc>
          <w:tcPr>
            <w:tcW w:w="2025" w:type="dxa"/>
            <w:noWrap/>
            <w:vAlign w:val="bottom"/>
            <w:hideMark/>
          </w:tcPr>
          <w:p w14:paraId="628CDB30" w14:textId="7B9A246E" w:rsidR="00477594" w:rsidRPr="00477594" w:rsidRDefault="00477594" w:rsidP="004775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1.0016</w:t>
            </w:r>
          </w:p>
        </w:tc>
      </w:tr>
      <w:tr w:rsidR="00477594" w:rsidRPr="00FD6795" w14:paraId="1E83A02E" w14:textId="77777777" w:rsidTr="00477594">
        <w:trPr>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3F660EEA" w14:textId="0A9A63B2"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NY</w:t>
            </w:r>
          </w:p>
        </w:tc>
        <w:tc>
          <w:tcPr>
            <w:tcW w:w="2025" w:type="dxa"/>
            <w:noWrap/>
            <w:vAlign w:val="bottom"/>
            <w:hideMark/>
          </w:tcPr>
          <w:p w14:paraId="4956F3CF" w14:textId="7E6FD4E8" w:rsidR="00477594" w:rsidRPr="00477594" w:rsidRDefault="00477594" w:rsidP="004775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1.02</w:t>
            </w:r>
          </w:p>
        </w:tc>
      </w:tr>
      <w:tr w:rsidR="00477594" w:rsidRPr="00FD6795" w14:paraId="69083B4D" w14:textId="77777777" w:rsidTr="00477594">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3AA4D290" w14:textId="1413EC86"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OR</w:t>
            </w:r>
          </w:p>
        </w:tc>
        <w:tc>
          <w:tcPr>
            <w:tcW w:w="2025" w:type="dxa"/>
            <w:noWrap/>
            <w:vAlign w:val="bottom"/>
            <w:hideMark/>
          </w:tcPr>
          <w:p w14:paraId="602EAD96" w14:textId="617A5978" w:rsidR="00477594" w:rsidRPr="00477594" w:rsidRDefault="00477594" w:rsidP="004775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0.9816</w:t>
            </w:r>
          </w:p>
        </w:tc>
      </w:tr>
      <w:tr w:rsidR="00477594" w:rsidRPr="00FD6795" w14:paraId="5141A33D" w14:textId="77777777" w:rsidTr="00477594">
        <w:trPr>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7BD7F544" w14:textId="4D1E1136"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PA</w:t>
            </w:r>
          </w:p>
        </w:tc>
        <w:tc>
          <w:tcPr>
            <w:tcW w:w="2025" w:type="dxa"/>
            <w:noWrap/>
            <w:vAlign w:val="bottom"/>
            <w:hideMark/>
          </w:tcPr>
          <w:p w14:paraId="26E92FBC" w14:textId="7BBC5F44" w:rsidR="00477594" w:rsidRPr="00477594" w:rsidRDefault="00477594" w:rsidP="004775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1.0098</w:t>
            </w:r>
          </w:p>
        </w:tc>
      </w:tr>
      <w:tr w:rsidR="00477594" w:rsidRPr="00FD6795" w14:paraId="10633426" w14:textId="77777777" w:rsidTr="00477594">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5E20294F" w14:textId="7F216D4D"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RI</w:t>
            </w:r>
          </w:p>
        </w:tc>
        <w:tc>
          <w:tcPr>
            <w:tcW w:w="2025" w:type="dxa"/>
            <w:noWrap/>
            <w:vAlign w:val="bottom"/>
            <w:hideMark/>
          </w:tcPr>
          <w:p w14:paraId="12DDA6DA" w14:textId="6922E7D0" w:rsidR="00477594" w:rsidRPr="00477594" w:rsidRDefault="00477594" w:rsidP="004775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w:t>
            </w:r>
          </w:p>
        </w:tc>
      </w:tr>
      <w:tr w:rsidR="00477594" w:rsidRPr="00FD6795" w14:paraId="28397A10" w14:textId="77777777" w:rsidTr="00477594">
        <w:trPr>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48D442B9" w14:textId="31E6563F"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TX</w:t>
            </w:r>
          </w:p>
        </w:tc>
        <w:tc>
          <w:tcPr>
            <w:tcW w:w="2025" w:type="dxa"/>
            <w:noWrap/>
            <w:vAlign w:val="bottom"/>
            <w:hideMark/>
          </w:tcPr>
          <w:p w14:paraId="12109C26" w14:textId="273BD1BE" w:rsidR="00477594" w:rsidRPr="00477594" w:rsidRDefault="00477594" w:rsidP="004775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1.00315</w:t>
            </w:r>
          </w:p>
        </w:tc>
      </w:tr>
      <w:tr w:rsidR="00477594" w:rsidRPr="00FD6795" w14:paraId="359882C1" w14:textId="77777777" w:rsidTr="00477594">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400C7AF3" w14:textId="003C62FF"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UT</w:t>
            </w:r>
          </w:p>
        </w:tc>
        <w:tc>
          <w:tcPr>
            <w:tcW w:w="2025" w:type="dxa"/>
            <w:noWrap/>
            <w:vAlign w:val="bottom"/>
            <w:hideMark/>
          </w:tcPr>
          <w:p w14:paraId="39D58C87" w14:textId="6ED549C6" w:rsidR="00477594" w:rsidRPr="00477594" w:rsidRDefault="00477594" w:rsidP="004775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1.0092</w:t>
            </w:r>
          </w:p>
        </w:tc>
      </w:tr>
      <w:tr w:rsidR="00477594" w:rsidRPr="00FD6795" w14:paraId="2860C1D3" w14:textId="77777777" w:rsidTr="00477594">
        <w:trPr>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36DCFD68" w14:textId="3EF4DF73"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VT</w:t>
            </w:r>
          </w:p>
        </w:tc>
        <w:tc>
          <w:tcPr>
            <w:tcW w:w="2025" w:type="dxa"/>
            <w:noWrap/>
            <w:vAlign w:val="bottom"/>
            <w:hideMark/>
          </w:tcPr>
          <w:p w14:paraId="56F249B5" w14:textId="02476BE5" w:rsidR="00477594" w:rsidRPr="00477594" w:rsidRDefault="00477594" w:rsidP="004775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0.9114</w:t>
            </w:r>
          </w:p>
        </w:tc>
      </w:tr>
      <w:tr w:rsidR="00477594" w:rsidRPr="00FD6795" w14:paraId="60E51762" w14:textId="77777777" w:rsidTr="00477594">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77" w:type="dxa"/>
            <w:noWrap/>
            <w:vAlign w:val="bottom"/>
            <w:hideMark/>
          </w:tcPr>
          <w:p w14:paraId="22F8810A" w14:textId="5085B60B" w:rsidR="00477594" w:rsidRPr="00477594" w:rsidRDefault="00477594" w:rsidP="00477594">
            <w:pPr>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WA</w:t>
            </w:r>
          </w:p>
        </w:tc>
        <w:tc>
          <w:tcPr>
            <w:tcW w:w="2025" w:type="dxa"/>
            <w:noWrap/>
            <w:vAlign w:val="bottom"/>
            <w:hideMark/>
          </w:tcPr>
          <w:p w14:paraId="327B17C1" w14:textId="50B5CFA0" w:rsidR="00477594" w:rsidRPr="00477594" w:rsidRDefault="00477594" w:rsidP="004775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0.8503</w:t>
            </w:r>
          </w:p>
        </w:tc>
      </w:tr>
      <w:tr w:rsidR="00477594" w:rsidRPr="00FD6795" w14:paraId="131B3CDD" w14:textId="77777777" w:rsidTr="00477594">
        <w:trPr>
          <w:trHeight w:val="190"/>
        </w:trPr>
        <w:tc>
          <w:tcPr>
            <w:cnfStyle w:val="001000000000" w:firstRow="0" w:lastRow="0" w:firstColumn="1" w:lastColumn="0" w:oddVBand="0" w:evenVBand="0" w:oddHBand="0" w:evenHBand="0" w:firstRowFirstColumn="0" w:firstRowLastColumn="0" w:lastRowFirstColumn="0" w:lastRowLastColumn="0"/>
            <w:tcW w:w="877" w:type="dxa"/>
            <w:tcBorders>
              <w:top w:val="single" w:sz="4" w:space="0" w:color="auto"/>
            </w:tcBorders>
            <w:noWrap/>
            <w:hideMark/>
          </w:tcPr>
          <w:p w14:paraId="26C01C73" w14:textId="77777777" w:rsidR="00477594" w:rsidRPr="00477594" w:rsidRDefault="00477594" w:rsidP="00BE2A29">
            <w:pPr>
              <w:rPr>
                <w:rFonts w:ascii="Aptos Narrow" w:eastAsia="Times New Roman" w:hAnsi="Aptos Narrow" w:cs="Times New Roman"/>
                <w:color w:val="000000"/>
                <w:kern w:val="0"/>
                <w:sz w:val="18"/>
                <w:szCs w:val="18"/>
                <w14:ligatures w14:val="none"/>
              </w:rPr>
            </w:pPr>
            <w:r w:rsidRPr="00477594">
              <w:rPr>
                <w:rFonts w:ascii="Aptos Narrow" w:eastAsia="Times New Roman" w:hAnsi="Aptos Narrow" w:cs="Times New Roman"/>
                <w:color w:val="000000"/>
                <w:kern w:val="0"/>
                <w:sz w:val="18"/>
                <w:szCs w:val="18"/>
                <w14:ligatures w14:val="none"/>
              </w:rPr>
              <w:t>All</w:t>
            </w:r>
          </w:p>
        </w:tc>
        <w:tc>
          <w:tcPr>
            <w:tcW w:w="2025" w:type="dxa"/>
            <w:tcBorders>
              <w:top w:val="single" w:sz="4" w:space="0" w:color="auto"/>
            </w:tcBorders>
            <w:noWrap/>
            <w:hideMark/>
          </w:tcPr>
          <w:p w14:paraId="33103122" w14:textId="2F3379B4" w:rsidR="00477594" w:rsidRPr="00477594" w:rsidRDefault="00477594" w:rsidP="00BE2A2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477594">
              <w:rPr>
                <w:rFonts w:ascii="Aptos Narrow" w:hAnsi="Aptos Narrow"/>
                <w:color w:val="000000"/>
                <w:sz w:val="18"/>
                <w:szCs w:val="18"/>
              </w:rPr>
              <w:t>1.0156</w:t>
            </w:r>
          </w:p>
        </w:tc>
      </w:tr>
    </w:tbl>
    <w:p w14:paraId="7E1F7FFE" w14:textId="77777777" w:rsidR="00477594" w:rsidRDefault="00477594" w:rsidP="00477594">
      <w:pPr>
        <w:rPr>
          <w:b/>
          <w:bCs/>
        </w:rPr>
      </w:pPr>
    </w:p>
    <w:p w14:paraId="026E6A18" w14:textId="58AAD0A8" w:rsidR="00477594" w:rsidRDefault="00477594" w:rsidP="00477594">
      <w:r w:rsidRPr="00CC25DF">
        <w:rPr>
          <w:b/>
          <w:bCs/>
        </w:rPr>
        <w:t>Table SI.</w:t>
      </w:r>
      <w:r w:rsidR="00B85633">
        <w:rPr>
          <w:b/>
          <w:bCs/>
        </w:rPr>
        <w:t>7</w:t>
      </w:r>
      <w:r>
        <w:t xml:space="preserve">: </w:t>
      </w:r>
      <w:r w:rsidR="00DF50FC">
        <w:t>Rooftop solar cost per Watt (2022) derived from Berkeley Lab’s Tracking the Sun</w:t>
      </w:r>
      <w:r w:rsidR="00607CE5">
        <w:fldChar w:fldCharType="begin" w:fldLock="1"/>
      </w:r>
      <w:r w:rsidR="00607CE5">
        <w:instrText>ADDIN CSL_CITATION {"citationItems":[{"id":"ITEM-1","itemData":{"author":[{"dropping-particle":"","family":"Barbose","given":"Galen","non-dropping-particle":"","parse-names":false,"suffix":""},{"dropping-particle":"","family":"Darghouth","given":"Naim","non-dropping-particle":"","parse-names":false,"suffix":""},{"dropping-particle":"","family":"O’Shaughnessy","given":"Eric","non-dropping-particle":"","parse-names":false,"suffix":""},{"dropping-particle":"","family":"Forrester","given":"Sydney P.","non-dropping-particle":"","parse-names":false,"suffix":""}],"id":"ITEM-1","issued":{"date-parts":[["2022"]]},"title":"Tracking the sun: Pricing and design trends for distributed photovoltaic systems in the United States","type":"report"},"uris":["http://www.mendeley.com/documents/?uuid=4d69a5af-56cd-4067-b1cb-9e0be18f8fa9"]}],"mendeley":{"formattedCitation":"&lt;sup&gt;15&lt;/sup&gt;","plainTextFormattedCitation":"15"},"properties":{"noteIndex":0},"schema":"https://github.com/citation-style-language/schema/raw/master/csl-citation.json"}</w:instrText>
      </w:r>
      <w:r w:rsidR="00607CE5">
        <w:fldChar w:fldCharType="separate"/>
      </w:r>
      <w:r w:rsidR="00607CE5" w:rsidRPr="00607CE5">
        <w:rPr>
          <w:noProof/>
          <w:vertAlign w:val="superscript"/>
        </w:rPr>
        <w:t>15</w:t>
      </w:r>
      <w:r w:rsidR="00607CE5">
        <w:fldChar w:fldCharType="end"/>
      </w:r>
      <w:r w:rsidR="00DF50FC">
        <w:t xml:space="preserve"> after filtering out any (1) third-party owned, (2) self-installed, (3) expansions, (4) non-residential systems and filtering for (5) solar-only. Then, discounted 20% to account for origination fees.</w:t>
      </w:r>
    </w:p>
    <w:tbl>
      <w:tblPr>
        <w:tblStyle w:val="PlainTable3"/>
        <w:tblW w:w="0" w:type="auto"/>
        <w:tblLook w:val="04A0" w:firstRow="1" w:lastRow="0" w:firstColumn="1" w:lastColumn="0" w:noHBand="0" w:noVBand="1"/>
      </w:tblPr>
      <w:tblGrid>
        <w:gridCol w:w="1317"/>
        <w:gridCol w:w="2025"/>
        <w:gridCol w:w="2007"/>
        <w:gridCol w:w="2007"/>
        <w:gridCol w:w="2004"/>
      </w:tblGrid>
      <w:tr w:rsidR="00DF50FC" w14:paraId="4011129C" w14:textId="3FA4B771" w:rsidTr="00DF50FC">
        <w:trPr>
          <w:cnfStyle w:val="100000000000" w:firstRow="1" w:lastRow="0" w:firstColumn="0" w:lastColumn="0" w:oddVBand="0" w:evenVBand="0" w:oddHBand="0" w:evenHBand="0" w:firstRowFirstColumn="0" w:firstRowLastColumn="0" w:lastRowFirstColumn="0" w:lastRowLastColumn="0"/>
          <w:trHeight w:val="343"/>
        </w:trPr>
        <w:tc>
          <w:tcPr>
            <w:cnfStyle w:val="001000000100" w:firstRow="0" w:lastRow="0" w:firstColumn="1" w:lastColumn="0" w:oddVBand="0" w:evenVBand="0" w:oddHBand="0" w:evenHBand="0" w:firstRowFirstColumn="1" w:firstRowLastColumn="0" w:lastRowFirstColumn="0" w:lastRowLastColumn="0"/>
            <w:tcW w:w="1317" w:type="dxa"/>
            <w:vAlign w:val="bottom"/>
          </w:tcPr>
          <w:p w14:paraId="60E8BCBC" w14:textId="139BD3C6" w:rsidR="00DF50FC" w:rsidRPr="00082462" w:rsidRDefault="00DF50FC" w:rsidP="00DF50FC">
            <w:pPr>
              <w:rPr>
                <w:i/>
                <w:iCs/>
              </w:rPr>
            </w:pPr>
            <w:r>
              <w:rPr>
                <w:rFonts w:ascii="Aptos Narrow" w:hAnsi="Aptos Narrow"/>
                <w:color w:val="000000"/>
                <w:sz w:val="22"/>
                <w:szCs w:val="22"/>
              </w:rPr>
              <w:t>Region</w:t>
            </w:r>
          </w:p>
        </w:tc>
        <w:tc>
          <w:tcPr>
            <w:tcW w:w="2025" w:type="dxa"/>
            <w:vAlign w:val="bottom"/>
          </w:tcPr>
          <w:p w14:paraId="5B9D63F8" w14:textId="249768F8" w:rsidR="00DF50FC" w:rsidRPr="00082462" w:rsidRDefault="00DF50FC" w:rsidP="00DF50FC">
            <w:pPr>
              <w:cnfStyle w:val="100000000000" w:firstRow="1" w:lastRow="0" w:firstColumn="0" w:lastColumn="0" w:oddVBand="0" w:evenVBand="0" w:oddHBand="0" w:evenHBand="0" w:firstRowFirstColumn="0" w:firstRowLastColumn="0" w:lastRowFirstColumn="0" w:lastRowLastColumn="0"/>
              <w:rPr>
                <w:i/>
                <w:iCs/>
              </w:rPr>
            </w:pPr>
            <w:r>
              <w:rPr>
                <w:rFonts w:ascii="Aptos Narrow" w:hAnsi="Aptos Narrow"/>
                <w:color w:val="000000"/>
                <w:sz w:val="22"/>
                <w:szCs w:val="22"/>
              </w:rPr>
              <w:t>Median $/W</w:t>
            </w:r>
          </w:p>
        </w:tc>
        <w:tc>
          <w:tcPr>
            <w:tcW w:w="2007" w:type="dxa"/>
            <w:vAlign w:val="bottom"/>
          </w:tcPr>
          <w:p w14:paraId="3B1B000B" w14:textId="5FA2A6EB" w:rsidR="00DF50FC" w:rsidRDefault="00DF50FC" w:rsidP="00DF50FC">
            <w:pPr>
              <w:cnfStyle w:val="100000000000" w:firstRow="1" w:lastRow="0" w:firstColumn="0" w:lastColumn="0" w:oddVBand="0" w:evenVBand="0" w:oddHBand="0" w:evenHBand="0" w:firstRowFirstColumn="0" w:firstRowLastColumn="0" w:lastRowFirstColumn="0" w:lastRowLastColumn="0"/>
              <w:rPr>
                <w:rFonts w:ascii="Aptos Narrow" w:hAnsi="Aptos Narrow"/>
                <w:color w:val="000000"/>
                <w:sz w:val="22"/>
                <w:szCs w:val="22"/>
              </w:rPr>
            </w:pPr>
            <w:r>
              <w:rPr>
                <w:rFonts w:ascii="Aptos Narrow" w:hAnsi="Aptos Narrow"/>
                <w:color w:val="000000"/>
                <w:sz w:val="22"/>
                <w:szCs w:val="22"/>
              </w:rPr>
              <w:t>Mean $/W</w:t>
            </w:r>
          </w:p>
        </w:tc>
        <w:tc>
          <w:tcPr>
            <w:tcW w:w="2007" w:type="dxa"/>
            <w:vAlign w:val="bottom"/>
          </w:tcPr>
          <w:p w14:paraId="2D1E368E" w14:textId="7DEA6161" w:rsidR="00DF50FC" w:rsidRDefault="00DF50FC" w:rsidP="00DF50FC">
            <w:pPr>
              <w:cnfStyle w:val="100000000000" w:firstRow="1" w:lastRow="0" w:firstColumn="0" w:lastColumn="0" w:oddVBand="0" w:evenVBand="0" w:oddHBand="0" w:evenHBand="0" w:firstRowFirstColumn="0" w:firstRowLastColumn="0" w:lastRowFirstColumn="0" w:lastRowLastColumn="0"/>
              <w:rPr>
                <w:rFonts w:ascii="Aptos Narrow" w:hAnsi="Aptos Narrow"/>
                <w:color w:val="000000"/>
                <w:sz w:val="22"/>
                <w:szCs w:val="22"/>
              </w:rPr>
            </w:pPr>
            <w:r>
              <w:rPr>
                <w:rFonts w:ascii="Aptos Narrow" w:hAnsi="Aptos Narrow"/>
                <w:color w:val="000000"/>
                <w:sz w:val="22"/>
                <w:szCs w:val="22"/>
              </w:rPr>
              <w:t>St. Dev. $/W</w:t>
            </w:r>
          </w:p>
        </w:tc>
        <w:tc>
          <w:tcPr>
            <w:tcW w:w="2004" w:type="dxa"/>
            <w:vAlign w:val="bottom"/>
          </w:tcPr>
          <w:p w14:paraId="7B1FAA84" w14:textId="23A6C88A" w:rsidR="00DF50FC" w:rsidRDefault="00DF50FC" w:rsidP="00DF50FC">
            <w:pPr>
              <w:cnfStyle w:val="100000000000" w:firstRow="1" w:lastRow="0" w:firstColumn="0" w:lastColumn="0" w:oddVBand="0" w:evenVBand="0" w:oddHBand="0" w:evenHBand="0" w:firstRowFirstColumn="0" w:firstRowLastColumn="0" w:lastRowFirstColumn="0" w:lastRowLastColumn="0"/>
              <w:rPr>
                <w:rFonts w:ascii="Aptos Narrow" w:hAnsi="Aptos Narrow"/>
                <w:color w:val="000000"/>
                <w:sz w:val="22"/>
                <w:szCs w:val="22"/>
              </w:rPr>
            </w:pPr>
            <w:r>
              <w:rPr>
                <w:rFonts w:ascii="Aptos Narrow" w:hAnsi="Aptos Narrow"/>
                <w:color w:val="000000"/>
                <w:sz w:val="22"/>
                <w:szCs w:val="22"/>
              </w:rPr>
              <w:t>N</w:t>
            </w:r>
          </w:p>
        </w:tc>
      </w:tr>
      <w:tr w:rsidR="00DF50FC" w:rsidRPr="00FD6795" w14:paraId="73BCDA57" w14:textId="08DD8E5B" w:rsidTr="00DF50FC">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auto"/>
            </w:tcBorders>
            <w:noWrap/>
            <w:vAlign w:val="bottom"/>
            <w:hideMark/>
          </w:tcPr>
          <w:p w14:paraId="6A03CBA0" w14:textId="474D3D68" w:rsidR="00DF50FC" w:rsidRPr="00DF50FC" w:rsidRDefault="00DF50FC" w:rsidP="00DF50FC">
            <w:pPr>
              <w:rPr>
                <w:rFonts w:ascii="Aptos Narrow" w:eastAsia="Times New Roman" w:hAnsi="Aptos Narrow" w:cs="Times New Roman"/>
                <w:color w:val="000000"/>
                <w:kern w:val="0"/>
                <w:sz w:val="18"/>
                <w:szCs w:val="18"/>
                <w14:ligatures w14:val="none"/>
              </w:rPr>
            </w:pPr>
            <w:r w:rsidRPr="00DF50FC">
              <w:rPr>
                <w:rFonts w:ascii="Aptos Narrow" w:hAnsi="Aptos Narrow"/>
                <w:color w:val="000000"/>
                <w:sz w:val="18"/>
                <w:szCs w:val="18"/>
              </w:rPr>
              <w:t>Midwest</w:t>
            </w:r>
          </w:p>
        </w:tc>
        <w:tc>
          <w:tcPr>
            <w:tcW w:w="2025" w:type="dxa"/>
            <w:tcBorders>
              <w:top w:val="single" w:sz="4" w:space="0" w:color="auto"/>
            </w:tcBorders>
            <w:noWrap/>
            <w:vAlign w:val="bottom"/>
            <w:hideMark/>
          </w:tcPr>
          <w:p w14:paraId="2EA7BAFA" w14:textId="30D7A67D" w:rsidR="00DF50FC" w:rsidRPr="00DF50FC" w:rsidRDefault="00DF50FC" w:rsidP="00DF50FC">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DF50FC">
              <w:rPr>
                <w:rFonts w:ascii="Aptos Narrow" w:hAnsi="Aptos Narrow"/>
                <w:color w:val="000000"/>
                <w:sz w:val="18"/>
                <w:szCs w:val="18"/>
              </w:rPr>
              <w:t>2.79916</w:t>
            </w:r>
          </w:p>
        </w:tc>
        <w:tc>
          <w:tcPr>
            <w:tcW w:w="2007" w:type="dxa"/>
            <w:vAlign w:val="bottom"/>
          </w:tcPr>
          <w:p w14:paraId="6AAC86DF" w14:textId="5C1AD05E" w:rsidR="00DF50FC" w:rsidRPr="00DF50FC" w:rsidRDefault="00DF50FC" w:rsidP="00DF50FC">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8"/>
                <w:szCs w:val="18"/>
              </w:rPr>
            </w:pPr>
            <w:r w:rsidRPr="00DF50FC">
              <w:rPr>
                <w:rFonts w:ascii="Aptos Narrow" w:hAnsi="Aptos Narrow"/>
                <w:color w:val="000000"/>
                <w:sz w:val="18"/>
                <w:szCs w:val="18"/>
              </w:rPr>
              <w:t>3.04064</w:t>
            </w:r>
          </w:p>
        </w:tc>
        <w:tc>
          <w:tcPr>
            <w:tcW w:w="2007" w:type="dxa"/>
            <w:vAlign w:val="bottom"/>
          </w:tcPr>
          <w:p w14:paraId="36AAEB09" w14:textId="0BB88084" w:rsidR="00DF50FC" w:rsidRPr="00DF50FC" w:rsidRDefault="00DF50FC" w:rsidP="00DF50FC">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8"/>
                <w:szCs w:val="18"/>
              </w:rPr>
            </w:pPr>
            <w:r w:rsidRPr="00DF50FC">
              <w:rPr>
                <w:rFonts w:ascii="Aptos Narrow" w:hAnsi="Aptos Narrow"/>
                <w:color w:val="000000"/>
                <w:sz w:val="18"/>
                <w:szCs w:val="18"/>
              </w:rPr>
              <w:t>0.981451</w:t>
            </w:r>
          </w:p>
        </w:tc>
        <w:tc>
          <w:tcPr>
            <w:tcW w:w="2004" w:type="dxa"/>
            <w:vAlign w:val="bottom"/>
          </w:tcPr>
          <w:p w14:paraId="56079807" w14:textId="4026FDAD" w:rsidR="00DF50FC" w:rsidRPr="00DF50FC" w:rsidRDefault="00DF50FC" w:rsidP="00DF50FC">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8"/>
                <w:szCs w:val="18"/>
              </w:rPr>
            </w:pPr>
            <w:r w:rsidRPr="00DF50FC">
              <w:rPr>
                <w:rFonts w:ascii="Aptos Narrow" w:hAnsi="Aptos Narrow"/>
                <w:color w:val="000000"/>
                <w:sz w:val="18"/>
                <w:szCs w:val="18"/>
              </w:rPr>
              <w:t>2524</w:t>
            </w:r>
          </w:p>
        </w:tc>
      </w:tr>
      <w:tr w:rsidR="00DF50FC" w:rsidRPr="00FD6795" w14:paraId="7928CA43" w14:textId="7C6023A0" w:rsidTr="00DF50FC">
        <w:trPr>
          <w:trHeight w:val="190"/>
        </w:trPr>
        <w:tc>
          <w:tcPr>
            <w:cnfStyle w:val="001000000000" w:firstRow="0" w:lastRow="0" w:firstColumn="1" w:lastColumn="0" w:oddVBand="0" w:evenVBand="0" w:oddHBand="0" w:evenHBand="0" w:firstRowFirstColumn="0" w:firstRowLastColumn="0" w:lastRowFirstColumn="0" w:lastRowLastColumn="0"/>
            <w:tcW w:w="1317" w:type="dxa"/>
            <w:noWrap/>
            <w:vAlign w:val="bottom"/>
            <w:hideMark/>
          </w:tcPr>
          <w:p w14:paraId="2F112D6C" w14:textId="256294F6" w:rsidR="00DF50FC" w:rsidRPr="00DF50FC" w:rsidRDefault="00DF50FC" w:rsidP="00DF50FC">
            <w:pPr>
              <w:rPr>
                <w:rFonts w:ascii="Aptos Narrow" w:eastAsia="Times New Roman" w:hAnsi="Aptos Narrow" w:cs="Times New Roman"/>
                <w:color w:val="000000"/>
                <w:kern w:val="0"/>
                <w:sz w:val="18"/>
                <w:szCs w:val="18"/>
                <w14:ligatures w14:val="none"/>
              </w:rPr>
            </w:pPr>
            <w:r w:rsidRPr="00DF50FC">
              <w:rPr>
                <w:rFonts w:ascii="Aptos Narrow" w:hAnsi="Aptos Narrow"/>
                <w:color w:val="000000"/>
                <w:sz w:val="18"/>
                <w:szCs w:val="18"/>
              </w:rPr>
              <w:t>Northeast</w:t>
            </w:r>
          </w:p>
        </w:tc>
        <w:tc>
          <w:tcPr>
            <w:tcW w:w="2025" w:type="dxa"/>
            <w:noWrap/>
            <w:vAlign w:val="bottom"/>
            <w:hideMark/>
          </w:tcPr>
          <w:p w14:paraId="41085EC7" w14:textId="6AEA1292" w:rsidR="00DF50FC" w:rsidRPr="00DF50FC" w:rsidRDefault="00DF50FC" w:rsidP="00DF50FC">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DF50FC">
              <w:rPr>
                <w:rFonts w:ascii="Aptos Narrow" w:hAnsi="Aptos Narrow"/>
                <w:color w:val="000000"/>
                <w:sz w:val="18"/>
                <w:szCs w:val="18"/>
              </w:rPr>
              <w:t>3.505355</w:t>
            </w:r>
          </w:p>
        </w:tc>
        <w:tc>
          <w:tcPr>
            <w:tcW w:w="2007" w:type="dxa"/>
            <w:vAlign w:val="bottom"/>
          </w:tcPr>
          <w:p w14:paraId="78EF47E2" w14:textId="30D75909" w:rsidR="00DF50FC" w:rsidRPr="00DF50FC" w:rsidRDefault="00DF50FC" w:rsidP="00DF50F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rPr>
            </w:pPr>
            <w:r w:rsidRPr="00DF50FC">
              <w:rPr>
                <w:rFonts w:ascii="Aptos Narrow" w:hAnsi="Aptos Narrow"/>
                <w:color w:val="000000"/>
                <w:sz w:val="18"/>
                <w:szCs w:val="18"/>
              </w:rPr>
              <w:t>3.645517</w:t>
            </w:r>
          </w:p>
        </w:tc>
        <w:tc>
          <w:tcPr>
            <w:tcW w:w="2007" w:type="dxa"/>
            <w:vAlign w:val="bottom"/>
          </w:tcPr>
          <w:p w14:paraId="0F439E39" w14:textId="507F7A9F" w:rsidR="00DF50FC" w:rsidRPr="00DF50FC" w:rsidRDefault="00DF50FC" w:rsidP="00DF50F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rPr>
            </w:pPr>
            <w:r w:rsidRPr="00DF50FC">
              <w:rPr>
                <w:rFonts w:ascii="Aptos Narrow" w:hAnsi="Aptos Narrow"/>
                <w:color w:val="000000"/>
                <w:sz w:val="18"/>
                <w:szCs w:val="18"/>
              </w:rPr>
              <w:t>1.288238</w:t>
            </w:r>
          </w:p>
        </w:tc>
        <w:tc>
          <w:tcPr>
            <w:tcW w:w="2004" w:type="dxa"/>
            <w:vAlign w:val="bottom"/>
          </w:tcPr>
          <w:p w14:paraId="3019B62B" w14:textId="4590031F" w:rsidR="00DF50FC" w:rsidRPr="00DF50FC" w:rsidRDefault="00DF50FC" w:rsidP="00DF50F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rPr>
            </w:pPr>
            <w:r w:rsidRPr="00DF50FC">
              <w:rPr>
                <w:rFonts w:ascii="Aptos Narrow" w:hAnsi="Aptos Narrow"/>
                <w:color w:val="000000"/>
                <w:sz w:val="18"/>
                <w:szCs w:val="18"/>
              </w:rPr>
              <w:t>26519</w:t>
            </w:r>
          </w:p>
        </w:tc>
      </w:tr>
      <w:tr w:rsidR="00DF50FC" w:rsidRPr="00FD6795" w14:paraId="07DFE0D9" w14:textId="656E51B5" w:rsidTr="00DF50FC">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317" w:type="dxa"/>
            <w:noWrap/>
            <w:vAlign w:val="bottom"/>
            <w:hideMark/>
          </w:tcPr>
          <w:p w14:paraId="2CE4619B" w14:textId="386C5FA6" w:rsidR="00DF50FC" w:rsidRPr="00DF50FC" w:rsidRDefault="00DF50FC" w:rsidP="00DF50FC">
            <w:pPr>
              <w:rPr>
                <w:rFonts w:ascii="Aptos Narrow" w:eastAsia="Times New Roman" w:hAnsi="Aptos Narrow" w:cs="Times New Roman"/>
                <w:color w:val="000000"/>
                <w:kern w:val="0"/>
                <w:sz w:val="18"/>
                <w:szCs w:val="18"/>
                <w14:ligatures w14:val="none"/>
              </w:rPr>
            </w:pPr>
            <w:r w:rsidRPr="00DF50FC">
              <w:rPr>
                <w:rFonts w:ascii="Aptos Narrow" w:hAnsi="Aptos Narrow"/>
                <w:color w:val="000000"/>
                <w:sz w:val="18"/>
                <w:szCs w:val="18"/>
              </w:rPr>
              <w:t>South</w:t>
            </w:r>
          </w:p>
        </w:tc>
        <w:tc>
          <w:tcPr>
            <w:tcW w:w="2025" w:type="dxa"/>
            <w:noWrap/>
            <w:vAlign w:val="bottom"/>
            <w:hideMark/>
          </w:tcPr>
          <w:p w14:paraId="50813520" w14:textId="42827BC4" w:rsidR="00DF50FC" w:rsidRPr="00DF50FC" w:rsidRDefault="00DF50FC" w:rsidP="00DF50FC">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DF50FC">
              <w:rPr>
                <w:rFonts w:ascii="Aptos Narrow" w:hAnsi="Aptos Narrow"/>
                <w:color w:val="000000"/>
                <w:sz w:val="18"/>
                <w:szCs w:val="18"/>
              </w:rPr>
              <w:t>3.6</w:t>
            </w:r>
          </w:p>
        </w:tc>
        <w:tc>
          <w:tcPr>
            <w:tcW w:w="2007" w:type="dxa"/>
            <w:vAlign w:val="bottom"/>
          </w:tcPr>
          <w:p w14:paraId="027FBC8E" w14:textId="22D2F72E" w:rsidR="00DF50FC" w:rsidRPr="00DF50FC" w:rsidRDefault="00DF50FC" w:rsidP="00DF50FC">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8"/>
                <w:szCs w:val="18"/>
              </w:rPr>
            </w:pPr>
            <w:r w:rsidRPr="00DF50FC">
              <w:rPr>
                <w:rFonts w:ascii="Aptos Narrow" w:hAnsi="Aptos Narrow"/>
                <w:color w:val="000000"/>
                <w:sz w:val="18"/>
                <w:szCs w:val="18"/>
              </w:rPr>
              <w:t>3.662053</w:t>
            </w:r>
          </w:p>
        </w:tc>
        <w:tc>
          <w:tcPr>
            <w:tcW w:w="2007" w:type="dxa"/>
            <w:vAlign w:val="bottom"/>
          </w:tcPr>
          <w:p w14:paraId="54416E89" w14:textId="1261658C" w:rsidR="00DF50FC" w:rsidRPr="00DF50FC" w:rsidRDefault="00DF50FC" w:rsidP="00DF50FC">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8"/>
                <w:szCs w:val="18"/>
              </w:rPr>
            </w:pPr>
            <w:r w:rsidRPr="00DF50FC">
              <w:rPr>
                <w:rFonts w:ascii="Aptos Narrow" w:hAnsi="Aptos Narrow"/>
                <w:color w:val="000000"/>
                <w:sz w:val="18"/>
                <w:szCs w:val="18"/>
              </w:rPr>
              <w:t>1.419439</w:t>
            </w:r>
          </w:p>
        </w:tc>
        <w:tc>
          <w:tcPr>
            <w:tcW w:w="2004" w:type="dxa"/>
            <w:vAlign w:val="bottom"/>
          </w:tcPr>
          <w:p w14:paraId="6D3A592E" w14:textId="3D816A6D" w:rsidR="00DF50FC" w:rsidRPr="00DF50FC" w:rsidRDefault="00DF50FC" w:rsidP="00DF50FC">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8"/>
                <w:szCs w:val="18"/>
              </w:rPr>
            </w:pPr>
            <w:r w:rsidRPr="00DF50FC">
              <w:rPr>
                <w:rFonts w:ascii="Aptos Narrow" w:hAnsi="Aptos Narrow"/>
                <w:color w:val="000000"/>
                <w:sz w:val="18"/>
                <w:szCs w:val="18"/>
              </w:rPr>
              <w:t>11906</w:t>
            </w:r>
          </w:p>
        </w:tc>
      </w:tr>
      <w:tr w:rsidR="00DF50FC" w:rsidRPr="00FD6795" w14:paraId="7A5334B7" w14:textId="727C2AA0" w:rsidTr="00DF50FC">
        <w:trPr>
          <w:trHeight w:val="190"/>
        </w:trPr>
        <w:tc>
          <w:tcPr>
            <w:cnfStyle w:val="001000000000" w:firstRow="0" w:lastRow="0" w:firstColumn="1" w:lastColumn="0" w:oddVBand="0" w:evenVBand="0" w:oddHBand="0" w:evenHBand="0" w:firstRowFirstColumn="0" w:firstRowLastColumn="0" w:lastRowFirstColumn="0" w:lastRowLastColumn="0"/>
            <w:tcW w:w="1317" w:type="dxa"/>
            <w:noWrap/>
            <w:vAlign w:val="bottom"/>
            <w:hideMark/>
          </w:tcPr>
          <w:p w14:paraId="32C19E9A" w14:textId="33AA1D37" w:rsidR="00DF50FC" w:rsidRPr="00DF50FC" w:rsidRDefault="00DF50FC" w:rsidP="00DF50FC">
            <w:pPr>
              <w:rPr>
                <w:rFonts w:ascii="Aptos Narrow" w:eastAsia="Times New Roman" w:hAnsi="Aptos Narrow" w:cs="Times New Roman"/>
                <w:color w:val="000000"/>
                <w:kern w:val="0"/>
                <w:sz w:val="18"/>
                <w:szCs w:val="18"/>
                <w14:ligatures w14:val="none"/>
              </w:rPr>
            </w:pPr>
            <w:r w:rsidRPr="00DF50FC">
              <w:rPr>
                <w:rFonts w:ascii="Aptos Narrow" w:hAnsi="Aptos Narrow"/>
                <w:color w:val="000000"/>
                <w:sz w:val="18"/>
                <w:szCs w:val="18"/>
              </w:rPr>
              <w:t>West</w:t>
            </w:r>
          </w:p>
        </w:tc>
        <w:tc>
          <w:tcPr>
            <w:tcW w:w="2025" w:type="dxa"/>
            <w:noWrap/>
            <w:vAlign w:val="bottom"/>
            <w:hideMark/>
          </w:tcPr>
          <w:p w14:paraId="48EE5582" w14:textId="5F0B4085" w:rsidR="00DF50FC" w:rsidRPr="00DF50FC" w:rsidRDefault="00DF50FC" w:rsidP="00DF50FC">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DF50FC">
              <w:rPr>
                <w:rFonts w:ascii="Aptos Narrow" w:hAnsi="Aptos Narrow"/>
                <w:color w:val="000000"/>
                <w:sz w:val="18"/>
                <w:szCs w:val="18"/>
              </w:rPr>
              <w:t>3.327394</w:t>
            </w:r>
          </w:p>
        </w:tc>
        <w:tc>
          <w:tcPr>
            <w:tcW w:w="2007" w:type="dxa"/>
            <w:vAlign w:val="bottom"/>
          </w:tcPr>
          <w:p w14:paraId="09C2E25C" w14:textId="4DB70DC6" w:rsidR="00DF50FC" w:rsidRPr="00DF50FC" w:rsidRDefault="00DF50FC" w:rsidP="00DF50F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rPr>
            </w:pPr>
            <w:r w:rsidRPr="00DF50FC">
              <w:rPr>
                <w:rFonts w:ascii="Aptos Narrow" w:hAnsi="Aptos Narrow"/>
                <w:color w:val="000000"/>
                <w:sz w:val="18"/>
                <w:szCs w:val="18"/>
              </w:rPr>
              <w:t>3.419469</w:t>
            </w:r>
          </w:p>
        </w:tc>
        <w:tc>
          <w:tcPr>
            <w:tcW w:w="2007" w:type="dxa"/>
            <w:vAlign w:val="bottom"/>
          </w:tcPr>
          <w:p w14:paraId="207C3224" w14:textId="02984E82" w:rsidR="00DF50FC" w:rsidRPr="00DF50FC" w:rsidRDefault="00DF50FC" w:rsidP="00DF50F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rPr>
            </w:pPr>
            <w:r w:rsidRPr="00DF50FC">
              <w:rPr>
                <w:rFonts w:ascii="Aptos Narrow" w:hAnsi="Aptos Narrow"/>
                <w:color w:val="000000"/>
                <w:sz w:val="18"/>
                <w:szCs w:val="18"/>
              </w:rPr>
              <w:t>1.165417</w:t>
            </w:r>
          </w:p>
        </w:tc>
        <w:tc>
          <w:tcPr>
            <w:tcW w:w="2004" w:type="dxa"/>
            <w:vAlign w:val="bottom"/>
          </w:tcPr>
          <w:p w14:paraId="579C45D9" w14:textId="28088215" w:rsidR="00DF50FC" w:rsidRPr="00DF50FC" w:rsidRDefault="00DF50FC" w:rsidP="00DF50F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rPr>
            </w:pPr>
            <w:r w:rsidRPr="00DF50FC">
              <w:rPr>
                <w:rFonts w:ascii="Aptos Narrow" w:hAnsi="Aptos Narrow"/>
                <w:color w:val="000000"/>
                <w:sz w:val="18"/>
                <w:szCs w:val="18"/>
              </w:rPr>
              <w:t>171258</w:t>
            </w:r>
          </w:p>
        </w:tc>
      </w:tr>
    </w:tbl>
    <w:p w14:paraId="5E3272C3" w14:textId="77777777" w:rsidR="00477594" w:rsidRDefault="00477594" w:rsidP="00477594"/>
    <w:p w14:paraId="18A54AB2" w14:textId="7EC100B8" w:rsidR="00066BF1" w:rsidRDefault="00066BF1">
      <w:r w:rsidRPr="00CC25DF">
        <w:rPr>
          <w:b/>
          <w:bCs/>
        </w:rPr>
        <w:t>Table SI.</w:t>
      </w:r>
      <w:r>
        <w:rPr>
          <w:b/>
          <w:bCs/>
        </w:rPr>
        <w:t>8</w:t>
      </w:r>
      <w:r>
        <w:t xml:space="preserve">: Active state investment tax credits </w:t>
      </w:r>
      <w:r w:rsidR="00607CE5">
        <w:t>used in the main analysis (removed in sensitivity without tax credit)</w:t>
      </w:r>
    </w:p>
    <w:tbl>
      <w:tblPr>
        <w:tblStyle w:val="PlainTable3"/>
        <w:tblW w:w="4546" w:type="dxa"/>
        <w:tblLayout w:type="fixed"/>
        <w:tblLook w:val="0400" w:firstRow="0" w:lastRow="0" w:firstColumn="0" w:lastColumn="0" w:noHBand="0" w:noVBand="1"/>
      </w:tblPr>
      <w:tblGrid>
        <w:gridCol w:w="729"/>
        <w:gridCol w:w="1658"/>
        <w:gridCol w:w="2159"/>
      </w:tblGrid>
      <w:tr w:rsidR="00066BF1" w:rsidRPr="00066BF1" w14:paraId="72CC4E47" w14:textId="77777777" w:rsidTr="00066BF1">
        <w:trPr>
          <w:cnfStyle w:val="000000100000" w:firstRow="0" w:lastRow="0" w:firstColumn="0" w:lastColumn="0" w:oddVBand="0" w:evenVBand="0" w:oddHBand="1" w:evenHBand="0" w:firstRowFirstColumn="0" w:firstRowLastColumn="0" w:lastRowFirstColumn="0" w:lastRowLastColumn="0"/>
          <w:trHeight w:val="75"/>
        </w:trPr>
        <w:tc>
          <w:tcPr>
            <w:tcW w:w="729" w:type="dxa"/>
          </w:tcPr>
          <w:p w14:paraId="182F4E9F" w14:textId="77777777" w:rsidR="00066BF1" w:rsidRPr="00066BF1" w:rsidRDefault="00066BF1" w:rsidP="00A15B87">
            <w:pPr>
              <w:rPr>
                <w:rFonts w:ascii="Aptos Narrow" w:hAnsi="Aptos Narrow"/>
                <w:sz w:val="18"/>
                <w:szCs w:val="18"/>
              </w:rPr>
            </w:pPr>
          </w:p>
        </w:tc>
        <w:tc>
          <w:tcPr>
            <w:tcW w:w="1658" w:type="dxa"/>
          </w:tcPr>
          <w:p w14:paraId="69E7D6B7" w14:textId="77777777" w:rsidR="00066BF1" w:rsidRPr="00066BF1" w:rsidRDefault="00066BF1" w:rsidP="00A15B87">
            <w:pPr>
              <w:rPr>
                <w:rFonts w:ascii="Aptos Narrow" w:hAnsi="Aptos Narrow"/>
                <w:b/>
                <w:bCs/>
                <w:sz w:val="22"/>
                <w:szCs w:val="22"/>
              </w:rPr>
            </w:pPr>
            <w:r w:rsidRPr="00066BF1">
              <w:rPr>
                <w:rFonts w:ascii="Aptos Narrow" w:hAnsi="Aptos Narrow"/>
                <w:b/>
                <w:bCs/>
                <w:sz w:val="22"/>
                <w:szCs w:val="22"/>
              </w:rPr>
              <w:t>State ITC Level</w:t>
            </w:r>
          </w:p>
        </w:tc>
        <w:tc>
          <w:tcPr>
            <w:tcW w:w="2159" w:type="dxa"/>
          </w:tcPr>
          <w:p w14:paraId="7E252A14" w14:textId="77777777" w:rsidR="00066BF1" w:rsidRPr="00066BF1" w:rsidRDefault="00066BF1" w:rsidP="00A15B87">
            <w:pPr>
              <w:rPr>
                <w:rFonts w:ascii="Aptos Narrow" w:hAnsi="Aptos Narrow"/>
                <w:b/>
                <w:bCs/>
                <w:sz w:val="22"/>
                <w:szCs w:val="22"/>
              </w:rPr>
            </w:pPr>
            <w:r w:rsidRPr="00066BF1">
              <w:rPr>
                <w:rFonts w:ascii="Aptos Narrow" w:hAnsi="Aptos Narrow"/>
                <w:b/>
                <w:bCs/>
                <w:sz w:val="22"/>
                <w:szCs w:val="22"/>
              </w:rPr>
              <w:t>Max. Incentive Level</w:t>
            </w:r>
          </w:p>
        </w:tc>
      </w:tr>
      <w:tr w:rsidR="00066BF1" w:rsidRPr="00066BF1" w14:paraId="14BBF010" w14:textId="77777777" w:rsidTr="00066BF1">
        <w:trPr>
          <w:trHeight w:val="192"/>
        </w:trPr>
        <w:tc>
          <w:tcPr>
            <w:tcW w:w="729" w:type="dxa"/>
          </w:tcPr>
          <w:p w14:paraId="22E3F44E" w14:textId="77777777" w:rsidR="00066BF1" w:rsidRPr="00066BF1" w:rsidRDefault="00066BF1" w:rsidP="00A15B87">
            <w:pPr>
              <w:rPr>
                <w:rFonts w:ascii="Aptos Narrow" w:hAnsi="Aptos Narrow"/>
                <w:b/>
                <w:bCs/>
                <w:sz w:val="18"/>
                <w:szCs w:val="18"/>
              </w:rPr>
            </w:pPr>
            <w:r w:rsidRPr="00066BF1">
              <w:rPr>
                <w:rFonts w:ascii="Aptos Narrow" w:hAnsi="Aptos Narrow"/>
                <w:b/>
                <w:bCs/>
                <w:sz w:val="18"/>
                <w:szCs w:val="18"/>
              </w:rPr>
              <w:t>AZ</w:t>
            </w:r>
          </w:p>
        </w:tc>
        <w:tc>
          <w:tcPr>
            <w:tcW w:w="1658" w:type="dxa"/>
          </w:tcPr>
          <w:p w14:paraId="1E200737" w14:textId="77777777" w:rsidR="00066BF1" w:rsidRPr="00066BF1" w:rsidRDefault="00066BF1" w:rsidP="00A15B87">
            <w:pPr>
              <w:rPr>
                <w:rFonts w:ascii="Aptos Narrow" w:hAnsi="Aptos Narrow"/>
                <w:sz w:val="18"/>
                <w:szCs w:val="18"/>
              </w:rPr>
            </w:pPr>
            <w:r w:rsidRPr="00066BF1">
              <w:rPr>
                <w:rFonts w:ascii="Aptos Narrow" w:hAnsi="Aptos Narrow"/>
                <w:sz w:val="18"/>
                <w:szCs w:val="18"/>
              </w:rPr>
              <w:t>25%</w:t>
            </w:r>
          </w:p>
        </w:tc>
        <w:tc>
          <w:tcPr>
            <w:tcW w:w="2159" w:type="dxa"/>
          </w:tcPr>
          <w:p w14:paraId="4DC18945" w14:textId="77777777" w:rsidR="00066BF1" w:rsidRPr="00066BF1" w:rsidRDefault="00066BF1" w:rsidP="00A15B87">
            <w:pPr>
              <w:rPr>
                <w:rFonts w:ascii="Aptos Narrow" w:hAnsi="Aptos Narrow"/>
                <w:sz w:val="18"/>
                <w:szCs w:val="18"/>
              </w:rPr>
            </w:pPr>
            <w:r w:rsidRPr="00066BF1">
              <w:rPr>
                <w:rFonts w:ascii="Aptos Narrow" w:hAnsi="Aptos Narrow"/>
                <w:sz w:val="18"/>
                <w:szCs w:val="18"/>
              </w:rPr>
              <w:t>$1000</w:t>
            </w:r>
          </w:p>
        </w:tc>
      </w:tr>
      <w:tr w:rsidR="00066BF1" w:rsidRPr="00066BF1" w14:paraId="19B6CA53" w14:textId="77777777" w:rsidTr="00066BF1">
        <w:trPr>
          <w:cnfStyle w:val="000000100000" w:firstRow="0" w:lastRow="0" w:firstColumn="0" w:lastColumn="0" w:oddVBand="0" w:evenVBand="0" w:oddHBand="1" w:evenHBand="0" w:firstRowFirstColumn="0" w:firstRowLastColumn="0" w:lastRowFirstColumn="0" w:lastRowLastColumn="0"/>
          <w:trHeight w:val="65"/>
        </w:trPr>
        <w:tc>
          <w:tcPr>
            <w:tcW w:w="729" w:type="dxa"/>
          </w:tcPr>
          <w:p w14:paraId="08F5610B" w14:textId="77777777" w:rsidR="00066BF1" w:rsidRPr="00066BF1" w:rsidRDefault="00066BF1" w:rsidP="00A15B87">
            <w:pPr>
              <w:rPr>
                <w:rFonts w:ascii="Aptos Narrow" w:hAnsi="Aptos Narrow"/>
                <w:b/>
                <w:bCs/>
                <w:sz w:val="18"/>
                <w:szCs w:val="18"/>
              </w:rPr>
            </w:pPr>
            <w:r w:rsidRPr="00066BF1">
              <w:rPr>
                <w:rFonts w:ascii="Aptos Narrow" w:hAnsi="Aptos Narrow"/>
                <w:b/>
                <w:bCs/>
                <w:sz w:val="18"/>
                <w:szCs w:val="18"/>
              </w:rPr>
              <w:t>MA</w:t>
            </w:r>
          </w:p>
        </w:tc>
        <w:tc>
          <w:tcPr>
            <w:tcW w:w="1658" w:type="dxa"/>
          </w:tcPr>
          <w:p w14:paraId="4898A48F" w14:textId="77777777" w:rsidR="00066BF1" w:rsidRPr="00066BF1" w:rsidRDefault="00066BF1" w:rsidP="00A15B87">
            <w:pPr>
              <w:rPr>
                <w:rFonts w:ascii="Aptos Narrow" w:hAnsi="Aptos Narrow"/>
                <w:sz w:val="18"/>
                <w:szCs w:val="18"/>
              </w:rPr>
            </w:pPr>
            <w:r w:rsidRPr="00066BF1">
              <w:rPr>
                <w:rFonts w:ascii="Aptos Narrow" w:hAnsi="Aptos Narrow"/>
                <w:sz w:val="18"/>
                <w:szCs w:val="18"/>
              </w:rPr>
              <w:t>15%</w:t>
            </w:r>
          </w:p>
        </w:tc>
        <w:tc>
          <w:tcPr>
            <w:tcW w:w="2159" w:type="dxa"/>
          </w:tcPr>
          <w:p w14:paraId="22EDD951" w14:textId="77777777" w:rsidR="00066BF1" w:rsidRPr="00066BF1" w:rsidRDefault="00066BF1" w:rsidP="00A15B87">
            <w:pPr>
              <w:rPr>
                <w:rFonts w:ascii="Aptos Narrow" w:hAnsi="Aptos Narrow"/>
                <w:sz w:val="18"/>
                <w:szCs w:val="18"/>
              </w:rPr>
            </w:pPr>
            <w:r w:rsidRPr="00066BF1">
              <w:rPr>
                <w:rFonts w:ascii="Aptos Narrow" w:hAnsi="Aptos Narrow"/>
                <w:sz w:val="18"/>
                <w:szCs w:val="18"/>
              </w:rPr>
              <w:t>$1000</w:t>
            </w:r>
          </w:p>
        </w:tc>
      </w:tr>
      <w:tr w:rsidR="00066BF1" w:rsidRPr="00066BF1" w14:paraId="3916271A" w14:textId="77777777" w:rsidTr="00066BF1">
        <w:trPr>
          <w:trHeight w:val="65"/>
        </w:trPr>
        <w:tc>
          <w:tcPr>
            <w:tcW w:w="729" w:type="dxa"/>
          </w:tcPr>
          <w:p w14:paraId="147C9A16" w14:textId="77777777" w:rsidR="00066BF1" w:rsidRPr="00066BF1" w:rsidRDefault="00066BF1" w:rsidP="00A15B87">
            <w:pPr>
              <w:rPr>
                <w:rFonts w:ascii="Aptos Narrow" w:hAnsi="Aptos Narrow"/>
                <w:b/>
                <w:bCs/>
                <w:sz w:val="18"/>
                <w:szCs w:val="18"/>
              </w:rPr>
            </w:pPr>
            <w:r w:rsidRPr="00066BF1">
              <w:rPr>
                <w:rFonts w:ascii="Aptos Narrow" w:hAnsi="Aptos Narrow"/>
                <w:b/>
                <w:bCs/>
                <w:sz w:val="18"/>
                <w:szCs w:val="18"/>
              </w:rPr>
              <w:t>NY</w:t>
            </w:r>
          </w:p>
        </w:tc>
        <w:tc>
          <w:tcPr>
            <w:tcW w:w="1658" w:type="dxa"/>
          </w:tcPr>
          <w:p w14:paraId="0B2FFFDC" w14:textId="77777777" w:rsidR="00066BF1" w:rsidRPr="00066BF1" w:rsidRDefault="00066BF1" w:rsidP="00A15B87">
            <w:pPr>
              <w:rPr>
                <w:rFonts w:ascii="Aptos Narrow" w:hAnsi="Aptos Narrow"/>
                <w:sz w:val="18"/>
                <w:szCs w:val="18"/>
              </w:rPr>
            </w:pPr>
            <w:r w:rsidRPr="00066BF1">
              <w:rPr>
                <w:rFonts w:ascii="Aptos Narrow" w:hAnsi="Aptos Narrow"/>
                <w:sz w:val="18"/>
                <w:szCs w:val="18"/>
              </w:rPr>
              <w:t>25%</w:t>
            </w:r>
          </w:p>
        </w:tc>
        <w:tc>
          <w:tcPr>
            <w:tcW w:w="2159" w:type="dxa"/>
          </w:tcPr>
          <w:p w14:paraId="4B77416F" w14:textId="77777777" w:rsidR="00066BF1" w:rsidRPr="00066BF1" w:rsidRDefault="00066BF1" w:rsidP="00A15B87">
            <w:pPr>
              <w:rPr>
                <w:rFonts w:ascii="Aptos Narrow" w:hAnsi="Aptos Narrow"/>
                <w:sz w:val="18"/>
                <w:szCs w:val="18"/>
              </w:rPr>
            </w:pPr>
            <w:r w:rsidRPr="00066BF1">
              <w:rPr>
                <w:rFonts w:ascii="Aptos Narrow" w:hAnsi="Aptos Narrow"/>
                <w:sz w:val="18"/>
                <w:szCs w:val="18"/>
              </w:rPr>
              <w:t>$5000</w:t>
            </w:r>
          </w:p>
        </w:tc>
      </w:tr>
      <w:tr w:rsidR="00066BF1" w:rsidRPr="00066BF1" w14:paraId="1A9B3A9F" w14:textId="77777777" w:rsidTr="00066BF1">
        <w:trPr>
          <w:cnfStyle w:val="000000100000" w:firstRow="0" w:lastRow="0" w:firstColumn="0" w:lastColumn="0" w:oddVBand="0" w:evenVBand="0" w:oddHBand="1" w:evenHBand="0" w:firstRowFirstColumn="0" w:firstRowLastColumn="0" w:lastRowFirstColumn="0" w:lastRowLastColumn="0"/>
          <w:trHeight w:val="65"/>
        </w:trPr>
        <w:tc>
          <w:tcPr>
            <w:tcW w:w="729" w:type="dxa"/>
          </w:tcPr>
          <w:p w14:paraId="21E6D9E1" w14:textId="77777777" w:rsidR="00066BF1" w:rsidRPr="00066BF1" w:rsidRDefault="00066BF1" w:rsidP="00A15B87">
            <w:pPr>
              <w:rPr>
                <w:rFonts w:ascii="Aptos Narrow" w:hAnsi="Aptos Narrow"/>
                <w:b/>
                <w:bCs/>
                <w:sz w:val="18"/>
                <w:szCs w:val="18"/>
              </w:rPr>
            </w:pPr>
            <w:r w:rsidRPr="00066BF1">
              <w:rPr>
                <w:rFonts w:ascii="Aptos Narrow" w:hAnsi="Aptos Narrow"/>
                <w:b/>
                <w:bCs/>
                <w:sz w:val="18"/>
                <w:szCs w:val="18"/>
              </w:rPr>
              <w:t>NM</w:t>
            </w:r>
          </w:p>
        </w:tc>
        <w:tc>
          <w:tcPr>
            <w:tcW w:w="1658" w:type="dxa"/>
          </w:tcPr>
          <w:p w14:paraId="30414084" w14:textId="77777777" w:rsidR="00066BF1" w:rsidRPr="00066BF1" w:rsidRDefault="00066BF1" w:rsidP="00A15B87">
            <w:pPr>
              <w:rPr>
                <w:rFonts w:ascii="Aptos Narrow" w:hAnsi="Aptos Narrow"/>
                <w:sz w:val="18"/>
                <w:szCs w:val="18"/>
              </w:rPr>
            </w:pPr>
            <w:r w:rsidRPr="00066BF1">
              <w:rPr>
                <w:rFonts w:ascii="Aptos Narrow" w:hAnsi="Aptos Narrow"/>
                <w:sz w:val="18"/>
                <w:szCs w:val="18"/>
              </w:rPr>
              <w:t>10%</w:t>
            </w:r>
          </w:p>
        </w:tc>
        <w:tc>
          <w:tcPr>
            <w:tcW w:w="2159" w:type="dxa"/>
          </w:tcPr>
          <w:p w14:paraId="5254CF22" w14:textId="77777777" w:rsidR="00066BF1" w:rsidRPr="00066BF1" w:rsidRDefault="00066BF1" w:rsidP="00A15B87">
            <w:pPr>
              <w:rPr>
                <w:rFonts w:ascii="Aptos Narrow" w:hAnsi="Aptos Narrow"/>
                <w:sz w:val="18"/>
                <w:szCs w:val="18"/>
              </w:rPr>
            </w:pPr>
            <w:r w:rsidRPr="00066BF1">
              <w:rPr>
                <w:rFonts w:ascii="Aptos Narrow" w:hAnsi="Aptos Narrow"/>
                <w:sz w:val="18"/>
                <w:szCs w:val="18"/>
              </w:rPr>
              <w:t>$6000</w:t>
            </w:r>
          </w:p>
        </w:tc>
      </w:tr>
    </w:tbl>
    <w:p w14:paraId="5BA4EC1C" w14:textId="018CFBD2" w:rsidR="00F25964" w:rsidRDefault="00066BF1">
      <w:pPr>
        <w:rPr>
          <w:b/>
          <w:bCs/>
        </w:rPr>
      </w:pPr>
      <w:r>
        <w:t xml:space="preserve"> </w:t>
      </w:r>
      <w:r w:rsidR="00F25964">
        <w:rPr>
          <w:b/>
          <w:bCs/>
        </w:rPr>
        <w:br w:type="page"/>
      </w:r>
    </w:p>
    <w:p w14:paraId="72EACB60" w14:textId="77777777" w:rsidR="00607CE5" w:rsidRDefault="00C04951" w:rsidP="00DE2EE6">
      <w:r>
        <w:rPr>
          <w:b/>
          <w:bCs/>
        </w:rPr>
        <w:lastRenderedPageBreak/>
        <w:t>Figure</w:t>
      </w:r>
      <w:r w:rsidRPr="00621F78">
        <w:rPr>
          <w:b/>
          <w:bCs/>
        </w:rPr>
        <w:t xml:space="preserve"> SI.</w:t>
      </w:r>
      <w:r w:rsidR="00A802A0">
        <w:rPr>
          <w:b/>
          <w:bCs/>
        </w:rPr>
        <w:t>1</w:t>
      </w:r>
      <w:r>
        <w:t xml:space="preserve">: </w:t>
      </w:r>
      <w:r w:rsidR="00607CE5">
        <w:t>Regional</w:t>
      </w:r>
      <w:r w:rsidR="00607CE5" w:rsidRPr="00607CE5">
        <w:t xml:space="preserve"> </w:t>
      </w:r>
      <w:r w:rsidR="00607CE5">
        <w:t xml:space="preserve">comparison </w:t>
      </w:r>
      <w:r w:rsidR="00607CE5" w:rsidRPr="00607CE5">
        <w:t xml:space="preserve">of various program designs: </w:t>
      </w:r>
    </w:p>
    <w:p w14:paraId="783F3C76" w14:textId="433F6AA3" w:rsidR="0056741C" w:rsidRPr="00607CE5" w:rsidRDefault="00607CE5" w:rsidP="00DE2EE6">
      <w:pPr>
        <w:rPr>
          <w:i/>
          <w:iCs/>
          <w:sz w:val="28"/>
          <w:szCs w:val="28"/>
        </w:rPr>
      </w:pPr>
      <w:r w:rsidRPr="00607CE5">
        <w:rPr>
          <w:i/>
          <w:iCs/>
          <w:sz w:val="22"/>
          <w:szCs w:val="22"/>
        </w:rPr>
        <w:t xml:space="preserve">Dotted lines include the installed measures with bill assistance (percent of income payment plan). Line segments represent changes moving (left to right) from fully loan-financed (empty circle) to a full upfront rebate. For the weatherization + solar case, weatherization is fully rebated. Dotted axes show efficacy and NPC of </w:t>
      </w:r>
      <w:proofErr w:type="spellStart"/>
      <w:r w:rsidRPr="00607CE5">
        <w:rPr>
          <w:i/>
          <w:iCs/>
          <w:sz w:val="22"/>
          <w:szCs w:val="22"/>
        </w:rPr>
        <w:t>PiPP</w:t>
      </w:r>
      <w:proofErr w:type="spellEnd"/>
      <w:r w:rsidRPr="00607CE5">
        <w:rPr>
          <w:i/>
          <w:iCs/>
          <w:sz w:val="22"/>
          <w:szCs w:val="22"/>
        </w:rPr>
        <w:t xml:space="preserve">. Thus, points in the upper-left quadrant are cheaper, but less effective; lower-left are both cheaper and more effective; lower-right are more expensive and more effective when compared to </w:t>
      </w:r>
      <w:proofErr w:type="spellStart"/>
      <w:r w:rsidRPr="00607CE5">
        <w:rPr>
          <w:i/>
          <w:iCs/>
          <w:sz w:val="22"/>
          <w:szCs w:val="22"/>
        </w:rPr>
        <w:t>PiPP</w:t>
      </w:r>
      <w:proofErr w:type="spellEnd"/>
      <w:r w:rsidRPr="00607CE5">
        <w:rPr>
          <w:i/>
          <w:iCs/>
          <w:sz w:val="22"/>
          <w:szCs w:val="22"/>
        </w:rPr>
        <w:t xml:space="preserve"> alone.</w:t>
      </w:r>
    </w:p>
    <w:p w14:paraId="10F6D733" w14:textId="6F2162D8" w:rsidR="00FE715C" w:rsidRDefault="00B11B6E" w:rsidP="00DE2EE6">
      <w:r>
        <w:rPr>
          <w:noProof/>
        </w:rPr>
        <w:drawing>
          <wp:inline distT="0" distB="0" distL="0" distR="0" wp14:anchorId="3D13841D" wp14:editId="2661250B">
            <wp:extent cx="2222205" cy="2771651"/>
            <wp:effectExtent l="0" t="0" r="6985" b="0"/>
            <wp:docPr id="68200754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42">
                      <a:extLst>
                        <a:ext uri="{28A0092B-C50C-407E-A947-70E740481C1C}">
                          <a14:useLocalDpi xmlns:a14="http://schemas.microsoft.com/office/drawing/2010/main" val="0"/>
                        </a:ext>
                      </a:extLst>
                    </a:blip>
                    <a:srcRect r="24034"/>
                    <a:stretch>
                      <a:fillRect/>
                    </a:stretch>
                  </pic:blipFill>
                  <pic:spPr bwMode="auto">
                    <a:xfrm>
                      <a:off x="0" y="0"/>
                      <a:ext cx="2227717" cy="277852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A95732F" wp14:editId="0F1FB3B5">
            <wp:extent cx="2155645" cy="2732567"/>
            <wp:effectExtent l="0" t="0" r="0" b="0"/>
            <wp:docPr id="18933629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43">
                      <a:extLst>
                        <a:ext uri="{28A0092B-C50C-407E-A947-70E740481C1C}">
                          <a14:useLocalDpi xmlns:a14="http://schemas.microsoft.com/office/drawing/2010/main" val="0"/>
                        </a:ext>
                      </a:extLst>
                    </a:blip>
                    <a:srcRect r="25256"/>
                    <a:stretch>
                      <a:fillRect/>
                    </a:stretch>
                  </pic:blipFill>
                  <pic:spPr bwMode="auto">
                    <a:xfrm>
                      <a:off x="0" y="0"/>
                      <a:ext cx="2158482" cy="273616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847C892" wp14:editId="3D6115FD">
            <wp:extent cx="2179674" cy="2727375"/>
            <wp:effectExtent l="0" t="0" r="0" b="0"/>
            <wp:docPr id="38773772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44">
                      <a:extLst>
                        <a:ext uri="{28A0092B-C50C-407E-A947-70E740481C1C}">
                          <a14:useLocalDpi xmlns:a14="http://schemas.microsoft.com/office/drawing/2010/main" val="0"/>
                        </a:ext>
                      </a:extLst>
                    </a:blip>
                    <a:srcRect r="24279"/>
                    <a:stretch>
                      <a:fillRect/>
                    </a:stretch>
                  </pic:blipFill>
                  <pic:spPr bwMode="auto">
                    <a:xfrm>
                      <a:off x="0" y="0"/>
                      <a:ext cx="2190071" cy="274038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A25BE91" wp14:editId="1994A45C">
            <wp:extent cx="2881424" cy="2730102"/>
            <wp:effectExtent l="0" t="0" r="0" b="0"/>
            <wp:docPr id="3138320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95533" cy="2743470"/>
                    </a:xfrm>
                    <a:prstGeom prst="rect">
                      <a:avLst/>
                    </a:prstGeom>
                    <a:noFill/>
                  </pic:spPr>
                </pic:pic>
              </a:graphicData>
            </a:graphic>
          </wp:inline>
        </w:drawing>
      </w:r>
    </w:p>
    <w:p w14:paraId="4324883C" w14:textId="77777777" w:rsidR="00F25964" w:rsidRDefault="00F25964">
      <w:pPr>
        <w:rPr>
          <w:b/>
          <w:bCs/>
        </w:rPr>
      </w:pPr>
      <w:r>
        <w:rPr>
          <w:b/>
          <w:bCs/>
        </w:rPr>
        <w:br w:type="page"/>
      </w:r>
    </w:p>
    <w:p w14:paraId="73B4D104" w14:textId="77777777" w:rsidR="00607CE5" w:rsidRDefault="00B11B6E" w:rsidP="00B11B6E">
      <w:r>
        <w:rPr>
          <w:b/>
          <w:bCs/>
        </w:rPr>
        <w:lastRenderedPageBreak/>
        <w:t>Figure</w:t>
      </w:r>
      <w:r w:rsidRPr="00621F78">
        <w:rPr>
          <w:b/>
          <w:bCs/>
        </w:rPr>
        <w:t xml:space="preserve"> SI.</w:t>
      </w:r>
      <w:r>
        <w:rPr>
          <w:b/>
          <w:bCs/>
        </w:rPr>
        <w:t>2</w:t>
      </w:r>
      <w:r>
        <w:t xml:space="preserve">: </w:t>
      </w:r>
      <w:r w:rsidR="00607CE5" w:rsidRPr="00607CE5">
        <w:t>Cost effective share of eligible households as a function of incentive level</w:t>
      </w:r>
      <w:r w:rsidR="00607CE5">
        <w:t>, without federal or state tax incentives</w:t>
      </w:r>
      <w:r w:rsidR="00607CE5" w:rsidRPr="00607CE5">
        <w:t xml:space="preserve">: </w:t>
      </w:r>
    </w:p>
    <w:p w14:paraId="1D8855C4" w14:textId="0AC4B997" w:rsidR="00B11B6E" w:rsidRPr="00607CE5" w:rsidRDefault="00607CE5" w:rsidP="00B11B6E">
      <w:pPr>
        <w:rPr>
          <w:i/>
          <w:iCs/>
        </w:rPr>
      </w:pPr>
      <w:r w:rsidRPr="00607CE5">
        <w:rPr>
          <w:i/>
          <w:iCs/>
          <w:sz w:val="22"/>
          <w:szCs w:val="22"/>
        </w:rPr>
        <w:t xml:space="preserve">Dotted line follows share of household investments that yield </w:t>
      </w:r>
      <w:r>
        <w:rPr>
          <w:i/>
          <w:iCs/>
          <w:sz w:val="22"/>
          <w:szCs w:val="22"/>
        </w:rPr>
        <w:t>savings-to-investment ratio (SIR)</w:t>
      </w:r>
      <w:r w:rsidRPr="00607CE5">
        <w:rPr>
          <w:i/>
          <w:iCs/>
          <w:sz w:val="22"/>
          <w:szCs w:val="22"/>
        </w:rPr>
        <w:t xml:space="preserve"> over 1 (cost effective from program perspective) while solid line follows share of household investments that yield positive net </w:t>
      </w:r>
      <w:proofErr w:type="gramStart"/>
      <w:r w:rsidRPr="00607CE5">
        <w:rPr>
          <w:i/>
          <w:iCs/>
          <w:sz w:val="22"/>
          <w:szCs w:val="22"/>
        </w:rPr>
        <w:t>savings  (</w:t>
      </w:r>
      <w:proofErr w:type="gramEnd"/>
      <w:r w:rsidRPr="00607CE5">
        <w:rPr>
          <w:i/>
          <w:iCs/>
          <w:sz w:val="22"/>
          <w:szCs w:val="22"/>
        </w:rPr>
        <w:t xml:space="preserve">cost effective from household perspective). The rebate levels for weatherization go from zero to full, while that for solar </w:t>
      </w:r>
      <w:proofErr w:type="gramStart"/>
      <w:r w:rsidRPr="00607CE5">
        <w:rPr>
          <w:i/>
          <w:iCs/>
          <w:sz w:val="22"/>
          <w:szCs w:val="22"/>
        </w:rPr>
        <w:t>include</w:t>
      </w:r>
      <w:proofErr w:type="gramEnd"/>
      <w:r w:rsidRPr="00607CE5">
        <w:rPr>
          <w:i/>
          <w:iCs/>
          <w:sz w:val="22"/>
          <w:szCs w:val="22"/>
        </w:rPr>
        <w:t xml:space="preserve"> intermediate $/W levels. For the combination of solar and weatherization, weatherization is fully rebated while solar is incentivized at varying levels.</w:t>
      </w:r>
    </w:p>
    <w:p w14:paraId="38893009" w14:textId="3729C0C2" w:rsidR="00E4196E" w:rsidRDefault="00F25964" w:rsidP="00DE2EE6">
      <w:r>
        <w:rPr>
          <w:noProof/>
        </w:rPr>
        <w:drawing>
          <wp:inline distT="0" distB="0" distL="0" distR="0" wp14:anchorId="72E47AD6" wp14:editId="161E364E">
            <wp:extent cx="4540102" cy="3340271"/>
            <wp:effectExtent l="0" t="0" r="0" b="0"/>
            <wp:docPr id="1603990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547651" cy="3345825"/>
                    </a:xfrm>
                    <a:prstGeom prst="rect">
                      <a:avLst/>
                    </a:prstGeom>
                    <a:noFill/>
                  </pic:spPr>
                </pic:pic>
              </a:graphicData>
            </a:graphic>
          </wp:inline>
        </w:drawing>
      </w:r>
    </w:p>
    <w:p w14:paraId="66E51E8F" w14:textId="77777777" w:rsidR="004A40BF" w:rsidRDefault="004A40BF" w:rsidP="00DE2EE6"/>
    <w:p w14:paraId="547A0F10" w14:textId="77777777" w:rsidR="003E51B9" w:rsidRDefault="003E51B9">
      <w:pPr>
        <w:rPr>
          <w:rFonts w:asciiTheme="majorHAnsi" w:eastAsiaTheme="majorEastAsia" w:hAnsiTheme="majorHAnsi" w:cstheme="majorBidi"/>
          <w:color w:val="0F4761" w:themeColor="accent1" w:themeShade="BF"/>
          <w:sz w:val="32"/>
          <w:szCs w:val="32"/>
        </w:rPr>
      </w:pPr>
      <w:r>
        <w:br w:type="page"/>
      </w:r>
    </w:p>
    <w:p w14:paraId="42C18B66" w14:textId="67AF8B26" w:rsidR="004A40BF" w:rsidRDefault="004A40BF" w:rsidP="004A40BF">
      <w:pPr>
        <w:pStyle w:val="Heading2"/>
      </w:pPr>
      <w:r>
        <w:lastRenderedPageBreak/>
        <w:t>Supplemental References</w:t>
      </w:r>
    </w:p>
    <w:p w14:paraId="4FF3609E" w14:textId="59C52B99" w:rsidR="00607CE5" w:rsidRPr="007A23F8" w:rsidRDefault="00937FC1" w:rsidP="00607CE5">
      <w:pPr>
        <w:widowControl w:val="0"/>
        <w:autoSpaceDE w:val="0"/>
        <w:autoSpaceDN w:val="0"/>
        <w:adjustRightInd w:val="0"/>
        <w:spacing w:line="240" w:lineRule="auto"/>
        <w:ind w:left="640" w:hanging="640"/>
        <w:rPr>
          <w:rFonts w:ascii="Aptos" w:hAnsi="Aptos" w:cs="Times New Roman"/>
          <w:noProof/>
          <w:kern w:val="0"/>
          <w:sz w:val="22"/>
          <w:szCs w:val="22"/>
        </w:rPr>
      </w:pPr>
      <w:r>
        <w:fldChar w:fldCharType="begin" w:fldLock="1"/>
      </w:r>
      <w:r>
        <w:instrText xml:space="preserve">ADDIN Mendeley Bibliography CSL_BIBLIOGRAPHY </w:instrText>
      </w:r>
      <w:r>
        <w:fldChar w:fldCharType="separate"/>
      </w:r>
      <w:r w:rsidR="00607CE5" w:rsidRPr="00607CE5">
        <w:rPr>
          <w:rFonts w:ascii="Aptos" w:hAnsi="Aptos" w:cs="Times New Roman"/>
          <w:noProof/>
          <w:kern w:val="0"/>
        </w:rPr>
        <w:t>1.</w:t>
      </w:r>
      <w:r w:rsidR="00607CE5" w:rsidRPr="00607CE5">
        <w:rPr>
          <w:rFonts w:ascii="Aptos" w:hAnsi="Aptos" w:cs="Times New Roman"/>
          <w:noProof/>
          <w:kern w:val="0"/>
        </w:rPr>
        <w:tab/>
      </w:r>
      <w:r w:rsidR="00607CE5" w:rsidRPr="007A23F8">
        <w:rPr>
          <w:rFonts w:ascii="Aptos" w:hAnsi="Aptos" w:cs="Times New Roman"/>
          <w:noProof/>
          <w:kern w:val="0"/>
          <w:sz w:val="22"/>
          <w:szCs w:val="22"/>
        </w:rPr>
        <w:t xml:space="preserve">Ohio Legislative Service Commission. </w:t>
      </w:r>
      <w:r w:rsidR="00607CE5" w:rsidRPr="007A23F8">
        <w:rPr>
          <w:rFonts w:ascii="Aptos" w:hAnsi="Aptos" w:cs="Times New Roman"/>
          <w:i/>
          <w:iCs/>
          <w:noProof/>
          <w:kern w:val="0"/>
          <w:sz w:val="22"/>
          <w:szCs w:val="22"/>
        </w:rPr>
        <w:t>SB 156 of the 131st GA Fiscal Note &amp; Local Impact Statement: Modifies the funding process for the Percent of Income Payment Plan (PIPP) Program</w:t>
      </w:r>
      <w:r w:rsidR="00607CE5" w:rsidRPr="007A23F8">
        <w:rPr>
          <w:rFonts w:ascii="Aptos" w:hAnsi="Aptos" w:cs="Times New Roman"/>
          <w:noProof/>
          <w:kern w:val="0"/>
          <w:sz w:val="22"/>
          <w:szCs w:val="22"/>
        </w:rPr>
        <w:t>. (2015).</w:t>
      </w:r>
    </w:p>
    <w:p w14:paraId="46CE6B82" w14:textId="77777777" w:rsidR="00607CE5" w:rsidRPr="007A23F8" w:rsidRDefault="00607CE5" w:rsidP="00607CE5">
      <w:pPr>
        <w:widowControl w:val="0"/>
        <w:autoSpaceDE w:val="0"/>
        <w:autoSpaceDN w:val="0"/>
        <w:adjustRightInd w:val="0"/>
        <w:spacing w:line="240" w:lineRule="auto"/>
        <w:ind w:left="640" w:hanging="640"/>
        <w:rPr>
          <w:rFonts w:ascii="Aptos" w:hAnsi="Aptos" w:cs="Times New Roman"/>
          <w:noProof/>
          <w:kern w:val="0"/>
          <w:sz w:val="22"/>
          <w:szCs w:val="22"/>
        </w:rPr>
      </w:pPr>
      <w:r w:rsidRPr="007A23F8">
        <w:rPr>
          <w:rFonts w:ascii="Aptos" w:hAnsi="Aptos" w:cs="Times New Roman"/>
          <w:noProof/>
          <w:kern w:val="0"/>
          <w:sz w:val="22"/>
          <w:szCs w:val="22"/>
        </w:rPr>
        <w:t>2.</w:t>
      </w:r>
      <w:r w:rsidRPr="007A23F8">
        <w:rPr>
          <w:rFonts w:ascii="Aptos" w:hAnsi="Aptos" w:cs="Times New Roman"/>
          <w:noProof/>
          <w:kern w:val="0"/>
          <w:sz w:val="22"/>
          <w:szCs w:val="22"/>
        </w:rPr>
        <w:tab/>
        <w:t>LIHEAP Clearinghouse. State PBF/USF History, Legislation, Implementation: Ohio. https://liheapch.acf.gov/dereg/states/ohio.htm (2016).</w:t>
      </w:r>
    </w:p>
    <w:p w14:paraId="77FF3975" w14:textId="77777777" w:rsidR="00607CE5" w:rsidRPr="007A23F8" w:rsidRDefault="00607CE5" w:rsidP="00607CE5">
      <w:pPr>
        <w:widowControl w:val="0"/>
        <w:autoSpaceDE w:val="0"/>
        <w:autoSpaceDN w:val="0"/>
        <w:adjustRightInd w:val="0"/>
        <w:spacing w:line="240" w:lineRule="auto"/>
        <w:ind w:left="640" w:hanging="640"/>
        <w:rPr>
          <w:rFonts w:ascii="Aptos" w:hAnsi="Aptos" w:cs="Times New Roman"/>
          <w:noProof/>
          <w:kern w:val="0"/>
          <w:sz w:val="22"/>
          <w:szCs w:val="22"/>
        </w:rPr>
      </w:pPr>
      <w:r w:rsidRPr="007A23F8">
        <w:rPr>
          <w:rFonts w:ascii="Aptos" w:hAnsi="Aptos" w:cs="Times New Roman"/>
          <w:noProof/>
          <w:kern w:val="0"/>
          <w:sz w:val="22"/>
          <w:szCs w:val="22"/>
        </w:rPr>
        <w:t>3.</w:t>
      </w:r>
      <w:r w:rsidRPr="007A23F8">
        <w:rPr>
          <w:rFonts w:ascii="Aptos" w:hAnsi="Aptos" w:cs="Times New Roman"/>
          <w:noProof/>
          <w:kern w:val="0"/>
          <w:sz w:val="22"/>
          <w:szCs w:val="22"/>
        </w:rPr>
        <w:tab/>
        <w:t>Ohio Department of Development. Percentage of Income Payment Plan (PIPP). https://development.ohio.gov/individual/energy-assistance/2-percentage-of-income-payment-plan-plus.</w:t>
      </w:r>
    </w:p>
    <w:p w14:paraId="154C388A" w14:textId="77777777" w:rsidR="00607CE5" w:rsidRPr="007A23F8" w:rsidRDefault="00607CE5" w:rsidP="00607CE5">
      <w:pPr>
        <w:widowControl w:val="0"/>
        <w:autoSpaceDE w:val="0"/>
        <w:autoSpaceDN w:val="0"/>
        <w:adjustRightInd w:val="0"/>
        <w:spacing w:line="240" w:lineRule="auto"/>
        <w:ind w:left="640" w:hanging="640"/>
        <w:rPr>
          <w:rFonts w:ascii="Aptos" w:hAnsi="Aptos" w:cs="Times New Roman"/>
          <w:noProof/>
          <w:kern w:val="0"/>
          <w:sz w:val="22"/>
          <w:szCs w:val="22"/>
        </w:rPr>
      </w:pPr>
      <w:r w:rsidRPr="007A23F8">
        <w:rPr>
          <w:rFonts w:ascii="Aptos" w:hAnsi="Aptos" w:cs="Times New Roman"/>
          <w:noProof/>
          <w:kern w:val="0"/>
          <w:sz w:val="22"/>
          <w:szCs w:val="22"/>
        </w:rPr>
        <w:t>4.</w:t>
      </w:r>
      <w:r w:rsidRPr="007A23F8">
        <w:rPr>
          <w:rFonts w:ascii="Aptos" w:hAnsi="Aptos" w:cs="Times New Roman"/>
          <w:noProof/>
          <w:kern w:val="0"/>
          <w:sz w:val="22"/>
          <w:szCs w:val="22"/>
        </w:rPr>
        <w:tab/>
        <w:t xml:space="preserve">Ohio PUC. </w:t>
      </w:r>
      <w:r w:rsidRPr="007A23F8">
        <w:rPr>
          <w:rFonts w:ascii="Aptos" w:hAnsi="Aptos" w:cs="Times New Roman"/>
          <w:i/>
          <w:iCs/>
          <w:noProof/>
          <w:kern w:val="0"/>
          <w:sz w:val="22"/>
          <w:szCs w:val="22"/>
        </w:rPr>
        <w:t>13-0274-AU-ORD: Commission’s review of its rules for the establishment of credit for residential utility</w:t>
      </w:r>
      <w:r w:rsidRPr="007A23F8">
        <w:rPr>
          <w:rFonts w:ascii="Aptos" w:hAnsi="Aptos" w:cs="Times New Roman"/>
          <w:noProof/>
          <w:kern w:val="0"/>
          <w:sz w:val="22"/>
          <w:szCs w:val="22"/>
        </w:rPr>
        <w:t>. (2023).</w:t>
      </w:r>
    </w:p>
    <w:p w14:paraId="2821C380" w14:textId="77777777" w:rsidR="00607CE5" w:rsidRPr="007A23F8" w:rsidRDefault="00607CE5" w:rsidP="00607CE5">
      <w:pPr>
        <w:widowControl w:val="0"/>
        <w:autoSpaceDE w:val="0"/>
        <w:autoSpaceDN w:val="0"/>
        <w:adjustRightInd w:val="0"/>
        <w:spacing w:line="240" w:lineRule="auto"/>
        <w:ind w:left="640" w:hanging="640"/>
        <w:rPr>
          <w:rFonts w:ascii="Aptos" w:hAnsi="Aptos" w:cs="Times New Roman"/>
          <w:noProof/>
          <w:kern w:val="0"/>
          <w:sz w:val="22"/>
          <w:szCs w:val="22"/>
        </w:rPr>
      </w:pPr>
      <w:r w:rsidRPr="007A23F8">
        <w:rPr>
          <w:rFonts w:ascii="Aptos" w:hAnsi="Aptos" w:cs="Times New Roman"/>
          <w:noProof/>
          <w:kern w:val="0"/>
          <w:sz w:val="22"/>
          <w:szCs w:val="22"/>
        </w:rPr>
        <w:t>5.</w:t>
      </w:r>
      <w:r w:rsidRPr="007A23F8">
        <w:rPr>
          <w:rFonts w:ascii="Aptos" w:hAnsi="Aptos" w:cs="Times New Roman"/>
          <w:noProof/>
          <w:kern w:val="0"/>
          <w:sz w:val="22"/>
          <w:szCs w:val="22"/>
        </w:rPr>
        <w:tab/>
        <w:t>NJ DCA. Universal Service Fund (USF). https://dis.puc.state.oh.us/CaseRecord.aspx?CaseNo=13274.</w:t>
      </w:r>
    </w:p>
    <w:p w14:paraId="3255D646" w14:textId="77777777" w:rsidR="00607CE5" w:rsidRPr="007A23F8" w:rsidRDefault="00607CE5" w:rsidP="00607CE5">
      <w:pPr>
        <w:widowControl w:val="0"/>
        <w:autoSpaceDE w:val="0"/>
        <w:autoSpaceDN w:val="0"/>
        <w:adjustRightInd w:val="0"/>
        <w:spacing w:line="240" w:lineRule="auto"/>
        <w:ind w:left="640" w:hanging="640"/>
        <w:rPr>
          <w:rFonts w:ascii="Aptos" w:hAnsi="Aptos" w:cs="Times New Roman"/>
          <w:noProof/>
          <w:kern w:val="0"/>
          <w:sz w:val="22"/>
          <w:szCs w:val="22"/>
        </w:rPr>
      </w:pPr>
      <w:r w:rsidRPr="007A23F8">
        <w:rPr>
          <w:rFonts w:ascii="Aptos" w:hAnsi="Aptos" w:cs="Times New Roman"/>
          <w:noProof/>
          <w:kern w:val="0"/>
          <w:sz w:val="22"/>
          <w:szCs w:val="22"/>
        </w:rPr>
        <w:t>6.</w:t>
      </w:r>
      <w:r w:rsidRPr="007A23F8">
        <w:rPr>
          <w:rFonts w:ascii="Aptos" w:hAnsi="Aptos" w:cs="Times New Roman"/>
          <w:noProof/>
          <w:kern w:val="0"/>
          <w:sz w:val="22"/>
          <w:szCs w:val="22"/>
        </w:rPr>
        <w:tab/>
        <w:t>LIHEAP Clearinghouse. State PBF/USF History, Legislation, Implementation: Illinois. https://liheapch.acf.gov/dereg/states/illinois.htm (2016).</w:t>
      </w:r>
    </w:p>
    <w:p w14:paraId="220A0DEE" w14:textId="77777777" w:rsidR="00607CE5" w:rsidRPr="007A23F8" w:rsidRDefault="00607CE5" w:rsidP="00607CE5">
      <w:pPr>
        <w:widowControl w:val="0"/>
        <w:autoSpaceDE w:val="0"/>
        <w:autoSpaceDN w:val="0"/>
        <w:adjustRightInd w:val="0"/>
        <w:spacing w:line="240" w:lineRule="auto"/>
        <w:ind w:left="640" w:hanging="640"/>
        <w:rPr>
          <w:rFonts w:ascii="Aptos" w:hAnsi="Aptos" w:cs="Times New Roman"/>
          <w:noProof/>
          <w:kern w:val="0"/>
          <w:sz w:val="22"/>
          <w:szCs w:val="22"/>
        </w:rPr>
      </w:pPr>
      <w:r w:rsidRPr="007A23F8">
        <w:rPr>
          <w:rFonts w:ascii="Aptos" w:hAnsi="Aptos" w:cs="Times New Roman"/>
          <w:noProof/>
          <w:kern w:val="0"/>
          <w:sz w:val="22"/>
          <w:szCs w:val="22"/>
        </w:rPr>
        <w:t>7.</w:t>
      </w:r>
      <w:r w:rsidRPr="007A23F8">
        <w:rPr>
          <w:rFonts w:ascii="Aptos" w:hAnsi="Aptos" w:cs="Times New Roman"/>
          <w:noProof/>
          <w:kern w:val="0"/>
          <w:sz w:val="22"/>
          <w:szCs w:val="22"/>
        </w:rPr>
        <w:tab/>
        <w:t>H. Gil Peach &amp; Associates. Energy and Weatherization Assistance Programs: Executive Summary SFY 2021 Evaluation. at https://www.leg.state.nv.us/Division/Research/Documents/RTTL_NRS702.280_2022.pdf (2021).</w:t>
      </w:r>
    </w:p>
    <w:p w14:paraId="76C51669" w14:textId="77777777" w:rsidR="00607CE5" w:rsidRPr="007A23F8" w:rsidRDefault="00607CE5" w:rsidP="00607CE5">
      <w:pPr>
        <w:widowControl w:val="0"/>
        <w:autoSpaceDE w:val="0"/>
        <w:autoSpaceDN w:val="0"/>
        <w:adjustRightInd w:val="0"/>
        <w:spacing w:line="240" w:lineRule="auto"/>
        <w:ind w:left="640" w:hanging="640"/>
        <w:rPr>
          <w:rFonts w:ascii="Aptos" w:hAnsi="Aptos" w:cs="Times New Roman"/>
          <w:noProof/>
          <w:kern w:val="0"/>
          <w:sz w:val="22"/>
          <w:szCs w:val="22"/>
        </w:rPr>
      </w:pPr>
      <w:r w:rsidRPr="007A23F8">
        <w:rPr>
          <w:rFonts w:ascii="Aptos" w:hAnsi="Aptos" w:cs="Times New Roman"/>
          <w:noProof/>
          <w:kern w:val="0"/>
          <w:sz w:val="22"/>
          <w:szCs w:val="22"/>
        </w:rPr>
        <w:t>8.</w:t>
      </w:r>
      <w:r w:rsidRPr="007A23F8">
        <w:rPr>
          <w:rFonts w:ascii="Aptos" w:hAnsi="Aptos" w:cs="Times New Roman"/>
          <w:noProof/>
          <w:kern w:val="0"/>
          <w:sz w:val="22"/>
          <w:szCs w:val="22"/>
        </w:rPr>
        <w:tab/>
        <w:t>SDG&amp;E. Percentage of Income Payment Plan (PIPP). https://www.sdge.com/pipp.</w:t>
      </w:r>
    </w:p>
    <w:p w14:paraId="01F9A7C5" w14:textId="77777777" w:rsidR="00607CE5" w:rsidRPr="007A23F8" w:rsidRDefault="00607CE5" w:rsidP="00607CE5">
      <w:pPr>
        <w:widowControl w:val="0"/>
        <w:autoSpaceDE w:val="0"/>
        <w:autoSpaceDN w:val="0"/>
        <w:adjustRightInd w:val="0"/>
        <w:spacing w:line="240" w:lineRule="auto"/>
        <w:ind w:left="640" w:hanging="640"/>
        <w:rPr>
          <w:rFonts w:ascii="Aptos" w:hAnsi="Aptos" w:cs="Times New Roman"/>
          <w:noProof/>
          <w:kern w:val="0"/>
          <w:sz w:val="22"/>
          <w:szCs w:val="22"/>
        </w:rPr>
      </w:pPr>
      <w:r w:rsidRPr="007A23F8">
        <w:rPr>
          <w:rFonts w:ascii="Aptos" w:hAnsi="Aptos" w:cs="Times New Roman"/>
          <w:noProof/>
          <w:kern w:val="0"/>
          <w:sz w:val="22"/>
          <w:szCs w:val="22"/>
        </w:rPr>
        <w:t>9.</w:t>
      </w:r>
      <w:r w:rsidRPr="007A23F8">
        <w:rPr>
          <w:rFonts w:ascii="Aptos" w:hAnsi="Aptos" w:cs="Times New Roman"/>
          <w:noProof/>
          <w:kern w:val="0"/>
          <w:sz w:val="22"/>
          <w:szCs w:val="22"/>
        </w:rPr>
        <w:tab/>
        <w:t>PG&amp;E. Percentage of Income Payment Plan (PIPP). https://www.pge.com/en/account/billing-and-assistance/financial-assistance/percentage-of-income-payment-plan.html.</w:t>
      </w:r>
    </w:p>
    <w:p w14:paraId="61A5DA26" w14:textId="77777777" w:rsidR="00607CE5" w:rsidRPr="007A23F8" w:rsidRDefault="00607CE5" w:rsidP="00607CE5">
      <w:pPr>
        <w:widowControl w:val="0"/>
        <w:autoSpaceDE w:val="0"/>
        <w:autoSpaceDN w:val="0"/>
        <w:adjustRightInd w:val="0"/>
        <w:spacing w:line="240" w:lineRule="auto"/>
        <w:ind w:left="640" w:hanging="640"/>
        <w:rPr>
          <w:rFonts w:ascii="Aptos" w:hAnsi="Aptos" w:cs="Times New Roman"/>
          <w:noProof/>
          <w:kern w:val="0"/>
          <w:sz w:val="22"/>
          <w:szCs w:val="22"/>
        </w:rPr>
      </w:pPr>
      <w:r w:rsidRPr="007A23F8">
        <w:rPr>
          <w:rFonts w:ascii="Aptos" w:hAnsi="Aptos" w:cs="Times New Roman"/>
          <w:noProof/>
          <w:kern w:val="0"/>
          <w:sz w:val="22"/>
          <w:szCs w:val="22"/>
        </w:rPr>
        <w:t>10.</w:t>
      </w:r>
      <w:r w:rsidRPr="007A23F8">
        <w:rPr>
          <w:rFonts w:ascii="Aptos" w:hAnsi="Aptos" w:cs="Times New Roman"/>
          <w:noProof/>
          <w:kern w:val="0"/>
          <w:sz w:val="22"/>
          <w:szCs w:val="22"/>
        </w:rPr>
        <w:tab/>
        <w:t>SCE. Percentage of Income Payment Plan (PIPP). https://www.sce.com/sites/default/files/custom-files/Web files/PIPP-Letter.pdf.</w:t>
      </w:r>
    </w:p>
    <w:p w14:paraId="32AEDCBE" w14:textId="77777777" w:rsidR="00607CE5" w:rsidRPr="007A23F8" w:rsidRDefault="00607CE5" w:rsidP="00607CE5">
      <w:pPr>
        <w:widowControl w:val="0"/>
        <w:autoSpaceDE w:val="0"/>
        <w:autoSpaceDN w:val="0"/>
        <w:adjustRightInd w:val="0"/>
        <w:spacing w:line="240" w:lineRule="auto"/>
        <w:ind w:left="640" w:hanging="640"/>
        <w:rPr>
          <w:rFonts w:ascii="Aptos" w:hAnsi="Aptos" w:cs="Times New Roman"/>
          <w:noProof/>
          <w:kern w:val="0"/>
          <w:sz w:val="22"/>
          <w:szCs w:val="22"/>
        </w:rPr>
      </w:pPr>
      <w:r w:rsidRPr="007A23F8">
        <w:rPr>
          <w:rFonts w:ascii="Aptos" w:hAnsi="Aptos" w:cs="Times New Roman"/>
          <w:noProof/>
          <w:kern w:val="0"/>
          <w:sz w:val="22"/>
          <w:szCs w:val="22"/>
        </w:rPr>
        <w:t>11.</w:t>
      </w:r>
      <w:r w:rsidRPr="007A23F8">
        <w:rPr>
          <w:rFonts w:ascii="Aptos" w:hAnsi="Aptos" w:cs="Times New Roman"/>
          <w:noProof/>
          <w:kern w:val="0"/>
          <w:sz w:val="22"/>
          <w:szCs w:val="22"/>
        </w:rPr>
        <w:tab/>
      </w:r>
      <w:r w:rsidRPr="007A23F8">
        <w:rPr>
          <w:rFonts w:ascii="Aptos" w:hAnsi="Aptos" w:cs="Times New Roman"/>
          <w:i/>
          <w:iCs/>
          <w:noProof/>
          <w:kern w:val="0"/>
          <w:sz w:val="22"/>
          <w:szCs w:val="22"/>
        </w:rPr>
        <w:t>Rulemaking 18-07-005: Order Instituting Rulemaking to Consider New Approaches to Disconnections and Reconnections to Improve Energy Access and Contain Costs: Decision authorizing percentage of income payment plan pilot programs</w:t>
      </w:r>
      <w:r w:rsidRPr="007A23F8">
        <w:rPr>
          <w:rFonts w:ascii="Aptos" w:hAnsi="Aptos" w:cs="Times New Roman"/>
          <w:noProof/>
          <w:kern w:val="0"/>
          <w:sz w:val="22"/>
          <w:szCs w:val="22"/>
        </w:rPr>
        <w:t>. (2021).</w:t>
      </w:r>
    </w:p>
    <w:p w14:paraId="795735F1" w14:textId="77777777" w:rsidR="00607CE5" w:rsidRPr="007A23F8" w:rsidRDefault="00607CE5" w:rsidP="00607CE5">
      <w:pPr>
        <w:widowControl w:val="0"/>
        <w:autoSpaceDE w:val="0"/>
        <w:autoSpaceDN w:val="0"/>
        <w:adjustRightInd w:val="0"/>
        <w:spacing w:line="240" w:lineRule="auto"/>
        <w:ind w:left="640" w:hanging="640"/>
        <w:rPr>
          <w:rFonts w:ascii="Aptos" w:hAnsi="Aptos" w:cs="Times New Roman"/>
          <w:noProof/>
          <w:kern w:val="0"/>
          <w:sz w:val="22"/>
          <w:szCs w:val="22"/>
        </w:rPr>
      </w:pPr>
      <w:r w:rsidRPr="007A23F8">
        <w:rPr>
          <w:rFonts w:ascii="Aptos" w:hAnsi="Aptos" w:cs="Times New Roman"/>
          <w:noProof/>
          <w:kern w:val="0"/>
          <w:sz w:val="22"/>
          <w:szCs w:val="22"/>
        </w:rPr>
        <w:t>12.</w:t>
      </w:r>
      <w:r w:rsidRPr="007A23F8">
        <w:rPr>
          <w:rFonts w:ascii="Aptos" w:hAnsi="Aptos" w:cs="Times New Roman"/>
          <w:noProof/>
          <w:kern w:val="0"/>
          <w:sz w:val="22"/>
          <w:szCs w:val="22"/>
        </w:rPr>
        <w:tab/>
        <w:t xml:space="preserve">MI PSC. </w:t>
      </w:r>
      <w:r w:rsidRPr="007A23F8">
        <w:rPr>
          <w:rFonts w:ascii="Aptos" w:hAnsi="Aptos" w:cs="Times New Roman"/>
          <w:i/>
          <w:iCs/>
          <w:noProof/>
          <w:kern w:val="0"/>
          <w:sz w:val="22"/>
          <w:szCs w:val="22"/>
        </w:rPr>
        <w:t>U-21021: In the matter of the application of Consumers Energy Company for approval of a Percent of Income Payment Plan Pilot</w:t>
      </w:r>
      <w:r w:rsidRPr="007A23F8">
        <w:rPr>
          <w:rFonts w:ascii="Aptos" w:hAnsi="Aptos" w:cs="Times New Roman"/>
          <w:noProof/>
          <w:kern w:val="0"/>
          <w:sz w:val="22"/>
          <w:szCs w:val="22"/>
        </w:rPr>
        <w:t>. (2021).</w:t>
      </w:r>
    </w:p>
    <w:p w14:paraId="21BD6559" w14:textId="77777777" w:rsidR="00607CE5" w:rsidRPr="007A23F8" w:rsidRDefault="00607CE5" w:rsidP="00607CE5">
      <w:pPr>
        <w:widowControl w:val="0"/>
        <w:autoSpaceDE w:val="0"/>
        <w:autoSpaceDN w:val="0"/>
        <w:adjustRightInd w:val="0"/>
        <w:spacing w:line="240" w:lineRule="auto"/>
        <w:ind w:left="640" w:hanging="640"/>
        <w:rPr>
          <w:rFonts w:ascii="Aptos" w:hAnsi="Aptos" w:cs="Times New Roman"/>
          <w:noProof/>
          <w:kern w:val="0"/>
          <w:sz w:val="22"/>
          <w:szCs w:val="22"/>
        </w:rPr>
      </w:pPr>
      <w:r w:rsidRPr="007A23F8">
        <w:rPr>
          <w:rFonts w:ascii="Aptos" w:hAnsi="Aptos" w:cs="Times New Roman"/>
          <w:noProof/>
          <w:kern w:val="0"/>
          <w:sz w:val="22"/>
          <w:szCs w:val="22"/>
        </w:rPr>
        <w:t>13.</w:t>
      </w:r>
      <w:r w:rsidRPr="007A23F8">
        <w:rPr>
          <w:rFonts w:ascii="Aptos" w:hAnsi="Aptos" w:cs="Times New Roman"/>
          <w:noProof/>
          <w:kern w:val="0"/>
          <w:sz w:val="22"/>
          <w:szCs w:val="22"/>
        </w:rPr>
        <w:tab/>
        <w:t xml:space="preserve">NREL. </w:t>
      </w:r>
      <w:r w:rsidRPr="007A23F8">
        <w:rPr>
          <w:rFonts w:ascii="Aptos" w:hAnsi="Aptos" w:cs="Times New Roman"/>
          <w:i/>
          <w:iCs/>
          <w:noProof/>
          <w:kern w:val="0"/>
          <w:sz w:val="22"/>
          <w:szCs w:val="22"/>
        </w:rPr>
        <w:t>End-Use Savings Shapes: Public Dataset Release</w:t>
      </w:r>
      <w:r w:rsidRPr="007A23F8">
        <w:rPr>
          <w:rFonts w:ascii="Aptos" w:hAnsi="Aptos" w:cs="Times New Roman"/>
          <w:noProof/>
          <w:kern w:val="0"/>
          <w:sz w:val="22"/>
          <w:szCs w:val="22"/>
        </w:rPr>
        <w:t>. https://docs.nrel.gov/docs/fy23osti/84931.pdf (2022).</w:t>
      </w:r>
    </w:p>
    <w:p w14:paraId="79E5D87A" w14:textId="77777777" w:rsidR="00607CE5" w:rsidRPr="007A23F8" w:rsidRDefault="00607CE5" w:rsidP="00607CE5">
      <w:pPr>
        <w:widowControl w:val="0"/>
        <w:autoSpaceDE w:val="0"/>
        <w:autoSpaceDN w:val="0"/>
        <w:adjustRightInd w:val="0"/>
        <w:spacing w:line="240" w:lineRule="auto"/>
        <w:ind w:left="640" w:hanging="640"/>
        <w:rPr>
          <w:rFonts w:ascii="Aptos" w:hAnsi="Aptos" w:cs="Times New Roman"/>
          <w:noProof/>
          <w:kern w:val="0"/>
          <w:sz w:val="22"/>
          <w:szCs w:val="22"/>
        </w:rPr>
      </w:pPr>
      <w:r w:rsidRPr="007A23F8">
        <w:rPr>
          <w:rFonts w:ascii="Aptos" w:hAnsi="Aptos" w:cs="Times New Roman"/>
          <w:noProof/>
          <w:kern w:val="0"/>
          <w:sz w:val="22"/>
          <w:szCs w:val="22"/>
        </w:rPr>
        <w:t>14.</w:t>
      </w:r>
      <w:r w:rsidRPr="007A23F8">
        <w:rPr>
          <w:rFonts w:ascii="Aptos" w:hAnsi="Aptos" w:cs="Times New Roman"/>
          <w:noProof/>
          <w:kern w:val="0"/>
          <w:sz w:val="22"/>
          <w:szCs w:val="22"/>
        </w:rPr>
        <w:tab/>
        <w:t>NREL. National Residential Efficiency Measures Database. https://remdb.nrel.gov/group_listing.</w:t>
      </w:r>
    </w:p>
    <w:p w14:paraId="01AEB5AA" w14:textId="77777777" w:rsidR="00607CE5" w:rsidRPr="00607CE5" w:rsidRDefault="00607CE5" w:rsidP="00607CE5">
      <w:pPr>
        <w:widowControl w:val="0"/>
        <w:autoSpaceDE w:val="0"/>
        <w:autoSpaceDN w:val="0"/>
        <w:adjustRightInd w:val="0"/>
        <w:spacing w:line="240" w:lineRule="auto"/>
        <w:ind w:left="640" w:hanging="640"/>
        <w:rPr>
          <w:rFonts w:ascii="Aptos" w:hAnsi="Aptos"/>
          <w:noProof/>
        </w:rPr>
      </w:pPr>
      <w:r w:rsidRPr="007A23F8">
        <w:rPr>
          <w:rFonts w:ascii="Aptos" w:hAnsi="Aptos" w:cs="Times New Roman"/>
          <w:noProof/>
          <w:kern w:val="0"/>
          <w:sz w:val="22"/>
          <w:szCs w:val="22"/>
        </w:rPr>
        <w:t>15.</w:t>
      </w:r>
      <w:r w:rsidRPr="007A23F8">
        <w:rPr>
          <w:rFonts w:ascii="Aptos" w:hAnsi="Aptos" w:cs="Times New Roman"/>
          <w:noProof/>
          <w:kern w:val="0"/>
          <w:sz w:val="22"/>
          <w:szCs w:val="22"/>
        </w:rPr>
        <w:tab/>
        <w:t xml:space="preserve">Barbose, G., Darghouth, N., O’Shaughnessy, E. &amp; Forrester, S. P. </w:t>
      </w:r>
      <w:r w:rsidRPr="007A23F8">
        <w:rPr>
          <w:rFonts w:ascii="Aptos" w:hAnsi="Aptos" w:cs="Times New Roman"/>
          <w:i/>
          <w:iCs/>
          <w:noProof/>
          <w:kern w:val="0"/>
          <w:sz w:val="22"/>
          <w:szCs w:val="22"/>
        </w:rPr>
        <w:t>Tracking the sun: Pricing and design trends for distributed photovoltaic systems in the United States</w:t>
      </w:r>
      <w:r w:rsidRPr="007A23F8">
        <w:rPr>
          <w:rFonts w:ascii="Aptos" w:hAnsi="Aptos" w:cs="Times New Roman"/>
          <w:noProof/>
          <w:kern w:val="0"/>
          <w:sz w:val="22"/>
          <w:szCs w:val="22"/>
        </w:rPr>
        <w:t>. https://emp.lbl.gov/tracking-the-sun (2022).</w:t>
      </w:r>
    </w:p>
    <w:p w14:paraId="79D54093" w14:textId="7E65DF97" w:rsidR="00937FC1" w:rsidRPr="00937FC1" w:rsidRDefault="00937FC1" w:rsidP="00937FC1">
      <w:r>
        <w:fldChar w:fldCharType="end"/>
      </w:r>
    </w:p>
    <w:sectPr w:rsidR="00937FC1" w:rsidRPr="00937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279"/>
    <w:multiLevelType w:val="multilevel"/>
    <w:tmpl w:val="CB0887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1B5E53"/>
    <w:multiLevelType w:val="multilevel"/>
    <w:tmpl w:val="C3DC6B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C2F001C"/>
    <w:multiLevelType w:val="multilevel"/>
    <w:tmpl w:val="DD8CCB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3941068"/>
    <w:multiLevelType w:val="multilevel"/>
    <w:tmpl w:val="4C0A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34879"/>
    <w:multiLevelType w:val="multilevel"/>
    <w:tmpl w:val="BC9412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E2D21DE"/>
    <w:multiLevelType w:val="multilevel"/>
    <w:tmpl w:val="EFF663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11777EA"/>
    <w:multiLevelType w:val="multilevel"/>
    <w:tmpl w:val="50BCB5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40031F8"/>
    <w:multiLevelType w:val="hybridMultilevel"/>
    <w:tmpl w:val="86C6C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2749C"/>
    <w:multiLevelType w:val="hybridMultilevel"/>
    <w:tmpl w:val="FE5CD2E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85CDA"/>
    <w:multiLevelType w:val="multilevel"/>
    <w:tmpl w:val="A73C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AC2888"/>
    <w:multiLevelType w:val="multilevel"/>
    <w:tmpl w:val="3DC2CC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0BE301C"/>
    <w:multiLevelType w:val="multilevel"/>
    <w:tmpl w:val="BC488A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0891052"/>
    <w:multiLevelType w:val="hybridMultilevel"/>
    <w:tmpl w:val="55C0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2505798">
    <w:abstractNumId w:val="7"/>
  </w:num>
  <w:num w:numId="2" w16cid:durableId="833762963">
    <w:abstractNumId w:val="3"/>
  </w:num>
  <w:num w:numId="3" w16cid:durableId="1179848422">
    <w:abstractNumId w:val="9"/>
  </w:num>
  <w:num w:numId="4" w16cid:durableId="1209420184">
    <w:abstractNumId w:val="8"/>
  </w:num>
  <w:num w:numId="5" w16cid:durableId="2057124154">
    <w:abstractNumId w:val="4"/>
  </w:num>
  <w:num w:numId="6" w16cid:durableId="1439988112">
    <w:abstractNumId w:val="1"/>
  </w:num>
  <w:num w:numId="7" w16cid:durableId="1712803588">
    <w:abstractNumId w:val="10"/>
  </w:num>
  <w:num w:numId="8" w16cid:durableId="1738166770">
    <w:abstractNumId w:val="11"/>
  </w:num>
  <w:num w:numId="9" w16cid:durableId="1433166294">
    <w:abstractNumId w:val="5"/>
  </w:num>
  <w:num w:numId="10" w16cid:durableId="1810896680">
    <w:abstractNumId w:val="2"/>
  </w:num>
  <w:num w:numId="11" w16cid:durableId="838887637">
    <w:abstractNumId w:val="0"/>
  </w:num>
  <w:num w:numId="12" w16cid:durableId="2001500916">
    <w:abstractNumId w:val="6"/>
  </w:num>
  <w:num w:numId="13" w16cid:durableId="1905751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9B"/>
    <w:rsid w:val="00023667"/>
    <w:rsid w:val="000278CA"/>
    <w:rsid w:val="00061B0C"/>
    <w:rsid w:val="00062836"/>
    <w:rsid w:val="00066BF1"/>
    <w:rsid w:val="00082462"/>
    <w:rsid w:val="00085AD5"/>
    <w:rsid w:val="00106B55"/>
    <w:rsid w:val="00133AAA"/>
    <w:rsid w:val="0016139B"/>
    <w:rsid w:val="00164F44"/>
    <w:rsid w:val="00171829"/>
    <w:rsid w:val="00175324"/>
    <w:rsid w:val="00192654"/>
    <w:rsid w:val="001F1297"/>
    <w:rsid w:val="0020504F"/>
    <w:rsid w:val="002165CA"/>
    <w:rsid w:val="002B1CCF"/>
    <w:rsid w:val="002E1F9B"/>
    <w:rsid w:val="00301001"/>
    <w:rsid w:val="00322766"/>
    <w:rsid w:val="003341D4"/>
    <w:rsid w:val="00384275"/>
    <w:rsid w:val="00385F16"/>
    <w:rsid w:val="003E51B9"/>
    <w:rsid w:val="004461F2"/>
    <w:rsid w:val="0045566E"/>
    <w:rsid w:val="004741F8"/>
    <w:rsid w:val="00477594"/>
    <w:rsid w:val="004A40BF"/>
    <w:rsid w:val="004B05A4"/>
    <w:rsid w:val="004F3761"/>
    <w:rsid w:val="004F4756"/>
    <w:rsid w:val="00515A6F"/>
    <w:rsid w:val="00542A3F"/>
    <w:rsid w:val="0056741C"/>
    <w:rsid w:val="005B654E"/>
    <w:rsid w:val="005F0943"/>
    <w:rsid w:val="00601F1F"/>
    <w:rsid w:val="00607CE5"/>
    <w:rsid w:val="00621F78"/>
    <w:rsid w:val="00656724"/>
    <w:rsid w:val="00690812"/>
    <w:rsid w:val="00691B58"/>
    <w:rsid w:val="006C7D4A"/>
    <w:rsid w:val="006D7614"/>
    <w:rsid w:val="0071383A"/>
    <w:rsid w:val="007166D1"/>
    <w:rsid w:val="007545D6"/>
    <w:rsid w:val="00767945"/>
    <w:rsid w:val="007A23F8"/>
    <w:rsid w:val="007C57EE"/>
    <w:rsid w:val="00826B75"/>
    <w:rsid w:val="008452E2"/>
    <w:rsid w:val="00865CFB"/>
    <w:rsid w:val="008C04B7"/>
    <w:rsid w:val="00937FC1"/>
    <w:rsid w:val="009A4390"/>
    <w:rsid w:val="00A01A11"/>
    <w:rsid w:val="00A06A58"/>
    <w:rsid w:val="00A12F48"/>
    <w:rsid w:val="00A53977"/>
    <w:rsid w:val="00A60DA9"/>
    <w:rsid w:val="00A802A0"/>
    <w:rsid w:val="00AC49AF"/>
    <w:rsid w:val="00AF1797"/>
    <w:rsid w:val="00B11B6E"/>
    <w:rsid w:val="00B40E30"/>
    <w:rsid w:val="00B85633"/>
    <w:rsid w:val="00B9462D"/>
    <w:rsid w:val="00BE2A29"/>
    <w:rsid w:val="00BF1DEB"/>
    <w:rsid w:val="00C02185"/>
    <w:rsid w:val="00C04951"/>
    <w:rsid w:val="00C87B07"/>
    <w:rsid w:val="00CB778E"/>
    <w:rsid w:val="00CC25DF"/>
    <w:rsid w:val="00CE2F7A"/>
    <w:rsid w:val="00DB251C"/>
    <w:rsid w:val="00DE2EE6"/>
    <w:rsid w:val="00DF50FC"/>
    <w:rsid w:val="00E4196E"/>
    <w:rsid w:val="00E920E6"/>
    <w:rsid w:val="00ED7520"/>
    <w:rsid w:val="00EF42AB"/>
    <w:rsid w:val="00F11573"/>
    <w:rsid w:val="00F25964"/>
    <w:rsid w:val="00F608D6"/>
    <w:rsid w:val="00F83DB8"/>
    <w:rsid w:val="00FD6795"/>
    <w:rsid w:val="00FE715C"/>
    <w:rsid w:val="00FF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07A1"/>
  <w15:chartTrackingRefBased/>
  <w15:docId w15:val="{8AA4D2A0-BD8E-42FB-9558-AB83E8B8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1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1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F9B"/>
    <w:rPr>
      <w:rFonts w:eastAsiaTheme="majorEastAsia" w:cstheme="majorBidi"/>
      <w:color w:val="272727" w:themeColor="text1" w:themeTint="D8"/>
    </w:rPr>
  </w:style>
  <w:style w:type="paragraph" w:styleId="Title">
    <w:name w:val="Title"/>
    <w:basedOn w:val="Normal"/>
    <w:next w:val="Normal"/>
    <w:link w:val="TitleChar"/>
    <w:uiPriority w:val="10"/>
    <w:qFormat/>
    <w:rsid w:val="002E1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F9B"/>
    <w:pPr>
      <w:spacing w:before="160"/>
      <w:jc w:val="center"/>
    </w:pPr>
    <w:rPr>
      <w:i/>
      <w:iCs/>
      <w:color w:val="404040" w:themeColor="text1" w:themeTint="BF"/>
    </w:rPr>
  </w:style>
  <w:style w:type="character" w:customStyle="1" w:styleId="QuoteChar">
    <w:name w:val="Quote Char"/>
    <w:basedOn w:val="DefaultParagraphFont"/>
    <w:link w:val="Quote"/>
    <w:uiPriority w:val="29"/>
    <w:rsid w:val="002E1F9B"/>
    <w:rPr>
      <w:i/>
      <w:iCs/>
      <w:color w:val="404040" w:themeColor="text1" w:themeTint="BF"/>
    </w:rPr>
  </w:style>
  <w:style w:type="paragraph" w:styleId="ListParagraph">
    <w:name w:val="List Paragraph"/>
    <w:basedOn w:val="Normal"/>
    <w:uiPriority w:val="34"/>
    <w:qFormat/>
    <w:rsid w:val="002E1F9B"/>
    <w:pPr>
      <w:ind w:left="720"/>
      <w:contextualSpacing/>
    </w:pPr>
  </w:style>
  <w:style w:type="character" w:styleId="IntenseEmphasis">
    <w:name w:val="Intense Emphasis"/>
    <w:basedOn w:val="DefaultParagraphFont"/>
    <w:uiPriority w:val="21"/>
    <w:qFormat/>
    <w:rsid w:val="002E1F9B"/>
    <w:rPr>
      <w:i/>
      <w:iCs/>
      <w:color w:val="0F4761" w:themeColor="accent1" w:themeShade="BF"/>
    </w:rPr>
  </w:style>
  <w:style w:type="paragraph" w:styleId="IntenseQuote">
    <w:name w:val="Intense Quote"/>
    <w:basedOn w:val="Normal"/>
    <w:next w:val="Normal"/>
    <w:link w:val="IntenseQuoteChar"/>
    <w:uiPriority w:val="30"/>
    <w:qFormat/>
    <w:rsid w:val="002E1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F9B"/>
    <w:rPr>
      <w:i/>
      <w:iCs/>
      <w:color w:val="0F4761" w:themeColor="accent1" w:themeShade="BF"/>
    </w:rPr>
  </w:style>
  <w:style w:type="character" w:styleId="IntenseReference">
    <w:name w:val="Intense Reference"/>
    <w:basedOn w:val="DefaultParagraphFont"/>
    <w:uiPriority w:val="32"/>
    <w:qFormat/>
    <w:rsid w:val="002E1F9B"/>
    <w:rPr>
      <w:b/>
      <w:bCs/>
      <w:smallCaps/>
      <w:color w:val="0F4761" w:themeColor="accent1" w:themeShade="BF"/>
      <w:spacing w:val="5"/>
    </w:rPr>
  </w:style>
  <w:style w:type="table" w:styleId="TableGrid">
    <w:name w:val="Table Grid"/>
    <w:basedOn w:val="TableNormal"/>
    <w:uiPriority w:val="39"/>
    <w:rsid w:val="00FD6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D67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semiHidden/>
    <w:unhideWhenUsed/>
    <w:rsid w:val="00082462"/>
    <w:rPr>
      <w:color w:val="0000FF"/>
      <w:u w:val="single"/>
    </w:rPr>
  </w:style>
  <w:style w:type="paragraph" w:styleId="NormalWeb">
    <w:name w:val="Normal (Web)"/>
    <w:basedOn w:val="Normal"/>
    <w:uiPriority w:val="99"/>
    <w:semiHidden/>
    <w:unhideWhenUsed/>
    <w:rsid w:val="00082462"/>
    <w:pPr>
      <w:spacing w:before="100" w:beforeAutospacing="1" w:after="100" w:afterAutospacing="1" w:line="240" w:lineRule="auto"/>
    </w:pPr>
    <w:rPr>
      <w:rFonts w:ascii="Times New Roman" w:eastAsia="Times New Roman" w:hAnsi="Times New Roman" w:cs="Times New Roman"/>
      <w:kern w:val="0"/>
      <w14:ligatures w14:val="none"/>
    </w:rPr>
  </w:style>
  <w:style w:type="table" w:styleId="GridTable3">
    <w:name w:val="Grid Table 3"/>
    <w:basedOn w:val="TableNormal"/>
    <w:uiPriority w:val="48"/>
    <w:rsid w:val="00515A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CommentReference">
    <w:name w:val="annotation reference"/>
    <w:basedOn w:val="DefaultParagraphFont"/>
    <w:uiPriority w:val="99"/>
    <w:semiHidden/>
    <w:unhideWhenUsed/>
    <w:rsid w:val="0071383A"/>
    <w:rPr>
      <w:sz w:val="16"/>
      <w:szCs w:val="16"/>
    </w:rPr>
  </w:style>
  <w:style w:type="paragraph" w:styleId="CommentText">
    <w:name w:val="annotation text"/>
    <w:basedOn w:val="Normal"/>
    <w:link w:val="CommentTextChar"/>
    <w:uiPriority w:val="99"/>
    <w:unhideWhenUsed/>
    <w:rsid w:val="0071383A"/>
    <w:pPr>
      <w:spacing w:line="240" w:lineRule="auto"/>
    </w:pPr>
    <w:rPr>
      <w:sz w:val="20"/>
      <w:szCs w:val="20"/>
    </w:rPr>
  </w:style>
  <w:style w:type="character" w:customStyle="1" w:styleId="CommentTextChar">
    <w:name w:val="Comment Text Char"/>
    <w:basedOn w:val="DefaultParagraphFont"/>
    <w:link w:val="CommentText"/>
    <w:uiPriority w:val="99"/>
    <w:rsid w:val="0071383A"/>
    <w:rPr>
      <w:sz w:val="20"/>
      <w:szCs w:val="20"/>
    </w:rPr>
  </w:style>
  <w:style w:type="paragraph" w:styleId="CommentSubject">
    <w:name w:val="annotation subject"/>
    <w:basedOn w:val="CommentText"/>
    <w:next w:val="CommentText"/>
    <w:link w:val="CommentSubjectChar"/>
    <w:uiPriority w:val="99"/>
    <w:semiHidden/>
    <w:unhideWhenUsed/>
    <w:rsid w:val="0071383A"/>
    <w:rPr>
      <w:b/>
      <w:bCs/>
    </w:rPr>
  </w:style>
  <w:style w:type="character" w:customStyle="1" w:styleId="CommentSubjectChar">
    <w:name w:val="Comment Subject Char"/>
    <w:basedOn w:val="CommentTextChar"/>
    <w:link w:val="CommentSubject"/>
    <w:uiPriority w:val="99"/>
    <w:semiHidden/>
    <w:rsid w:val="0071383A"/>
    <w:rPr>
      <w:b/>
      <w:bCs/>
      <w:sz w:val="20"/>
      <w:szCs w:val="20"/>
    </w:rPr>
  </w:style>
  <w:style w:type="table" w:customStyle="1" w:styleId="3">
    <w:name w:val="3"/>
    <w:basedOn w:val="TableNormal"/>
    <w:rsid w:val="00066BF1"/>
    <w:rPr>
      <w:rFonts w:ascii="Aptos" w:eastAsia="Aptos" w:hAnsi="Aptos" w:cs="Aptos"/>
      <w:kern w:val="0"/>
      <w:lang w:val="en"/>
      <w14:ligatures w14:val="none"/>
    </w:rPr>
    <w:tblPr>
      <w:tblStyleRowBandSize w:val="1"/>
      <w:tblStyleColBandSize w:val="1"/>
      <w:tblCellMar>
        <w:top w:w="15" w:type="dxa"/>
        <w:left w:w="15" w:type="dxa"/>
        <w:bottom w:w="15" w:type="dxa"/>
        <w:right w:w="15" w:type="dxa"/>
      </w:tblCellMar>
    </w:tblPr>
  </w:style>
  <w:style w:type="character" w:styleId="FollowedHyperlink">
    <w:name w:val="FollowedHyperlink"/>
    <w:basedOn w:val="DefaultParagraphFont"/>
    <w:uiPriority w:val="99"/>
    <w:semiHidden/>
    <w:unhideWhenUsed/>
    <w:rsid w:val="004A40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389">
      <w:marLeft w:val="0"/>
      <w:marRight w:val="0"/>
      <w:marTop w:val="0"/>
      <w:marBottom w:val="0"/>
      <w:divBdr>
        <w:top w:val="none" w:sz="0" w:space="0" w:color="auto"/>
        <w:left w:val="none" w:sz="0" w:space="0" w:color="auto"/>
        <w:bottom w:val="none" w:sz="0" w:space="0" w:color="auto"/>
        <w:right w:val="none" w:sz="0" w:space="0" w:color="auto"/>
      </w:divBdr>
    </w:div>
    <w:div w:id="1662476">
      <w:marLeft w:val="0"/>
      <w:marRight w:val="0"/>
      <w:marTop w:val="0"/>
      <w:marBottom w:val="0"/>
      <w:divBdr>
        <w:top w:val="none" w:sz="0" w:space="0" w:color="auto"/>
        <w:left w:val="none" w:sz="0" w:space="0" w:color="auto"/>
        <w:bottom w:val="none" w:sz="0" w:space="0" w:color="auto"/>
        <w:right w:val="none" w:sz="0" w:space="0" w:color="auto"/>
      </w:divBdr>
    </w:div>
    <w:div w:id="2365183">
      <w:marLeft w:val="0"/>
      <w:marRight w:val="0"/>
      <w:marTop w:val="0"/>
      <w:marBottom w:val="0"/>
      <w:divBdr>
        <w:top w:val="none" w:sz="0" w:space="0" w:color="auto"/>
        <w:left w:val="none" w:sz="0" w:space="0" w:color="auto"/>
        <w:bottom w:val="none" w:sz="0" w:space="0" w:color="auto"/>
        <w:right w:val="none" w:sz="0" w:space="0" w:color="auto"/>
      </w:divBdr>
    </w:div>
    <w:div w:id="3633435">
      <w:marLeft w:val="0"/>
      <w:marRight w:val="0"/>
      <w:marTop w:val="0"/>
      <w:marBottom w:val="0"/>
      <w:divBdr>
        <w:top w:val="none" w:sz="0" w:space="0" w:color="auto"/>
        <w:left w:val="none" w:sz="0" w:space="0" w:color="auto"/>
        <w:bottom w:val="none" w:sz="0" w:space="0" w:color="auto"/>
        <w:right w:val="none" w:sz="0" w:space="0" w:color="auto"/>
      </w:divBdr>
    </w:div>
    <w:div w:id="7952072">
      <w:marLeft w:val="0"/>
      <w:marRight w:val="0"/>
      <w:marTop w:val="0"/>
      <w:marBottom w:val="0"/>
      <w:divBdr>
        <w:top w:val="none" w:sz="0" w:space="0" w:color="auto"/>
        <w:left w:val="none" w:sz="0" w:space="0" w:color="auto"/>
        <w:bottom w:val="none" w:sz="0" w:space="0" w:color="auto"/>
        <w:right w:val="none" w:sz="0" w:space="0" w:color="auto"/>
      </w:divBdr>
    </w:div>
    <w:div w:id="8720715">
      <w:marLeft w:val="0"/>
      <w:marRight w:val="0"/>
      <w:marTop w:val="0"/>
      <w:marBottom w:val="0"/>
      <w:divBdr>
        <w:top w:val="none" w:sz="0" w:space="0" w:color="auto"/>
        <w:left w:val="none" w:sz="0" w:space="0" w:color="auto"/>
        <w:bottom w:val="none" w:sz="0" w:space="0" w:color="auto"/>
        <w:right w:val="none" w:sz="0" w:space="0" w:color="auto"/>
      </w:divBdr>
    </w:div>
    <w:div w:id="10302606">
      <w:marLeft w:val="0"/>
      <w:marRight w:val="0"/>
      <w:marTop w:val="0"/>
      <w:marBottom w:val="0"/>
      <w:divBdr>
        <w:top w:val="none" w:sz="0" w:space="0" w:color="auto"/>
        <w:left w:val="none" w:sz="0" w:space="0" w:color="auto"/>
        <w:bottom w:val="none" w:sz="0" w:space="0" w:color="auto"/>
        <w:right w:val="none" w:sz="0" w:space="0" w:color="auto"/>
      </w:divBdr>
    </w:div>
    <w:div w:id="11079988">
      <w:marLeft w:val="0"/>
      <w:marRight w:val="0"/>
      <w:marTop w:val="0"/>
      <w:marBottom w:val="0"/>
      <w:divBdr>
        <w:top w:val="none" w:sz="0" w:space="0" w:color="auto"/>
        <w:left w:val="none" w:sz="0" w:space="0" w:color="auto"/>
        <w:bottom w:val="none" w:sz="0" w:space="0" w:color="auto"/>
        <w:right w:val="none" w:sz="0" w:space="0" w:color="auto"/>
      </w:divBdr>
    </w:div>
    <w:div w:id="12533557">
      <w:marLeft w:val="0"/>
      <w:marRight w:val="0"/>
      <w:marTop w:val="0"/>
      <w:marBottom w:val="0"/>
      <w:divBdr>
        <w:top w:val="none" w:sz="0" w:space="0" w:color="auto"/>
        <w:left w:val="none" w:sz="0" w:space="0" w:color="auto"/>
        <w:bottom w:val="none" w:sz="0" w:space="0" w:color="auto"/>
        <w:right w:val="none" w:sz="0" w:space="0" w:color="auto"/>
      </w:divBdr>
    </w:div>
    <w:div w:id="15431439">
      <w:marLeft w:val="0"/>
      <w:marRight w:val="0"/>
      <w:marTop w:val="0"/>
      <w:marBottom w:val="0"/>
      <w:divBdr>
        <w:top w:val="none" w:sz="0" w:space="0" w:color="auto"/>
        <w:left w:val="none" w:sz="0" w:space="0" w:color="auto"/>
        <w:bottom w:val="none" w:sz="0" w:space="0" w:color="auto"/>
        <w:right w:val="none" w:sz="0" w:space="0" w:color="auto"/>
      </w:divBdr>
    </w:div>
    <w:div w:id="16128684">
      <w:marLeft w:val="0"/>
      <w:marRight w:val="0"/>
      <w:marTop w:val="0"/>
      <w:marBottom w:val="0"/>
      <w:divBdr>
        <w:top w:val="none" w:sz="0" w:space="0" w:color="auto"/>
        <w:left w:val="none" w:sz="0" w:space="0" w:color="auto"/>
        <w:bottom w:val="none" w:sz="0" w:space="0" w:color="auto"/>
        <w:right w:val="none" w:sz="0" w:space="0" w:color="auto"/>
      </w:divBdr>
    </w:div>
    <w:div w:id="20591501">
      <w:marLeft w:val="0"/>
      <w:marRight w:val="0"/>
      <w:marTop w:val="0"/>
      <w:marBottom w:val="0"/>
      <w:divBdr>
        <w:top w:val="none" w:sz="0" w:space="0" w:color="auto"/>
        <w:left w:val="none" w:sz="0" w:space="0" w:color="auto"/>
        <w:bottom w:val="none" w:sz="0" w:space="0" w:color="auto"/>
        <w:right w:val="none" w:sz="0" w:space="0" w:color="auto"/>
      </w:divBdr>
    </w:div>
    <w:div w:id="22901400">
      <w:marLeft w:val="0"/>
      <w:marRight w:val="0"/>
      <w:marTop w:val="0"/>
      <w:marBottom w:val="0"/>
      <w:divBdr>
        <w:top w:val="none" w:sz="0" w:space="0" w:color="auto"/>
        <w:left w:val="none" w:sz="0" w:space="0" w:color="auto"/>
        <w:bottom w:val="none" w:sz="0" w:space="0" w:color="auto"/>
        <w:right w:val="none" w:sz="0" w:space="0" w:color="auto"/>
      </w:divBdr>
    </w:div>
    <w:div w:id="24600508">
      <w:marLeft w:val="0"/>
      <w:marRight w:val="0"/>
      <w:marTop w:val="0"/>
      <w:marBottom w:val="0"/>
      <w:divBdr>
        <w:top w:val="none" w:sz="0" w:space="0" w:color="auto"/>
        <w:left w:val="none" w:sz="0" w:space="0" w:color="auto"/>
        <w:bottom w:val="none" w:sz="0" w:space="0" w:color="auto"/>
        <w:right w:val="none" w:sz="0" w:space="0" w:color="auto"/>
      </w:divBdr>
    </w:div>
    <w:div w:id="25571693">
      <w:marLeft w:val="0"/>
      <w:marRight w:val="0"/>
      <w:marTop w:val="0"/>
      <w:marBottom w:val="0"/>
      <w:divBdr>
        <w:top w:val="none" w:sz="0" w:space="0" w:color="auto"/>
        <w:left w:val="none" w:sz="0" w:space="0" w:color="auto"/>
        <w:bottom w:val="none" w:sz="0" w:space="0" w:color="auto"/>
        <w:right w:val="none" w:sz="0" w:space="0" w:color="auto"/>
      </w:divBdr>
    </w:div>
    <w:div w:id="25834528">
      <w:marLeft w:val="0"/>
      <w:marRight w:val="0"/>
      <w:marTop w:val="0"/>
      <w:marBottom w:val="0"/>
      <w:divBdr>
        <w:top w:val="none" w:sz="0" w:space="0" w:color="auto"/>
        <w:left w:val="none" w:sz="0" w:space="0" w:color="auto"/>
        <w:bottom w:val="none" w:sz="0" w:space="0" w:color="auto"/>
        <w:right w:val="none" w:sz="0" w:space="0" w:color="auto"/>
      </w:divBdr>
    </w:div>
    <w:div w:id="28918930">
      <w:marLeft w:val="0"/>
      <w:marRight w:val="0"/>
      <w:marTop w:val="0"/>
      <w:marBottom w:val="0"/>
      <w:divBdr>
        <w:top w:val="none" w:sz="0" w:space="0" w:color="auto"/>
        <w:left w:val="none" w:sz="0" w:space="0" w:color="auto"/>
        <w:bottom w:val="none" w:sz="0" w:space="0" w:color="auto"/>
        <w:right w:val="none" w:sz="0" w:space="0" w:color="auto"/>
      </w:divBdr>
    </w:div>
    <w:div w:id="31075507">
      <w:marLeft w:val="0"/>
      <w:marRight w:val="0"/>
      <w:marTop w:val="0"/>
      <w:marBottom w:val="0"/>
      <w:divBdr>
        <w:top w:val="none" w:sz="0" w:space="0" w:color="auto"/>
        <w:left w:val="none" w:sz="0" w:space="0" w:color="auto"/>
        <w:bottom w:val="none" w:sz="0" w:space="0" w:color="auto"/>
        <w:right w:val="none" w:sz="0" w:space="0" w:color="auto"/>
      </w:divBdr>
    </w:div>
    <w:div w:id="33119821">
      <w:marLeft w:val="0"/>
      <w:marRight w:val="0"/>
      <w:marTop w:val="0"/>
      <w:marBottom w:val="0"/>
      <w:divBdr>
        <w:top w:val="none" w:sz="0" w:space="0" w:color="auto"/>
        <w:left w:val="none" w:sz="0" w:space="0" w:color="auto"/>
        <w:bottom w:val="none" w:sz="0" w:space="0" w:color="auto"/>
        <w:right w:val="none" w:sz="0" w:space="0" w:color="auto"/>
      </w:divBdr>
    </w:div>
    <w:div w:id="33697458">
      <w:marLeft w:val="0"/>
      <w:marRight w:val="0"/>
      <w:marTop w:val="0"/>
      <w:marBottom w:val="0"/>
      <w:divBdr>
        <w:top w:val="none" w:sz="0" w:space="0" w:color="auto"/>
        <w:left w:val="none" w:sz="0" w:space="0" w:color="auto"/>
        <w:bottom w:val="none" w:sz="0" w:space="0" w:color="auto"/>
        <w:right w:val="none" w:sz="0" w:space="0" w:color="auto"/>
      </w:divBdr>
    </w:div>
    <w:div w:id="36979979">
      <w:marLeft w:val="0"/>
      <w:marRight w:val="150"/>
      <w:marTop w:val="0"/>
      <w:marBottom w:val="0"/>
      <w:divBdr>
        <w:top w:val="none" w:sz="0" w:space="0" w:color="auto"/>
        <w:left w:val="none" w:sz="0" w:space="0" w:color="auto"/>
        <w:bottom w:val="none" w:sz="0" w:space="0" w:color="auto"/>
        <w:right w:val="none" w:sz="0" w:space="0" w:color="auto"/>
      </w:divBdr>
      <w:divsChild>
        <w:div w:id="751587861">
          <w:marLeft w:val="0"/>
          <w:marRight w:val="150"/>
          <w:marTop w:val="0"/>
          <w:marBottom w:val="0"/>
          <w:divBdr>
            <w:top w:val="none" w:sz="0" w:space="0" w:color="auto"/>
            <w:left w:val="none" w:sz="0" w:space="0" w:color="auto"/>
            <w:bottom w:val="none" w:sz="0" w:space="0" w:color="auto"/>
            <w:right w:val="none" w:sz="0" w:space="0" w:color="auto"/>
          </w:divBdr>
        </w:div>
      </w:divsChild>
    </w:div>
    <w:div w:id="37362960">
      <w:marLeft w:val="0"/>
      <w:marRight w:val="0"/>
      <w:marTop w:val="0"/>
      <w:marBottom w:val="0"/>
      <w:divBdr>
        <w:top w:val="none" w:sz="0" w:space="0" w:color="auto"/>
        <w:left w:val="none" w:sz="0" w:space="0" w:color="auto"/>
        <w:bottom w:val="none" w:sz="0" w:space="0" w:color="auto"/>
        <w:right w:val="none" w:sz="0" w:space="0" w:color="auto"/>
      </w:divBdr>
    </w:div>
    <w:div w:id="37556072">
      <w:marLeft w:val="0"/>
      <w:marRight w:val="0"/>
      <w:marTop w:val="0"/>
      <w:marBottom w:val="0"/>
      <w:divBdr>
        <w:top w:val="none" w:sz="0" w:space="0" w:color="auto"/>
        <w:left w:val="none" w:sz="0" w:space="0" w:color="auto"/>
        <w:bottom w:val="none" w:sz="0" w:space="0" w:color="auto"/>
        <w:right w:val="none" w:sz="0" w:space="0" w:color="auto"/>
      </w:divBdr>
    </w:div>
    <w:div w:id="40903621">
      <w:marLeft w:val="0"/>
      <w:marRight w:val="0"/>
      <w:marTop w:val="0"/>
      <w:marBottom w:val="0"/>
      <w:divBdr>
        <w:top w:val="none" w:sz="0" w:space="0" w:color="auto"/>
        <w:left w:val="none" w:sz="0" w:space="0" w:color="auto"/>
        <w:bottom w:val="none" w:sz="0" w:space="0" w:color="auto"/>
        <w:right w:val="none" w:sz="0" w:space="0" w:color="auto"/>
      </w:divBdr>
    </w:div>
    <w:div w:id="42364908">
      <w:marLeft w:val="0"/>
      <w:marRight w:val="0"/>
      <w:marTop w:val="0"/>
      <w:marBottom w:val="0"/>
      <w:divBdr>
        <w:top w:val="none" w:sz="0" w:space="0" w:color="auto"/>
        <w:left w:val="none" w:sz="0" w:space="0" w:color="auto"/>
        <w:bottom w:val="none" w:sz="0" w:space="0" w:color="auto"/>
        <w:right w:val="none" w:sz="0" w:space="0" w:color="auto"/>
      </w:divBdr>
    </w:div>
    <w:div w:id="45690030">
      <w:marLeft w:val="0"/>
      <w:marRight w:val="0"/>
      <w:marTop w:val="0"/>
      <w:marBottom w:val="0"/>
      <w:divBdr>
        <w:top w:val="none" w:sz="0" w:space="0" w:color="auto"/>
        <w:left w:val="none" w:sz="0" w:space="0" w:color="auto"/>
        <w:bottom w:val="none" w:sz="0" w:space="0" w:color="auto"/>
        <w:right w:val="none" w:sz="0" w:space="0" w:color="auto"/>
      </w:divBdr>
    </w:div>
    <w:div w:id="45954064">
      <w:marLeft w:val="0"/>
      <w:marRight w:val="0"/>
      <w:marTop w:val="0"/>
      <w:marBottom w:val="0"/>
      <w:divBdr>
        <w:top w:val="none" w:sz="0" w:space="0" w:color="auto"/>
        <w:left w:val="none" w:sz="0" w:space="0" w:color="auto"/>
        <w:bottom w:val="none" w:sz="0" w:space="0" w:color="auto"/>
        <w:right w:val="none" w:sz="0" w:space="0" w:color="auto"/>
      </w:divBdr>
    </w:div>
    <w:div w:id="47724848">
      <w:marLeft w:val="0"/>
      <w:marRight w:val="0"/>
      <w:marTop w:val="0"/>
      <w:marBottom w:val="0"/>
      <w:divBdr>
        <w:top w:val="none" w:sz="0" w:space="0" w:color="auto"/>
        <w:left w:val="none" w:sz="0" w:space="0" w:color="auto"/>
        <w:bottom w:val="none" w:sz="0" w:space="0" w:color="auto"/>
        <w:right w:val="none" w:sz="0" w:space="0" w:color="auto"/>
      </w:divBdr>
    </w:div>
    <w:div w:id="48960406">
      <w:marLeft w:val="0"/>
      <w:marRight w:val="0"/>
      <w:marTop w:val="0"/>
      <w:marBottom w:val="0"/>
      <w:divBdr>
        <w:top w:val="none" w:sz="0" w:space="0" w:color="auto"/>
        <w:left w:val="none" w:sz="0" w:space="0" w:color="auto"/>
        <w:bottom w:val="none" w:sz="0" w:space="0" w:color="auto"/>
        <w:right w:val="none" w:sz="0" w:space="0" w:color="auto"/>
      </w:divBdr>
    </w:div>
    <w:div w:id="50471386">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63456179">
      <w:marLeft w:val="0"/>
      <w:marRight w:val="0"/>
      <w:marTop w:val="0"/>
      <w:marBottom w:val="0"/>
      <w:divBdr>
        <w:top w:val="none" w:sz="0" w:space="0" w:color="auto"/>
        <w:left w:val="none" w:sz="0" w:space="0" w:color="auto"/>
        <w:bottom w:val="none" w:sz="0" w:space="0" w:color="auto"/>
        <w:right w:val="none" w:sz="0" w:space="0" w:color="auto"/>
      </w:divBdr>
    </w:div>
    <w:div w:id="68159696">
      <w:marLeft w:val="0"/>
      <w:marRight w:val="0"/>
      <w:marTop w:val="0"/>
      <w:marBottom w:val="0"/>
      <w:divBdr>
        <w:top w:val="none" w:sz="0" w:space="0" w:color="auto"/>
        <w:left w:val="none" w:sz="0" w:space="0" w:color="auto"/>
        <w:bottom w:val="none" w:sz="0" w:space="0" w:color="auto"/>
        <w:right w:val="none" w:sz="0" w:space="0" w:color="auto"/>
      </w:divBdr>
    </w:div>
    <w:div w:id="70199015">
      <w:marLeft w:val="0"/>
      <w:marRight w:val="0"/>
      <w:marTop w:val="0"/>
      <w:marBottom w:val="0"/>
      <w:divBdr>
        <w:top w:val="none" w:sz="0" w:space="0" w:color="auto"/>
        <w:left w:val="none" w:sz="0" w:space="0" w:color="auto"/>
        <w:bottom w:val="none" w:sz="0" w:space="0" w:color="auto"/>
        <w:right w:val="none" w:sz="0" w:space="0" w:color="auto"/>
      </w:divBdr>
    </w:div>
    <w:div w:id="73015024">
      <w:marLeft w:val="0"/>
      <w:marRight w:val="0"/>
      <w:marTop w:val="0"/>
      <w:marBottom w:val="0"/>
      <w:divBdr>
        <w:top w:val="none" w:sz="0" w:space="0" w:color="auto"/>
        <w:left w:val="none" w:sz="0" w:space="0" w:color="auto"/>
        <w:bottom w:val="none" w:sz="0" w:space="0" w:color="auto"/>
        <w:right w:val="none" w:sz="0" w:space="0" w:color="auto"/>
      </w:divBdr>
    </w:div>
    <w:div w:id="73161851">
      <w:marLeft w:val="0"/>
      <w:marRight w:val="0"/>
      <w:marTop w:val="0"/>
      <w:marBottom w:val="0"/>
      <w:divBdr>
        <w:top w:val="none" w:sz="0" w:space="0" w:color="auto"/>
        <w:left w:val="none" w:sz="0" w:space="0" w:color="auto"/>
        <w:bottom w:val="none" w:sz="0" w:space="0" w:color="auto"/>
        <w:right w:val="none" w:sz="0" w:space="0" w:color="auto"/>
      </w:divBdr>
    </w:div>
    <w:div w:id="73817284">
      <w:marLeft w:val="0"/>
      <w:marRight w:val="0"/>
      <w:marTop w:val="0"/>
      <w:marBottom w:val="0"/>
      <w:divBdr>
        <w:top w:val="none" w:sz="0" w:space="0" w:color="auto"/>
        <w:left w:val="none" w:sz="0" w:space="0" w:color="auto"/>
        <w:bottom w:val="none" w:sz="0" w:space="0" w:color="auto"/>
        <w:right w:val="none" w:sz="0" w:space="0" w:color="auto"/>
      </w:divBdr>
    </w:div>
    <w:div w:id="73818564">
      <w:marLeft w:val="0"/>
      <w:marRight w:val="0"/>
      <w:marTop w:val="0"/>
      <w:marBottom w:val="0"/>
      <w:divBdr>
        <w:top w:val="none" w:sz="0" w:space="0" w:color="auto"/>
        <w:left w:val="none" w:sz="0" w:space="0" w:color="auto"/>
        <w:bottom w:val="none" w:sz="0" w:space="0" w:color="auto"/>
        <w:right w:val="none" w:sz="0" w:space="0" w:color="auto"/>
      </w:divBdr>
    </w:div>
    <w:div w:id="74283509">
      <w:marLeft w:val="0"/>
      <w:marRight w:val="0"/>
      <w:marTop w:val="0"/>
      <w:marBottom w:val="0"/>
      <w:divBdr>
        <w:top w:val="none" w:sz="0" w:space="0" w:color="auto"/>
        <w:left w:val="none" w:sz="0" w:space="0" w:color="auto"/>
        <w:bottom w:val="none" w:sz="0" w:space="0" w:color="auto"/>
        <w:right w:val="none" w:sz="0" w:space="0" w:color="auto"/>
      </w:divBdr>
    </w:div>
    <w:div w:id="75245229">
      <w:marLeft w:val="0"/>
      <w:marRight w:val="0"/>
      <w:marTop w:val="0"/>
      <w:marBottom w:val="0"/>
      <w:divBdr>
        <w:top w:val="none" w:sz="0" w:space="0" w:color="auto"/>
        <w:left w:val="none" w:sz="0" w:space="0" w:color="auto"/>
        <w:bottom w:val="none" w:sz="0" w:space="0" w:color="auto"/>
        <w:right w:val="none" w:sz="0" w:space="0" w:color="auto"/>
      </w:divBdr>
    </w:div>
    <w:div w:id="75829322">
      <w:marLeft w:val="0"/>
      <w:marRight w:val="0"/>
      <w:marTop w:val="0"/>
      <w:marBottom w:val="0"/>
      <w:divBdr>
        <w:top w:val="none" w:sz="0" w:space="0" w:color="auto"/>
        <w:left w:val="none" w:sz="0" w:space="0" w:color="auto"/>
        <w:bottom w:val="none" w:sz="0" w:space="0" w:color="auto"/>
        <w:right w:val="none" w:sz="0" w:space="0" w:color="auto"/>
      </w:divBdr>
    </w:div>
    <w:div w:id="77753947">
      <w:marLeft w:val="0"/>
      <w:marRight w:val="0"/>
      <w:marTop w:val="0"/>
      <w:marBottom w:val="0"/>
      <w:divBdr>
        <w:top w:val="none" w:sz="0" w:space="0" w:color="auto"/>
        <w:left w:val="none" w:sz="0" w:space="0" w:color="auto"/>
        <w:bottom w:val="none" w:sz="0" w:space="0" w:color="auto"/>
        <w:right w:val="none" w:sz="0" w:space="0" w:color="auto"/>
      </w:divBdr>
    </w:div>
    <w:div w:id="81881496">
      <w:marLeft w:val="0"/>
      <w:marRight w:val="0"/>
      <w:marTop w:val="0"/>
      <w:marBottom w:val="0"/>
      <w:divBdr>
        <w:top w:val="none" w:sz="0" w:space="0" w:color="auto"/>
        <w:left w:val="none" w:sz="0" w:space="0" w:color="auto"/>
        <w:bottom w:val="none" w:sz="0" w:space="0" w:color="auto"/>
        <w:right w:val="none" w:sz="0" w:space="0" w:color="auto"/>
      </w:divBdr>
    </w:div>
    <w:div w:id="82191589">
      <w:marLeft w:val="0"/>
      <w:marRight w:val="0"/>
      <w:marTop w:val="0"/>
      <w:marBottom w:val="0"/>
      <w:divBdr>
        <w:top w:val="none" w:sz="0" w:space="0" w:color="auto"/>
        <w:left w:val="none" w:sz="0" w:space="0" w:color="auto"/>
        <w:bottom w:val="none" w:sz="0" w:space="0" w:color="auto"/>
        <w:right w:val="none" w:sz="0" w:space="0" w:color="auto"/>
      </w:divBdr>
    </w:div>
    <w:div w:id="83452998">
      <w:marLeft w:val="0"/>
      <w:marRight w:val="0"/>
      <w:marTop w:val="0"/>
      <w:marBottom w:val="0"/>
      <w:divBdr>
        <w:top w:val="none" w:sz="0" w:space="0" w:color="auto"/>
        <w:left w:val="none" w:sz="0" w:space="0" w:color="auto"/>
        <w:bottom w:val="none" w:sz="0" w:space="0" w:color="auto"/>
        <w:right w:val="none" w:sz="0" w:space="0" w:color="auto"/>
      </w:divBdr>
    </w:div>
    <w:div w:id="85687514">
      <w:marLeft w:val="0"/>
      <w:marRight w:val="0"/>
      <w:marTop w:val="0"/>
      <w:marBottom w:val="0"/>
      <w:divBdr>
        <w:top w:val="none" w:sz="0" w:space="0" w:color="auto"/>
        <w:left w:val="none" w:sz="0" w:space="0" w:color="auto"/>
        <w:bottom w:val="none" w:sz="0" w:space="0" w:color="auto"/>
        <w:right w:val="none" w:sz="0" w:space="0" w:color="auto"/>
      </w:divBdr>
    </w:div>
    <w:div w:id="87970974">
      <w:marLeft w:val="0"/>
      <w:marRight w:val="0"/>
      <w:marTop w:val="0"/>
      <w:marBottom w:val="0"/>
      <w:divBdr>
        <w:top w:val="none" w:sz="0" w:space="0" w:color="auto"/>
        <w:left w:val="none" w:sz="0" w:space="0" w:color="auto"/>
        <w:bottom w:val="none" w:sz="0" w:space="0" w:color="auto"/>
        <w:right w:val="none" w:sz="0" w:space="0" w:color="auto"/>
      </w:divBdr>
    </w:div>
    <w:div w:id="89543006">
      <w:marLeft w:val="0"/>
      <w:marRight w:val="0"/>
      <w:marTop w:val="0"/>
      <w:marBottom w:val="0"/>
      <w:divBdr>
        <w:top w:val="none" w:sz="0" w:space="0" w:color="auto"/>
        <w:left w:val="none" w:sz="0" w:space="0" w:color="auto"/>
        <w:bottom w:val="none" w:sz="0" w:space="0" w:color="auto"/>
        <w:right w:val="none" w:sz="0" w:space="0" w:color="auto"/>
      </w:divBdr>
    </w:div>
    <w:div w:id="91508896">
      <w:marLeft w:val="0"/>
      <w:marRight w:val="0"/>
      <w:marTop w:val="0"/>
      <w:marBottom w:val="0"/>
      <w:divBdr>
        <w:top w:val="none" w:sz="0" w:space="0" w:color="auto"/>
        <w:left w:val="none" w:sz="0" w:space="0" w:color="auto"/>
        <w:bottom w:val="none" w:sz="0" w:space="0" w:color="auto"/>
        <w:right w:val="none" w:sz="0" w:space="0" w:color="auto"/>
      </w:divBdr>
    </w:div>
    <w:div w:id="93551918">
      <w:marLeft w:val="0"/>
      <w:marRight w:val="0"/>
      <w:marTop w:val="0"/>
      <w:marBottom w:val="0"/>
      <w:divBdr>
        <w:top w:val="none" w:sz="0" w:space="0" w:color="auto"/>
        <w:left w:val="none" w:sz="0" w:space="0" w:color="auto"/>
        <w:bottom w:val="none" w:sz="0" w:space="0" w:color="auto"/>
        <w:right w:val="none" w:sz="0" w:space="0" w:color="auto"/>
      </w:divBdr>
    </w:div>
    <w:div w:id="94057772">
      <w:marLeft w:val="0"/>
      <w:marRight w:val="0"/>
      <w:marTop w:val="0"/>
      <w:marBottom w:val="0"/>
      <w:divBdr>
        <w:top w:val="none" w:sz="0" w:space="0" w:color="auto"/>
        <w:left w:val="none" w:sz="0" w:space="0" w:color="auto"/>
        <w:bottom w:val="none" w:sz="0" w:space="0" w:color="auto"/>
        <w:right w:val="none" w:sz="0" w:space="0" w:color="auto"/>
      </w:divBdr>
    </w:div>
    <w:div w:id="96220338">
      <w:marLeft w:val="0"/>
      <w:marRight w:val="0"/>
      <w:marTop w:val="0"/>
      <w:marBottom w:val="0"/>
      <w:divBdr>
        <w:top w:val="none" w:sz="0" w:space="0" w:color="auto"/>
        <w:left w:val="none" w:sz="0" w:space="0" w:color="auto"/>
        <w:bottom w:val="none" w:sz="0" w:space="0" w:color="auto"/>
        <w:right w:val="none" w:sz="0" w:space="0" w:color="auto"/>
      </w:divBdr>
    </w:div>
    <w:div w:id="96802541">
      <w:marLeft w:val="0"/>
      <w:marRight w:val="0"/>
      <w:marTop w:val="0"/>
      <w:marBottom w:val="0"/>
      <w:divBdr>
        <w:top w:val="none" w:sz="0" w:space="0" w:color="auto"/>
        <w:left w:val="none" w:sz="0" w:space="0" w:color="auto"/>
        <w:bottom w:val="none" w:sz="0" w:space="0" w:color="auto"/>
        <w:right w:val="none" w:sz="0" w:space="0" w:color="auto"/>
      </w:divBdr>
    </w:div>
    <w:div w:id="97071727">
      <w:marLeft w:val="0"/>
      <w:marRight w:val="0"/>
      <w:marTop w:val="0"/>
      <w:marBottom w:val="0"/>
      <w:divBdr>
        <w:top w:val="none" w:sz="0" w:space="0" w:color="auto"/>
        <w:left w:val="none" w:sz="0" w:space="0" w:color="auto"/>
        <w:bottom w:val="none" w:sz="0" w:space="0" w:color="auto"/>
        <w:right w:val="none" w:sz="0" w:space="0" w:color="auto"/>
      </w:divBdr>
    </w:div>
    <w:div w:id="99036728">
      <w:marLeft w:val="0"/>
      <w:marRight w:val="0"/>
      <w:marTop w:val="0"/>
      <w:marBottom w:val="0"/>
      <w:divBdr>
        <w:top w:val="none" w:sz="0" w:space="0" w:color="auto"/>
        <w:left w:val="none" w:sz="0" w:space="0" w:color="auto"/>
        <w:bottom w:val="none" w:sz="0" w:space="0" w:color="auto"/>
        <w:right w:val="none" w:sz="0" w:space="0" w:color="auto"/>
      </w:divBdr>
    </w:div>
    <w:div w:id="102574297">
      <w:marLeft w:val="0"/>
      <w:marRight w:val="0"/>
      <w:marTop w:val="0"/>
      <w:marBottom w:val="0"/>
      <w:divBdr>
        <w:top w:val="none" w:sz="0" w:space="0" w:color="auto"/>
        <w:left w:val="none" w:sz="0" w:space="0" w:color="auto"/>
        <w:bottom w:val="none" w:sz="0" w:space="0" w:color="auto"/>
        <w:right w:val="none" w:sz="0" w:space="0" w:color="auto"/>
      </w:divBdr>
    </w:div>
    <w:div w:id="103891899">
      <w:marLeft w:val="0"/>
      <w:marRight w:val="0"/>
      <w:marTop w:val="0"/>
      <w:marBottom w:val="0"/>
      <w:divBdr>
        <w:top w:val="none" w:sz="0" w:space="0" w:color="auto"/>
        <w:left w:val="none" w:sz="0" w:space="0" w:color="auto"/>
        <w:bottom w:val="none" w:sz="0" w:space="0" w:color="auto"/>
        <w:right w:val="none" w:sz="0" w:space="0" w:color="auto"/>
      </w:divBdr>
    </w:div>
    <w:div w:id="104471376">
      <w:marLeft w:val="0"/>
      <w:marRight w:val="0"/>
      <w:marTop w:val="0"/>
      <w:marBottom w:val="0"/>
      <w:divBdr>
        <w:top w:val="none" w:sz="0" w:space="0" w:color="auto"/>
        <w:left w:val="none" w:sz="0" w:space="0" w:color="auto"/>
        <w:bottom w:val="none" w:sz="0" w:space="0" w:color="auto"/>
        <w:right w:val="none" w:sz="0" w:space="0" w:color="auto"/>
      </w:divBdr>
    </w:div>
    <w:div w:id="110437372">
      <w:marLeft w:val="0"/>
      <w:marRight w:val="0"/>
      <w:marTop w:val="0"/>
      <w:marBottom w:val="0"/>
      <w:divBdr>
        <w:top w:val="none" w:sz="0" w:space="0" w:color="auto"/>
        <w:left w:val="none" w:sz="0" w:space="0" w:color="auto"/>
        <w:bottom w:val="none" w:sz="0" w:space="0" w:color="auto"/>
        <w:right w:val="none" w:sz="0" w:space="0" w:color="auto"/>
      </w:divBdr>
    </w:div>
    <w:div w:id="111050100">
      <w:marLeft w:val="0"/>
      <w:marRight w:val="0"/>
      <w:marTop w:val="0"/>
      <w:marBottom w:val="0"/>
      <w:divBdr>
        <w:top w:val="none" w:sz="0" w:space="0" w:color="auto"/>
        <w:left w:val="none" w:sz="0" w:space="0" w:color="auto"/>
        <w:bottom w:val="none" w:sz="0" w:space="0" w:color="auto"/>
        <w:right w:val="none" w:sz="0" w:space="0" w:color="auto"/>
      </w:divBdr>
    </w:div>
    <w:div w:id="112871935">
      <w:marLeft w:val="0"/>
      <w:marRight w:val="0"/>
      <w:marTop w:val="0"/>
      <w:marBottom w:val="0"/>
      <w:divBdr>
        <w:top w:val="none" w:sz="0" w:space="0" w:color="auto"/>
        <w:left w:val="none" w:sz="0" w:space="0" w:color="auto"/>
        <w:bottom w:val="none" w:sz="0" w:space="0" w:color="auto"/>
        <w:right w:val="none" w:sz="0" w:space="0" w:color="auto"/>
      </w:divBdr>
    </w:div>
    <w:div w:id="113334442">
      <w:marLeft w:val="0"/>
      <w:marRight w:val="0"/>
      <w:marTop w:val="0"/>
      <w:marBottom w:val="0"/>
      <w:divBdr>
        <w:top w:val="none" w:sz="0" w:space="0" w:color="auto"/>
        <w:left w:val="none" w:sz="0" w:space="0" w:color="auto"/>
        <w:bottom w:val="none" w:sz="0" w:space="0" w:color="auto"/>
        <w:right w:val="none" w:sz="0" w:space="0" w:color="auto"/>
      </w:divBdr>
    </w:div>
    <w:div w:id="114061087">
      <w:marLeft w:val="0"/>
      <w:marRight w:val="0"/>
      <w:marTop w:val="0"/>
      <w:marBottom w:val="0"/>
      <w:divBdr>
        <w:top w:val="none" w:sz="0" w:space="0" w:color="auto"/>
        <w:left w:val="none" w:sz="0" w:space="0" w:color="auto"/>
        <w:bottom w:val="none" w:sz="0" w:space="0" w:color="auto"/>
        <w:right w:val="none" w:sz="0" w:space="0" w:color="auto"/>
      </w:divBdr>
    </w:div>
    <w:div w:id="114372670">
      <w:marLeft w:val="0"/>
      <w:marRight w:val="0"/>
      <w:marTop w:val="0"/>
      <w:marBottom w:val="0"/>
      <w:divBdr>
        <w:top w:val="none" w:sz="0" w:space="0" w:color="auto"/>
        <w:left w:val="none" w:sz="0" w:space="0" w:color="auto"/>
        <w:bottom w:val="none" w:sz="0" w:space="0" w:color="auto"/>
        <w:right w:val="none" w:sz="0" w:space="0" w:color="auto"/>
      </w:divBdr>
    </w:div>
    <w:div w:id="114641875">
      <w:marLeft w:val="0"/>
      <w:marRight w:val="0"/>
      <w:marTop w:val="0"/>
      <w:marBottom w:val="0"/>
      <w:divBdr>
        <w:top w:val="none" w:sz="0" w:space="0" w:color="auto"/>
        <w:left w:val="none" w:sz="0" w:space="0" w:color="auto"/>
        <w:bottom w:val="none" w:sz="0" w:space="0" w:color="auto"/>
        <w:right w:val="none" w:sz="0" w:space="0" w:color="auto"/>
      </w:divBdr>
    </w:div>
    <w:div w:id="117380546">
      <w:marLeft w:val="0"/>
      <w:marRight w:val="0"/>
      <w:marTop w:val="0"/>
      <w:marBottom w:val="0"/>
      <w:divBdr>
        <w:top w:val="none" w:sz="0" w:space="0" w:color="auto"/>
        <w:left w:val="none" w:sz="0" w:space="0" w:color="auto"/>
        <w:bottom w:val="none" w:sz="0" w:space="0" w:color="auto"/>
        <w:right w:val="none" w:sz="0" w:space="0" w:color="auto"/>
      </w:divBdr>
    </w:div>
    <w:div w:id="122045775">
      <w:marLeft w:val="0"/>
      <w:marRight w:val="0"/>
      <w:marTop w:val="0"/>
      <w:marBottom w:val="0"/>
      <w:divBdr>
        <w:top w:val="none" w:sz="0" w:space="0" w:color="auto"/>
        <w:left w:val="none" w:sz="0" w:space="0" w:color="auto"/>
        <w:bottom w:val="none" w:sz="0" w:space="0" w:color="auto"/>
        <w:right w:val="none" w:sz="0" w:space="0" w:color="auto"/>
      </w:divBdr>
    </w:div>
    <w:div w:id="122115879">
      <w:marLeft w:val="0"/>
      <w:marRight w:val="0"/>
      <w:marTop w:val="0"/>
      <w:marBottom w:val="0"/>
      <w:divBdr>
        <w:top w:val="none" w:sz="0" w:space="0" w:color="auto"/>
        <w:left w:val="none" w:sz="0" w:space="0" w:color="auto"/>
        <w:bottom w:val="none" w:sz="0" w:space="0" w:color="auto"/>
        <w:right w:val="none" w:sz="0" w:space="0" w:color="auto"/>
      </w:divBdr>
    </w:div>
    <w:div w:id="122693337">
      <w:marLeft w:val="0"/>
      <w:marRight w:val="0"/>
      <w:marTop w:val="0"/>
      <w:marBottom w:val="0"/>
      <w:divBdr>
        <w:top w:val="none" w:sz="0" w:space="0" w:color="auto"/>
        <w:left w:val="none" w:sz="0" w:space="0" w:color="auto"/>
        <w:bottom w:val="none" w:sz="0" w:space="0" w:color="auto"/>
        <w:right w:val="none" w:sz="0" w:space="0" w:color="auto"/>
      </w:divBdr>
    </w:div>
    <w:div w:id="123819093">
      <w:marLeft w:val="0"/>
      <w:marRight w:val="0"/>
      <w:marTop w:val="0"/>
      <w:marBottom w:val="0"/>
      <w:divBdr>
        <w:top w:val="none" w:sz="0" w:space="0" w:color="auto"/>
        <w:left w:val="none" w:sz="0" w:space="0" w:color="auto"/>
        <w:bottom w:val="none" w:sz="0" w:space="0" w:color="auto"/>
        <w:right w:val="none" w:sz="0" w:space="0" w:color="auto"/>
      </w:divBdr>
    </w:div>
    <w:div w:id="124277504">
      <w:marLeft w:val="0"/>
      <w:marRight w:val="0"/>
      <w:marTop w:val="0"/>
      <w:marBottom w:val="0"/>
      <w:divBdr>
        <w:top w:val="none" w:sz="0" w:space="0" w:color="auto"/>
        <w:left w:val="none" w:sz="0" w:space="0" w:color="auto"/>
        <w:bottom w:val="none" w:sz="0" w:space="0" w:color="auto"/>
        <w:right w:val="none" w:sz="0" w:space="0" w:color="auto"/>
      </w:divBdr>
    </w:div>
    <w:div w:id="125437696">
      <w:marLeft w:val="0"/>
      <w:marRight w:val="0"/>
      <w:marTop w:val="0"/>
      <w:marBottom w:val="0"/>
      <w:divBdr>
        <w:top w:val="none" w:sz="0" w:space="0" w:color="auto"/>
        <w:left w:val="none" w:sz="0" w:space="0" w:color="auto"/>
        <w:bottom w:val="none" w:sz="0" w:space="0" w:color="auto"/>
        <w:right w:val="none" w:sz="0" w:space="0" w:color="auto"/>
      </w:divBdr>
    </w:div>
    <w:div w:id="126319153">
      <w:marLeft w:val="0"/>
      <w:marRight w:val="0"/>
      <w:marTop w:val="0"/>
      <w:marBottom w:val="0"/>
      <w:divBdr>
        <w:top w:val="none" w:sz="0" w:space="0" w:color="auto"/>
        <w:left w:val="none" w:sz="0" w:space="0" w:color="auto"/>
        <w:bottom w:val="none" w:sz="0" w:space="0" w:color="auto"/>
        <w:right w:val="none" w:sz="0" w:space="0" w:color="auto"/>
      </w:divBdr>
    </w:div>
    <w:div w:id="127818451">
      <w:marLeft w:val="0"/>
      <w:marRight w:val="0"/>
      <w:marTop w:val="0"/>
      <w:marBottom w:val="0"/>
      <w:divBdr>
        <w:top w:val="none" w:sz="0" w:space="0" w:color="auto"/>
        <w:left w:val="none" w:sz="0" w:space="0" w:color="auto"/>
        <w:bottom w:val="none" w:sz="0" w:space="0" w:color="auto"/>
        <w:right w:val="none" w:sz="0" w:space="0" w:color="auto"/>
      </w:divBdr>
    </w:div>
    <w:div w:id="132215732">
      <w:marLeft w:val="0"/>
      <w:marRight w:val="0"/>
      <w:marTop w:val="0"/>
      <w:marBottom w:val="0"/>
      <w:divBdr>
        <w:top w:val="none" w:sz="0" w:space="0" w:color="auto"/>
        <w:left w:val="none" w:sz="0" w:space="0" w:color="auto"/>
        <w:bottom w:val="none" w:sz="0" w:space="0" w:color="auto"/>
        <w:right w:val="none" w:sz="0" w:space="0" w:color="auto"/>
      </w:divBdr>
    </w:div>
    <w:div w:id="133645291">
      <w:marLeft w:val="0"/>
      <w:marRight w:val="0"/>
      <w:marTop w:val="0"/>
      <w:marBottom w:val="0"/>
      <w:divBdr>
        <w:top w:val="none" w:sz="0" w:space="0" w:color="auto"/>
        <w:left w:val="none" w:sz="0" w:space="0" w:color="auto"/>
        <w:bottom w:val="none" w:sz="0" w:space="0" w:color="auto"/>
        <w:right w:val="none" w:sz="0" w:space="0" w:color="auto"/>
      </w:divBdr>
    </w:div>
    <w:div w:id="136798043">
      <w:marLeft w:val="0"/>
      <w:marRight w:val="0"/>
      <w:marTop w:val="0"/>
      <w:marBottom w:val="0"/>
      <w:divBdr>
        <w:top w:val="none" w:sz="0" w:space="0" w:color="auto"/>
        <w:left w:val="none" w:sz="0" w:space="0" w:color="auto"/>
        <w:bottom w:val="none" w:sz="0" w:space="0" w:color="auto"/>
        <w:right w:val="none" w:sz="0" w:space="0" w:color="auto"/>
      </w:divBdr>
    </w:div>
    <w:div w:id="138108221">
      <w:marLeft w:val="0"/>
      <w:marRight w:val="0"/>
      <w:marTop w:val="0"/>
      <w:marBottom w:val="0"/>
      <w:divBdr>
        <w:top w:val="none" w:sz="0" w:space="0" w:color="auto"/>
        <w:left w:val="none" w:sz="0" w:space="0" w:color="auto"/>
        <w:bottom w:val="none" w:sz="0" w:space="0" w:color="auto"/>
        <w:right w:val="none" w:sz="0" w:space="0" w:color="auto"/>
      </w:divBdr>
    </w:div>
    <w:div w:id="139081991">
      <w:marLeft w:val="0"/>
      <w:marRight w:val="0"/>
      <w:marTop w:val="0"/>
      <w:marBottom w:val="0"/>
      <w:divBdr>
        <w:top w:val="none" w:sz="0" w:space="0" w:color="auto"/>
        <w:left w:val="none" w:sz="0" w:space="0" w:color="auto"/>
        <w:bottom w:val="none" w:sz="0" w:space="0" w:color="auto"/>
        <w:right w:val="none" w:sz="0" w:space="0" w:color="auto"/>
      </w:divBdr>
    </w:div>
    <w:div w:id="141695847">
      <w:marLeft w:val="0"/>
      <w:marRight w:val="0"/>
      <w:marTop w:val="0"/>
      <w:marBottom w:val="0"/>
      <w:divBdr>
        <w:top w:val="none" w:sz="0" w:space="0" w:color="auto"/>
        <w:left w:val="none" w:sz="0" w:space="0" w:color="auto"/>
        <w:bottom w:val="none" w:sz="0" w:space="0" w:color="auto"/>
        <w:right w:val="none" w:sz="0" w:space="0" w:color="auto"/>
      </w:divBdr>
    </w:div>
    <w:div w:id="145170941">
      <w:marLeft w:val="0"/>
      <w:marRight w:val="0"/>
      <w:marTop w:val="0"/>
      <w:marBottom w:val="0"/>
      <w:divBdr>
        <w:top w:val="none" w:sz="0" w:space="0" w:color="auto"/>
        <w:left w:val="none" w:sz="0" w:space="0" w:color="auto"/>
        <w:bottom w:val="none" w:sz="0" w:space="0" w:color="auto"/>
        <w:right w:val="none" w:sz="0" w:space="0" w:color="auto"/>
      </w:divBdr>
    </w:div>
    <w:div w:id="145971532">
      <w:marLeft w:val="0"/>
      <w:marRight w:val="0"/>
      <w:marTop w:val="0"/>
      <w:marBottom w:val="0"/>
      <w:divBdr>
        <w:top w:val="none" w:sz="0" w:space="0" w:color="auto"/>
        <w:left w:val="none" w:sz="0" w:space="0" w:color="auto"/>
        <w:bottom w:val="none" w:sz="0" w:space="0" w:color="auto"/>
        <w:right w:val="none" w:sz="0" w:space="0" w:color="auto"/>
      </w:divBdr>
    </w:div>
    <w:div w:id="148328946">
      <w:marLeft w:val="0"/>
      <w:marRight w:val="0"/>
      <w:marTop w:val="0"/>
      <w:marBottom w:val="0"/>
      <w:divBdr>
        <w:top w:val="none" w:sz="0" w:space="0" w:color="auto"/>
        <w:left w:val="none" w:sz="0" w:space="0" w:color="auto"/>
        <w:bottom w:val="none" w:sz="0" w:space="0" w:color="auto"/>
        <w:right w:val="none" w:sz="0" w:space="0" w:color="auto"/>
      </w:divBdr>
    </w:div>
    <w:div w:id="148711811">
      <w:marLeft w:val="0"/>
      <w:marRight w:val="0"/>
      <w:marTop w:val="0"/>
      <w:marBottom w:val="0"/>
      <w:divBdr>
        <w:top w:val="none" w:sz="0" w:space="0" w:color="auto"/>
        <w:left w:val="none" w:sz="0" w:space="0" w:color="auto"/>
        <w:bottom w:val="none" w:sz="0" w:space="0" w:color="auto"/>
        <w:right w:val="none" w:sz="0" w:space="0" w:color="auto"/>
      </w:divBdr>
    </w:div>
    <w:div w:id="149252204">
      <w:marLeft w:val="0"/>
      <w:marRight w:val="0"/>
      <w:marTop w:val="0"/>
      <w:marBottom w:val="0"/>
      <w:divBdr>
        <w:top w:val="none" w:sz="0" w:space="0" w:color="auto"/>
        <w:left w:val="none" w:sz="0" w:space="0" w:color="auto"/>
        <w:bottom w:val="none" w:sz="0" w:space="0" w:color="auto"/>
        <w:right w:val="none" w:sz="0" w:space="0" w:color="auto"/>
      </w:divBdr>
    </w:div>
    <w:div w:id="149710311">
      <w:marLeft w:val="0"/>
      <w:marRight w:val="0"/>
      <w:marTop w:val="0"/>
      <w:marBottom w:val="0"/>
      <w:divBdr>
        <w:top w:val="none" w:sz="0" w:space="0" w:color="auto"/>
        <w:left w:val="none" w:sz="0" w:space="0" w:color="auto"/>
        <w:bottom w:val="none" w:sz="0" w:space="0" w:color="auto"/>
        <w:right w:val="none" w:sz="0" w:space="0" w:color="auto"/>
      </w:divBdr>
    </w:div>
    <w:div w:id="152451245">
      <w:marLeft w:val="0"/>
      <w:marRight w:val="0"/>
      <w:marTop w:val="0"/>
      <w:marBottom w:val="0"/>
      <w:divBdr>
        <w:top w:val="none" w:sz="0" w:space="0" w:color="auto"/>
        <w:left w:val="none" w:sz="0" w:space="0" w:color="auto"/>
        <w:bottom w:val="none" w:sz="0" w:space="0" w:color="auto"/>
        <w:right w:val="none" w:sz="0" w:space="0" w:color="auto"/>
      </w:divBdr>
    </w:div>
    <w:div w:id="152531358">
      <w:marLeft w:val="0"/>
      <w:marRight w:val="0"/>
      <w:marTop w:val="0"/>
      <w:marBottom w:val="0"/>
      <w:divBdr>
        <w:top w:val="none" w:sz="0" w:space="0" w:color="auto"/>
        <w:left w:val="none" w:sz="0" w:space="0" w:color="auto"/>
        <w:bottom w:val="none" w:sz="0" w:space="0" w:color="auto"/>
        <w:right w:val="none" w:sz="0" w:space="0" w:color="auto"/>
      </w:divBdr>
    </w:div>
    <w:div w:id="152650113">
      <w:marLeft w:val="0"/>
      <w:marRight w:val="0"/>
      <w:marTop w:val="0"/>
      <w:marBottom w:val="0"/>
      <w:divBdr>
        <w:top w:val="none" w:sz="0" w:space="0" w:color="auto"/>
        <w:left w:val="none" w:sz="0" w:space="0" w:color="auto"/>
        <w:bottom w:val="none" w:sz="0" w:space="0" w:color="auto"/>
        <w:right w:val="none" w:sz="0" w:space="0" w:color="auto"/>
      </w:divBdr>
    </w:div>
    <w:div w:id="153958271">
      <w:marLeft w:val="0"/>
      <w:marRight w:val="0"/>
      <w:marTop w:val="0"/>
      <w:marBottom w:val="0"/>
      <w:divBdr>
        <w:top w:val="none" w:sz="0" w:space="0" w:color="auto"/>
        <w:left w:val="none" w:sz="0" w:space="0" w:color="auto"/>
        <w:bottom w:val="none" w:sz="0" w:space="0" w:color="auto"/>
        <w:right w:val="none" w:sz="0" w:space="0" w:color="auto"/>
      </w:divBdr>
    </w:div>
    <w:div w:id="154150957">
      <w:marLeft w:val="0"/>
      <w:marRight w:val="0"/>
      <w:marTop w:val="0"/>
      <w:marBottom w:val="0"/>
      <w:divBdr>
        <w:top w:val="none" w:sz="0" w:space="0" w:color="auto"/>
        <w:left w:val="none" w:sz="0" w:space="0" w:color="auto"/>
        <w:bottom w:val="none" w:sz="0" w:space="0" w:color="auto"/>
        <w:right w:val="none" w:sz="0" w:space="0" w:color="auto"/>
      </w:divBdr>
    </w:div>
    <w:div w:id="159275168">
      <w:marLeft w:val="0"/>
      <w:marRight w:val="0"/>
      <w:marTop w:val="0"/>
      <w:marBottom w:val="0"/>
      <w:divBdr>
        <w:top w:val="none" w:sz="0" w:space="0" w:color="auto"/>
        <w:left w:val="none" w:sz="0" w:space="0" w:color="auto"/>
        <w:bottom w:val="none" w:sz="0" w:space="0" w:color="auto"/>
        <w:right w:val="none" w:sz="0" w:space="0" w:color="auto"/>
      </w:divBdr>
    </w:div>
    <w:div w:id="164974457">
      <w:marLeft w:val="0"/>
      <w:marRight w:val="0"/>
      <w:marTop w:val="0"/>
      <w:marBottom w:val="0"/>
      <w:divBdr>
        <w:top w:val="none" w:sz="0" w:space="0" w:color="auto"/>
        <w:left w:val="none" w:sz="0" w:space="0" w:color="auto"/>
        <w:bottom w:val="none" w:sz="0" w:space="0" w:color="auto"/>
        <w:right w:val="none" w:sz="0" w:space="0" w:color="auto"/>
      </w:divBdr>
    </w:div>
    <w:div w:id="165101191">
      <w:marLeft w:val="0"/>
      <w:marRight w:val="0"/>
      <w:marTop w:val="0"/>
      <w:marBottom w:val="0"/>
      <w:divBdr>
        <w:top w:val="none" w:sz="0" w:space="0" w:color="auto"/>
        <w:left w:val="none" w:sz="0" w:space="0" w:color="auto"/>
        <w:bottom w:val="none" w:sz="0" w:space="0" w:color="auto"/>
        <w:right w:val="none" w:sz="0" w:space="0" w:color="auto"/>
      </w:divBdr>
    </w:div>
    <w:div w:id="165942607">
      <w:marLeft w:val="0"/>
      <w:marRight w:val="0"/>
      <w:marTop w:val="0"/>
      <w:marBottom w:val="0"/>
      <w:divBdr>
        <w:top w:val="none" w:sz="0" w:space="0" w:color="auto"/>
        <w:left w:val="none" w:sz="0" w:space="0" w:color="auto"/>
        <w:bottom w:val="none" w:sz="0" w:space="0" w:color="auto"/>
        <w:right w:val="none" w:sz="0" w:space="0" w:color="auto"/>
      </w:divBdr>
    </w:div>
    <w:div w:id="168448380">
      <w:marLeft w:val="0"/>
      <w:marRight w:val="0"/>
      <w:marTop w:val="0"/>
      <w:marBottom w:val="0"/>
      <w:divBdr>
        <w:top w:val="none" w:sz="0" w:space="0" w:color="auto"/>
        <w:left w:val="none" w:sz="0" w:space="0" w:color="auto"/>
        <w:bottom w:val="none" w:sz="0" w:space="0" w:color="auto"/>
        <w:right w:val="none" w:sz="0" w:space="0" w:color="auto"/>
      </w:divBdr>
    </w:div>
    <w:div w:id="168561997">
      <w:marLeft w:val="0"/>
      <w:marRight w:val="0"/>
      <w:marTop w:val="0"/>
      <w:marBottom w:val="0"/>
      <w:divBdr>
        <w:top w:val="none" w:sz="0" w:space="0" w:color="auto"/>
        <w:left w:val="none" w:sz="0" w:space="0" w:color="auto"/>
        <w:bottom w:val="none" w:sz="0" w:space="0" w:color="auto"/>
        <w:right w:val="none" w:sz="0" w:space="0" w:color="auto"/>
      </w:divBdr>
    </w:div>
    <w:div w:id="169031492">
      <w:marLeft w:val="0"/>
      <w:marRight w:val="0"/>
      <w:marTop w:val="0"/>
      <w:marBottom w:val="0"/>
      <w:divBdr>
        <w:top w:val="none" w:sz="0" w:space="0" w:color="auto"/>
        <w:left w:val="none" w:sz="0" w:space="0" w:color="auto"/>
        <w:bottom w:val="none" w:sz="0" w:space="0" w:color="auto"/>
        <w:right w:val="none" w:sz="0" w:space="0" w:color="auto"/>
      </w:divBdr>
    </w:div>
    <w:div w:id="169177019">
      <w:marLeft w:val="0"/>
      <w:marRight w:val="0"/>
      <w:marTop w:val="0"/>
      <w:marBottom w:val="0"/>
      <w:divBdr>
        <w:top w:val="none" w:sz="0" w:space="0" w:color="auto"/>
        <w:left w:val="none" w:sz="0" w:space="0" w:color="auto"/>
        <w:bottom w:val="none" w:sz="0" w:space="0" w:color="auto"/>
        <w:right w:val="none" w:sz="0" w:space="0" w:color="auto"/>
      </w:divBdr>
    </w:div>
    <w:div w:id="174418676">
      <w:marLeft w:val="0"/>
      <w:marRight w:val="0"/>
      <w:marTop w:val="0"/>
      <w:marBottom w:val="0"/>
      <w:divBdr>
        <w:top w:val="none" w:sz="0" w:space="0" w:color="auto"/>
        <w:left w:val="none" w:sz="0" w:space="0" w:color="auto"/>
        <w:bottom w:val="none" w:sz="0" w:space="0" w:color="auto"/>
        <w:right w:val="none" w:sz="0" w:space="0" w:color="auto"/>
      </w:divBdr>
    </w:div>
    <w:div w:id="177549250">
      <w:marLeft w:val="0"/>
      <w:marRight w:val="0"/>
      <w:marTop w:val="0"/>
      <w:marBottom w:val="0"/>
      <w:divBdr>
        <w:top w:val="none" w:sz="0" w:space="0" w:color="auto"/>
        <w:left w:val="none" w:sz="0" w:space="0" w:color="auto"/>
        <w:bottom w:val="none" w:sz="0" w:space="0" w:color="auto"/>
        <w:right w:val="none" w:sz="0" w:space="0" w:color="auto"/>
      </w:divBdr>
    </w:div>
    <w:div w:id="182716548">
      <w:marLeft w:val="0"/>
      <w:marRight w:val="0"/>
      <w:marTop w:val="0"/>
      <w:marBottom w:val="0"/>
      <w:divBdr>
        <w:top w:val="none" w:sz="0" w:space="0" w:color="auto"/>
        <w:left w:val="none" w:sz="0" w:space="0" w:color="auto"/>
        <w:bottom w:val="none" w:sz="0" w:space="0" w:color="auto"/>
        <w:right w:val="none" w:sz="0" w:space="0" w:color="auto"/>
      </w:divBdr>
    </w:div>
    <w:div w:id="183178749">
      <w:marLeft w:val="0"/>
      <w:marRight w:val="0"/>
      <w:marTop w:val="0"/>
      <w:marBottom w:val="0"/>
      <w:divBdr>
        <w:top w:val="none" w:sz="0" w:space="0" w:color="auto"/>
        <w:left w:val="none" w:sz="0" w:space="0" w:color="auto"/>
        <w:bottom w:val="none" w:sz="0" w:space="0" w:color="auto"/>
        <w:right w:val="none" w:sz="0" w:space="0" w:color="auto"/>
      </w:divBdr>
    </w:div>
    <w:div w:id="183567212">
      <w:marLeft w:val="0"/>
      <w:marRight w:val="0"/>
      <w:marTop w:val="0"/>
      <w:marBottom w:val="0"/>
      <w:divBdr>
        <w:top w:val="none" w:sz="0" w:space="0" w:color="auto"/>
        <w:left w:val="none" w:sz="0" w:space="0" w:color="auto"/>
        <w:bottom w:val="none" w:sz="0" w:space="0" w:color="auto"/>
        <w:right w:val="none" w:sz="0" w:space="0" w:color="auto"/>
      </w:divBdr>
    </w:div>
    <w:div w:id="184372795">
      <w:marLeft w:val="0"/>
      <w:marRight w:val="0"/>
      <w:marTop w:val="0"/>
      <w:marBottom w:val="0"/>
      <w:divBdr>
        <w:top w:val="none" w:sz="0" w:space="0" w:color="auto"/>
        <w:left w:val="none" w:sz="0" w:space="0" w:color="auto"/>
        <w:bottom w:val="none" w:sz="0" w:space="0" w:color="auto"/>
        <w:right w:val="none" w:sz="0" w:space="0" w:color="auto"/>
      </w:divBdr>
    </w:div>
    <w:div w:id="187523736">
      <w:marLeft w:val="0"/>
      <w:marRight w:val="0"/>
      <w:marTop w:val="0"/>
      <w:marBottom w:val="0"/>
      <w:divBdr>
        <w:top w:val="none" w:sz="0" w:space="0" w:color="auto"/>
        <w:left w:val="none" w:sz="0" w:space="0" w:color="auto"/>
        <w:bottom w:val="none" w:sz="0" w:space="0" w:color="auto"/>
        <w:right w:val="none" w:sz="0" w:space="0" w:color="auto"/>
      </w:divBdr>
    </w:div>
    <w:div w:id="190538246">
      <w:marLeft w:val="0"/>
      <w:marRight w:val="0"/>
      <w:marTop w:val="0"/>
      <w:marBottom w:val="0"/>
      <w:divBdr>
        <w:top w:val="none" w:sz="0" w:space="0" w:color="auto"/>
        <w:left w:val="none" w:sz="0" w:space="0" w:color="auto"/>
        <w:bottom w:val="none" w:sz="0" w:space="0" w:color="auto"/>
        <w:right w:val="none" w:sz="0" w:space="0" w:color="auto"/>
      </w:divBdr>
    </w:div>
    <w:div w:id="197085755">
      <w:marLeft w:val="0"/>
      <w:marRight w:val="0"/>
      <w:marTop w:val="0"/>
      <w:marBottom w:val="0"/>
      <w:divBdr>
        <w:top w:val="none" w:sz="0" w:space="0" w:color="auto"/>
        <w:left w:val="none" w:sz="0" w:space="0" w:color="auto"/>
        <w:bottom w:val="none" w:sz="0" w:space="0" w:color="auto"/>
        <w:right w:val="none" w:sz="0" w:space="0" w:color="auto"/>
      </w:divBdr>
    </w:div>
    <w:div w:id="198443793">
      <w:marLeft w:val="0"/>
      <w:marRight w:val="0"/>
      <w:marTop w:val="0"/>
      <w:marBottom w:val="0"/>
      <w:divBdr>
        <w:top w:val="none" w:sz="0" w:space="0" w:color="auto"/>
        <w:left w:val="none" w:sz="0" w:space="0" w:color="auto"/>
        <w:bottom w:val="none" w:sz="0" w:space="0" w:color="auto"/>
        <w:right w:val="none" w:sz="0" w:space="0" w:color="auto"/>
      </w:divBdr>
    </w:div>
    <w:div w:id="204029273">
      <w:marLeft w:val="0"/>
      <w:marRight w:val="0"/>
      <w:marTop w:val="0"/>
      <w:marBottom w:val="0"/>
      <w:divBdr>
        <w:top w:val="none" w:sz="0" w:space="0" w:color="auto"/>
        <w:left w:val="none" w:sz="0" w:space="0" w:color="auto"/>
        <w:bottom w:val="none" w:sz="0" w:space="0" w:color="auto"/>
        <w:right w:val="none" w:sz="0" w:space="0" w:color="auto"/>
      </w:divBdr>
    </w:div>
    <w:div w:id="205223232">
      <w:marLeft w:val="0"/>
      <w:marRight w:val="0"/>
      <w:marTop w:val="0"/>
      <w:marBottom w:val="0"/>
      <w:divBdr>
        <w:top w:val="none" w:sz="0" w:space="0" w:color="auto"/>
        <w:left w:val="none" w:sz="0" w:space="0" w:color="auto"/>
        <w:bottom w:val="none" w:sz="0" w:space="0" w:color="auto"/>
        <w:right w:val="none" w:sz="0" w:space="0" w:color="auto"/>
      </w:divBdr>
    </w:div>
    <w:div w:id="208305024">
      <w:marLeft w:val="0"/>
      <w:marRight w:val="0"/>
      <w:marTop w:val="0"/>
      <w:marBottom w:val="0"/>
      <w:divBdr>
        <w:top w:val="none" w:sz="0" w:space="0" w:color="auto"/>
        <w:left w:val="none" w:sz="0" w:space="0" w:color="auto"/>
        <w:bottom w:val="none" w:sz="0" w:space="0" w:color="auto"/>
        <w:right w:val="none" w:sz="0" w:space="0" w:color="auto"/>
      </w:divBdr>
    </w:div>
    <w:div w:id="209076827">
      <w:marLeft w:val="0"/>
      <w:marRight w:val="0"/>
      <w:marTop w:val="0"/>
      <w:marBottom w:val="0"/>
      <w:divBdr>
        <w:top w:val="none" w:sz="0" w:space="0" w:color="auto"/>
        <w:left w:val="none" w:sz="0" w:space="0" w:color="auto"/>
        <w:bottom w:val="none" w:sz="0" w:space="0" w:color="auto"/>
        <w:right w:val="none" w:sz="0" w:space="0" w:color="auto"/>
      </w:divBdr>
    </w:div>
    <w:div w:id="210503164">
      <w:marLeft w:val="0"/>
      <w:marRight w:val="0"/>
      <w:marTop w:val="0"/>
      <w:marBottom w:val="0"/>
      <w:divBdr>
        <w:top w:val="none" w:sz="0" w:space="0" w:color="auto"/>
        <w:left w:val="none" w:sz="0" w:space="0" w:color="auto"/>
        <w:bottom w:val="none" w:sz="0" w:space="0" w:color="auto"/>
        <w:right w:val="none" w:sz="0" w:space="0" w:color="auto"/>
      </w:divBdr>
    </w:div>
    <w:div w:id="211506721">
      <w:marLeft w:val="0"/>
      <w:marRight w:val="0"/>
      <w:marTop w:val="0"/>
      <w:marBottom w:val="0"/>
      <w:divBdr>
        <w:top w:val="none" w:sz="0" w:space="0" w:color="auto"/>
        <w:left w:val="none" w:sz="0" w:space="0" w:color="auto"/>
        <w:bottom w:val="none" w:sz="0" w:space="0" w:color="auto"/>
        <w:right w:val="none" w:sz="0" w:space="0" w:color="auto"/>
      </w:divBdr>
    </w:div>
    <w:div w:id="211843523">
      <w:marLeft w:val="0"/>
      <w:marRight w:val="0"/>
      <w:marTop w:val="0"/>
      <w:marBottom w:val="0"/>
      <w:divBdr>
        <w:top w:val="none" w:sz="0" w:space="0" w:color="auto"/>
        <w:left w:val="none" w:sz="0" w:space="0" w:color="auto"/>
        <w:bottom w:val="none" w:sz="0" w:space="0" w:color="auto"/>
        <w:right w:val="none" w:sz="0" w:space="0" w:color="auto"/>
      </w:divBdr>
    </w:div>
    <w:div w:id="214776239">
      <w:marLeft w:val="0"/>
      <w:marRight w:val="0"/>
      <w:marTop w:val="0"/>
      <w:marBottom w:val="0"/>
      <w:divBdr>
        <w:top w:val="none" w:sz="0" w:space="0" w:color="auto"/>
        <w:left w:val="none" w:sz="0" w:space="0" w:color="auto"/>
        <w:bottom w:val="none" w:sz="0" w:space="0" w:color="auto"/>
        <w:right w:val="none" w:sz="0" w:space="0" w:color="auto"/>
      </w:divBdr>
    </w:div>
    <w:div w:id="216288018">
      <w:marLeft w:val="0"/>
      <w:marRight w:val="0"/>
      <w:marTop w:val="0"/>
      <w:marBottom w:val="0"/>
      <w:divBdr>
        <w:top w:val="none" w:sz="0" w:space="0" w:color="auto"/>
        <w:left w:val="none" w:sz="0" w:space="0" w:color="auto"/>
        <w:bottom w:val="none" w:sz="0" w:space="0" w:color="auto"/>
        <w:right w:val="none" w:sz="0" w:space="0" w:color="auto"/>
      </w:divBdr>
    </w:div>
    <w:div w:id="216858675">
      <w:marLeft w:val="0"/>
      <w:marRight w:val="0"/>
      <w:marTop w:val="0"/>
      <w:marBottom w:val="0"/>
      <w:divBdr>
        <w:top w:val="none" w:sz="0" w:space="0" w:color="auto"/>
        <w:left w:val="none" w:sz="0" w:space="0" w:color="auto"/>
        <w:bottom w:val="none" w:sz="0" w:space="0" w:color="auto"/>
        <w:right w:val="none" w:sz="0" w:space="0" w:color="auto"/>
      </w:divBdr>
    </w:div>
    <w:div w:id="217401572">
      <w:marLeft w:val="0"/>
      <w:marRight w:val="0"/>
      <w:marTop w:val="0"/>
      <w:marBottom w:val="0"/>
      <w:divBdr>
        <w:top w:val="none" w:sz="0" w:space="0" w:color="auto"/>
        <w:left w:val="none" w:sz="0" w:space="0" w:color="auto"/>
        <w:bottom w:val="none" w:sz="0" w:space="0" w:color="auto"/>
        <w:right w:val="none" w:sz="0" w:space="0" w:color="auto"/>
      </w:divBdr>
    </w:div>
    <w:div w:id="220790787">
      <w:marLeft w:val="0"/>
      <w:marRight w:val="0"/>
      <w:marTop w:val="0"/>
      <w:marBottom w:val="0"/>
      <w:divBdr>
        <w:top w:val="none" w:sz="0" w:space="0" w:color="auto"/>
        <w:left w:val="none" w:sz="0" w:space="0" w:color="auto"/>
        <w:bottom w:val="none" w:sz="0" w:space="0" w:color="auto"/>
        <w:right w:val="none" w:sz="0" w:space="0" w:color="auto"/>
      </w:divBdr>
    </w:div>
    <w:div w:id="221909524">
      <w:marLeft w:val="0"/>
      <w:marRight w:val="0"/>
      <w:marTop w:val="0"/>
      <w:marBottom w:val="0"/>
      <w:divBdr>
        <w:top w:val="none" w:sz="0" w:space="0" w:color="auto"/>
        <w:left w:val="none" w:sz="0" w:space="0" w:color="auto"/>
        <w:bottom w:val="none" w:sz="0" w:space="0" w:color="auto"/>
        <w:right w:val="none" w:sz="0" w:space="0" w:color="auto"/>
      </w:divBdr>
    </w:div>
    <w:div w:id="222058183">
      <w:marLeft w:val="0"/>
      <w:marRight w:val="0"/>
      <w:marTop w:val="0"/>
      <w:marBottom w:val="0"/>
      <w:divBdr>
        <w:top w:val="none" w:sz="0" w:space="0" w:color="auto"/>
        <w:left w:val="none" w:sz="0" w:space="0" w:color="auto"/>
        <w:bottom w:val="none" w:sz="0" w:space="0" w:color="auto"/>
        <w:right w:val="none" w:sz="0" w:space="0" w:color="auto"/>
      </w:divBdr>
    </w:div>
    <w:div w:id="222523859">
      <w:marLeft w:val="0"/>
      <w:marRight w:val="0"/>
      <w:marTop w:val="0"/>
      <w:marBottom w:val="0"/>
      <w:divBdr>
        <w:top w:val="none" w:sz="0" w:space="0" w:color="auto"/>
        <w:left w:val="none" w:sz="0" w:space="0" w:color="auto"/>
        <w:bottom w:val="none" w:sz="0" w:space="0" w:color="auto"/>
        <w:right w:val="none" w:sz="0" w:space="0" w:color="auto"/>
      </w:divBdr>
    </w:div>
    <w:div w:id="225379976">
      <w:marLeft w:val="0"/>
      <w:marRight w:val="0"/>
      <w:marTop w:val="0"/>
      <w:marBottom w:val="0"/>
      <w:divBdr>
        <w:top w:val="none" w:sz="0" w:space="0" w:color="auto"/>
        <w:left w:val="none" w:sz="0" w:space="0" w:color="auto"/>
        <w:bottom w:val="none" w:sz="0" w:space="0" w:color="auto"/>
        <w:right w:val="none" w:sz="0" w:space="0" w:color="auto"/>
      </w:divBdr>
    </w:div>
    <w:div w:id="226066146">
      <w:marLeft w:val="0"/>
      <w:marRight w:val="0"/>
      <w:marTop w:val="0"/>
      <w:marBottom w:val="0"/>
      <w:divBdr>
        <w:top w:val="none" w:sz="0" w:space="0" w:color="auto"/>
        <w:left w:val="none" w:sz="0" w:space="0" w:color="auto"/>
        <w:bottom w:val="none" w:sz="0" w:space="0" w:color="auto"/>
        <w:right w:val="none" w:sz="0" w:space="0" w:color="auto"/>
      </w:divBdr>
    </w:div>
    <w:div w:id="227762334">
      <w:marLeft w:val="0"/>
      <w:marRight w:val="0"/>
      <w:marTop w:val="0"/>
      <w:marBottom w:val="0"/>
      <w:divBdr>
        <w:top w:val="none" w:sz="0" w:space="0" w:color="auto"/>
        <w:left w:val="none" w:sz="0" w:space="0" w:color="auto"/>
        <w:bottom w:val="none" w:sz="0" w:space="0" w:color="auto"/>
        <w:right w:val="none" w:sz="0" w:space="0" w:color="auto"/>
      </w:divBdr>
    </w:div>
    <w:div w:id="229000592">
      <w:marLeft w:val="0"/>
      <w:marRight w:val="0"/>
      <w:marTop w:val="0"/>
      <w:marBottom w:val="0"/>
      <w:divBdr>
        <w:top w:val="none" w:sz="0" w:space="0" w:color="auto"/>
        <w:left w:val="none" w:sz="0" w:space="0" w:color="auto"/>
        <w:bottom w:val="none" w:sz="0" w:space="0" w:color="auto"/>
        <w:right w:val="none" w:sz="0" w:space="0" w:color="auto"/>
      </w:divBdr>
    </w:div>
    <w:div w:id="229929917">
      <w:marLeft w:val="0"/>
      <w:marRight w:val="0"/>
      <w:marTop w:val="0"/>
      <w:marBottom w:val="0"/>
      <w:divBdr>
        <w:top w:val="none" w:sz="0" w:space="0" w:color="auto"/>
        <w:left w:val="none" w:sz="0" w:space="0" w:color="auto"/>
        <w:bottom w:val="none" w:sz="0" w:space="0" w:color="auto"/>
        <w:right w:val="none" w:sz="0" w:space="0" w:color="auto"/>
      </w:divBdr>
    </w:div>
    <w:div w:id="230162648">
      <w:marLeft w:val="0"/>
      <w:marRight w:val="0"/>
      <w:marTop w:val="0"/>
      <w:marBottom w:val="0"/>
      <w:divBdr>
        <w:top w:val="none" w:sz="0" w:space="0" w:color="auto"/>
        <w:left w:val="none" w:sz="0" w:space="0" w:color="auto"/>
        <w:bottom w:val="none" w:sz="0" w:space="0" w:color="auto"/>
        <w:right w:val="none" w:sz="0" w:space="0" w:color="auto"/>
      </w:divBdr>
    </w:div>
    <w:div w:id="232084328">
      <w:marLeft w:val="0"/>
      <w:marRight w:val="0"/>
      <w:marTop w:val="0"/>
      <w:marBottom w:val="0"/>
      <w:divBdr>
        <w:top w:val="none" w:sz="0" w:space="0" w:color="auto"/>
        <w:left w:val="none" w:sz="0" w:space="0" w:color="auto"/>
        <w:bottom w:val="none" w:sz="0" w:space="0" w:color="auto"/>
        <w:right w:val="none" w:sz="0" w:space="0" w:color="auto"/>
      </w:divBdr>
    </w:div>
    <w:div w:id="232087889">
      <w:marLeft w:val="0"/>
      <w:marRight w:val="0"/>
      <w:marTop w:val="0"/>
      <w:marBottom w:val="0"/>
      <w:divBdr>
        <w:top w:val="none" w:sz="0" w:space="0" w:color="auto"/>
        <w:left w:val="none" w:sz="0" w:space="0" w:color="auto"/>
        <w:bottom w:val="none" w:sz="0" w:space="0" w:color="auto"/>
        <w:right w:val="none" w:sz="0" w:space="0" w:color="auto"/>
      </w:divBdr>
    </w:div>
    <w:div w:id="233972365">
      <w:marLeft w:val="0"/>
      <w:marRight w:val="0"/>
      <w:marTop w:val="0"/>
      <w:marBottom w:val="0"/>
      <w:divBdr>
        <w:top w:val="none" w:sz="0" w:space="0" w:color="auto"/>
        <w:left w:val="none" w:sz="0" w:space="0" w:color="auto"/>
        <w:bottom w:val="none" w:sz="0" w:space="0" w:color="auto"/>
        <w:right w:val="none" w:sz="0" w:space="0" w:color="auto"/>
      </w:divBdr>
    </w:div>
    <w:div w:id="235821727">
      <w:marLeft w:val="0"/>
      <w:marRight w:val="0"/>
      <w:marTop w:val="0"/>
      <w:marBottom w:val="0"/>
      <w:divBdr>
        <w:top w:val="none" w:sz="0" w:space="0" w:color="auto"/>
        <w:left w:val="none" w:sz="0" w:space="0" w:color="auto"/>
        <w:bottom w:val="none" w:sz="0" w:space="0" w:color="auto"/>
        <w:right w:val="none" w:sz="0" w:space="0" w:color="auto"/>
      </w:divBdr>
    </w:div>
    <w:div w:id="236869259">
      <w:marLeft w:val="0"/>
      <w:marRight w:val="0"/>
      <w:marTop w:val="0"/>
      <w:marBottom w:val="0"/>
      <w:divBdr>
        <w:top w:val="none" w:sz="0" w:space="0" w:color="auto"/>
        <w:left w:val="none" w:sz="0" w:space="0" w:color="auto"/>
        <w:bottom w:val="none" w:sz="0" w:space="0" w:color="auto"/>
        <w:right w:val="none" w:sz="0" w:space="0" w:color="auto"/>
      </w:divBdr>
    </w:div>
    <w:div w:id="238566402">
      <w:marLeft w:val="0"/>
      <w:marRight w:val="0"/>
      <w:marTop w:val="0"/>
      <w:marBottom w:val="0"/>
      <w:divBdr>
        <w:top w:val="none" w:sz="0" w:space="0" w:color="auto"/>
        <w:left w:val="none" w:sz="0" w:space="0" w:color="auto"/>
        <w:bottom w:val="none" w:sz="0" w:space="0" w:color="auto"/>
        <w:right w:val="none" w:sz="0" w:space="0" w:color="auto"/>
      </w:divBdr>
    </w:div>
    <w:div w:id="243078306">
      <w:marLeft w:val="0"/>
      <w:marRight w:val="0"/>
      <w:marTop w:val="0"/>
      <w:marBottom w:val="0"/>
      <w:divBdr>
        <w:top w:val="none" w:sz="0" w:space="0" w:color="auto"/>
        <w:left w:val="none" w:sz="0" w:space="0" w:color="auto"/>
        <w:bottom w:val="none" w:sz="0" w:space="0" w:color="auto"/>
        <w:right w:val="none" w:sz="0" w:space="0" w:color="auto"/>
      </w:divBdr>
    </w:div>
    <w:div w:id="245309601">
      <w:marLeft w:val="0"/>
      <w:marRight w:val="0"/>
      <w:marTop w:val="0"/>
      <w:marBottom w:val="0"/>
      <w:divBdr>
        <w:top w:val="none" w:sz="0" w:space="0" w:color="auto"/>
        <w:left w:val="none" w:sz="0" w:space="0" w:color="auto"/>
        <w:bottom w:val="none" w:sz="0" w:space="0" w:color="auto"/>
        <w:right w:val="none" w:sz="0" w:space="0" w:color="auto"/>
      </w:divBdr>
    </w:div>
    <w:div w:id="245700001">
      <w:marLeft w:val="0"/>
      <w:marRight w:val="0"/>
      <w:marTop w:val="0"/>
      <w:marBottom w:val="0"/>
      <w:divBdr>
        <w:top w:val="none" w:sz="0" w:space="0" w:color="auto"/>
        <w:left w:val="none" w:sz="0" w:space="0" w:color="auto"/>
        <w:bottom w:val="none" w:sz="0" w:space="0" w:color="auto"/>
        <w:right w:val="none" w:sz="0" w:space="0" w:color="auto"/>
      </w:divBdr>
    </w:div>
    <w:div w:id="248512985">
      <w:marLeft w:val="0"/>
      <w:marRight w:val="0"/>
      <w:marTop w:val="0"/>
      <w:marBottom w:val="0"/>
      <w:divBdr>
        <w:top w:val="none" w:sz="0" w:space="0" w:color="auto"/>
        <w:left w:val="none" w:sz="0" w:space="0" w:color="auto"/>
        <w:bottom w:val="none" w:sz="0" w:space="0" w:color="auto"/>
        <w:right w:val="none" w:sz="0" w:space="0" w:color="auto"/>
      </w:divBdr>
    </w:div>
    <w:div w:id="249892800">
      <w:marLeft w:val="0"/>
      <w:marRight w:val="0"/>
      <w:marTop w:val="0"/>
      <w:marBottom w:val="0"/>
      <w:divBdr>
        <w:top w:val="none" w:sz="0" w:space="0" w:color="auto"/>
        <w:left w:val="none" w:sz="0" w:space="0" w:color="auto"/>
        <w:bottom w:val="none" w:sz="0" w:space="0" w:color="auto"/>
        <w:right w:val="none" w:sz="0" w:space="0" w:color="auto"/>
      </w:divBdr>
    </w:div>
    <w:div w:id="250743316">
      <w:marLeft w:val="0"/>
      <w:marRight w:val="0"/>
      <w:marTop w:val="0"/>
      <w:marBottom w:val="0"/>
      <w:divBdr>
        <w:top w:val="none" w:sz="0" w:space="0" w:color="auto"/>
        <w:left w:val="none" w:sz="0" w:space="0" w:color="auto"/>
        <w:bottom w:val="none" w:sz="0" w:space="0" w:color="auto"/>
        <w:right w:val="none" w:sz="0" w:space="0" w:color="auto"/>
      </w:divBdr>
    </w:div>
    <w:div w:id="251010464">
      <w:marLeft w:val="0"/>
      <w:marRight w:val="0"/>
      <w:marTop w:val="0"/>
      <w:marBottom w:val="0"/>
      <w:divBdr>
        <w:top w:val="none" w:sz="0" w:space="0" w:color="auto"/>
        <w:left w:val="none" w:sz="0" w:space="0" w:color="auto"/>
        <w:bottom w:val="none" w:sz="0" w:space="0" w:color="auto"/>
        <w:right w:val="none" w:sz="0" w:space="0" w:color="auto"/>
      </w:divBdr>
    </w:div>
    <w:div w:id="253707142">
      <w:marLeft w:val="0"/>
      <w:marRight w:val="0"/>
      <w:marTop w:val="0"/>
      <w:marBottom w:val="0"/>
      <w:divBdr>
        <w:top w:val="none" w:sz="0" w:space="0" w:color="auto"/>
        <w:left w:val="none" w:sz="0" w:space="0" w:color="auto"/>
        <w:bottom w:val="none" w:sz="0" w:space="0" w:color="auto"/>
        <w:right w:val="none" w:sz="0" w:space="0" w:color="auto"/>
      </w:divBdr>
    </w:div>
    <w:div w:id="255216906">
      <w:marLeft w:val="0"/>
      <w:marRight w:val="0"/>
      <w:marTop w:val="0"/>
      <w:marBottom w:val="0"/>
      <w:divBdr>
        <w:top w:val="none" w:sz="0" w:space="0" w:color="auto"/>
        <w:left w:val="none" w:sz="0" w:space="0" w:color="auto"/>
        <w:bottom w:val="none" w:sz="0" w:space="0" w:color="auto"/>
        <w:right w:val="none" w:sz="0" w:space="0" w:color="auto"/>
      </w:divBdr>
    </w:div>
    <w:div w:id="257101291">
      <w:marLeft w:val="0"/>
      <w:marRight w:val="0"/>
      <w:marTop w:val="0"/>
      <w:marBottom w:val="0"/>
      <w:divBdr>
        <w:top w:val="none" w:sz="0" w:space="0" w:color="auto"/>
        <w:left w:val="none" w:sz="0" w:space="0" w:color="auto"/>
        <w:bottom w:val="none" w:sz="0" w:space="0" w:color="auto"/>
        <w:right w:val="none" w:sz="0" w:space="0" w:color="auto"/>
      </w:divBdr>
    </w:div>
    <w:div w:id="257523467">
      <w:marLeft w:val="0"/>
      <w:marRight w:val="0"/>
      <w:marTop w:val="0"/>
      <w:marBottom w:val="0"/>
      <w:divBdr>
        <w:top w:val="none" w:sz="0" w:space="0" w:color="auto"/>
        <w:left w:val="none" w:sz="0" w:space="0" w:color="auto"/>
        <w:bottom w:val="none" w:sz="0" w:space="0" w:color="auto"/>
        <w:right w:val="none" w:sz="0" w:space="0" w:color="auto"/>
      </w:divBdr>
    </w:div>
    <w:div w:id="262805449">
      <w:marLeft w:val="0"/>
      <w:marRight w:val="0"/>
      <w:marTop w:val="0"/>
      <w:marBottom w:val="0"/>
      <w:divBdr>
        <w:top w:val="none" w:sz="0" w:space="0" w:color="auto"/>
        <w:left w:val="none" w:sz="0" w:space="0" w:color="auto"/>
        <w:bottom w:val="none" w:sz="0" w:space="0" w:color="auto"/>
        <w:right w:val="none" w:sz="0" w:space="0" w:color="auto"/>
      </w:divBdr>
    </w:div>
    <w:div w:id="266473438">
      <w:marLeft w:val="0"/>
      <w:marRight w:val="0"/>
      <w:marTop w:val="0"/>
      <w:marBottom w:val="0"/>
      <w:divBdr>
        <w:top w:val="none" w:sz="0" w:space="0" w:color="auto"/>
        <w:left w:val="none" w:sz="0" w:space="0" w:color="auto"/>
        <w:bottom w:val="none" w:sz="0" w:space="0" w:color="auto"/>
        <w:right w:val="none" w:sz="0" w:space="0" w:color="auto"/>
      </w:divBdr>
    </w:div>
    <w:div w:id="269289453">
      <w:marLeft w:val="0"/>
      <w:marRight w:val="0"/>
      <w:marTop w:val="0"/>
      <w:marBottom w:val="0"/>
      <w:divBdr>
        <w:top w:val="none" w:sz="0" w:space="0" w:color="auto"/>
        <w:left w:val="none" w:sz="0" w:space="0" w:color="auto"/>
        <w:bottom w:val="none" w:sz="0" w:space="0" w:color="auto"/>
        <w:right w:val="none" w:sz="0" w:space="0" w:color="auto"/>
      </w:divBdr>
    </w:div>
    <w:div w:id="271088137">
      <w:marLeft w:val="0"/>
      <w:marRight w:val="0"/>
      <w:marTop w:val="0"/>
      <w:marBottom w:val="0"/>
      <w:divBdr>
        <w:top w:val="none" w:sz="0" w:space="0" w:color="auto"/>
        <w:left w:val="none" w:sz="0" w:space="0" w:color="auto"/>
        <w:bottom w:val="none" w:sz="0" w:space="0" w:color="auto"/>
        <w:right w:val="none" w:sz="0" w:space="0" w:color="auto"/>
      </w:divBdr>
    </w:div>
    <w:div w:id="273170822">
      <w:marLeft w:val="0"/>
      <w:marRight w:val="0"/>
      <w:marTop w:val="0"/>
      <w:marBottom w:val="0"/>
      <w:divBdr>
        <w:top w:val="none" w:sz="0" w:space="0" w:color="auto"/>
        <w:left w:val="none" w:sz="0" w:space="0" w:color="auto"/>
        <w:bottom w:val="none" w:sz="0" w:space="0" w:color="auto"/>
        <w:right w:val="none" w:sz="0" w:space="0" w:color="auto"/>
      </w:divBdr>
    </w:div>
    <w:div w:id="276762480">
      <w:marLeft w:val="0"/>
      <w:marRight w:val="0"/>
      <w:marTop w:val="0"/>
      <w:marBottom w:val="0"/>
      <w:divBdr>
        <w:top w:val="none" w:sz="0" w:space="0" w:color="auto"/>
        <w:left w:val="none" w:sz="0" w:space="0" w:color="auto"/>
        <w:bottom w:val="none" w:sz="0" w:space="0" w:color="auto"/>
        <w:right w:val="none" w:sz="0" w:space="0" w:color="auto"/>
      </w:divBdr>
    </w:div>
    <w:div w:id="281032958">
      <w:marLeft w:val="0"/>
      <w:marRight w:val="0"/>
      <w:marTop w:val="0"/>
      <w:marBottom w:val="0"/>
      <w:divBdr>
        <w:top w:val="none" w:sz="0" w:space="0" w:color="auto"/>
        <w:left w:val="none" w:sz="0" w:space="0" w:color="auto"/>
        <w:bottom w:val="none" w:sz="0" w:space="0" w:color="auto"/>
        <w:right w:val="none" w:sz="0" w:space="0" w:color="auto"/>
      </w:divBdr>
    </w:div>
    <w:div w:id="281500135">
      <w:marLeft w:val="0"/>
      <w:marRight w:val="0"/>
      <w:marTop w:val="0"/>
      <w:marBottom w:val="0"/>
      <w:divBdr>
        <w:top w:val="none" w:sz="0" w:space="0" w:color="auto"/>
        <w:left w:val="none" w:sz="0" w:space="0" w:color="auto"/>
        <w:bottom w:val="none" w:sz="0" w:space="0" w:color="auto"/>
        <w:right w:val="none" w:sz="0" w:space="0" w:color="auto"/>
      </w:divBdr>
    </w:div>
    <w:div w:id="289407206">
      <w:marLeft w:val="0"/>
      <w:marRight w:val="0"/>
      <w:marTop w:val="0"/>
      <w:marBottom w:val="0"/>
      <w:divBdr>
        <w:top w:val="none" w:sz="0" w:space="0" w:color="auto"/>
        <w:left w:val="none" w:sz="0" w:space="0" w:color="auto"/>
        <w:bottom w:val="none" w:sz="0" w:space="0" w:color="auto"/>
        <w:right w:val="none" w:sz="0" w:space="0" w:color="auto"/>
      </w:divBdr>
    </w:div>
    <w:div w:id="289436319">
      <w:marLeft w:val="0"/>
      <w:marRight w:val="0"/>
      <w:marTop w:val="0"/>
      <w:marBottom w:val="0"/>
      <w:divBdr>
        <w:top w:val="none" w:sz="0" w:space="0" w:color="auto"/>
        <w:left w:val="none" w:sz="0" w:space="0" w:color="auto"/>
        <w:bottom w:val="none" w:sz="0" w:space="0" w:color="auto"/>
        <w:right w:val="none" w:sz="0" w:space="0" w:color="auto"/>
      </w:divBdr>
    </w:div>
    <w:div w:id="289820300">
      <w:marLeft w:val="0"/>
      <w:marRight w:val="0"/>
      <w:marTop w:val="0"/>
      <w:marBottom w:val="0"/>
      <w:divBdr>
        <w:top w:val="none" w:sz="0" w:space="0" w:color="auto"/>
        <w:left w:val="none" w:sz="0" w:space="0" w:color="auto"/>
        <w:bottom w:val="none" w:sz="0" w:space="0" w:color="auto"/>
        <w:right w:val="none" w:sz="0" w:space="0" w:color="auto"/>
      </w:divBdr>
    </w:div>
    <w:div w:id="291325086">
      <w:marLeft w:val="0"/>
      <w:marRight w:val="0"/>
      <w:marTop w:val="0"/>
      <w:marBottom w:val="0"/>
      <w:divBdr>
        <w:top w:val="none" w:sz="0" w:space="0" w:color="auto"/>
        <w:left w:val="none" w:sz="0" w:space="0" w:color="auto"/>
        <w:bottom w:val="none" w:sz="0" w:space="0" w:color="auto"/>
        <w:right w:val="none" w:sz="0" w:space="0" w:color="auto"/>
      </w:divBdr>
    </w:div>
    <w:div w:id="291834900">
      <w:marLeft w:val="0"/>
      <w:marRight w:val="0"/>
      <w:marTop w:val="0"/>
      <w:marBottom w:val="0"/>
      <w:divBdr>
        <w:top w:val="none" w:sz="0" w:space="0" w:color="auto"/>
        <w:left w:val="none" w:sz="0" w:space="0" w:color="auto"/>
        <w:bottom w:val="none" w:sz="0" w:space="0" w:color="auto"/>
        <w:right w:val="none" w:sz="0" w:space="0" w:color="auto"/>
      </w:divBdr>
    </w:div>
    <w:div w:id="292029883">
      <w:marLeft w:val="0"/>
      <w:marRight w:val="0"/>
      <w:marTop w:val="0"/>
      <w:marBottom w:val="0"/>
      <w:divBdr>
        <w:top w:val="none" w:sz="0" w:space="0" w:color="auto"/>
        <w:left w:val="none" w:sz="0" w:space="0" w:color="auto"/>
        <w:bottom w:val="none" w:sz="0" w:space="0" w:color="auto"/>
        <w:right w:val="none" w:sz="0" w:space="0" w:color="auto"/>
      </w:divBdr>
    </w:div>
    <w:div w:id="292832141">
      <w:marLeft w:val="0"/>
      <w:marRight w:val="0"/>
      <w:marTop w:val="0"/>
      <w:marBottom w:val="0"/>
      <w:divBdr>
        <w:top w:val="none" w:sz="0" w:space="0" w:color="auto"/>
        <w:left w:val="none" w:sz="0" w:space="0" w:color="auto"/>
        <w:bottom w:val="none" w:sz="0" w:space="0" w:color="auto"/>
        <w:right w:val="none" w:sz="0" w:space="0" w:color="auto"/>
      </w:divBdr>
    </w:div>
    <w:div w:id="293408764">
      <w:marLeft w:val="0"/>
      <w:marRight w:val="0"/>
      <w:marTop w:val="0"/>
      <w:marBottom w:val="0"/>
      <w:divBdr>
        <w:top w:val="none" w:sz="0" w:space="0" w:color="auto"/>
        <w:left w:val="none" w:sz="0" w:space="0" w:color="auto"/>
        <w:bottom w:val="none" w:sz="0" w:space="0" w:color="auto"/>
        <w:right w:val="none" w:sz="0" w:space="0" w:color="auto"/>
      </w:divBdr>
    </w:div>
    <w:div w:id="295378999">
      <w:marLeft w:val="0"/>
      <w:marRight w:val="0"/>
      <w:marTop w:val="0"/>
      <w:marBottom w:val="0"/>
      <w:divBdr>
        <w:top w:val="none" w:sz="0" w:space="0" w:color="auto"/>
        <w:left w:val="none" w:sz="0" w:space="0" w:color="auto"/>
        <w:bottom w:val="none" w:sz="0" w:space="0" w:color="auto"/>
        <w:right w:val="none" w:sz="0" w:space="0" w:color="auto"/>
      </w:divBdr>
    </w:div>
    <w:div w:id="302122543">
      <w:marLeft w:val="0"/>
      <w:marRight w:val="0"/>
      <w:marTop w:val="0"/>
      <w:marBottom w:val="0"/>
      <w:divBdr>
        <w:top w:val="none" w:sz="0" w:space="0" w:color="auto"/>
        <w:left w:val="none" w:sz="0" w:space="0" w:color="auto"/>
        <w:bottom w:val="none" w:sz="0" w:space="0" w:color="auto"/>
        <w:right w:val="none" w:sz="0" w:space="0" w:color="auto"/>
      </w:divBdr>
    </w:div>
    <w:div w:id="303699604">
      <w:marLeft w:val="0"/>
      <w:marRight w:val="0"/>
      <w:marTop w:val="0"/>
      <w:marBottom w:val="0"/>
      <w:divBdr>
        <w:top w:val="none" w:sz="0" w:space="0" w:color="auto"/>
        <w:left w:val="none" w:sz="0" w:space="0" w:color="auto"/>
        <w:bottom w:val="none" w:sz="0" w:space="0" w:color="auto"/>
        <w:right w:val="none" w:sz="0" w:space="0" w:color="auto"/>
      </w:divBdr>
    </w:div>
    <w:div w:id="303893457">
      <w:marLeft w:val="0"/>
      <w:marRight w:val="0"/>
      <w:marTop w:val="0"/>
      <w:marBottom w:val="0"/>
      <w:divBdr>
        <w:top w:val="none" w:sz="0" w:space="0" w:color="auto"/>
        <w:left w:val="none" w:sz="0" w:space="0" w:color="auto"/>
        <w:bottom w:val="none" w:sz="0" w:space="0" w:color="auto"/>
        <w:right w:val="none" w:sz="0" w:space="0" w:color="auto"/>
      </w:divBdr>
    </w:div>
    <w:div w:id="304044779">
      <w:marLeft w:val="0"/>
      <w:marRight w:val="0"/>
      <w:marTop w:val="0"/>
      <w:marBottom w:val="0"/>
      <w:divBdr>
        <w:top w:val="none" w:sz="0" w:space="0" w:color="auto"/>
        <w:left w:val="none" w:sz="0" w:space="0" w:color="auto"/>
        <w:bottom w:val="none" w:sz="0" w:space="0" w:color="auto"/>
        <w:right w:val="none" w:sz="0" w:space="0" w:color="auto"/>
      </w:divBdr>
    </w:div>
    <w:div w:id="304746803">
      <w:marLeft w:val="0"/>
      <w:marRight w:val="0"/>
      <w:marTop w:val="0"/>
      <w:marBottom w:val="0"/>
      <w:divBdr>
        <w:top w:val="none" w:sz="0" w:space="0" w:color="auto"/>
        <w:left w:val="none" w:sz="0" w:space="0" w:color="auto"/>
        <w:bottom w:val="none" w:sz="0" w:space="0" w:color="auto"/>
        <w:right w:val="none" w:sz="0" w:space="0" w:color="auto"/>
      </w:divBdr>
    </w:div>
    <w:div w:id="305478289">
      <w:marLeft w:val="0"/>
      <w:marRight w:val="0"/>
      <w:marTop w:val="0"/>
      <w:marBottom w:val="0"/>
      <w:divBdr>
        <w:top w:val="none" w:sz="0" w:space="0" w:color="auto"/>
        <w:left w:val="none" w:sz="0" w:space="0" w:color="auto"/>
        <w:bottom w:val="none" w:sz="0" w:space="0" w:color="auto"/>
        <w:right w:val="none" w:sz="0" w:space="0" w:color="auto"/>
      </w:divBdr>
    </w:div>
    <w:div w:id="306906627">
      <w:marLeft w:val="0"/>
      <w:marRight w:val="0"/>
      <w:marTop w:val="0"/>
      <w:marBottom w:val="0"/>
      <w:divBdr>
        <w:top w:val="none" w:sz="0" w:space="0" w:color="auto"/>
        <w:left w:val="none" w:sz="0" w:space="0" w:color="auto"/>
        <w:bottom w:val="none" w:sz="0" w:space="0" w:color="auto"/>
        <w:right w:val="none" w:sz="0" w:space="0" w:color="auto"/>
      </w:divBdr>
    </w:div>
    <w:div w:id="307056514">
      <w:marLeft w:val="0"/>
      <w:marRight w:val="0"/>
      <w:marTop w:val="0"/>
      <w:marBottom w:val="0"/>
      <w:divBdr>
        <w:top w:val="none" w:sz="0" w:space="0" w:color="auto"/>
        <w:left w:val="none" w:sz="0" w:space="0" w:color="auto"/>
        <w:bottom w:val="none" w:sz="0" w:space="0" w:color="auto"/>
        <w:right w:val="none" w:sz="0" w:space="0" w:color="auto"/>
      </w:divBdr>
    </w:div>
    <w:div w:id="308902627">
      <w:marLeft w:val="0"/>
      <w:marRight w:val="0"/>
      <w:marTop w:val="0"/>
      <w:marBottom w:val="0"/>
      <w:divBdr>
        <w:top w:val="none" w:sz="0" w:space="0" w:color="auto"/>
        <w:left w:val="none" w:sz="0" w:space="0" w:color="auto"/>
        <w:bottom w:val="none" w:sz="0" w:space="0" w:color="auto"/>
        <w:right w:val="none" w:sz="0" w:space="0" w:color="auto"/>
      </w:divBdr>
    </w:div>
    <w:div w:id="311719302">
      <w:marLeft w:val="0"/>
      <w:marRight w:val="0"/>
      <w:marTop w:val="0"/>
      <w:marBottom w:val="0"/>
      <w:divBdr>
        <w:top w:val="none" w:sz="0" w:space="0" w:color="auto"/>
        <w:left w:val="none" w:sz="0" w:space="0" w:color="auto"/>
        <w:bottom w:val="none" w:sz="0" w:space="0" w:color="auto"/>
        <w:right w:val="none" w:sz="0" w:space="0" w:color="auto"/>
      </w:divBdr>
    </w:div>
    <w:div w:id="311952329">
      <w:marLeft w:val="0"/>
      <w:marRight w:val="0"/>
      <w:marTop w:val="0"/>
      <w:marBottom w:val="0"/>
      <w:divBdr>
        <w:top w:val="none" w:sz="0" w:space="0" w:color="auto"/>
        <w:left w:val="none" w:sz="0" w:space="0" w:color="auto"/>
        <w:bottom w:val="none" w:sz="0" w:space="0" w:color="auto"/>
        <w:right w:val="none" w:sz="0" w:space="0" w:color="auto"/>
      </w:divBdr>
    </w:div>
    <w:div w:id="312373173">
      <w:marLeft w:val="0"/>
      <w:marRight w:val="0"/>
      <w:marTop w:val="0"/>
      <w:marBottom w:val="0"/>
      <w:divBdr>
        <w:top w:val="none" w:sz="0" w:space="0" w:color="auto"/>
        <w:left w:val="none" w:sz="0" w:space="0" w:color="auto"/>
        <w:bottom w:val="none" w:sz="0" w:space="0" w:color="auto"/>
        <w:right w:val="none" w:sz="0" w:space="0" w:color="auto"/>
      </w:divBdr>
    </w:div>
    <w:div w:id="312373769">
      <w:marLeft w:val="0"/>
      <w:marRight w:val="0"/>
      <w:marTop w:val="0"/>
      <w:marBottom w:val="0"/>
      <w:divBdr>
        <w:top w:val="none" w:sz="0" w:space="0" w:color="auto"/>
        <w:left w:val="none" w:sz="0" w:space="0" w:color="auto"/>
        <w:bottom w:val="none" w:sz="0" w:space="0" w:color="auto"/>
        <w:right w:val="none" w:sz="0" w:space="0" w:color="auto"/>
      </w:divBdr>
    </w:div>
    <w:div w:id="312953208">
      <w:marLeft w:val="0"/>
      <w:marRight w:val="0"/>
      <w:marTop w:val="0"/>
      <w:marBottom w:val="0"/>
      <w:divBdr>
        <w:top w:val="none" w:sz="0" w:space="0" w:color="auto"/>
        <w:left w:val="none" w:sz="0" w:space="0" w:color="auto"/>
        <w:bottom w:val="none" w:sz="0" w:space="0" w:color="auto"/>
        <w:right w:val="none" w:sz="0" w:space="0" w:color="auto"/>
      </w:divBdr>
    </w:div>
    <w:div w:id="313683053">
      <w:marLeft w:val="0"/>
      <w:marRight w:val="0"/>
      <w:marTop w:val="0"/>
      <w:marBottom w:val="0"/>
      <w:divBdr>
        <w:top w:val="none" w:sz="0" w:space="0" w:color="auto"/>
        <w:left w:val="none" w:sz="0" w:space="0" w:color="auto"/>
        <w:bottom w:val="none" w:sz="0" w:space="0" w:color="auto"/>
        <w:right w:val="none" w:sz="0" w:space="0" w:color="auto"/>
      </w:divBdr>
    </w:div>
    <w:div w:id="313802573">
      <w:marLeft w:val="0"/>
      <w:marRight w:val="0"/>
      <w:marTop w:val="0"/>
      <w:marBottom w:val="0"/>
      <w:divBdr>
        <w:top w:val="none" w:sz="0" w:space="0" w:color="auto"/>
        <w:left w:val="none" w:sz="0" w:space="0" w:color="auto"/>
        <w:bottom w:val="none" w:sz="0" w:space="0" w:color="auto"/>
        <w:right w:val="none" w:sz="0" w:space="0" w:color="auto"/>
      </w:divBdr>
    </w:div>
    <w:div w:id="316735785">
      <w:marLeft w:val="0"/>
      <w:marRight w:val="0"/>
      <w:marTop w:val="0"/>
      <w:marBottom w:val="0"/>
      <w:divBdr>
        <w:top w:val="none" w:sz="0" w:space="0" w:color="auto"/>
        <w:left w:val="none" w:sz="0" w:space="0" w:color="auto"/>
        <w:bottom w:val="none" w:sz="0" w:space="0" w:color="auto"/>
        <w:right w:val="none" w:sz="0" w:space="0" w:color="auto"/>
      </w:divBdr>
    </w:div>
    <w:div w:id="317609717">
      <w:marLeft w:val="0"/>
      <w:marRight w:val="0"/>
      <w:marTop w:val="0"/>
      <w:marBottom w:val="0"/>
      <w:divBdr>
        <w:top w:val="none" w:sz="0" w:space="0" w:color="auto"/>
        <w:left w:val="none" w:sz="0" w:space="0" w:color="auto"/>
        <w:bottom w:val="none" w:sz="0" w:space="0" w:color="auto"/>
        <w:right w:val="none" w:sz="0" w:space="0" w:color="auto"/>
      </w:divBdr>
    </w:div>
    <w:div w:id="319041558">
      <w:marLeft w:val="0"/>
      <w:marRight w:val="0"/>
      <w:marTop w:val="0"/>
      <w:marBottom w:val="0"/>
      <w:divBdr>
        <w:top w:val="none" w:sz="0" w:space="0" w:color="auto"/>
        <w:left w:val="none" w:sz="0" w:space="0" w:color="auto"/>
        <w:bottom w:val="none" w:sz="0" w:space="0" w:color="auto"/>
        <w:right w:val="none" w:sz="0" w:space="0" w:color="auto"/>
      </w:divBdr>
    </w:div>
    <w:div w:id="319117104">
      <w:marLeft w:val="0"/>
      <w:marRight w:val="0"/>
      <w:marTop w:val="0"/>
      <w:marBottom w:val="0"/>
      <w:divBdr>
        <w:top w:val="none" w:sz="0" w:space="0" w:color="auto"/>
        <w:left w:val="none" w:sz="0" w:space="0" w:color="auto"/>
        <w:bottom w:val="none" w:sz="0" w:space="0" w:color="auto"/>
        <w:right w:val="none" w:sz="0" w:space="0" w:color="auto"/>
      </w:divBdr>
    </w:div>
    <w:div w:id="320891842">
      <w:marLeft w:val="0"/>
      <w:marRight w:val="0"/>
      <w:marTop w:val="0"/>
      <w:marBottom w:val="0"/>
      <w:divBdr>
        <w:top w:val="none" w:sz="0" w:space="0" w:color="auto"/>
        <w:left w:val="none" w:sz="0" w:space="0" w:color="auto"/>
        <w:bottom w:val="none" w:sz="0" w:space="0" w:color="auto"/>
        <w:right w:val="none" w:sz="0" w:space="0" w:color="auto"/>
      </w:divBdr>
    </w:div>
    <w:div w:id="321860954">
      <w:marLeft w:val="0"/>
      <w:marRight w:val="0"/>
      <w:marTop w:val="0"/>
      <w:marBottom w:val="0"/>
      <w:divBdr>
        <w:top w:val="none" w:sz="0" w:space="0" w:color="auto"/>
        <w:left w:val="none" w:sz="0" w:space="0" w:color="auto"/>
        <w:bottom w:val="none" w:sz="0" w:space="0" w:color="auto"/>
        <w:right w:val="none" w:sz="0" w:space="0" w:color="auto"/>
      </w:divBdr>
    </w:div>
    <w:div w:id="324020029">
      <w:marLeft w:val="0"/>
      <w:marRight w:val="0"/>
      <w:marTop w:val="0"/>
      <w:marBottom w:val="0"/>
      <w:divBdr>
        <w:top w:val="none" w:sz="0" w:space="0" w:color="auto"/>
        <w:left w:val="none" w:sz="0" w:space="0" w:color="auto"/>
        <w:bottom w:val="none" w:sz="0" w:space="0" w:color="auto"/>
        <w:right w:val="none" w:sz="0" w:space="0" w:color="auto"/>
      </w:divBdr>
    </w:div>
    <w:div w:id="326134641">
      <w:marLeft w:val="0"/>
      <w:marRight w:val="0"/>
      <w:marTop w:val="0"/>
      <w:marBottom w:val="0"/>
      <w:divBdr>
        <w:top w:val="none" w:sz="0" w:space="0" w:color="auto"/>
        <w:left w:val="none" w:sz="0" w:space="0" w:color="auto"/>
        <w:bottom w:val="none" w:sz="0" w:space="0" w:color="auto"/>
        <w:right w:val="none" w:sz="0" w:space="0" w:color="auto"/>
      </w:divBdr>
    </w:div>
    <w:div w:id="326828889">
      <w:marLeft w:val="0"/>
      <w:marRight w:val="0"/>
      <w:marTop w:val="0"/>
      <w:marBottom w:val="0"/>
      <w:divBdr>
        <w:top w:val="none" w:sz="0" w:space="0" w:color="auto"/>
        <w:left w:val="none" w:sz="0" w:space="0" w:color="auto"/>
        <w:bottom w:val="none" w:sz="0" w:space="0" w:color="auto"/>
        <w:right w:val="none" w:sz="0" w:space="0" w:color="auto"/>
      </w:divBdr>
    </w:div>
    <w:div w:id="327833858">
      <w:marLeft w:val="0"/>
      <w:marRight w:val="0"/>
      <w:marTop w:val="0"/>
      <w:marBottom w:val="0"/>
      <w:divBdr>
        <w:top w:val="none" w:sz="0" w:space="0" w:color="auto"/>
        <w:left w:val="none" w:sz="0" w:space="0" w:color="auto"/>
        <w:bottom w:val="none" w:sz="0" w:space="0" w:color="auto"/>
        <w:right w:val="none" w:sz="0" w:space="0" w:color="auto"/>
      </w:divBdr>
    </w:div>
    <w:div w:id="329793471">
      <w:marLeft w:val="0"/>
      <w:marRight w:val="0"/>
      <w:marTop w:val="0"/>
      <w:marBottom w:val="0"/>
      <w:divBdr>
        <w:top w:val="none" w:sz="0" w:space="0" w:color="auto"/>
        <w:left w:val="none" w:sz="0" w:space="0" w:color="auto"/>
        <w:bottom w:val="none" w:sz="0" w:space="0" w:color="auto"/>
        <w:right w:val="none" w:sz="0" w:space="0" w:color="auto"/>
      </w:divBdr>
    </w:div>
    <w:div w:id="332224474">
      <w:marLeft w:val="0"/>
      <w:marRight w:val="0"/>
      <w:marTop w:val="0"/>
      <w:marBottom w:val="0"/>
      <w:divBdr>
        <w:top w:val="none" w:sz="0" w:space="0" w:color="auto"/>
        <w:left w:val="none" w:sz="0" w:space="0" w:color="auto"/>
        <w:bottom w:val="none" w:sz="0" w:space="0" w:color="auto"/>
        <w:right w:val="none" w:sz="0" w:space="0" w:color="auto"/>
      </w:divBdr>
    </w:div>
    <w:div w:id="333185350">
      <w:marLeft w:val="0"/>
      <w:marRight w:val="0"/>
      <w:marTop w:val="0"/>
      <w:marBottom w:val="0"/>
      <w:divBdr>
        <w:top w:val="none" w:sz="0" w:space="0" w:color="auto"/>
        <w:left w:val="none" w:sz="0" w:space="0" w:color="auto"/>
        <w:bottom w:val="none" w:sz="0" w:space="0" w:color="auto"/>
        <w:right w:val="none" w:sz="0" w:space="0" w:color="auto"/>
      </w:divBdr>
    </w:div>
    <w:div w:id="334068115">
      <w:marLeft w:val="0"/>
      <w:marRight w:val="0"/>
      <w:marTop w:val="0"/>
      <w:marBottom w:val="0"/>
      <w:divBdr>
        <w:top w:val="none" w:sz="0" w:space="0" w:color="auto"/>
        <w:left w:val="none" w:sz="0" w:space="0" w:color="auto"/>
        <w:bottom w:val="none" w:sz="0" w:space="0" w:color="auto"/>
        <w:right w:val="none" w:sz="0" w:space="0" w:color="auto"/>
      </w:divBdr>
    </w:div>
    <w:div w:id="334382580">
      <w:marLeft w:val="0"/>
      <w:marRight w:val="0"/>
      <w:marTop w:val="0"/>
      <w:marBottom w:val="0"/>
      <w:divBdr>
        <w:top w:val="none" w:sz="0" w:space="0" w:color="auto"/>
        <w:left w:val="none" w:sz="0" w:space="0" w:color="auto"/>
        <w:bottom w:val="none" w:sz="0" w:space="0" w:color="auto"/>
        <w:right w:val="none" w:sz="0" w:space="0" w:color="auto"/>
      </w:divBdr>
    </w:div>
    <w:div w:id="338967790">
      <w:marLeft w:val="0"/>
      <w:marRight w:val="0"/>
      <w:marTop w:val="0"/>
      <w:marBottom w:val="0"/>
      <w:divBdr>
        <w:top w:val="none" w:sz="0" w:space="0" w:color="auto"/>
        <w:left w:val="none" w:sz="0" w:space="0" w:color="auto"/>
        <w:bottom w:val="none" w:sz="0" w:space="0" w:color="auto"/>
        <w:right w:val="none" w:sz="0" w:space="0" w:color="auto"/>
      </w:divBdr>
    </w:div>
    <w:div w:id="339282884">
      <w:marLeft w:val="0"/>
      <w:marRight w:val="0"/>
      <w:marTop w:val="0"/>
      <w:marBottom w:val="0"/>
      <w:divBdr>
        <w:top w:val="none" w:sz="0" w:space="0" w:color="auto"/>
        <w:left w:val="none" w:sz="0" w:space="0" w:color="auto"/>
        <w:bottom w:val="none" w:sz="0" w:space="0" w:color="auto"/>
        <w:right w:val="none" w:sz="0" w:space="0" w:color="auto"/>
      </w:divBdr>
    </w:div>
    <w:div w:id="341324932">
      <w:marLeft w:val="0"/>
      <w:marRight w:val="0"/>
      <w:marTop w:val="0"/>
      <w:marBottom w:val="0"/>
      <w:divBdr>
        <w:top w:val="none" w:sz="0" w:space="0" w:color="auto"/>
        <w:left w:val="none" w:sz="0" w:space="0" w:color="auto"/>
        <w:bottom w:val="none" w:sz="0" w:space="0" w:color="auto"/>
        <w:right w:val="none" w:sz="0" w:space="0" w:color="auto"/>
      </w:divBdr>
    </w:div>
    <w:div w:id="344788554">
      <w:marLeft w:val="0"/>
      <w:marRight w:val="0"/>
      <w:marTop w:val="0"/>
      <w:marBottom w:val="0"/>
      <w:divBdr>
        <w:top w:val="none" w:sz="0" w:space="0" w:color="auto"/>
        <w:left w:val="none" w:sz="0" w:space="0" w:color="auto"/>
        <w:bottom w:val="none" w:sz="0" w:space="0" w:color="auto"/>
        <w:right w:val="none" w:sz="0" w:space="0" w:color="auto"/>
      </w:divBdr>
    </w:div>
    <w:div w:id="347800753">
      <w:marLeft w:val="0"/>
      <w:marRight w:val="150"/>
      <w:marTop w:val="0"/>
      <w:marBottom w:val="0"/>
      <w:divBdr>
        <w:top w:val="none" w:sz="0" w:space="0" w:color="auto"/>
        <w:left w:val="none" w:sz="0" w:space="0" w:color="auto"/>
        <w:bottom w:val="none" w:sz="0" w:space="0" w:color="auto"/>
        <w:right w:val="none" w:sz="0" w:space="0" w:color="auto"/>
      </w:divBdr>
      <w:divsChild>
        <w:div w:id="781922404">
          <w:marLeft w:val="0"/>
          <w:marRight w:val="150"/>
          <w:marTop w:val="0"/>
          <w:marBottom w:val="0"/>
          <w:divBdr>
            <w:top w:val="none" w:sz="0" w:space="0" w:color="auto"/>
            <w:left w:val="none" w:sz="0" w:space="0" w:color="auto"/>
            <w:bottom w:val="none" w:sz="0" w:space="0" w:color="auto"/>
            <w:right w:val="none" w:sz="0" w:space="0" w:color="auto"/>
          </w:divBdr>
        </w:div>
      </w:divsChild>
    </w:div>
    <w:div w:id="349141141">
      <w:marLeft w:val="0"/>
      <w:marRight w:val="0"/>
      <w:marTop w:val="0"/>
      <w:marBottom w:val="0"/>
      <w:divBdr>
        <w:top w:val="none" w:sz="0" w:space="0" w:color="auto"/>
        <w:left w:val="none" w:sz="0" w:space="0" w:color="auto"/>
        <w:bottom w:val="none" w:sz="0" w:space="0" w:color="auto"/>
        <w:right w:val="none" w:sz="0" w:space="0" w:color="auto"/>
      </w:divBdr>
    </w:div>
    <w:div w:id="351805599">
      <w:marLeft w:val="0"/>
      <w:marRight w:val="0"/>
      <w:marTop w:val="0"/>
      <w:marBottom w:val="0"/>
      <w:divBdr>
        <w:top w:val="none" w:sz="0" w:space="0" w:color="auto"/>
        <w:left w:val="none" w:sz="0" w:space="0" w:color="auto"/>
        <w:bottom w:val="none" w:sz="0" w:space="0" w:color="auto"/>
        <w:right w:val="none" w:sz="0" w:space="0" w:color="auto"/>
      </w:divBdr>
    </w:div>
    <w:div w:id="352072058">
      <w:marLeft w:val="0"/>
      <w:marRight w:val="0"/>
      <w:marTop w:val="0"/>
      <w:marBottom w:val="0"/>
      <w:divBdr>
        <w:top w:val="none" w:sz="0" w:space="0" w:color="auto"/>
        <w:left w:val="none" w:sz="0" w:space="0" w:color="auto"/>
        <w:bottom w:val="none" w:sz="0" w:space="0" w:color="auto"/>
        <w:right w:val="none" w:sz="0" w:space="0" w:color="auto"/>
      </w:divBdr>
    </w:div>
    <w:div w:id="359627036">
      <w:marLeft w:val="0"/>
      <w:marRight w:val="0"/>
      <w:marTop w:val="0"/>
      <w:marBottom w:val="0"/>
      <w:divBdr>
        <w:top w:val="none" w:sz="0" w:space="0" w:color="auto"/>
        <w:left w:val="none" w:sz="0" w:space="0" w:color="auto"/>
        <w:bottom w:val="none" w:sz="0" w:space="0" w:color="auto"/>
        <w:right w:val="none" w:sz="0" w:space="0" w:color="auto"/>
      </w:divBdr>
    </w:div>
    <w:div w:id="361981187">
      <w:marLeft w:val="0"/>
      <w:marRight w:val="0"/>
      <w:marTop w:val="0"/>
      <w:marBottom w:val="0"/>
      <w:divBdr>
        <w:top w:val="none" w:sz="0" w:space="0" w:color="auto"/>
        <w:left w:val="none" w:sz="0" w:space="0" w:color="auto"/>
        <w:bottom w:val="none" w:sz="0" w:space="0" w:color="auto"/>
        <w:right w:val="none" w:sz="0" w:space="0" w:color="auto"/>
      </w:divBdr>
    </w:div>
    <w:div w:id="366755970">
      <w:marLeft w:val="0"/>
      <w:marRight w:val="0"/>
      <w:marTop w:val="0"/>
      <w:marBottom w:val="0"/>
      <w:divBdr>
        <w:top w:val="none" w:sz="0" w:space="0" w:color="auto"/>
        <w:left w:val="none" w:sz="0" w:space="0" w:color="auto"/>
        <w:bottom w:val="none" w:sz="0" w:space="0" w:color="auto"/>
        <w:right w:val="none" w:sz="0" w:space="0" w:color="auto"/>
      </w:divBdr>
    </w:div>
    <w:div w:id="368578547">
      <w:marLeft w:val="0"/>
      <w:marRight w:val="0"/>
      <w:marTop w:val="0"/>
      <w:marBottom w:val="0"/>
      <w:divBdr>
        <w:top w:val="none" w:sz="0" w:space="0" w:color="auto"/>
        <w:left w:val="none" w:sz="0" w:space="0" w:color="auto"/>
        <w:bottom w:val="none" w:sz="0" w:space="0" w:color="auto"/>
        <w:right w:val="none" w:sz="0" w:space="0" w:color="auto"/>
      </w:divBdr>
    </w:div>
    <w:div w:id="369185519">
      <w:marLeft w:val="0"/>
      <w:marRight w:val="0"/>
      <w:marTop w:val="0"/>
      <w:marBottom w:val="0"/>
      <w:divBdr>
        <w:top w:val="none" w:sz="0" w:space="0" w:color="auto"/>
        <w:left w:val="none" w:sz="0" w:space="0" w:color="auto"/>
        <w:bottom w:val="none" w:sz="0" w:space="0" w:color="auto"/>
        <w:right w:val="none" w:sz="0" w:space="0" w:color="auto"/>
      </w:divBdr>
    </w:div>
    <w:div w:id="369258554">
      <w:marLeft w:val="0"/>
      <w:marRight w:val="0"/>
      <w:marTop w:val="0"/>
      <w:marBottom w:val="0"/>
      <w:divBdr>
        <w:top w:val="none" w:sz="0" w:space="0" w:color="auto"/>
        <w:left w:val="none" w:sz="0" w:space="0" w:color="auto"/>
        <w:bottom w:val="none" w:sz="0" w:space="0" w:color="auto"/>
        <w:right w:val="none" w:sz="0" w:space="0" w:color="auto"/>
      </w:divBdr>
    </w:div>
    <w:div w:id="369652196">
      <w:marLeft w:val="0"/>
      <w:marRight w:val="0"/>
      <w:marTop w:val="0"/>
      <w:marBottom w:val="0"/>
      <w:divBdr>
        <w:top w:val="none" w:sz="0" w:space="0" w:color="auto"/>
        <w:left w:val="none" w:sz="0" w:space="0" w:color="auto"/>
        <w:bottom w:val="none" w:sz="0" w:space="0" w:color="auto"/>
        <w:right w:val="none" w:sz="0" w:space="0" w:color="auto"/>
      </w:divBdr>
    </w:div>
    <w:div w:id="370617791">
      <w:marLeft w:val="0"/>
      <w:marRight w:val="0"/>
      <w:marTop w:val="0"/>
      <w:marBottom w:val="0"/>
      <w:divBdr>
        <w:top w:val="none" w:sz="0" w:space="0" w:color="auto"/>
        <w:left w:val="none" w:sz="0" w:space="0" w:color="auto"/>
        <w:bottom w:val="none" w:sz="0" w:space="0" w:color="auto"/>
        <w:right w:val="none" w:sz="0" w:space="0" w:color="auto"/>
      </w:divBdr>
    </w:div>
    <w:div w:id="372266598">
      <w:marLeft w:val="0"/>
      <w:marRight w:val="0"/>
      <w:marTop w:val="0"/>
      <w:marBottom w:val="0"/>
      <w:divBdr>
        <w:top w:val="none" w:sz="0" w:space="0" w:color="auto"/>
        <w:left w:val="none" w:sz="0" w:space="0" w:color="auto"/>
        <w:bottom w:val="none" w:sz="0" w:space="0" w:color="auto"/>
        <w:right w:val="none" w:sz="0" w:space="0" w:color="auto"/>
      </w:divBdr>
    </w:div>
    <w:div w:id="372584473">
      <w:marLeft w:val="0"/>
      <w:marRight w:val="0"/>
      <w:marTop w:val="0"/>
      <w:marBottom w:val="0"/>
      <w:divBdr>
        <w:top w:val="none" w:sz="0" w:space="0" w:color="auto"/>
        <w:left w:val="none" w:sz="0" w:space="0" w:color="auto"/>
        <w:bottom w:val="none" w:sz="0" w:space="0" w:color="auto"/>
        <w:right w:val="none" w:sz="0" w:space="0" w:color="auto"/>
      </w:divBdr>
    </w:div>
    <w:div w:id="377585346">
      <w:marLeft w:val="0"/>
      <w:marRight w:val="0"/>
      <w:marTop w:val="0"/>
      <w:marBottom w:val="0"/>
      <w:divBdr>
        <w:top w:val="none" w:sz="0" w:space="0" w:color="auto"/>
        <w:left w:val="none" w:sz="0" w:space="0" w:color="auto"/>
        <w:bottom w:val="none" w:sz="0" w:space="0" w:color="auto"/>
        <w:right w:val="none" w:sz="0" w:space="0" w:color="auto"/>
      </w:divBdr>
    </w:div>
    <w:div w:id="379207142">
      <w:marLeft w:val="0"/>
      <w:marRight w:val="0"/>
      <w:marTop w:val="0"/>
      <w:marBottom w:val="0"/>
      <w:divBdr>
        <w:top w:val="none" w:sz="0" w:space="0" w:color="auto"/>
        <w:left w:val="none" w:sz="0" w:space="0" w:color="auto"/>
        <w:bottom w:val="none" w:sz="0" w:space="0" w:color="auto"/>
        <w:right w:val="none" w:sz="0" w:space="0" w:color="auto"/>
      </w:divBdr>
    </w:div>
    <w:div w:id="385446412">
      <w:marLeft w:val="0"/>
      <w:marRight w:val="0"/>
      <w:marTop w:val="0"/>
      <w:marBottom w:val="0"/>
      <w:divBdr>
        <w:top w:val="none" w:sz="0" w:space="0" w:color="auto"/>
        <w:left w:val="none" w:sz="0" w:space="0" w:color="auto"/>
        <w:bottom w:val="none" w:sz="0" w:space="0" w:color="auto"/>
        <w:right w:val="none" w:sz="0" w:space="0" w:color="auto"/>
      </w:divBdr>
    </w:div>
    <w:div w:id="385688536">
      <w:marLeft w:val="0"/>
      <w:marRight w:val="0"/>
      <w:marTop w:val="0"/>
      <w:marBottom w:val="0"/>
      <w:divBdr>
        <w:top w:val="none" w:sz="0" w:space="0" w:color="auto"/>
        <w:left w:val="none" w:sz="0" w:space="0" w:color="auto"/>
        <w:bottom w:val="none" w:sz="0" w:space="0" w:color="auto"/>
        <w:right w:val="none" w:sz="0" w:space="0" w:color="auto"/>
      </w:divBdr>
    </w:div>
    <w:div w:id="389306677">
      <w:marLeft w:val="0"/>
      <w:marRight w:val="0"/>
      <w:marTop w:val="0"/>
      <w:marBottom w:val="0"/>
      <w:divBdr>
        <w:top w:val="none" w:sz="0" w:space="0" w:color="auto"/>
        <w:left w:val="none" w:sz="0" w:space="0" w:color="auto"/>
        <w:bottom w:val="none" w:sz="0" w:space="0" w:color="auto"/>
        <w:right w:val="none" w:sz="0" w:space="0" w:color="auto"/>
      </w:divBdr>
    </w:div>
    <w:div w:id="390814214">
      <w:marLeft w:val="0"/>
      <w:marRight w:val="0"/>
      <w:marTop w:val="0"/>
      <w:marBottom w:val="0"/>
      <w:divBdr>
        <w:top w:val="none" w:sz="0" w:space="0" w:color="auto"/>
        <w:left w:val="none" w:sz="0" w:space="0" w:color="auto"/>
        <w:bottom w:val="none" w:sz="0" w:space="0" w:color="auto"/>
        <w:right w:val="none" w:sz="0" w:space="0" w:color="auto"/>
      </w:divBdr>
    </w:div>
    <w:div w:id="391389098">
      <w:marLeft w:val="0"/>
      <w:marRight w:val="0"/>
      <w:marTop w:val="0"/>
      <w:marBottom w:val="0"/>
      <w:divBdr>
        <w:top w:val="none" w:sz="0" w:space="0" w:color="auto"/>
        <w:left w:val="none" w:sz="0" w:space="0" w:color="auto"/>
        <w:bottom w:val="none" w:sz="0" w:space="0" w:color="auto"/>
        <w:right w:val="none" w:sz="0" w:space="0" w:color="auto"/>
      </w:divBdr>
    </w:div>
    <w:div w:id="392699312">
      <w:marLeft w:val="0"/>
      <w:marRight w:val="0"/>
      <w:marTop w:val="0"/>
      <w:marBottom w:val="0"/>
      <w:divBdr>
        <w:top w:val="none" w:sz="0" w:space="0" w:color="auto"/>
        <w:left w:val="none" w:sz="0" w:space="0" w:color="auto"/>
        <w:bottom w:val="none" w:sz="0" w:space="0" w:color="auto"/>
        <w:right w:val="none" w:sz="0" w:space="0" w:color="auto"/>
      </w:divBdr>
    </w:div>
    <w:div w:id="393436805">
      <w:marLeft w:val="0"/>
      <w:marRight w:val="0"/>
      <w:marTop w:val="0"/>
      <w:marBottom w:val="0"/>
      <w:divBdr>
        <w:top w:val="none" w:sz="0" w:space="0" w:color="auto"/>
        <w:left w:val="none" w:sz="0" w:space="0" w:color="auto"/>
        <w:bottom w:val="none" w:sz="0" w:space="0" w:color="auto"/>
        <w:right w:val="none" w:sz="0" w:space="0" w:color="auto"/>
      </w:divBdr>
    </w:div>
    <w:div w:id="405882274">
      <w:marLeft w:val="0"/>
      <w:marRight w:val="0"/>
      <w:marTop w:val="0"/>
      <w:marBottom w:val="0"/>
      <w:divBdr>
        <w:top w:val="none" w:sz="0" w:space="0" w:color="auto"/>
        <w:left w:val="none" w:sz="0" w:space="0" w:color="auto"/>
        <w:bottom w:val="none" w:sz="0" w:space="0" w:color="auto"/>
        <w:right w:val="none" w:sz="0" w:space="0" w:color="auto"/>
      </w:divBdr>
    </w:div>
    <w:div w:id="407649949">
      <w:marLeft w:val="0"/>
      <w:marRight w:val="0"/>
      <w:marTop w:val="0"/>
      <w:marBottom w:val="0"/>
      <w:divBdr>
        <w:top w:val="none" w:sz="0" w:space="0" w:color="auto"/>
        <w:left w:val="none" w:sz="0" w:space="0" w:color="auto"/>
        <w:bottom w:val="none" w:sz="0" w:space="0" w:color="auto"/>
        <w:right w:val="none" w:sz="0" w:space="0" w:color="auto"/>
      </w:divBdr>
    </w:div>
    <w:div w:id="410125700">
      <w:marLeft w:val="0"/>
      <w:marRight w:val="0"/>
      <w:marTop w:val="0"/>
      <w:marBottom w:val="0"/>
      <w:divBdr>
        <w:top w:val="none" w:sz="0" w:space="0" w:color="auto"/>
        <w:left w:val="none" w:sz="0" w:space="0" w:color="auto"/>
        <w:bottom w:val="none" w:sz="0" w:space="0" w:color="auto"/>
        <w:right w:val="none" w:sz="0" w:space="0" w:color="auto"/>
      </w:divBdr>
    </w:div>
    <w:div w:id="413014705">
      <w:marLeft w:val="0"/>
      <w:marRight w:val="0"/>
      <w:marTop w:val="0"/>
      <w:marBottom w:val="0"/>
      <w:divBdr>
        <w:top w:val="none" w:sz="0" w:space="0" w:color="auto"/>
        <w:left w:val="none" w:sz="0" w:space="0" w:color="auto"/>
        <w:bottom w:val="none" w:sz="0" w:space="0" w:color="auto"/>
        <w:right w:val="none" w:sz="0" w:space="0" w:color="auto"/>
      </w:divBdr>
    </w:div>
    <w:div w:id="413168369">
      <w:marLeft w:val="0"/>
      <w:marRight w:val="0"/>
      <w:marTop w:val="0"/>
      <w:marBottom w:val="0"/>
      <w:divBdr>
        <w:top w:val="none" w:sz="0" w:space="0" w:color="auto"/>
        <w:left w:val="none" w:sz="0" w:space="0" w:color="auto"/>
        <w:bottom w:val="none" w:sz="0" w:space="0" w:color="auto"/>
        <w:right w:val="none" w:sz="0" w:space="0" w:color="auto"/>
      </w:divBdr>
    </w:div>
    <w:div w:id="413745537">
      <w:marLeft w:val="0"/>
      <w:marRight w:val="0"/>
      <w:marTop w:val="0"/>
      <w:marBottom w:val="0"/>
      <w:divBdr>
        <w:top w:val="none" w:sz="0" w:space="0" w:color="auto"/>
        <w:left w:val="none" w:sz="0" w:space="0" w:color="auto"/>
        <w:bottom w:val="none" w:sz="0" w:space="0" w:color="auto"/>
        <w:right w:val="none" w:sz="0" w:space="0" w:color="auto"/>
      </w:divBdr>
    </w:div>
    <w:div w:id="413816258">
      <w:marLeft w:val="0"/>
      <w:marRight w:val="0"/>
      <w:marTop w:val="0"/>
      <w:marBottom w:val="0"/>
      <w:divBdr>
        <w:top w:val="none" w:sz="0" w:space="0" w:color="auto"/>
        <w:left w:val="none" w:sz="0" w:space="0" w:color="auto"/>
        <w:bottom w:val="none" w:sz="0" w:space="0" w:color="auto"/>
        <w:right w:val="none" w:sz="0" w:space="0" w:color="auto"/>
      </w:divBdr>
    </w:div>
    <w:div w:id="415178301">
      <w:marLeft w:val="0"/>
      <w:marRight w:val="0"/>
      <w:marTop w:val="0"/>
      <w:marBottom w:val="0"/>
      <w:divBdr>
        <w:top w:val="none" w:sz="0" w:space="0" w:color="auto"/>
        <w:left w:val="none" w:sz="0" w:space="0" w:color="auto"/>
        <w:bottom w:val="none" w:sz="0" w:space="0" w:color="auto"/>
        <w:right w:val="none" w:sz="0" w:space="0" w:color="auto"/>
      </w:divBdr>
    </w:div>
    <w:div w:id="418984162">
      <w:marLeft w:val="0"/>
      <w:marRight w:val="0"/>
      <w:marTop w:val="0"/>
      <w:marBottom w:val="0"/>
      <w:divBdr>
        <w:top w:val="none" w:sz="0" w:space="0" w:color="auto"/>
        <w:left w:val="none" w:sz="0" w:space="0" w:color="auto"/>
        <w:bottom w:val="none" w:sz="0" w:space="0" w:color="auto"/>
        <w:right w:val="none" w:sz="0" w:space="0" w:color="auto"/>
      </w:divBdr>
    </w:div>
    <w:div w:id="421686039">
      <w:marLeft w:val="0"/>
      <w:marRight w:val="0"/>
      <w:marTop w:val="0"/>
      <w:marBottom w:val="0"/>
      <w:divBdr>
        <w:top w:val="none" w:sz="0" w:space="0" w:color="auto"/>
        <w:left w:val="none" w:sz="0" w:space="0" w:color="auto"/>
        <w:bottom w:val="none" w:sz="0" w:space="0" w:color="auto"/>
        <w:right w:val="none" w:sz="0" w:space="0" w:color="auto"/>
      </w:divBdr>
    </w:div>
    <w:div w:id="422996485">
      <w:marLeft w:val="0"/>
      <w:marRight w:val="0"/>
      <w:marTop w:val="0"/>
      <w:marBottom w:val="0"/>
      <w:divBdr>
        <w:top w:val="none" w:sz="0" w:space="0" w:color="auto"/>
        <w:left w:val="none" w:sz="0" w:space="0" w:color="auto"/>
        <w:bottom w:val="none" w:sz="0" w:space="0" w:color="auto"/>
        <w:right w:val="none" w:sz="0" w:space="0" w:color="auto"/>
      </w:divBdr>
    </w:div>
    <w:div w:id="423501907">
      <w:marLeft w:val="0"/>
      <w:marRight w:val="0"/>
      <w:marTop w:val="0"/>
      <w:marBottom w:val="0"/>
      <w:divBdr>
        <w:top w:val="none" w:sz="0" w:space="0" w:color="auto"/>
        <w:left w:val="none" w:sz="0" w:space="0" w:color="auto"/>
        <w:bottom w:val="none" w:sz="0" w:space="0" w:color="auto"/>
        <w:right w:val="none" w:sz="0" w:space="0" w:color="auto"/>
      </w:divBdr>
    </w:div>
    <w:div w:id="428089167">
      <w:marLeft w:val="0"/>
      <w:marRight w:val="0"/>
      <w:marTop w:val="0"/>
      <w:marBottom w:val="0"/>
      <w:divBdr>
        <w:top w:val="none" w:sz="0" w:space="0" w:color="auto"/>
        <w:left w:val="none" w:sz="0" w:space="0" w:color="auto"/>
        <w:bottom w:val="none" w:sz="0" w:space="0" w:color="auto"/>
        <w:right w:val="none" w:sz="0" w:space="0" w:color="auto"/>
      </w:divBdr>
    </w:div>
    <w:div w:id="432169452">
      <w:marLeft w:val="0"/>
      <w:marRight w:val="0"/>
      <w:marTop w:val="0"/>
      <w:marBottom w:val="0"/>
      <w:divBdr>
        <w:top w:val="none" w:sz="0" w:space="0" w:color="auto"/>
        <w:left w:val="none" w:sz="0" w:space="0" w:color="auto"/>
        <w:bottom w:val="none" w:sz="0" w:space="0" w:color="auto"/>
        <w:right w:val="none" w:sz="0" w:space="0" w:color="auto"/>
      </w:divBdr>
    </w:div>
    <w:div w:id="432358373">
      <w:marLeft w:val="0"/>
      <w:marRight w:val="0"/>
      <w:marTop w:val="0"/>
      <w:marBottom w:val="0"/>
      <w:divBdr>
        <w:top w:val="none" w:sz="0" w:space="0" w:color="auto"/>
        <w:left w:val="none" w:sz="0" w:space="0" w:color="auto"/>
        <w:bottom w:val="none" w:sz="0" w:space="0" w:color="auto"/>
        <w:right w:val="none" w:sz="0" w:space="0" w:color="auto"/>
      </w:divBdr>
    </w:div>
    <w:div w:id="434252458">
      <w:marLeft w:val="0"/>
      <w:marRight w:val="0"/>
      <w:marTop w:val="0"/>
      <w:marBottom w:val="0"/>
      <w:divBdr>
        <w:top w:val="none" w:sz="0" w:space="0" w:color="auto"/>
        <w:left w:val="none" w:sz="0" w:space="0" w:color="auto"/>
        <w:bottom w:val="none" w:sz="0" w:space="0" w:color="auto"/>
        <w:right w:val="none" w:sz="0" w:space="0" w:color="auto"/>
      </w:divBdr>
    </w:div>
    <w:div w:id="434591404">
      <w:marLeft w:val="0"/>
      <w:marRight w:val="150"/>
      <w:marTop w:val="0"/>
      <w:marBottom w:val="0"/>
      <w:divBdr>
        <w:top w:val="none" w:sz="0" w:space="0" w:color="auto"/>
        <w:left w:val="none" w:sz="0" w:space="0" w:color="auto"/>
        <w:bottom w:val="none" w:sz="0" w:space="0" w:color="auto"/>
        <w:right w:val="none" w:sz="0" w:space="0" w:color="auto"/>
      </w:divBdr>
      <w:divsChild>
        <w:div w:id="1517235554">
          <w:marLeft w:val="0"/>
          <w:marRight w:val="150"/>
          <w:marTop w:val="0"/>
          <w:marBottom w:val="0"/>
          <w:divBdr>
            <w:top w:val="none" w:sz="0" w:space="0" w:color="auto"/>
            <w:left w:val="none" w:sz="0" w:space="0" w:color="auto"/>
            <w:bottom w:val="none" w:sz="0" w:space="0" w:color="auto"/>
            <w:right w:val="none" w:sz="0" w:space="0" w:color="auto"/>
          </w:divBdr>
        </w:div>
      </w:divsChild>
    </w:div>
    <w:div w:id="435715221">
      <w:marLeft w:val="0"/>
      <w:marRight w:val="0"/>
      <w:marTop w:val="0"/>
      <w:marBottom w:val="0"/>
      <w:divBdr>
        <w:top w:val="none" w:sz="0" w:space="0" w:color="auto"/>
        <w:left w:val="none" w:sz="0" w:space="0" w:color="auto"/>
        <w:bottom w:val="none" w:sz="0" w:space="0" w:color="auto"/>
        <w:right w:val="none" w:sz="0" w:space="0" w:color="auto"/>
      </w:divBdr>
    </w:div>
    <w:div w:id="436416026">
      <w:marLeft w:val="0"/>
      <w:marRight w:val="0"/>
      <w:marTop w:val="0"/>
      <w:marBottom w:val="0"/>
      <w:divBdr>
        <w:top w:val="none" w:sz="0" w:space="0" w:color="auto"/>
        <w:left w:val="none" w:sz="0" w:space="0" w:color="auto"/>
        <w:bottom w:val="none" w:sz="0" w:space="0" w:color="auto"/>
        <w:right w:val="none" w:sz="0" w:space="0" w:color="auto"/>
      </w:divBdr>
    </w:div>
    <w:div w:id="437453630">
      <w:marLeft w:val="0"/>
      <w:marRight w:val="0"/>
      <w:marTop w:val="0"/>
      <w:marBottom w:val="0"/>
      <w:divBdr>
        <w:top w:val="none" w:sz="0" w:space="0" w:color="auto"/>
        <w:left w:val="none" w:sz="0" w:space="0" w:color="auto"/>
        <w:bottom w:val="none" w:sz="0" w:space="0" w:color="auto"/>
        <w:right w:val="none" w:sz="0" w:space="0" w:color="auto"/>
      </w:divBdr>
    </w:div>
    <w:div w:id="437794726">
      <w:marLeft w:val="0"/>
      <w:marRight w:val="0"/>
      <w:marTop w:val="0"/>
      <w:marBottom w:val="0"/>
      <w:divBdr>
        <w:top w:val="none" w:sz="0" w:space="0" w:color="auto"/>
        <w:left w:val="none" w:sz="0" w:space="0" w:color="auto"/>
        <w:bottom w:val="none" w:sz="0" w:space="0" w:color="auto"/>
        <w:right w:val="none" w:sz="0" w:space="0" w:color="auto"/>
      </w:divBdr>
    </w:div>
    <w:div w:id="441610022">
      <w:marLeft w:val="0"/>
      <w:marRight w:val="0"/>
      <w:marTop w:val="0"/>
      <w:marBottom w:val="0"/>
      <w:divBdr>
        <w:top w:val="none" w:sz="0" w:space="0" w:color="auto"/>
        <w:left w:val="none" w:sz="0" w:space="0" w:color="auto"/>
        <w:bottom w:val="none" w:sz="0" w:space="0" w:color="auto"/>
        <w:right w:val="none" w:sz="0" w:space="0" w:color="auto"/>
      </w:divBdr>
    </w:div>
    <w:div w:id="442457269">
      <w:marLeft w:val="0"/>
      <w:marRight w:val="0"/>
      <w:marTop w:val="0"/>
      <w:marBottom w:val="0"/>
      <w:divBdr>
        <w:top w:val="none" w:sz="0" w:space="0" w:color="auto"/>
        <w:left w:val="none" w:sz="0" w:space="0" w:color="auto"/>
        <w:bottom w:val="none" w:sz="0" w:space="0" w:color="auto"/>
        <w:right w:val="none" w:sz="0" w:space="0" w:color="auto"/>
      </w:divBdr>
    </w:div>
    <w:div w:id="444233207">
      <w:marLeft w:val="0"/>
      <w:marRight w:val="0"/>
      <w:marTop w:val="0"/>
      <w:marBottom w:val="0"/>
      <w:divBdr>
        <w:top w:val="none" w:sz="0" w:space="0" w:color="auto"/>
        <w:left w:val="none" w:sz="0" w:space="0" w:color="auto"/>
        <w:bottom w:val="none" w:sz="0" w:space="0" w:color="auto"/>
        <w:right w:val="none" w:sz="0" w:space="0" w:color="auto"/>
      </w:divBdr>
    </w:div>
    <w:div w:id="444883670">
      <w:marLeft w:val="0"/>
      <w:marRight w:val="0"/>
      <w:marTop w:val="0"/>
      <w:marBottom w:val="0"/>
      <w:divBdr>
        <w:top w:val="none" w:sz="0" w:space="0" w:color="auto"/>
        <w:left w:val="none" w:sz="0" w:space="0" w:color="auto"/>
        <w:bottom w:val="none" w:sz="0" w:space="0" w:color="auto"/>
        <w:right w:val="none" w:sz="0" w:space="0" w:color="auto"/>
      </w:divBdr>
    </w:div>
    <w:div w:id="449277748">
      <w:marLeft w:val="0"/>
      <w:marRight w:val="0"/>
      <w:marTop w:val="0"/>
      <w:marBottom w:val="0"/>
      <w:divBdr>
        <w:top w:val="none" w:sz="0" w:space="0" w:color="auto"/>
        <w:left w:val="none" w:sz="0" w:space="0" w:color="auto"/>
        <w:bottom w:val="none" w:sz="0" w:space="0" w:color="auto"/>
        <w:right w:val="none" w:sz="0" w:space="0" w:color="auto"/>
      </w:divBdr>
    </w:div>
    <w:div w:id="449714080">
      <w:marLeft w:val="0"/>
      <w:marRight w:val="0"/>
      <w:marTop w:val="0"/>
      <w:marBottom w:val="0"/>
      <w:divBdr>
        <w:top w:val="none" w:sz="0" w:space="0" w:color="auto"/>
        <w:left w:val="none" w:sz="0" w:space="0" w:color="auto"/>
        <w:bottom w:val="none" w:sz="0" w:space="0" w:color="auto"/>
        <w:right w:val="none" w:sz="0" w:space="0" w:color="auto"/>
      </w:divBdr>
    </w:div>
    <w:div w:id="451435497">
      <w:marLeft w:val="0"/>
      <w:marRight w:val="0"/>
      <w:marTop w:val="0"/>
      <w:marBottom w:val="0"/>
      <w:divBdr>
        <w:top w:val="none" w:sz="0" w:space="0" w:color="auto"/>
        <w:left w:val="none" w:sz="0" w:space="0" w:color="auto"/>
        <w:bottom w:val="none" w:sz="0" w:space="0" w:color="auto"/>
        <w:right w:val="none" w:sz="0" w:space="0" w:color="auto"/>
      </w:divBdr>
    </w:div>
    <w:div w:id="453328246">
      <w:marLeft w:val="0"/>
      <w:marRight w:val="0"/>
      <w:marTop w:val="0"/>
      <w:marBottom w:val="0"/>
      <w:divBdr>
        <w:top w:val="none" w:sz="0" w:space="0" w:color="auto"/>
        <w:left w:val="none" w:sz="0" w:space="0" w:color="auto"/>
        <w:bottom w:val="none" w:sz="0" w:space="0" w:color="auto"/>
        <w:right w:val="none" w:sz="0" w:space="0" w:color="auto"/>
      </w:divBdr>
    </w:div>
    <w:div w:id="453408653">
      <w:marLeft w:val="0"/>
      <w:marRight w:val="0"/>
      <w:marTop w:val="0"/>
      <w:marBottom w:val="0"/>
      <w:divBdr>
        <w:top w:val="none" w:sz="0" w:space="0" w:color="auto"/>
        <w:left w:val="none" w:sz="0" w:space="0" w:color="auto"/>
        <w:bottom w:val="none" w:sz="0" w:space="0" w:color="auto"/>
        <w:right w:val="none" w:sz="0" w:space="0" w:color="auto"/>
      </w:divBdr>
    </w:div>
    <w:div w:id="453981943">
      <w:marLeft w:val="0"/>
      <w:marRight w:val="0"/>
      <w:marTop w:val="0"/>
      <w:marBottom w:val="0"/>
      <w:divBdr>
        <w:top w:val="none" w:sz="0" w:space="0" w:color="auto"/>
        <w:left w:val="none" w:sz="0" w:space="0" w:color="auto"/>
        <w:bottom w:val="none" w:sz="0" w:space="0" w:color="auto"/>
        <w:right w:val="none" w:sz="0" w:space="0" w:color="auto"/>
      </w:divBdr>
    </w:div>
    <w:div w:id="456487558">
      <w:marLeft w:val="0"/>
      <w:marRight w:val="0"/>
      <w:marTop w:val="0"/>
      <w:marBottom w:val="0"/>
      <w:divBdr>
        <w:top w:val="none" w:sz="0" w:space="0" w:color="auto"/>
        <w:left w:val="none" w:sz="0" w:space="0" w:color="auto"/>
        <w:bottom w:val="none" w:sz="0" w:space="0" w:color="auto"/>
        <w:right w:val="none" w:sz="0" w:space="0" w:color="auto"/>
      </w:divBdr>
    </w:div>
    <w:div w:id="457997095">
      <w:marLeft w:val="0"/>
      <w:marRight w:val="0"/>
      <w:marTop w:val="0"/>
      <w:marBottom w:val="0"/>
      <w:divBdr>
        <w:top w:val="none" w:sz="0" w:space="0" w:color="auto"/>
        <w:left w:val="none" w:sz="0" w:space="0" w:color="auto"/>
        <w:bottom w:val="none" w:sz="0" w:space="0" w:color="auto"/>
        <w:right w:val="none" w:sz="0" w:space="0" w:color="auto"/>
      </w:divBdr>
    </w:div>
    <w:div w:id="458956446">
      <w:marLeft w:val="0"/>
      <w:marRight w:val="0"/>
      <w:marTop w:val="0"/>
      <w:marBottom w:val="0"/>
      <w:divBdr>
        <w:top w:val="none" w:sz="0" w:space="0" w:color="auto"/>
        <w:left w:val="none" w:sz="0" w:space="0" w:color="auto"/>
        <w:bottom w:val="none" w:sz="0" w:space="0" w:color="auto"/>
        <w:right w:val="none" w:sz="0" w:space="0" w:color="auto"/>
      </w:divBdr>
    </w:div>
    <w:div w:id="459691160">
      <w:marLeft w:val="0"/>
      <w:marRight w:val="0"/>
      <w:marTop w:val="0"/>
      <w:marBottom w:val="0"/>
      <w:divBdr>
        <w:top w:val="none" w:sz="0" w:space="0" w:color="auto"/>
        <w:left w:val="none" w:sz="0" w:space="0" w:color="auto"/>
        <w:bottom w:val="none" w:sz="0" w:space="0" w:color="auto"/>
        <w:right w:val="none" w:sz="0" w:space="0" w:color="auto"/>
      </w:divBdr>
    </w:div>
    <w:div w:id="460148697">
      <w:marLeft w:val="0"/>
      <w:marRight w:val="0"/>
      <w:marTop w:val="0"/>
      <w:marBottom w:val="0"/>
      <w:divBdr>
        <w:top w:val="none" w:sz="0" w:space="0" w:color="auto"/>
        <w:left w:val="none" w:sz="0" w:space="0" w:color="auto"/>
        <w:bottom w:val="none" w:sz="0" w:space="0" w:color="auto"/>
        <w:right w:val="none" w:sz="0" w:space="0" w:color="auto"/>
      </w:divBdr>
    </w:div>
    <w:div w:id="461730644">
      <w:marLeft w:val="0"/>
      <w:marRight w:val="0"/>
      <w:marTop w:val="0"/>
      <w:marBottom w:val="0"/>
      <w:divBdr>
        <w:top w:val="none" w:sz="0" w:space="0" w:color="auto"/>
        <w:left w:val="none" w:sz="0" w:space="0" w:color="auto"/>
        <w:bottom w:val="none" w:sz="0" w:space="0" w:color="auto"/>
        <w:right w:val="none" w:sz="0" w:space="0" w:color="auto"/>
      </w:divBdr>
    </w:div>
    <w:div w:id="462427712">
      <w:marLeft w:val="0"/>
      <w:marRight w:val="0"/>
      <w:marTop w:val="0"/>
      <w:marBottom w:val="0"/>
      <w:divBdr>
        <w:top w:val="none" w:sz="0" w:space="0" w:color="auto"/>
        <w:left w:val="none" w:sz="0" w:space="0" w:color="auto"/>
        <w:bottom w:val="none" w:sz="0" w:space="0" w:color="auto"/>
        <w:right w:val="none" w:sz="0" w:space="0" w:color="auto"/>
      </w:divBdr>
    </w:div>
    <w:div w:id="465901214">
      <w:marLeft w:val="0"/>
      <w:marRight w:val="0"/>
      <w:marTop w:val="0"/>
      <w:marBottom w:val="0"/>
      <w:divBdr>
        <w:top w:val="none" w:sz="0" w:space="0" w:color="auto"/>
        <w:left w:val="none" w:sz="0" w:space="0" w:color="auto"/>
        <w:bottom w:val="none" w:sz="0" w:space="0" w:color="auto"/>
        <w:right w:val="none" w:sz="0" w:space="0" w:color="auto"/>
      </w:divBdr>
    </w:div>
    <w:div w:id="466775660">
      <w:marLeft w:val="0"/>
      <w:marRight w:val="0"/>
      <w:marTop w:val="0"/>
      <w:marBottom w:val="0"/>
      <w:divBdr>
        <w:top w:val="none" w:sz="0" w:space="0" w:color="auto"/>
        <w:left w:val="none" w:sz="0" w:space="0" w:color="auto"/>
        <w:bottom w:val="none" w:sz="0" w:space="0" w:color="auto"/>
        <w:right w:val="none" w:sz="0" w:space="0" w:color="auto"/>
      </w:divBdr>
    </w:div>
    <w:div w:id="467091103">
      <w:marLeft w:val="0"/>
      <w:marRight w:val="0"/>
      <w:marTop w:val="0"/>
      <w:marBottom w:val="0"/>
      <w:divBdr>
        <w:top w:val="none" w:sz="0" w:space="0" w:color="auto"/>
        <w:left w:val="none" w:sz="0" w:space="0" w:color="auto"/>
        <w:bottom w:val="none" w:sz="0" w:space="0" w:color="auto"/>
        <w:right w:val="none" w:sz="0" w:space="0" w:color="auto"/>
      </w:divBdr>
    </w:div>
    <w:div w:id="470175377">
      <w:marLeft w:val="0"/>
      <w:marRight w:val="0"/>
      <w:marTop w:val="0"/>
      <w:marBottom w:val="0"/>
      <w:divBdr>
        <w:top w:val="none" w:sz="0" w:space="0" w:color="auto"/>
        <w:left w:val="none" w:sz="0" w:space="0" w:color="auto"/>
        <w:bottom w:val="none" w:sz="0" w:space="0" w:color="auto"/>
        <w:right w:val="none" w:sz="0" w:space="0" w:color="auto"/>
      </w:divBdr>
    </w:div>
    <w:div w:id="471602335">
      <w:marLeft w:val="0"/>
      <w:marRight w:val="0"/>
      <w:marTop w:val="0"/>
      <w:marBottom w:val="0"/>
      <w:divBdr>
        <w:top w:val="none" w:sz="0" w:space="0" w:color="auto"/>
        <w:left w:val="none" w:sz="0" w:space="0" w:color="auto"/>
        <w:bottom w:val="none" w:sz="0" w:space="0" w:color="auto"/>
        <w:right w:val="none" w:sz="0" w:space="0" w:color="auto"/>
      </w:divBdr>
    </w:div>
    <w:div w:id="471603707">
      <w:marLeft w:val="0"/>
      <w:marRight w:val="0"/>
      <w:marTop w:val="0"/>
      <w:marBottom w:val="0"/>
      <w:divBdr>
        <w:top w:val="none" w:sz="0" w:space="0" w:color="auto"/>
        <w:left w:val="none" w:sz="0" w:space="0" w:color="auto"/>
        <w:bottom w:val="none" w:sz="0" w:space="0" w:color="auto"/>
        <w:right w:val="none" w:sz="0" w:space="0" w:color="auto"/>
      </w:divBdr>
    </w:div>
    <w:div w:id="471799731">
      <w:marLeft w:val="0"/>
      <w:marRight w:val="0"/>
      <w:marTop w:val="0"/>
      <w:marBottom w:val="0"/>
      <w:divBdr>
        <w:top w:val="none" w:sz="0" w:space="0" w:color="auto"/>
        <w:left w:val="none" w:sz="0" w:space="0" w:color="auto"/>
        <w:bottom w:val="none" w:sz="0" w:space="0" w:color="auto"/>
        <w:right w:val="none" w:sz="0" w:space="0" w:color="auto"/>
      </w:divBdr>
    </w:div>
    <w:div w:id="471948296">
      <w:marLeft w:val="0"/>
      <w:marRight w:val="0"/>
      <w:marTop w:val="0"/>
      <w:marBottom w:val="0"/>
      <w:divBdr>
        <w:top w:val="none" w:sz="0" w:space="0" w:color="auto"/>
        <w:left w:val="none" w:sz="0" w:space="0" w:color="auto"/>
        <w:bottom w:val="none" w:sz="0" w:space="0" w:color="auto"/>
        <w:right w:val="none" w:sz="0" w:space="0" w:color="auto"/>
      </w:divBdr>
    </w:div>
    <w:div w:id="474566348">
      <w:marLeft w:val="0"/>
      <w:marRight w:val="0"/>
      <w:marTop w:val="0"/>
      <w:marBottom w:val="0"/>
      <w:divBdr>
        <w:top w:val="none" w:sz="0" w:space="0" w:color="auto"/>
        <w:left w:val="none" w:sz="0" w:space="0" w:color="auto"/>
        <w:bottom w:val="none" w:sz="0" w:space="0" w:color="auto"/>
        <w:right w:val="none" w:sz="0" w:space="0" w:color="auto"/>
      </w:divBdr>
    </w:div>
    <w:div w:id="475148951">
      <w:marLeft w:val="0"/>
      <w:marRight w:val="0"/>
      <w:marTop w:val="0"/>
      <w:marBottom w:val="0"/>
      <w:divBdr>
        <w:top w:val="none" w:sz="0" w:space="0" w:color="auto"/>
        <w:left w:val="none" w:sz="0" w:space="0" w:color="auto"/>
        <w:bottom w:val="none" w:sz="0" w:space="0" w:color="auto"/>
        <w:right w:val="none" w:sz="0" w:space="0" w:color="auto"/>
      </w:divBdr>
    </w:div>
    <w:div w:id="475489811">
      <w:marLeft w:val="0"/>
      <w:marRight w:val="0"/>
      <w:marTop w:val="0"/>
      <w:marBottom w:val="0"/>
      <w:divBdr>
        <w:top w:val="none" w:sz="0" w:space="0" w:color="auto"/>
        <w:left w:val="none" w:sz="0" w:space="0" w:color="auto"/>
        <w:bottom w:val="none" w:sz="0" w:space="0" w:color="auto"/>
        <w:right w:val="none" w:sz="0" w:space="0" w:color="auto"/>
      </w:divBdr>
    </w:div>
    <w:div w:id="479733398">
      <w:marLeft w:val="0"/>
      <w:marRight w:val="0"/>
      <w:marTop w:val="0"/>
      <w:marBottom w:val="0"/>
      <w:divBdr>
        <w:top w:val="none" w:sz="0" w:space="0" w:color="auto"/>
        <w:left w:val="none" w:sz="0" w:space="0" w:color="auto"/>
        <w:bottom w:val="none" w:sz="0" w:space="0" w:color="auto"/>
        <w:right w:val="none" w:sz="0" w:space="0" w:color="auto"/>
      </w:divBdr>
    </w:div>
    <w:div w:id="481966187">
      <w:marLeft w:val="0"/>
      <w:marRight w:val="0"/>
      <w:marTop w:val="0"/>
      <w:marBottom w:val="0"/>
      <w:divBdr>
        <w:top w:val="none" w:sz="0" w:space="0" w:color="auto"/>
        <w:left w:val="none" w:sz="0" w:space="0" w:color="auto"/>
        <w:bottom w:val="none" w:sz="0" w:space="0" w:color="auto"/>
        <w:right w:val="none" w:sz="0" w:space="0" w:color="auto"/>
      </w:divBdr>
    </w:div>
    <w:div w:id="485436185">
      <w:marLeft w:val="0"/>
      <w:marRight w:val="0"/>
      <w:marTop w:val="0"/>
      <w:marBottom w:val="0"/>
      <w:divBdr>
        <w:top w:val="none" w:sz="0" w:space="0" w:color="auto"/>
        <w:left w:val="none" w:sz="0" w:space="0" w:color="auto"/>
        <w:bottom w:val="none" w:sz="0" w:space="0" w:color="auto"/>
        <w:right w:val="none" w:sz="0" w:space="0" w:color="auto"/>
      </w:divBdr>
    </w:div>
    <w:div w:id="487133824">
      <w:marLeft w:val="0"/>
      <w:marRight w:val="0"/>
      <w:marTop w:val="0"/>
      <w:marBottom w:val="0"/>
      <w:divBdr>
        <w:top w:val="none" w:sz="0" w:space="0" w:color="auto"/>
        <w:left w:val="none" w:sz="0" w:space="0" w:color="auto"/>
        <w:bottom w:val="none" w:sz="0" w:space="0" w:color="auto"/>
        <w:right w:val="none" w:sz="0" w:space="0" w:color="auto"/>
      </w:divBdr>
    </w:div>
    <w:div w:id="490101405">
      <w:marLeft w:val="0"/>
      <w:marRight w:val="0"/>
      <w:marTop w:val="0"/>
      <w:marBottom w:val="0"/>
      <w:divBdr>
        <w:top w:val="none" w:sz="0" w:space="0" w:color="auto"/>
        <w:left w:val="none" w:sz="0" w:space="0" w:color="auto"/>
        <w:bottom w:val="none" w:sz="0" w:space="0" w:color="auto"/>
        <w:right w:val="none" w:sz="0" w:space="0" w:color="auto"/>
      </w:divBdr>
    </w:div>
    <w:div w:id="491869103">
      <w:marLeft w:val="0"/>
      <w:marRight w:val="0"/>
      <w:marTop w:val="0"/>
      <w:marBottom w:val="0"/>
      <w:divBdr>
        <w:top w:val="none" w:sz="0" w:space="0" w:color="auto"/>
        <w:left w:val="none" w:sz="0" w:space="0" w:color="auto"/>
        <w:bottom w:val="none" w:sz="0" w:space="0" w:color="auto"/>
        <w:right w:val="none" w:sz="0" w:space="0" w:color="auto"/>
      </w:divBdr>
    </w:div>
    <w:div w:id="498617773">
      <w:marLeft w:val="0"/>
      <w:marRight w:val="0"/>
      <w:marTop w:val="0"/>
      <w:marBottom w:val="0"/>
      <w:divBdr>
        <w:top w:val="none" w:sz="0" w:space="0" w:color="auto"/>
        <w:left w:val="none" w:sz="0" w:space="0" w:color="auto"/>
        <w:bottom w:val="none" w:sz="0" w:space="0" w:color="auto"/>
        <w:right w:val="none" w:sz="0" w:space="0" w:color="auto"/>
      </w:divBdr>
    </w:div>
    <w:div w:id="501356475">
      <w:marLeft w:val="0"/>
      <w:marRight w:val="0"/>
      <w:marTop w:val="0"/>
      <w:marBottom w:val="0"/>
      <w:divBdr>
        <w:top w:val="none" w:sz="0" w:space="0" w:color="auto"/>
        <w:left w:val="none" w:sz="0" w:space="0" w:color="auto"/>
        <w:bottom w:val="none" w:sz="0" w:space="0" w:color="auto"/>
        <w:right w:val="none" w:sz="0" w:space="0" w:color="auto"/>
      </w:divBdr>
    </w:div>
    <w:div w:id="502210005">
      <w:marLeft w:val="0"/>
      <w:marRight w:val="150"/>
      <w:marTop w:val="0"/>
      <w:marBottom w:val="0"/>
      <w:divBdr>
        <w:top w:val="none" w:sz="0" w:space="0" w:color="auto"/>
        <w:left w:val="none" w:sz="0" w:space="0" w:color="auto"/>
        <w:bottom w:val="none" w:sz="0" w:space="0" w:color="auto"/>
        <w:right w:val="none" w:sz="0" w:space="0" w:color="auto"/>
      </w:divBdr>
      <w:divsChild>
        <w:div w:id="1546600146">
          <w:marLeft w:val="0"/>
          <w:marRight w:val="150"/>
          <w:marTop w:val="0"/>
          <w:marBottom w:val="0"/>
          <w:divBdr>
            <w:top w:val="none" w:sz="0" w:space="0" w:color="auto"/>
            <w:left w:val="none" w:sz="0" w:space="0" w:color="auto"/>
            <w:bottom w:val="none" w:sz="0" w:space="0" w:color="auto"/>
            <w:right w:val="none" w:sz="0" w:space="0" w:color="auto"/>
          </w:divBdr>
        </w:div>
      </w:divsChild>
    </w:div>
    <w:div w:id="505482413">
      <w:marLeft w:val="0"/>
      <w:marRight w:val="0"/>
      <w:marTop w:val="0"/>
      <w:marBottom w:val="0"/>
      <w:divBdr>
        <w:top w:val="none" w:sz="0" w:space="0" w:color="auto"/>
        <w:left w:val="none" w:sz="0" w:space="0" w:color="auto"/>
        <w:bottom w:val="none" w:sz="0" w:space="0" w:color="auto"/>
        <w:right w:val="none" w:sz="0" w:space="0" w:color="auto"/>
      </w:divBdr>
    </w:div>
    <w:div w:id="507254047">
      <w:marLeft w:val="0"/>
      <w:marRight w:val="0"/>
      <w:marTop w:val="0"/>
      <w:marBottom w:val="0"/>
      <w:divBdr>
        <w:top w:val="none" w:sz="0" w:space="0" w:color="auto"/>
        <w:left w:val="none" w:sz="0" w:space="0" w:color="auto"/>
        <w:bottom w:val="none" w:sz="0" w:space="0" w:color="auto"/>
        <w:right w:val="none" w:sz="0" w:space="0" w:color="auto"/>
      </w:divBdr>
    </w:div>
    <w:div w:id="508178361">
      <w:marLeft w:val="0"/>
      <w:marRight w:val="0"/>
      <w:marTop w:val="0"/>
      <w:marBottom w:val="0"/>
      <w:divBdr>
        <w:top w:val="none" w:sz="0" w:space="0" w:color="auto"/>
        <w:left w:val="none" w:sz="0" w:space="0" w:color="auto"/>
        <w:bottom w:val="none" w:sz="0" w:space="0" w:color="auto"/>
        <w:right w:val="none" w:sz="0" w:space="0" w:color="auto"/>
      </w:divBdr>
    </w:div>
    <w:div w:id="508561955">
      <w:marLeft w:val="0"/>
      <w:marRight w:val="0"/>
      <w:marTop w:val="0"/>
      <w:marBottom w:val="0"/>
      <w:divBdr>
        <w:top w:val="none" w:sz="0" w:space="0" w:color="auto"/>
        <w:left w:val="none" w:sz="0" w:space="0" w:color="auto"/>
        <w:bottom w:val="none" w:sz="0" w:space="0" w:color="auto"/>
        <w:right w:val="none" w:sz="0" w:space="0" w:color="auto"/>
      </w:divBdr>
    </w:div>
    <w:div w:id="514811265">
      <w:marLeft w:val="0"/>
      <w:marRight w:val="0"/>
      <w:marTop w:val="0"/>
      <w:marBottom w:val="0"/>
      <w:divBdr>
        <w:top w:val="none" w:sz="0" w:space="0" w:color="auto"/>
        <w:left w:val="none" w:sz="0" w:space="0" w:color="auto"/>
        <w:bottom w:val="none" w:sz="0" w:space="0" w:color="auto"/>
        <w:right w:val="none" w:sz="0" w:space="0" w:color="auto"/>
      </w:divBdr>
    </w:div>
    <w:div w:id="514854020">
      <w:marLeft w:val="0"/>
      <w:marRight w:val="0"/>
      <w:marTop w:val="0"/>
      <w:marBottom w:val="0"/>
      <w:divBdr>
        <w:top w:val="none" w:sz="0" w:space="0" w:color="auto"/>
        <w:left w:val="none" w:sz="0" w:space="0" w:color="auto"/>
        <w:bottom w:val="none" w:sz="0" w:space="0" w:color="auto"/>
        <w:right w:val="none" w:sz="0" w:space="0" w:color="auto"/>
      </w:divBdr>
    </w:div>
    <w:div w:id="515850005">
      <w:marLeft w:val="0"/>
      <w:marRight w:val="0"/>
      <w:marTop w:val="0"/>
      <w:marBottom w:val="0"/>
      <w:divBdr>
        <w:top w:val="none" w:sz="0" w:space="0" w:color="auto"/>
        <w:left w:val="none" w:sz="0" w:space="0" w:color="auto"/>
        <w:bottom w:val="none" w:sz="0" w:space="0" w:color="auto"/>
        <w:right w:val="none" w:sz="0" w:space="0" w:color="auto"/>
      </w:divBdr>
    </w:div>
    <w:div w:id="516232535">
      <w:marLeft w:val="0"/>
      <w:marRight w:val="0"/>
      <w:marTop w:val="0"/>
      <w:marBottom w:val="0"/>
      <w:divBdr>
        <w:top w:val="none" w:sz="0" w:space="0" w:color="auto"/>
        <w:left w:val="none" w:sz="0" w:space="0" w:color="auto"/>
        <w:bottom w:val="none" w:sz="0" w:space="0" w:color="auto"/>
        <w:right w:val="none" w:sz="0" w:space="0" w:color="auto"/>
      </w:divBdr>
    </w:div>
    <w:div w:id="519702319">
      <w:marLeft w:val="0"/>
      <w:marRight w:val="0"/>
      <w:marTop w:val="0"/>
      <w:marBottom w:val="0"/>
      <w:divBdr>
        <w:top w:val="none" w:sz="0" w:space="0" w:color="auto"/>
        <w:left w:val="none" w:sz="0" w:space="0" w:color="auto"/>
        <w:bottom w:val="none" w:sz="0" w:space="0" w:color="auto"/>
        <w:right w:val="none" w:sz="0" w:space="0" w:color="auto"/>
      </w:divBdr>
    </w:div>
    <w:div w:id="523834068">
      <w:marLeft w:val="0"/>
      <w:marRight w:val="0"/>
      <w:marTop w:val="0"/>
      <w:marBottom w:val="0"/>
      <w:divBdr>
        <w:top w:val="none" w:sz="0" w:space="0" w:color="auto"/>
        <w:left w:val="none" w:sz="0" w:space="0" w:color="auto"/>
        <w:bottom w:val="none" w:sz="0" w:space="0" w:color="auto"/>
        <w:right w:val="none" w:sz="0" w:space="0" w:color="auto"/>
      </w:divBdr>
    </w:div>
    <w:div w:id="524683939">
      <w:marLeft w:val="0"/>
      <w:marRight w:val="0"/>
      <w:marTop w:val="0"/>
      <w:marBottom w:val="0"/>
      <w:divBdr>
        <w:top w:val="none" w:sz="0" w:space="0" w:color="auto"/>
        <w:left w:val="none" w:sz="0" w:space="0" w:color="auto"/>
        <w:bottom w:val="none" w:sz="0" w:space="0" w:color="auto"/>
        <w:right w:val="none" w:sz="0" w:space="0" w:color="auto"/>
      </w:divBdr>
    </w:div>
    <w:div w:id="527522935">
      <w:marLeft w:val="0"/>
      <w:marRight w:val="0"/>
      <w:marTop w:val="0"/>
      <w:marBottom w:val="0"/>
      <w:divBdr>
        <w:top w:val="none" w:sz="0" w:space="0" w:color="auto"/>
        <w:left w:val="none" w:sz="0" w:space="0" w:color="auto"/>
        <w:bottom w:val="none" w:sz="0" w:space="0" w:color="auto"/>
        <w:right w:val="none" w:sz="0" w:space="0" w:color="auto"/>
      </w:divBdr>
    </w:div>
    <w:div w:id="529421194">
      <w:marLeft w:val="0"/>
      <w:marRight w:val="0"/>
      <w:marTop w:val="0"/>
      <w:marBottom w:val="0"/>
      <w:divBdr>
        <w:top w:val="none" w:sz="0" w:space="0" w:color="auto"/>
        <w:left w:val="none" w:sz="0" w:space="0" w:color="auto"/>
        <w:bottom w:val="none" w:sz="0" w:space="0" w:color="auto"/>
        <w:right w:val="none" w:sz="0" w:space="0" w:color="auto"/>
      </w:divBdr>
    </w:div>
    <w:div w:id="530146692">
      <w:marLeft w:val="0"/>
      <w:marRight w:val="0"/>
      <w:marTop w:val="0"/>
      <w:marBottom w:val="0"/>
      <w:divBdr>
        <w:top w:val="none" w:sz="0" w:space="0" w:color="auto"/>
        <w:left w:val="none" w:sz="0" w:space="0" w:color="auto"/>
        <w:bottom w:val="none" w:sz="0" w:space="0" w:color="auto"/>
        <w:right w:val="none" w:sz="0" w:space="0" w:color="auto"/>
      </w:divBdr>
    </w:div>
    <w:div w:id="534269238">
      <w:marLeft w:val="0"/>
      <w:marRight w:val="0"/>
      <w:marTop w:val="0"/>
      <w:marBottom w:val="0"/>
      <w:divBdr>
        <w:top w:val="none" w:sz="0" w:space="0" w:color="auto"/>
        <w:left w:val="none" w:sz="0" w:space="0" w:color="auto"/>
        <w:bottom w:val="none" w:sz="0" w:space="0" w:color="auto"/>
        <w:right w:val="none" w:sz="0" w:space="0" w:color="auto"/>
      </w:divBdr>
    </w:div>
    <w:div w:id="539317371">
      <w:marLeft w:val="0"/>
      <w:marRight w:val="0"/>
      <w:marTop w:val="0"/>
      <w:marBottom w:val="0"/>
      <w:divBdr>
        <w:top w:val="none" w:sz="0" w:space="0" w:color="auto"/>
        <w:left w:val="none" w:sz="0" w:space="0" w:color="auto"/>
        <w:bottom w:val="none" w:sz="0" w:space="0" w:color="auto"/>
        <w:right w:val="none" w:sz="0" w:space="0" w:color="auto"/>
      </w:divBdr>
    </w:div>
    <w:div w:id="545685391">
      <w:marLeft w:val="0"/>
      <w:marRight w:val="0"/>
      <w:marTop w:val="0"/>
      <w:marBottom w:val="0"/>
      <w:divBdr>
        <w:top w:val="none" w:sz="0" w:space="0" w:color="auto"/>
        <w:left w:val="none" w:sz="0" w:space="0" w:color="auto"/>
        <w:bottom w:val="none" w:sz="0" w:space="0" w:color="auto"/>
        <w:right w:val="none" w:sz="0" w:space="0" w:color="auto"/>
      </w:divBdr>
    </w:div>
    <w:div w:id="545917184">
      <w:marLeft w:val="0"/>
      <w:marRight w:val="0"/>
      <w:marTop w:val="0"/>
      <w:marBottom w:val="0"/>
      <w:divBdr>
        <w:top w:val="none" w:sz="0" w:space="0" w:color="auto"/>
        <w:left w:val="none" w:sz="0" w:space="0" w:color="auto"/>
        <w:bottom w:val="none" w:sz="0" w:space="0" w:color="auto"/>
        <w:right w:val="none" w:sz="0" w:space="0" w:color="auto"/>
      </w:divBdr>
    </w:div>
    <w:div w:id="548733093">
      <w:marLeft w:val="0"/>
      <w:marRight w:val="0"/>
      <w:marTop w:val="0"/>
      <w:marBottom w:val="0"/>
      <w:divBdr>
        <w:top w:val="none" w:sz="0" w:space="0" w:color="auto"/>
        <w:left w:val="none" w:sz="0" w:space="0" w:color="auto"/>
        <w:bottom w:val="none" w:sz="0" w:space="0" w:color="auto"/>
        <w:right w:val="none" w:sz="0" w:space="0" w:color="auto"/>
      </w:divBdr>
    </w:div>
    <w:div w:id="548877523">
      <w:marLeft w:val="0"/>
      <w:marRight w:val="0"/>
      <w:marTop w:val="0"/>
      <w:marBottom w:val="0"/>
      <w:divBdr>
        <w:top w:val="none" w:sz="0" w:space="0" w:color="auto"/>
        <w:left w:val="none" w:sz="0" w:space="0" w:color="auto"/>
        <w:bottom w:val="none" w:sz="0" w:space="0" w:color="auto"/>
        <w:right w:val="none" w:sz="0" w:space="0" w:color="auto"/>
      </w:divBdr>
    </w:div>
    <w:div w:id="552158567">
      <w:marLeft w:val="0"/>
      <w:marRight w:val="0"/>
      <w:marTop w:val="0"/>
      <w:marBottom w:val="0"/>
      <w:divBdr>
        <w:top w:val="none" w:sz="0" w:space="0" w:color="auto"/>
        <w:left w:val="none" w:sz="0" w:space="0" w:color="auto"/>
        <w:bottom w:val="none" w:sz="0" w:space="0" w:color="auto"/>
        <w:right w:val="none" w:sz="0" w:space="0" w:color="auto"/>
      </w:divBdr>
    </w:div>
    <w:div w:id="552275234">
      <w:marLeft w:val="0"/>
      <w:marRight w:val="0"/>
      <w:marTop w:val="0"/>
      <w:marBottom w:val="0"/>
      <w:divBdr>
        <w:top w:val="none" w:sz="0" w:space="0" w:color="auto"/>
        <w:left w:val="none" w:sz="0" w:space="0" w:color="auto"/>
        <w:bottom w:val="none" w:sz="0" w:space="0" w:color="auto"/>
        <w:right w:val="none" w:sz="0" w:space="0" w:color="auto"/>
      </w:divBdr>
    </w:div>
    <w:div w:id="554316869">
      <w:marLeft w:val="0"/>
      <w:marRight w:val="0"/>
      <w:marTop w:val="0"/>
      <w:marBottom w:val="0"/>
      <w:divBdr>
        <w:top w:val="none" w:sz="0" w:space="0" w:color="auto"/>
        <w:left w:val="none" w:sz="0" w:space="0" w:color="auto"/>
        <w:bottom w:val="none" w:sz="0" w:space="0" w:color="auto"/>
        <w:right w:val="none" w:sz="0" w:space="0" w:color="auto"/>
      </w:divBdr>
    </w:div>
    <w:div w:id="554581497">
      <w:marLeft w:val="0"/>
      <w:marRight w:val="0"/>
      <w:marTop w:val="0"/>
      <w:marBottom w:val="0"/>
      <w:divBdr>
        <w:top w:val="none" w:sz="0" w:space="0" w:color="auto"/>
        <w:left w:val="none" w:sz="0" w:space="0" w:color="auto"/>
        <w:bottom w:val="none" w:sz="0" w:space="0" w:color="auto"/>
        <w:right w:val="none" w:sz="0" w:space="0" w:color="auto"/>
      </w:divBdr>
    </w:div>
    <w:div w:id="560215574">
      <w:bodyDiv w:val="1"/>
      <w:marLeft w:val="0"/>
      <w:marRight w:val="0"/>
      <w:marTop w:val="0"/>
      <w:marBottom w:val="0"/>
      <w:divBdr>
        <w:top w:val="none" w:sz="0" w:space="0" w:color="auto"/>
        <w:left w:val="none" w:sz="0" w:space="0" w:color="auto"/>
        <w:bottom w:val="none" w:sz="0" w:space="0" w:color="auto"/>
        <w:right w:val="none" w:sz="0" w:space="0" w:color="auto"/>
      </w:divBdr>
    </w:div>
    <w:div w:id="563831333">
      <w:marLeft w:val="0"/>
      <w:marRight w:val="0"/>
      <w:marTop w:val="0"/>
      <w:marBottom w:val="0"/>
      <w:divBdr>
        <w:top w:val="none" w:sz="0" w:space="0" w:color="auto"/>
        <w:left w:val="none" w:sz="0" w:space="0" w:color="auto"/>
        <w:bottom w:val="none" w:sz="0" w:space="0" w:color="auto"/>
        <w:right w:val="none" w:sz="0" w:space="0" w:color="auto"/>
      </w:divBdr>
    </w:div>
    <w:div w:id="563838931">
      <w:marLeft w:val="0"/>
      <w:marRight w:val="0"/>
      <w:marTop w:val="0"/>
      <w:marBottom w:val="0"/>
      <w:divBdr>
        <w:top w:val="none" w:sz="0" w:space="0" w:color="auto"/>
        <w:left w:val="none" w:sz="0" w:space="0" w:color="auto"/>
        <w:bottom w:val="none" w:sz="0" w:space="0" w:color="auto"/>
        <w:right w:val="none" w:sz="0" w:space="0" w:color="auto"/>
      </w:divBdr>
    </w:div>
    <w:div w:id="564267030">
      <w:marLeft w:val="0"/>
      <w:marRight w:val="150"/>
      <w:marTop w:val="0"/>
      <w:marBottom w:val="0"/>
      <w:divBdr>
        <w:top w:val="none" w:sz="0" w:space="0" w:color="auto"/>
        <w:left w:val="none" w:sz="0" w:space="0" w:color="auto"/>
        <w:bottom w:val="none" w:sz="0" w:space="0" w:color="auto"/>
        <w:right w:val="none" w:sz="0" w:space="0" w:color="auto"/>
      </w:divBdr>
      <w:divsChild>
        <w:div w:id="55396121">
          <w:marLeft w:val="0"/>
          <w:marRight w:val="150"/>
          <w:marTop w:val="0"/>
          <w:marBottom w:val="0"/>
          <w:divBdr>
            <w:top w:val="none" w:sz="0" w:space="0" w:color="auto"/>
            <w:left w:val="none" w:sz="0" w:space="0" w:color="auto"/>
            <w:bottom w:val="none" w:sz="0" w:space="0" w:color="auto"/>
            <w:right w:val="none" w:sz="0" w:space="0" w:color="auto"/>
          </w:divBdr>
        </w:div>
      </w:divsChild>
    </w:div>
    <w:div w:id="564872840">
      <w:marLeft w:val="0"/>
      <w:marRight w:val="0"/>
      <w:marTop w:val="0"/>
      <w:marBottom w:val="0"/>
      <w:divBdr>
        <w:top w:val="none" w:sz="0" w:space="0" w:color="auto"/>
        <w:left w:val="none" w:sz="0" w:space="0" w:color="auto"/>
        <w:bottom w:val="none" w:sz="0" w:space="0" w:color="auto"/>
        <w:right w:val="none" w:sz="0" w:space="0" w:color="auto"/>
      </w:divBdr>
    </w:div>
    <w:div w:id="566915950">
      <w:marLeft w:val="0"/>
      <w:marRight w:val="0"/>
      <w:marTop w:val="0"/>
      <w:marBottom w:val="0"/>
      <w:divBdr>
        <w:top w:val="none" w:sz="0" w:space="0" w:color="auto"/>
        <w:left w:val="none" w:sz="0" w:space="0" w:color="auto"/>
        <w:bottom w:val="none" w:sz="0" w:space="0" w:color="auto"/>
        <w:right w:val="none" w:sz="0" w:space="0" w:color="auto"/>
      </w:divBdr>
    </w:div>
    <w:div w:id="567230477">
      <w:marLeft w:val="0"/>
      <w:marRight w:val="0"/>
      <w:marTop w:val="0"/>
      <w:marBottom w:val="0"/>
      <w:divBdr>
        <w:top w:val="none" w:sz="0" w:space="0" w:color="auto"/>
        <w:left w:val="none" w:sz="0" w:space="0" w:color="auto"/>
        <w:bottom w:val="none" w:sz="0" w:space="0" w:color="auto"/>
        <w:right w:val="none" w:sz="0" w:space="0" w:color="auto"/>
      </w:divBdr>
    </w:div>
    <w:div w:id="569343484">
      <w:marLeft w:val="0"/>
      <w:marRight w:val="0"/>
      <w:marTop w:val="0"/>
      <w:marBottom w:val="0"/>
      <w:divBdr>
        <w:top w:val="none" w:sz="0" w:space="0" w:color="auto"/>
        <w:left w:val="none" w:sz="0" w:space="0" w:color="auto"/>
        <w:bottom w:val="none" w:sz="0" w:space="0" w:color="auto"/>
        <w:right w:val="none" w:sz="0" w:space="0" w:color="auto"/>
      </w:divBdr>
    </w:div>
    <w:div w:id="570845746">
      <w:marLeft w:val="0"/>
      <w:marRight w:val="0"/>
      <w:marTop w:val="0"/>
      <w:marBottom w:val="0"/>
      <w:divBdr>
        <w:top w:val="none" w:sz="0" w:space="0" w:color="auto"/>
        <w:left w:val="none" w:sz="0" w:space="0" w:color="auto"/>
        <w:bottom w:val="none" w:sz="0" w:space="0" w:color="auto"/>
        <w:right w:val="none" w:sz="0" w:space="0" w:color="auto"/>
      </w:divBdr>
    </w:div>
    <w:div w:id="571432220">
      <w:marLeft w:val="0"/>
      <w:marRight w:val="0"/>
      <w:marTop w:val="0"/>
      <w:marBottom w:val="0"/>
      <w:divBdr>
        <w:top w:val="none" w:sz="0" w:space="0" w:color="auto"/>
        <w:left w:val="none" w:sz="0" w:space="0" w:color="auto"/>
        <w:bottom w:val="none" w:sz="0" w:space="0" w:color="auto"/>
        <w:right w:val="none" w:sz="0" w:space="0" w:color="auto"/>
      </w:divBdr>
    </w:div>
    <w:div w:id="571813748">
      <w:marLeft w:val="0"/>
      <w:marRight w:val="0"/>
      <w:marTop w:val="0"/>
      <w:marBottom w:val="0"/>
      <w:divBdr>
        <w:top w:val="none" w:sz="0" w:space="0" w:color="auto"/>
        <w:left w:val="none" w:sz="0" w:space="0" w:color="auto"/>
        <w:bottom w:val="none" w:sz="0" w:space="0" w:color="auto"/>
        <w:right w:val="none" w:sz="0" w:space="0" w:color="auto"/>
      </w:divBdr>
    </w:div>
    <w:div w:id="572471224">
      <w:marLeft w:val="0"/>
      <w:marRight w:val="0"/>
      <w:marTop w:val="0"/>
      <w:marBottom w:val="0"/>
      <w:divBdr>
        <w:top w:val="none" w:sz="0" w:space="0" w:color="auto"/>
        <w:left w:val="none" w:sz="0" w:space="0" w:color="auto"/>
        <w:bottom w:val="none" w:sz="0" w:space="0" w:color="auto"/>
        <w:right w:val="none" w:sz="0" w:space="0" w:color="auto"/>
      </w:divBdr>
    </w:div>
    <w:div w:id="575358014">
      <w:marLeft w:val="0"/>
      <w:marRight w:val="0"/>
      <w:marTop w:val="0"/>
      <w:marBottom w:val="0"/>
      <w:divBdr>
        <w:top w:val="none" w:sz="0" w:space="0" w:color="auto"/>
        <w:left w:val="none" w:sz="0" w:space="0" w:color="auto"/>
        <w:bottom w:val="none" w:sz="0" w:space="0" w:color="auto"/>
        <w:right w:val="none" w:sz="0" w:space="0" w:color="auto"/>
      </w:divBdr>
    </w:div>
    <w:div w:id="576016244">
      <w:marLeft w:val="0"/>
      <w:marRight w:val="0"/>
      <w:marTop w:val="0"/>
      <w:marBottom w:val="0"/>
      <w:divBdr>
        <w:top w:val="none" w:sz="0" w:space="0" w:color="auto"/>
        <w:left w:val="none" w:sz="0" w:space="0" w:color="auto"/>
        <w:bottom w:val="none" w:sz="0" w:space="0" w:color="auto"/>
        <w:right w:val="none" w:sz="0" w:space="0" w:color="auto"/>
      </w:divBdr>
    </w:div>
    <w:div w:id="580410519">
      <w:marLeft w:val="0"/>
      <w:marRight w:val="0"/>
      <w:marTop w:val="0"/>
      <w:marBottom w:val="0"/>
      <w:divBdr>
        <w:top w:val="none" w:sz="0" w:space="0" w:color="auto"/>
        <w:left w:val="none" w:sz="0" w:space="0" w:color="auto"/>
        <w:bottom w:val="none" w:sz="0" w:space="0" w:color="auto"/>
        <w:right w:val="none" w:sz="0" w:space="0" w:color="auto"/>
      </w:divBdr>
    </w:div>
    <w:div w:id="581063276">
      <w:marLeft w:val="0"/>
      <w:marRight w:val="0"/>
      <w:marTop w:val="0"/>
      <w:marBottom w:val="0"/>
      <w:divBdr>
        <w:top w:val="none" w:sz="0" w:space="0" w:color="auto"/>
        <w:left w:val="none" w:sz="0" w:space="0" w:color="auto"/>
        <w:bottom w:val="none" w:sz="0" w:space="0" w:color="auto"/>
        <w:right w:val="none" w:sz="0" w:space="0" w:color="auto"/>
      </w:divBdr>
    </w:div>
    <w:div w:id="586572452">
      <w:marLeft w:val="0"/>
      <w:marRight w:val="0"/>
      <w:marTop w:val="0"/>
      <w:marBottom w:val="0"/>
      <w:divBdr>
        <w:top w:val="none" w:sz="0" w:space="0" w:color="auto"/>
        <w:left w:val="none" w:sz="0" w:space="0" w:color="auto"/>
        <w:bottom w:val="none" w:sz="0" w:space="0" w:color="auto"/>
        <w:right w:val="none" w:sz="0" w:space="0" w:color="auto"/>
      </w:divBdr>
    </w:div>
    <w:div w:id="586575851">
      <w:marLeft w:val="0"/>
      <w:marRight w:val="0"/>
      <w:marTop w:val="0"/>
      <w:marBottom w:val="0"/>
      <w:divBdr>
        <w:top w:val="none" w:sz="0" w:space="0" w:color="auto"/>
        <w:left w:val="none" w:sz="0" w:space="0" w:color="auto"/>
        <w:bottom w:val="none" w:sz="0" w:space="0" w:color="auto"/>
        <w:right w:val="none" w:sz="0" w:space="0" w:color="auto"/>
      </w:divBdr>
    </w:div>
    <w:div w:id="589193788">
      <w:marLeft w:val="0"/>
      <w:marRight w:val="0"/>
      <w:marTop w:val="0"/>
      <w:marBottom w:val="0"/>
      <w:divBdr>
        <w:top w:val="none" w:sz="0" w:space="0" w:color="auto"/>
        <w:left w:val="none" w:sz="0" w:space="0" w:color="auto"/>
        <w:bottom w:val="none" w:sz="0" w:space="0" w:color="auto"/>
        <w:right w:val="none" w:sz="0" w:space="0" w:color="auto"/>
      </w:divBdr>
    </w:div>
    <w:div w:id="591084036">
      <w:marLeft w:val="0"/>
      <w:marRight w:val="0"/>
      <w:marTop w:val="0"/>
      <w:marBottom w:val="0"/>
      <w:divBdr>
        <w:top w:val="none" w:sz="0" w:space="0" w:color="auto"/>
        <w:left w:val="none" w:sz="0" w:space="0" w:color="auto"/>
        <w:bottom w:val="none" w:sz="0" w:space="0" w:color="auto"/>
        <w:right w:val="none" w:sz="0" w:space="0" w:color="auto"/>
      </w:divBdr>
    </w:div>
    <w:div w:id="591352465">
      <w:marLeft w:val="0"/>
      <w:marRight w:val="0"/>
      <w:marTop w:val="0"/>
      <w:marBottom w:val="0"/>
      <w:divBdr>
        <w:top w:val="none" w:sz="0" w:space="0" w:color="auto"/>
        <w:left w:val="none" w:sz="0" w:space="0" w:color="auto"/>
        <w:bottom w:val="none" w:sz="0" w:space="0" w:color="auto"/>
        <w:right w:val="none" w:sz="0" w:space="0" w:color="auto"/>
      </w:divBdr>
    </w:div>
    <w:div w:id="592013836">
      <w:marLeft w:val="0"/>
      <w:marRight w:val="0"/>
      <w:marTop w:val="0"/>
      <w:marBottom w:val="0"/>
      <w:divBdr>
        <w:top w:val="none" w:sz="0" w:space="0" w:color="auto"/>
        <w:left w:val="none" w:sz="0" w:space="0" w:color="auto"/>
        <w:bottom w:val="none" w:sz="0" w:space="0" w:color="auto"/>
        <w:right w:val="none" w:sz="0" w:space="0" w:color="auto"/>
      </w:divBdr>
    </w:div>
    <w:div w:id="593320503">
      <w:marLeft w:val="0"/>
      <w:marRight w:val="0"/>
      <w:marTop w:val="0"/>
      <w:marBottom w:val="0"/>
      <w:divBdr>
        <w:top w:val="none" w:sz="0" w:space="0" w:color="auto"/>
        <w:left w:val="none" w:sz="0" w:space="0" w:color="auto"/>
        <w:bottom w:val="none" w:sz="0" w:space="0" w:color="auto"/>
        <w:right w:val="none" w:sz="0" w:space="0" w:color="auto"/>
      </w:divBdr>
    </w:div>
    <w:div w:id="596065316">
      <w:marLeft w:val="0"/>
      <w:marRight w:val="0"/>
      <w:marTop w:val="0"/>
      <w:marBottom w:val="0"/>
      <w:divBdr>
        <w:top w:val="none" w:sz="0" w:space="0" w:color="auto"/>
        <w:left w:val="none" w:sz="0" w:space="0" w:color="auto"/>
        <w:bottom w:val="none" w:sz="0" w:space="0" w:color="auto"/>
        <w:right w:val="none" w:sz="0" w:space="0" w:color="auto"/>
      </w:divBdr>
    </w:div>
    <w:div w:id="596254988">
      <w:marLeft w:val="0"/>
      <w:marRight w:val="0"/>
      <w:marTop w:val="0"/>
      <w:marBottom w:val="0"/>
      <w:divBdr>
        <w:top w:val="none" w:sz="0" w:space="0" w:color="auto"/>
        <w:left w:val="none" w:sz="0" w:space="0" w:color="auto"/>
        <w:bottom w:val="none" w:sz="0" w:space="0" w:color="auto"/>
        <w:right w:val="none" w:sz="0" w:space="0" w:color="auto"/>
      </w:divBdr>
    </w:div>
    <w:div w:id="597910069">
      <w:marLeft w:val="0"/>
      <w:marRight w:val="0"/>
      <w:marTop w:val="0"/>
      <w:marBottom w:val="0"/>
      <w:divBdr>
        <w:top w:val="none" w:sz="0" w:space="0" w:color="auto"/>
        <w:left w:val="none" w:sz="0" w:space="0" w:color="auto"/>
        <w:bottom w:val="none" w:sz="0" w:space="0" w:color="auto"/>
        <w:right w:val="none" w:sz="0" w:space="0" w:color="auto"/>
      </w:divBdr>
    </w:div>
    <w:div w:id="599529356">
      <w:marLeft w:val="0"/>
      <w:marRight w:val="0"/>
      <w:marTop w:val="0"/>
      <w:marBottom w:val="0"/>
      <w:divBdr>
        <w:top w:val="none" w:sz="0" w:space="0" w:color="auto"/>
        <w:left w:val="none" w:sz="0" w:space="0" w:color="auto"/>
        <w:bottom w:val="none" w:sz="0" w:space="0" w:color="auto"/>
        <w:right w:val="none" w:sz="0" w:space="0" w:color="auto"/>
      </w:divBdr>
    </w:div>
    <w:div w:id="599988085">
      <w:marLeft w:val="0"/>
      <w:marRight w:val="0"/>
      <w:marTop w:val="0"/>
      <w:marBottom w:val="0"/>
      <w:divBdr>
        <w:top w:val="none" w:sz="0" w:space="0" w:color="auto"/>
        <w:left w:val="none" w:sz="0" w:space="0" w:color="auto"/>
        <w:bottom w:val="none" w:sz="0" w:space="0" w:color="auto"/>
        <w:right w:val="none" w:sz="0" w:space="0" w:color="auto"/>
      </w:divBdr>
    </w:div>
    <w:div w:id="602883001">
      <w:marLeft w:val="0"/>
      <w:marRight w:val="0"/>
      <w:marTop w:val="0"/>
      <w:marBottom w:val="0"/>
      <w:divBdr>
        <w:top w:val="none" w:sz="0" w:space="0" w:color="auto"/>
        <w:left w:val="none" w:sz="0" w:space="0" w:color="auto"/>
        <w:bottom w:val="none" w:sz="0" w:space="0" w:color="auto"/>
        <w:right w:val="none" w:sz="0" w:space="0" w:color="auto"/>
      </w:divBdr>
    </w:div>
    <w:div w:id="603616696">
      <w:marLeft w:val="0"/>
      <w:marRight w:val="0"/>
      <w:marTop w:val="0"/>
      <w:marBottom w:val="0"/>
      <w:divBdr>
        <w:top w:val="none" w:sz="0" w:space="0" w:color="auto"/>
        <w:left w:val="none" w:sz="0" w:space="0" w:color="auto"/>
        <w:bottom w:val="none" w:sz="0" w:space="0" w:color="auto"/>
        <w:right w:val="none" w:sz="0" w:space="0" w:color="auto"/>
      </w:divBdr>
    </w:div>
    <w:div w:id="604264535">
      <w:marLeft w:val="0"/>
      <w:marRight w:val="150"/>
      <w:marTop w:val="0"/>
      <w:marBottom w:val="0"/>
      <w:divBdr>
        <w:top w:val="none" w:sz="0" w:space="0" w:color="auto"/>
        <w:left w:val="none" w:sz="0" w:space="0" w:color="auto"/>
        <w:bottom w:val="none" w:sz="0" w:space="0" w:color="auto"/>
        <w:right w:val="none" w:sz="0" w:space="0" w:color="auto"/>
      </w:divBdr>
      <w:divsChild>
        <w:div w:id="2111050784">
          <w:marLeft w:val="0"/>
          <w:marRight w:val="150"/>
          <w:marTop w:val="0"/>
          <w:marBottom w:val="0"/>
          <w:divBdr>
            <w:top w:val="none" w:sz="0" w:space="0" w:color="auto"/>
            <w:left w:val="none" w:sz="0" w:space="0" w:color="auto"/>
            <w:bottom w:val="none" w:sz="0" w:space="0" w:color="auto"/>
            <w:right w:val="none" w:sz="0" w:space="0" w:color="auto"/>
          </w:divBdr>
        </w:div>
      </w:divsChild>
    </w:div>
    <w:div w:id="607660445">
      <w:marLeft w:val="0"/>
      <w:marRight w:val="0"/>
      <w:marTop w:val="0"/>
      <w:marBottom w:val="0"/>
      <w:divBdr>
        <w:top w:val="none" w:sz="0" w:space="0" w:color="auto"/>
        <w:left w:val="none" w:sz="0" w:space="0" w:color="auto"/>
        <w:bottom w:val="none" w:sz="0" w:space="0" w:color="auto"/>
        <w:right w:val="none" w:sz="0" w:space="0" w:color="auto"/>
      </w:divBdr>
    </w:div>
    <w:div w:id="607735693">
      <w:marLeft w:val="0"/>
      <w:marRight w:val="150"/>
      <w:marTop w:val="0"/>
      <w:marBottom w:val="0"/>
      <w:divBdr>
        <w:top w:val="none" w:sz="0" w:space="0" w:color="auto"/>
        <w:left w:val="none" w:sz="0" w:space="0" w:color="auto"/>
        <w:bottom w:val="none" w:sz="0" w:space="0" w:color="auto"/>
        <w:right w:val="none" w:sz="0" w:space="0" w:color="auto"/>
      </w:divBdr>
      <w:divsChild>
        <w:div w:id="1982035427">
          <w:marLeft w:val="0"/>
          <w:marRight w:val="150"/>
          <w:marTop w:val="0"/>
          <w:marBottom w:val="0"/>
          <w:divBdr>
            <w:top w:val="none" w:sz="0" w:space="0" w:color="auto"/>
            <w:left w:val="none" w:sz="0" w:space="0" w:color="auto"/>
            <w:bottom w:val="none" w:sz="0" w:space="0" w:color="auto"/>
            <w:right w:val="none" w:sz="0" w:space="0" w:color="auto"/>
          </w:divBdr>
        </w:div>
      </w:divsChild>
    </w:div>
    <w:div w:id="609319953">
      <w:marLeft w:val="0"/>
      <w:marRight w:val="0"/>
      <w:marTop w:val="0"/>
      <w:marBottom w:val="0"/>
      <w:divBdr>
        <w:top w:val="none" w:sz="0" w:space="0" w:color="auto"/>
        <w:left w:val="none" w:sz="0" w:space="0" w:color="auto"/>
        <w:bottom w:val="none" w:sz="0" w:space="0" w:color="auto"/>
        <w:right w:val="none" w:sz="0" w:space="0" w:color="auto"/>
      </w:divBdr>
    </w:div>
    <w:div w:id="612055343">
      <w:marLeft w:val="0"/>
      <w:marRight w:val="0"/>
      <w:marTop w:val="0"/>
      <w:marBottom w:val="0"/>
      <w:divBdr>
        <w:top w:val="none" w:sz="0" w:space="0" w:color="auto"/>
        <w:left w:val="none" w:sz="0" w:space="0" w:color="auto"/>
        <w:bottom w:val="none" w:sz="0" w:space="0" w:color="auto"/>
        <w:right w:val="none" w:sz="0" w:space="0" w:color="auto"/>
      </w:divBdr>
    </w:div>
    <w:div w:id="614873324">
      <w:marLeft w:val="0"/>
      <w:marRight w:val="0"/>
      <w:marTop w:val="0"/>
      <w:marBottom w:val="0"/>
      <w:divBdr>
        <w:top w:val="none" w:sz="0" w:space="0" w:color="auto"/>
        <w:left w:val="none" w:sz="0" w:space="0" w:color="auto"/>
        <w:bottom w:val="none" w:sz="0" w:space="0" w:color="auto"/>
        <w:right w:val="none" w:sz="0" w:space="0" w:color="auto"/>
      </w:divBdr>
    </w:div>
    <w:div w:id="615449006">
      <w:marLeft w:val="0"/>
      <w:marRight w:val="0"/>
      <w:marTop w:val="0"/>
      <w:marBottom w:val="0"/>
      <w:divBdr>
        <w:top w:val="none" w:sz="0" w:space="0" w:color="auto"/>
        <w:left w:val="none" w:sz="0" w:space="0" w:color="auto"/>
        <w:bottom w:val="none" w:sz="0" w:space="0" w:color="auto"/>
        <w:right w:val="none" w:sz="0" w:space="0" w:color="auto"/>
      </w:divBdr>
    </w:div>
    <w:div w:id="617683792">
      <w:marLeft w:val="0"/>
      <w:marRight w:val="0"/>
      <w:marTop w:val="0"/>
      <w:marBottom w:val="0"/>
      <w:divBdr>
        <w:top w:val="none" w:sz="0" w:space="0" w:color="auto"/>
        <w:left w:val="none" w:sz="0" w:space="0" w:color="auto"/>
        <w:bottom w:val="none" w:sz="0" w:space="0" w:color="auto"/>
        <w:right w:val="none" w:sz="0" w:space="0" w:color="auto"/>
      </w:divBdr>
    </w:div>
    <w:div w:id="617955999">
      <w:marLeft w:val="0"/>
      <w:marRight w:val="150"/>
      <w:marTop w:val="0"/>
      <w:marBottom w:val="0"/>
      <w:divBdr>
        <w:top w:val="none" w:sz="0" w:space="0" w:color="auto"/>
        <w:left w:val="none" w:sz="0" w:space="0" w:color="auto"/>
        <w:bottom w:val="none" w:sz="0" w:space="0" w:color="auto"/>
        <w:right w:val="none" w:sz="0" w:space="0" w:color="auto"/>
      </w:divBdr>
      <w:divsChild>
        <w:div w:id="786968023">
          <w:marLeft w:val="0"/>
          <w:marRight w:val="150"/>
          <w:marTop w:val="0"/>
          <w:marBottom w:val="0"/>
          <w:divBdr>
            <w:top w:val="none" w:sz="0" w:space="0" w:color="auto"/>
            <w:left w:val="none" w:sz="0" w:space="0" w:color="auto"/>
            <w:bottom w:val="none" w:sz="0" w:space="0" w:color="auto"/>
            <w:right w:val="none" w:sz="0" w:space="0" w:color="auto"/>
          </w:divBdr>
        </w:div>
      </w:divsChild>
    </w:div>
    <w:div w:id="626544202">
      <w:marLeft w:val="0"/>
      <w:marRight w:val="0"/>
      <w:marTop w:val="0"/>
      <w:marBottom w:val="0"/>
      <w:divBdr>
        <w:top w:val="none" w:sz="0" w:space="0" w:color="auto"/>
        <w:left w:val="none" w:sz="0" w:space="0" w:color="auto"/>
        <w:bottom w:val="none" w:sz="0" w:space="0" w:color="auto"/>
        <w:right w:val="none" w:sz="0" w:space="0" w:color="auto"/>
      </w:divBdr>
    </w:div>
    <w:div w:id="627055254">
      <w:marLeft w:val="0"/>
      <w:marRight w:val="0"/>
      <w:marTop w:val="0"/>
      <w:marBottom w:val="0"/>
      <w:divBdr>
        <w:top w:val="none" w:sz="0" w:space="0" w:color="auto"/>
        <w:left w:val="none" w:sz="0" w:space="0" w:color="auto"/>
        <w:bottom w:val="none" w:sz="0" w:space="0" w:color="auto"/>
        <w:right w:val="none" w:sz="0" w:space="0" w:color="auto"/>
      </w:divBdr>
    </w:div>
    <w:div w:id="627709758">
      <w:marLeft w:val="0"/>
      <w:marRight w:val="0"/>
      <w:marTop w:val="0"/>
      <w:marBottom w:val="0"/>
      <w:divBdr>
        <w:top w:val="none" w:sz="0" w:space="0" w:color="auto"/>
        <w:left w:val="none" w:sz="0" w:space="0" w:color="auto"/>
        <w:bottom w:val="none" w:sz="0" w:space="0" w:color="auto"/>
        <w:right w:val="none" w:sz="0" w:space="0" w:color="auto"/>
      </w:divBdr>
    </w:div>
    <w:div w:id="628248619">
      <w:marLeft w:val="0"/>
      <w:marRight w:val="0"/>
      <w:marTop w:val="0"/>
      <w:marBottom w:val="0"/>
      <w:divBdr>
        <w:top w:val="none" w:sz="0" w:space="0" w:color="auto"/>
        <w:left w:val="none" w:sz="0" w:space="0" w:color="auto"/>
        <w:bottom w:val="none" w:sz="0" w:space="0" w:color="auto"/>
        <w:right w:val="none" w:sz="0" w:space="0" w:color="auto"/>
      </w:divBdr>
    </w:div>
    <w:div w:id="628319372">
      <w:marLeft w:val="0"/>
      <w:marRight w:val="0"/>
      <w:marTop w:val="0"/>
      <w:marBottom w:val="0"/>
      <w:divBdr>
        <w:top w:val="none" w:sz="0" w:space="0" w:color="auto"/>
        <w:left w:val="none" w:sz="0" w:space="0" w:color="auto"/>
        <w:bottom w:val="none" w:sz="0" w:space="0" w:color="auto"/>
        <w:right w:val="none" w:sz="0" w:space="0" w:color="auto"/>
      </w:divBdr>
    </w:div>
    <w:div w:id="630094561">
      <w:marLeft w:val="0"/>
      <w:marRight w:val="0"/>
      <w:marTop w:val="0"/>
      <w:marBottom w:val="0"/>
      <w:divBdr>
        <w:top w:val="none" w:sz="0" w:space="0" w:color="auto"/>
        <w:left w:val="none" w:sz="0" w:space="0" w:color="auto"/>
        <w:bottom w:val="none" w:sz="0" w:space="0" w:color="auto"/>
        <w:right w:val="none" w:sz="0" w:space="0" w:color="auto"/>
      </w:divBdr>
    </w:div>
    <w:div w:id="630211272">
      <w:marLeft w:val="0"/>
      <w:marRight w:val="0"/>
      <w:marTop w:val="0"/>
      <w:marBottom w:val="0"/>
      <w:divBdr>
        <w:top w:val="none" w:sz="0" w:space="0" w:color="auto"/>
        <w:left w:val="none" w:sz="0" w:space="0" w:color="auto"/>
        <w:bottom w:val="none" w:sz="0" w:space="0" w:color="auto"/>
        <w:right w:val="none" w:sz="0" w:space="0" w:color="auto"/>
      </w:divBdr>
    </w:div>
    <w:div w:id="634144755">
      <w:marLeft w:val="0"/>
      <w:marRight w:val="0"/>
      <w:marTop w:val="0"/>
      <w:marBottom w:val="0"/>
      <w:divBdr>
        <w:top w:val="none" w:sz="0" w:space="0" w:color="auto"/>
        <w:left w:val="none" w:sz="0" w:space="0" w:color="auto"/>
        <w:bottom w:val="none" w:sz="0" w:space="0" w:color="auto"/>
        <w:right w:val="none" w:sz="0" w:space="0" w:color="auto"/>
      </w:divBdr>
    </w:div>
    <w:div w:id="634145654">
      <w:marLeft w:val="0"/>
      <w:marRight w:val="0"/>
      <w:marTop w:val="0"/>
      <w:marBottom w:val="0"/>
      <w:divBdr>
        <w:top w:val="none" w:sz="0" w:space="0" w:color="auto"/>
        <w:left w:val="none" w:sz="0" w:space="0" w:color="auto"/>
        <w:bottom w:val="none" w:sz="0" w:space="0" w:color="auto"/>
        <w:right w:val="none" w:sz="0" w:space="0" w:color="auto"/>
      </w:divBdr>
    </w:div>
    <w:div w:id="635066986">
      <w:marLeft w:val="0"/>
      <w:marRight w:val="0"/>
      <w:marTop w:val="0"/>
      <w:marBottom w:val="0"/>
      <w:divBdr>
        <w:top w:val="none" w:sz="0" w:space="0" w:color="auto"/>
        <w:left w:val="none" w:sz="0" w:space="0" w:color="auto"/>
        <w:bottom w:val="none" w:sz="0" w:space="0" w:color="auto"/>
        <w:right w:val="none" w:sz="0" w:space="0" w:color="auto"/>
      </w:divBdr>
    </w:div>
    <w:div w:id="635336622">
      <w:marLeft w:val="0"/>
      <w:marRight w:val="0"/>
      <w:marTop w:val="0"/>
      <w:marBottom w:val="0"/>
      <w:divBdr>
        <w:top w:val="none" w:sz="0" w:space="0" w:color="auto"/>
        <w:left w:val="none" w:sz="0" w:space="0" w:color="auto"/>
        <w:bottom w:val="none" w:sz="0" w:space="0" w:color="auto"/>
        <w:right w:val="none" w:sz="0" w:space="0" w:color="auto"/>
      </w:divBdr>
    </w:div>
    <w:div w:id="636957618">
      <w:marLeft w:val="0"/>
      <w:marRight w:val="0"/>
      <w:marTop w:val="0"/>
      <w:marBottom w:val="0"/>
      <w:divBdr>
        <w:top w:val="none" w:sz="0" w:space="0" w:color="auto"/>
        <w:left w:val="none" w:sz="0" w:space="0" w:color="auto"/>
        <w:bottom w:val="none" w:sz="0" w:space="0" w:color="auto"/>
        <w:right w:val="none" w:sz="0" w:space="0" w:color="auto"/>
      </w:divBdr>
    </w:div>
    <w:div w:id="637688794">
      <w:marLeft w:val="0"/>
      <w:marRight w:val="0"/>
      <w:marTop w:val="0"/>
      <w:marBottom w:val="0"/>
      <w:divBdr>
        <w:top w:val="none" w:sz="0" w:space="0" w:color="auto"/>
        <w:left w:val="none" w:sz="0" w:space="0" w:color="auto"/>
        <w:bottom w:val="none" w:sz="0" w:space="0" w:color="auto"/>
        <w:right w:val="none" w:sz="0" w:space="0" w:color="auto"/>
      </w:divBdr>
    </w:div>
    <w:div w:id="642390641">
      <w:marLeft w:val="0"/>
      <w:marRight w:val="0"/>
      <w:marTop w:val="0"/>
      <w:marBottom w:val="0"/>
      <w:divBdr>
        <w:top w:val="none" w:sz="0" w:space="0" w:color="auto"/>
        <w:left w:val="none" w:sz="0" w:space="0" w:color="auto"/>
        <w:bottom w:val="none" w:sz="0" w:space="0" w:color="auto"/>
        <w:right w:val="none" w:sz="0" w:space="0" w:color="auto"/>
      </w:divBdr>
    </w:div>
    <w:div w:id="642467520">
      <w:marLeft w:val="0"/>
      <w:marRight w:val="0"/>
      <w:marTop w:val="0"/>
      <w:marBottom w:val="0"/>
      <w:divBdr>
        <w:top w:val="none" w:sz="0" w:space="0" w:color="auto"/>
        <w:left w:val="none" w:sz="0" w:space="0" w:color="auto"/>
        <w:bottom w:val="none" w:sz="0" w:space="0" w:color="auto"/>
        <w:right w:val="none" w:sz="0" w:space="0" w:color="auto"/>
      </w:divBdr>
    </w:div>
    <w:div w:id="644358136">
      <w:marLeft w:val="0"/>
      <w:marRight w:val="0"/>
      <w:marTop w:val="0"/>
      <w:marBottom w:val="0"/>
      <w:divBdr>
        <w:top w:val="none" w:sz="0" w:space="0" w:color="auto"/>
        <w:left w:val="none" w:sz="0" w:space="0" w:color="auto"/>
        <w:bottom w:val="none" w:sz="0" w:space="0" w:color="auto"/>
        <w:right w:val="none" w:sz="0" w:space="0" w:color="auto"/>
      </w:divBdr>
    </w:div>
    <w:div w:id="644816841">
      <w:marLeft w:val="0"/>
      <w:marRight w:val="0"/>
      <w:marTop w:val="0"/>
      <w:marBottom w:val="0"/>
      <w:divBdr>
        <w:top w:val="none" w:sz="0" w:space="0" w:color="auto"/>
        <w:left w:val="none" w:sz="0" w:space="0" w:color="auto"/>
        <w:bottom w:val="none" w:sz="0" w:space="0" w:color="auto"/>
        <w:right w:val="none" w:sz="0" w:space="0" w:color="auto"/>
      </w:divBdr>
    </w:div>
    <w:div w:id="645548082">
      <w:marLeft w:val="0"/>
      <w:marRight w:val="0"/>
      <w:marTop w:val="0"/>
      <w:marBottom w:val="0"/>
      <w:divBdr>
        <w:top w:val="none" w:sz="0" w:space="0" w:color="auto"/>
        <w:left w:val="none" w:sz="0" w:space="0" w:color="auto"/>
        <w:bottom w:val="none" w:sz="0" w:space="0" w:color="auto"/>
        <w:right w:val="none" w:sz="0" w:space="0" w:color="auto"/>
      </w:divBdr>
    </w:div>
    <w:div w:id="648554153">
      <w:marLeft w:val="0"/>
      <w:marRight w:val="0"/>
      <w:marTop w:val="0"/>
      <w:marBottom w:val="0"/>
      <w:divBdr>
        <w:top w:val="none" w:sz="0" w:space="0" w:color="auto"/>
        <w:left w:val="none" w:sz="0" w:space="0" w:color="auto"/>
        <w:bottom w:val="none" w:sz="0" w:space="0" w:color="auto"/>
        <w:right w:val="none" w:sz="0" w:space="0" w:color="auto"/>
      </w:divBdr>
    </w:div>
    <w:div w:id="648706617">
      <w:bodyDiv w:val="1"/>
      <w:marLeft w:val="0"/>
      <w:marRight w:val="0"/>
      <w:marTop w:val="0"/>
      <w:marBottom w:val="0"/>
      <w:divBdr>
        <w:top w:val="none" w:sz="0" w:space="0" w:color="auto"/>
        <w:left w:val="none" w:sz="0" w:space="0" w:color="auto"/>
        <w:bottom w:val="none" w:sz="0" w:space="0" w:color="auto"/>
        <w:right w:val="none" w:sz="0" w:space="0" w:color="auto"/>
      </w:divBdr>
    </w:div>
    <w:div w:id="649678515">
      <w:marLeft w:val="0"/>
      <w:marRight w:val="0"/>
      <w:marTop w:val="0"/>
      <w:marBottom w:val="0"/>
      <w:divBdr>
        <w:top w:val="none" w:sz="0" w:space="0" w:color="auto"/>
        <w:left w:val="none" w:sz="0" w:space="0" w:color="auto"/>
        <w:bottom w:val="none" w:sz="0" w:space="0" w:color="auto"/>
        <w:right w:val="none" w:sz="0" w:space="0" w:color="auto"/>
      </w:divBdr>
    </w:div>
    <w:div w:id="651100345">
      <w:marLeft w:val="0"/>
      <w:marRight w:val="0"/>
      <w:marTop w:val="0"/>
      <w:marBottom w:val="0"/>
      <w:divBdr>
        <w:top w:val="none" w:sz="0" w:space="0" w:color="auto"/>
        <w:left w:val="none" w:sz="0" w:space="0" w:color="auto"/>
        <w:bottom w:val="none" w:sz="0" w:space="0" w:color="auto"/>
        <w:right w:val="none" w:sz="0" w:space="0" w:color="auto"/>
      </w:divBdr>
    </w:div>
    <w:div w:id="651519545">
      <w:marLeft w:val="0"/>
      <w:marRight w:val="0"/>
      <w:marTop w:val="0"/>
      <w:marBottom w:val="0"/>
      <w:divBdr>
        <w:top w:val="none" w:sz="0" w:space="0" w:color="auto"/>
        <w:left w:val="none" w:sz="0" w:space="0" w:color="auto"/>
        <w:bottom w:val="none" w:sz="0" w:space="0" w:color="auto"/>
        <w:right w:val="none" w:sz="0" w:space="0" w:color="auto"/>
      </w:divBdr>
    </w:div>
    <w:div w:id="653610590">
      <w:marLeft w:val="0"/>
      <w:marRight w:val="0"/>
      <w:marTop w:val="0"/>
      <w:marBottom w:val="0"/>
      <w:divBdr>
        <w:top w:val="none" w:sz="0" w:space="0" w:color="auto"/>
        <w:left w:val="none" w:sz="0" w:space="0" w:color="auto"/>
        <w:bottom w:val="none" w:sz="0" w:space="0" w:color="auto"/>
        <w:right w:val="none" w:sz="0" w:space="0" w:color="auto"/>
      </w:divBdr>
    </w:div>
    <w:div w:id="654914069">
      <w:marLeft w:val="0"/>
      <w:marRight w:val="0"/>
      <w:marTop w:val="0"/>
      <w:marBottom w:val="0"/>
      <w:divBdr>
        <w:top w:val="none" w:sz="0" w:space="0" w:color="auto"/>
        <w:left w:val="none" w:sz="0" w:space="0" w:color="auto"/>
        <w:bottom w:val="none" w:sz="0" w:space="0" w:color="auto"/>
        <w:right w:val="none" w:sz="0" w:space="0" w:color="auto"/>
      </w:divBdr>
    </w:div>
    <w:div w:id="656304546">
      <w:marLeft w:val="0"/>
      <w:marRight w:val="0"/>
      <w:marTop w:val="0"/>
      <w:marBottom w:val="0"/>
      <w:divBdr>
        <w:top w:val="none" w:sz="0" w:space="0" w:color="auto"/>
        <w:left w:val="none" w:sz="0" w:space="0" w:color="auto"/>
        <w:bottom w:val="none" w:sz="0" w:space="0" w:color="auto"/>
        <w:right w:val="none" w:sz="0" w:space="0" w:color="auto"/>
      </w:divBdr>
    </w:div>
    <w:div w:id="657920376">
      <w:marLeft w:val="0"/>
      <w:marRight w:val="0"/>
      <w:marTop w:val="0"/>
      <w:marBottom w:val="0"/>
      <w:divBdr>
        <w:top w:val="none" w:sz="0" w:space="0" w:color="auto"/>
        <w:left w:val="none" w:sz="0" w:space="0" w:color="auto"/>
        <w:bottom w:val="none" w:sz="0" w:space="0" w:color="auto"/>
        <w:right w:val="none" w:sz="0" w:space="0" w:color="auto"/>
      </w:divBdr>
    </w:div>
    <w:div w:id="659387784">
      <w:marLeft w:val="0"/>
      <w:marRight w:val="0"/>
      <w:marTop w:val="0"/>
      <w:marBottom w:val="0"/>
      <w:divBdr>
        <w:top w:val="none" w:sz="0" w:space="0" w:color="auto"/>
        <w:left w:val="none" w:sz="0" w:space="0" w:color="auto"/>
        <w:bottom w:val="none" w:sz="0" w:space="0" w:color="auto"/>
        <w:right w:val="none" w:sz="0" w:space="0" w:color="auto"/>
      </w:divBdr>
    </w:div>
    <w:div w:id="659429610">
      <w:marLeft w:val="0"/>
      <w:marRight w:val="0"/>
      <w:marTop w:val="0"/>
      <w:marBottom w:val="0"/>
      <w:divBdr>
        <w:top w:val="none" w:sz="0" w:space="0" w:color="auto"/>
        <w:left w:val="none" w:sz="0" w:space="0" w:color="auto"/>
        <w:bottom w:val="none" w:sz="0" w:space="0" w:color="auto"/>
        <w:right w:val="none" w:sz="0" w:space="0" w:color="auto"/>
      </w:divBdr>
    </w:div>
    <w:div w:id="660961233">
      <w:marLeft w:val="0"/>
      <w:marRight w:val="0"/>
      <w:marTop w:val="0"/>
      <w:marBottom w:val="0"/>
      <w:divBdr>
        <w:top w:val="none" w:sz="0" w:space="0" w:color="auto"/>
        <w:left w:val="none" w:sz="0" w:space="0" w:color="auto"/>
        <w:bottom w:val="none" w:sz="0" w:space="0" w:color="auto"/>
        <w:right w:val="none" w:sz="0" w:space="0" w:color="auto"/>
      </w:divBdr>
    </w:div>
    <w:div w:id="663628239">
      <w:marLeft w:val="0"/>
      <w:marRight w:val="0"/>
      <w:marTop w:val="0"/>
      <w:marBottom w:val="0"/>
      <w:divBdr>
        <w:top w:val="none" w:sz="0" w:space="0" w:color="auto"/>
        <w:left w:val="none" w:sz="0" w:space="0" w:color="auto"/>
        <w:bottom w:val="none" w:sz="0" w:space="0" w:color="auto"/>
        <w:right w:val="none" w:sz="0" w:space="0" w:color="auto"/>
      </w:divBdr>
    </w:div>
    <w:div w:id="664482209">
      <w:marLeft w:val="0"/>
      <w:marRight w:val="0"/>
      <w:marTop w:val="0"/>
      <w:marBottom w:val="0"/>
      <w:divBdr>
        <w:top w:val="none" w:sz="0" w:space="0" w:color="auto"/>
        <w:left w:val="none" w:sz="0" w:space="0" w:color="auto"/>
        <w:bottom w:val="none" w:sz="0" w:space="0" w:color="auto"/>
        <w:right w:val="none" w:sz="0" w:space="0" w:color="auto"/>
      </w:divBdr>
    </w:div>
    <w:div w:id="666133664">
      <w:marLeft w:val="0"/>
      <w:marRight w:val="0"/>
      <w:marTop w:val="0"/>
      <w:marBottom w:val="0"/>
      <w:divBdr>
        <w:top w:val="none" w:sz="0" w:space="0" w:color="auto"/>
        <w:left w:val="none" w:sz="0" w:space="0" w:color="auto"/>
        <w:bottom w:val="none" w:sz="0" w:space="0" w:color="auto"/>
        <w:right w:val="none" w:sz="0" w:space="0" w:color="auto"/>
      </w:divBdr>
    </w:div>
    <w:div w:id="669328952">
      <w:marLeft w:val="0"/>
      <w:marRight w:val="0"/>
      <w:marTop w:val="0"/>
      <w:marBottom w:val="0"/>
      <w:divBdr>
        <w:top w:val="none" w:sz="0" w:space="0" w:color="auto"/>
        <w:left w:val="none" w:sz="0" w:space="0" w:color="auto"/>
        <w:bottom w:val="none" w:sz="0" w:space="0" w:color="auto"/>
        <w:right w:val="none" w:sz="0" w:space="0" w:color="auto"/>
      </w:divBdr>
    </w:div>
    <w:div w:id="669677151">
      <w:marLeft w:val="0"/>
      <w:marRight w:val="0"/>
      <w:marTop w:val="0"/>
      <w:marBottom w:val="0"/>
      <w:divBdr>
        <w:top w:val="none" w:sz="0" w:space="0" w:color="auto"/>
        <w:left w:val="none" w:sz="0" w:space="0" w:color="auto"/>
        <w:bottom w:val="none" w:sz="0" w:space="0" w:color="auto"/>
        <w:right w:val="none" w:sz="0" w:space="0" w:color="auto"/>
      </w:divBdr>
    </w:div>
    <w:div w:id="670449181">
      <w:marLeft w:val="0"/>
      <w:marRight w:val="0"/>
      <w:marTop w:val="0"/>
      <w:marBottom w:val="0"/>
      <w:divBdr>
        <w:top w:val="none" w:sz="0" w:space="0" w:color="auto"/>
        <w:left w:val="none" w:sz="0" w:space="0" w:color="auto"/>
        <w:bottom w:val="none" w:sz="0" w:space="0" w:color="auto"/>
        <w:right w:val="none" w:sz="0" w:space="0" w:color="auto"/>
      </w:divBdr>
    </w:div>
    <w:div w:id="671953813">
      <w:marLeft w:val="0"/>
      <w:marRight w:val="0"/>
      <w:marTop w:val="0"/>
      <w:marBottom w:val="0"/>
      <w:divBdr>
        <w:top w:val="none" w:sz="0" w:space="0" w:color="auto"/>
        <w:left w:val="none" w:sz="0" w:space="0" w:color="auto"/>
        <w:bottom w:val="none" w:sz="0" w:space="0" w:color="auto"/>
        <w:right w:val="none" w:sz="0" w:space="0" w:color="auto"/>
      </w:divBdr>
    </w:div>
    <w:div w:id="674577875">
      <w:marLeft w:val="0"/>
      <w:marRight w:val="0"/>
      <w:marTop w:val="0"/>
      <w:marBottom w:val="0"/>
      <w:divBdr>
        <w:top w:val="none" w:sz="0" w:space="0" w:color="auto"/>
        <w:left w:val="none" w:sz="0" w:space="0" w:color="auto"/>
        <w:bottom w:val="none" w:sz="0" w:space="0" w:color="auto"/>
        <w:right w:val="none" w:sz="0" w:space="0" w:color="auto"/>
      </w:divBdr>
    </w:div>
    <w:div w:id="676470584">
      <w:marLeft w:val="0"/>
      <w:marRight w:val="0"/>
      <w:marTop w:val="0"/>
      <w:marBottom w:val="0"/>
      <w:divBdr>
        <w:top w:val="none" w:sz="0" w:space="0" w:color="auto"/>
        <w:left w:val="none" w:sz="0" w:space="0" w:color="auto"/>
        <w:bottom w:val="none" w:sz="0" w:space="0" w:color="auto"/>
        <w:right w:val="none" w:sz="0" w:space="0" w:color="auto"/>
      </w:divBdr>
    </w:div>
    <w:div w:id="678047702">
      <w:marLeft w:val="0"/>
      <w:marRight w:val="0"/>
      <w:marTop w:val="0"/>
      <w:marBottom w:val="0"/>
      <w:divBdr>
        <w:top w:val="none" w:sz="0" w:space="0" w:color="auto"/>
        <w:left w:val="none" w:sz="0" w:space="0" w:color="auto"/>
        <w:bottom w:val="none" w:sz="0" w:space="0" w:color="auto"/>
        <w:right w:val="none" w:sz="0" w:space="0" w:color="auto"/>
      </w:divBdr>
    </w:div>
    <w:div w:id="678392817">
      <w:marLeft w:val="0"/>
      <w:marRight w:val="0"/>
      <w:marTop w:val="0"/>
      <w:marBottom w:val="0"/>
      <w:divBdr>
        <w:top w:val="none" w:sz="0" w:space="0" w:color="auto"/>
        <w:left w:val="none" w:sz="0" w:space="0" w:color="auto"/>
        <w:bottom w:val="none" w:sz="0" w:space="0" w:color="auto"/>
        <w:right w:val="none" w:sz="0" w:space="0" w:color="auto"/>
      </w:divBdr>
    </w:div>
    <w:div w:id="680855405">
      <w:marLeft w:val="0"/>
      <w:marRight w:val="0"/>
      <w:marTop w:val="0"/>
      <w:marBottom w:val="0"/>
      <w:divBdr>
        <w:top w:val="none" w:sz="0" w:space="0" w:color="auto"/>
        <w:left w:val="none" w:sz="0" w:space="0" w:color="auto"/>
        <w:bottom w:val="none" w:sz="0" w:space="0" w:color="auto"/>
        <w:right w:val="none" w:sz="0" w:space="0" w:color="auto"/>
      </w:divBdr>
    </w:div>
    <w:div w:id="683242500">
      <w:marLeft w:val="0"/>
      <w:marRight w:val="0"/>
      <w:marTop w:val="0"/>
      <w:marBottom w:val="0"/>
      <w:divBdr>
        <w:top w:val="none" w:sz="0" w:space="0" w:color="auto"/>
        <w:left w:val="none" w:sz="0" w:space="0" w:color="auto"/>
        <w:bottom w:val="none" w:sz="0" w:space="0" w:color="auto"/>
        <w:right w:val="none" w:sz="0" w:space="0" w:color="auto"/>
      </w:divBdr>
    </w:div>
    <w:div w:id="689262216">
      <w:marLeft w:val="0"/>
      <w:marRight w:val="0"/>
      <w:marTop w:val="0"/>
      <w:marBottom w:val="0"/>
      <w:divBdr>
        <w:top w:val="none" w:sz="0" w:space="0" w:color="auto"/>
        <w:left w:val="none" w:sz="0" w:space="0" w:color="auto"/>
        <w:bottom w:val="none" w:sz="0" w:space="0" w:color="auto"/>
        <w:right w:val="none" w:sz="0" w:space="0" w:color="auto"/>
      </w:divBdr>
    </w:div>
    <w:div w:id="690306370">
      <w:marLeft w:val="0"/>
      <w:marRight w:val="0"/>
      <w:marTop w:val="0"/>
      <w:marBottom w:val="0"/>
      <w:divBdr>
        <w:top w:val="none" w:sz="0" w:space="0" w:color="auto"/>
        <w:left w:val="none" w:sz="0" w:space="0" w:color="auto"/>
        <w:bottom w:val="none" w:sz="0" w:space="0" w:color="auto"/>
        <w:right w:val="none" w:sz="0" w:space="0" w:color="auto"/>
      </w:divBdr>
    </w:div>
    <w:div w:id="692995669">
      <w:marLeft w:val="0"/>
      <w:marRight w:val="0"/>
      <w:marTop w:val="0"/>
      <w:marBottom w:val="0"/>
      <w:divBdr>
        <w:top w:val="none" w:sz="0" w:space="0" w:color="auto"/>
        <w:left w:val="none" w:sz="0" w:space="0" w:color="auto"/>
        <w:bottom w:val="none" w:sz="0" w:space="0" w:color="auto"/>
        <w:right w:val="none" w:sz="0" w:space="0" w:color="auto"/>
      </w:divBdr>
    </w:div>
    <w:div w:id="697968810">
      <w:marLeft w:val="0"/>
      <w:marRight w:val="0"/>
      <w:marTop w:val="0"/>
      <w:marBottom w:val="0"/>
      <w:divBdr>
        <w:top w:val="none" w:sz="0" w:space="0" w:color="auto"/>
        <w:left w:val="none" w:sz="0" w:space="0" w:color="auto"/>
        <w:bottom w:val="none" w:sz="0" w:space="0" w:color="auto"/>
        <w:right w:val="none" w:sz="0" w:space="0" w:color="auto"/>
      </w:divBdr>
    </w:div>
    <w:div w:id="700203624">
      <w:marLeft w:val="0"/>
      <w:marRight w:val="0"/>
      <w:marTop w:val="0"/>
      <w:marBottom w:val="0"/>
      <w:divBdr>
        <w:top w:val="none" w:sz="0" w:space="0" w:color="auto"/>
        <w:left w:val="none" w:sz="0" w:space="0" w:color="auto"/>
        <w:bottom w:val="none" w:sz="0" w:space="0" w:color="auto"/>
        <w:right w:val="none" w:sz="0" w:space="0" w:color="auto"/>
      </w:divBdr>
    </w:div>
    <w:div w:id="701784602">
      <w:marLeft w:val="0"/>
      <w:marRight w:val="0"/>
      <w:marTop w:val="0"/>
      <w:marBottom w:val="0"/>
      <w:divBdr>
        <w:top w:val="none" w:sz="0" w:space="0" w:color="auto"/>
        <w:left w:val="none" w:sz="0" w:space="0" w:color="auto"/>
        <w:bottom w:val="none" w:sz="0" w:space="0" w:color="auto"/>
        <w:right w:val="none" w:sz="0" w:space="0" w:color="auto"/>
      </w:divBdr>
    </w:div>
    <w:div w:id="704134710">
      <w:marLeft w:val="0"/>
      <w:marRight w:val="0"/>
      <w:marTop w:val="0"/>
      <w:marBottom w:val="0"/>
      <w:divBdr>
        <w:top w:val="none" w:sz="0" w:space="0" w:color="auto"/>
        <w:left w:val="none" w:sz="0" w:space="0" w:color="auto"/>
        <w:bottom w:val="none" w:sz="0" w:space="0" w:color="auto"/>
        <w:right w:val="none" w:sz="0" w:space="0" w:color="auto"/>
      </w:divBdr>
    </w:div>
    <w:div w:id="704212264">
      <w:marLeft w:val="0"/>
      <w:marRight w:val="0"/>
      <w:marTop w:val="0"/>
      <w:marBottom w:val="0"/>
      <w:divBdr>
        <w:top w:val="none" w:sz="0" w:space="0" w:color="auto"/>
        <w:left w:val="none" w:sz="0" w:space="0" w:color="auto"/>
        <w:bottom w:val="none" w:sz="0" w:space="0" w:color="auto"/>
        <w:right w:val="none" w:sz="0" w:space="0" w:color="auto"/>
      </w:divBdr>
    </w:div>
    <w:div w:id="712384562">
      <w:marLeft w:val="0"/>
      <w:marRight w:val="0"/>
      <w:marTop w:val="0"/>
      <w:marBottom w:val="0"/>
      <w:divBdr>
        <w:top w:val="none" w:sz="0" w:space="0" w:color="auto"/>
        <w:left w:val="none" w:sz="0" w:space="0" w:color="auto"/>
        <w:bottom w:val="none" w:sz="0" w:space="0" w:color="auto"/>
        <w:right w:val="none" w:sz="0" w:space="0" w:color="auto"/>
      </w:divBdr>
    </w:div>
    <w:div w:id="712921985">
      <w:marLeft w:val="0"/>
      <w:marRight w:val="0"/>
      <w:marTop w:val="0"/>
      <w:marBottom w:val="0"/>
      <w:divBdr>
        <w:top w:val="none" w:sz="0" w:space="0" w:color="auto"/>
        <w:left w:val="none" w:sz="0" w:space="0" w:color="auto"/>
        <w:bottom w:val="none" w:sz="0" w:space="0" w:color="auto"/>
        <w:right w:val="none" w:sz="0" w:space="0" w:color="auto"/>
      </w:divBdr>
    </w:div>
    <w:div w:id="712925704">
      <w:marLeft w:val="0"/>
      <w:marRight w:val="0"/>
      <w:marTop w:val="0"/>
      <w:marBottom w:val="0"/>
      <w:divBdr>
        <w:top w:val="none" w:sz="0" w:space="0" w:color="auto"/>
        <w:left w:val="none" w:sz="0" w:space="0" w:color="auto"/>
        <w:bottom w:val="none" w:sz="0" w:space="0" w:color="auto"/>
        <w:right w:val="none" w:sz="0" w:space="0" w:color="auto"/>
      </w:divBdr>
    </w:div>
    <w:div w:id="713116274">
      <w:marLeft w:val="0"/>
      <w:marRight w:val="0"/>
      <w:marTop w:val="0"/>
      <w:marBottom w:val="0"/>
      <w:divBdr>
        <w:top w:val="none" w:sz="0" w:space="0" w:color="auto"/>
        <w:left w:val="none" w:sz="0" w:space="0" w:color="auto"/>
        <w:bottom w:val="none" w:sz="0" w:space="0" w:color="auto"/>
        <w:right w:val="none" w:sz="0" w:space="0" w:color="auto"/>
      </w:divBdr>
    </w:div>
    <w:div w:id="724910690">
      <w:marLeft w:val="0"/>
      <w:marRight w:val="0"/>
      <w:marTop w:val="0"/>
      <w:marBottom w:val="0"/>
      <w:divBdr>
        <w:top w:val="none" w:sz="0" w:space="0" w:color="auto"/>
        <w:left w:val="none" w:sz="0" w:space="0" w:color="auto"/>
        <w:bottom w:val="none" w:sz="0" w:space="0" w:color="auto"/>
        <w:right w:val="none" w:sz="0" w:space="0" w:color="auto"/>
      </w:divBdr>
    </w:div>
    <w:div w:id="727336832">
      <w:marLeft w:val="0"/>
      <w:marRight w:val="0"/>
      <w:marTop w:val="0"/>
      <w:marBottom w:val="0"/>
      <w:divBdr>
        <w:top w:val="none" w:sz="0" w:space="0" w:color="auto"/>
        <w:left w:val="none" w:sz="0" w:space="0" w:color="auto"/>
        <w:bottom w:val="none" w:sz="0" w:space="0" w:color="auto"/>
        <w:right w:val="none" w:sz="0" w:space="0" w:color="auto"/>
      </w:divBdr>
    </w:div>
    <w:div w:id="728725523">
      <w:marLeft w:val="0"/>
      <w:marRight w:val="0"/>
      <w:marTop w:val="0"/>
      <w:marBottom w:val="0"/>
      <w:divBdr>
        <w:top w:val="none" w:sz="0" w:space="0" w:color="auto"/>
        <w:left w:val="none" w:sz="0" w:space="0" w:color="auto"/>
        <w:bottom w:val="none" w:sz="0" w:space="0" w:color="auto"/>
        <w:right w:val="none" w:sz="0" w:space="0" w:color="auto"/>
      </w:divBdr>
    </w:div>
    <w:div w:id="732430874">
      <w:marLeft w:val="0"/>
      <w:marRight w:val="0"/>
      <w:marTop w:val="0"/>
      <w:marBottom w:val="0"/>
      <w:divBdr>
        <w:top w:val="none" w:sz="0" w:space="0" w:color="auto"/>
        <w:left w:val="none" w:sz="0" w:space="0" w:color="auto"/>
        <w:bottom w:val="none" w:sz="0" w:space="0" w:color="auto"/>
        <w:right w:val="none" w:sz="0" w:space="0" w:color="auto"/>
      </w:divBdr>
    </w:div>
    <w:div w:id="733160450">
      <w:marLeft w:val="0"/>
      <w:marRight w:val="0"/>
      <w:marTop w:val="0"/>
      <w:marBottom w:val="0"/>
      <w:divBdr>
        <w:top w:val="none" w:sz="0" w:space="0" w:color="auto"/>
        <w:left w:val="none" w:sz="0" w:space="0" w:color="auto"/>
        <w:bottom w:val="none" w:sz="0" w:space="0" w:color="auto"/>
        <w:right w:val="none" w:sz="0" w:space="0" w:color="auto"/>
      </w:divBdr>
    </w:div>
    <w:div w:id="735782446">
      <w:marLeft w:val="0"/>
      <w:marRight w:val="0"/>
      <w:marTop w:val="0"/>
      <w:marBottom w:val="0"/>
      <w:divBdr>
        <w:top w:val="none" w:sz="0" w:space="0" w:color="auto"/>
        <w:left w:val="none" w:sz="0" w:space="0" w:color="auto"/>
        <w:bottom w:val="none" w:sz="0" w:space="0" w:color="auto"/>
        <w:right w:val="none" w:sz="0" w:space="0" w:color="auto"/>
      </w:divBdr>
    </w:div>
    <w:div w:id="735856828">
      <w:marLeft w:val="0"/>
      <w:marRight w:val="0"/>
      <w:marTop w:val="0"/>
      <w:marBottom w:val="0"/>
      <w:divBdr>
        <w:top w:val="none" w:sz="0" w:space="0" w:color="auto"/>
        <w:left w:val="none" w:sz="0" w:space="0" w:color="auto"/>
        <w:bottom w:val="none" w:sz="0" w:space="0" w:color="auto"/>
        <w:right w:val="none" w:sz="0" w:space="0" w:color="auto"/>
      </w:divBdr>
    </w:div>
    <w:div w:id="736173521">
      <w:marLeft w:val="0"/>
      <w:marRight w:val="0"/>
      <w:marTop w:val="0"/>
      <w:marBottom w:val="0"/>
      <w:divBdr>
        <w:top w:val="none" w:sz="0" w:space="0" w:color="auto"/>
        <w:left w:val="none" w:sz="0" w:space="0" w:color="auto"/>
        <w:bottom w:val="none" w:sz="0" w:space="0" w:color="auto"/>
        <w:right w:val="none" w:sz="0" w:space="0" w:color="auto"/>
      </w:divBdr>
    </w:div>
    <w:div w:id="736317346">
      <w:marLeft w:val="0"/>
      <w:marRight w:val="0"/>
      <w:marTop w:val="0"/>
      <w:marBottom w:val="0"/>
      <w:divBdr>
        <w:top w:val="none" w:sz="0" w:space="0" w:color="auto"/>
        <w:left w:val="none" w:sz="0" w:space="0" w:color="auto"/>
        <w:bottom w:val="none" w:sz="0" w:space="0" w:color="auto"/>
        <w:right w:val="none" w:sz="0" w:space="0" w:color="auto"/>
      </w:divBdr>
    </w:div>
    <w:div w:id="739786092">
      <w:marLeft w:val="0"/>
      <w:marRight w:val="150"/>
      <w:marTop w:val="0"/>
      <w:marBottom w:val="0"/>
      <w:divBdr>
        <w:top w:val="none" w:sz="0" w:space="0" w:color="auto"/>
        <w:left w:val="none" w:sz="0" w:space="0" w:color="auto"/>
        <w:bottom w:val="none" w:sz="0" w:space="0" w:color="auto"/>
        <w:right w:val="none" w:sz="0" w:space="0" w:color="auto"/>
      </w:divBdr>
      <w:divsChild>
        <w:div w:id="1971813783">
          <w:marLeft w:val="0"/>
          <w:marRight w:val="150"/>
          <w:marTop w:val="0"/>
          <w:marBottom w:val="0"/>
          <w:divBdr>
            <w:top w:val="none" w:sz="0" w:space="0" w:color="auto"/>
            <w:left w:val="none" w:sz="0" w:space="0" w:color="auto"/>
            <w:bottom w:val="none" w:sz="0" w:space="0" w:color="auto"/>
            <w:right w:val="none" w:sz="0" w:space="0" w:color="auto"/>
          </w:divBdr>
        </w:div>
      </w:divsChild>
    </w:div>
    <w:div w:id="743843933">
      <w:marLeft w:val="0"/>
      <w:marRight w:val="0"/>
      <w:marTop w:val="0"/>
      <w:marBottom w:val="0"/>
      <w:divBdr>
        <w:top w:val="none" w:sz="0" w:space="0" w:color="auto"/>
        <w:left w:val="none" w:sz="0" w:space="0" w:color="auto"/>
        <w:bottom w:val="none" w:sz="0" w:space="0" w:color="auto"/>
        <w:right w:val="none" w:sz="0" w:space="0" w:color="auto"/>
      </w:divBdr>
    </w:div>
    <w:div w:id="744567013">
      <w:marLeft w:val="0"/>
      <w:marRight w:val="0"/>
      <w:marTop w:val="0"/>
      <w:marBottom w:val="0"/>
      <w:divBdr>
        <w:top w:val="none" w:sz="0" w:space="0" w:color="auto"/>
        <w:left w:val="none" w:sz="0" w:space="0" w:color="auto"/>
        <w:bottom w:val="none" w:sz="0" w:space="0" w:color="auto"/>
        <w:right w:val="none" w:sz="0" w:space="0" w:color="auto"/>
      </w:divBdr>
    </w:div>
    <w:div w:id="744957535">
      <w:marLeft w:val="0"/>
      <w:marRight w:val="0"/>
      <w:marTop w:val="0"/>
      <w:marBottom w:val="0"/>
      <w:divBdr>
        <w:top w:val="none" w:sz="0" w:space="0" w:color="auto"/>
        <w:left w:val="none" w:sz="0" w:space="0" w:color="auto"/>
        <w:bottom w:val="none" w:sz="0" w:space="0" w:color="auto"/>
        <w:right w:val="none" w:sz="0" w:space="0" w:color="auto"/>
      </w:divBdr>
    </w:div>
    <w:div w:id="745492899">
      <w:marLeft w:val="0"/>
      <w:marRight w:val="0"/>
      <w:marTop w:val="0"/>
      <w:marBottom w:val="0"/>
      <w:divBdr>
        <w:top w:val="none" w:sz="0" w:space="0" w:color="auto"/>
        <w:left w:val="none" w:sz="0" w:space="0" w:color="auto"/>
        <w:bottom w:val="none" w:sz="0" w:space="0" w:color="auto"/>
        <w:right w:val="none" w:sz="0" w:space="0" w:color="auto"/>
      </w:divBdr>
    </w:div>
    <w:div w:id="745810485">
      <w:marLeft w:val="0"/>
      <w:marRight w:val="0"/>
      <w:marTop w:val="0"/>
      <w:marBottom w:val="0"/>
      <w:divBdr>
        <w:top w:val="none" w:sz="0" w:space="0" w:color="auto"/>
        <w:left w:val="none" w:sz="0" w:space="0" w:color="auto"/>
        <w:bottom w:val="none" w:sz="0" w:space="0" w:color="auto"/>
        <w:right w:val="none" w:sz="0" w:space="0" w:color="auto"/>
      </w:divBdr>
    </w:div>
    <w:div w:id="749154433">
      <w:marLeft w:val="0"/>
      <w:marRight w:val="0"/>
      <w:marTop w:val="0"/>
      <w:marBottom w:val="0"/>
      <w:divBdr>
        <w:top w:val="none" w:sz="0" w:space="0" w:color="auto"/>
        <w:left w:val="none" w:sz="0" w:space="0" w:color="auto"/>
        <w:bottom w:val="none" w:sz="0" w:space="0" w:color="auto"/>
        <w:right w:val="none" w:sz="0" w:space="0" w:color="auto"/>
      </w:divBdr>
    </w:div>
    <w:div w:id="749666349">
      <w:marLeft w:val="0"/>
      <w:marRight w:val="0"/>
      <w:marTop w:val="0"/>
      <w:marBottom w:val="0"/>
      <w:divBdr>
        <w:top w:val="none" w:sz="0" w:space="0" w:color="auto"/>
        <w:left w:val="none" w:sz="0" w:space="0" w:color="auto"/>
        <w:bottom w:val="none" w:sz="0" w:space="0" w:color="auto"/>
        <w:right w:val="none" w:sz="0" w:space="0" w:color="auto"/>
      </w:divBdr>
    </w:div>
    <w:div w:id="750275210">
      <w:marLeft w:val="0"/>
      <w:marRight w:val="0"/>
      <w:marTop w:val="0"/>
      <w:marBottom w:val="0"/>
      <w:divBdr>
        <w:top w:val="none" w:sz="0" w:space="0" w:color="auto"/>
        <w:left w:val="none" w:sz="0" w:space="0" w:color="auto"/>
        <w:bottom w:val="none" w:sz="0" w:space="0" w:color="auto"/>
        <w:right w:val="none" w:sz="0" w:space="0" w:color="auto"/>
      </w:divBdr>
    </w:div>
    <w:div w:id="753669287">
      <w:marLeft w:val="0"/>
      <w:marRight w:val="150"/>
      <w:marTop w:val="0"/>
      <w:marBottom w:val="0"/>
      <w:divBdr>
        <w:top w:val="none" w:sz="0" w:space="0" w:color="auto"/>
        <w:left w:val="none" w:sz="0" w:space="0" w:color="auto"/>
        <w:bottom w:val="none" w:sz="0" w:space="0" w:color="auto"/>
        <w:right w:val="none" w:sz="0" w:space="0" w:color="auto"/>
      </w:divBdr>
      <w:divsChild>
        <w:div w:id="1059015593">
          <w:marLeft w:val="0"/>
          <w:marRight w:val="150"/>
          <w:marTop w:val="0"/>
          <w:marBottom w:val="0"/>
          <w:divBdr>
            <w:top w:val="none" w:sz="0" w:space="0" w:color="auto"/>
            <w:left w:val="none" w:sz="0" w:space="0" w:color="auto"/>
            <w:bottom w:val="none" w:sz="0" w:space="0" w:color="auto"/>
            <w:right w:val="none" w:sz="0" w:space="0" w:color="auto"/>
          </w:divBdr>
        </w:div>
      </w:divsChild>
    </w:div>
    <w:div w:id="754932998">
      <w:marLeft w:val="0"/>
      <w:marRight w:val="0"/>
      <w:marTop w:val="0"/>
      <w:marBottom w:val="0"/>
      <w:divBdr>
        <w:top w:val="none" w:sz="0" w:space="0" w:color="auto"/>
        <w:left w:val="none" w:sz="0" w:space="0" w:color="auto"/>
        <w:bottom w:val="none" w:sz="0" w:space="0" w:color="auto"/>
        <w:right w:val="none" w:sz="0" w:space="0" w:color="auto"/>
      </w:divBdr>
    </w:div>
    <w:div w:id="756100165">
      <w:marLeft w:val="0"/>
      <w:marRight w:val="0"/>
      <w:marTop w:val="0"/>
      <w:marBottom w:val="0"/>
      <w:divBdr>
        <w:top w:val="none" w:sz="0" w:space="0" w:color="auto"/>
        <w:left w:val="none" w:sz="0" w:space="0" w:color="auto"/>
        <w:bottom w:val="none" w:sz="0" w:space="0" w:color="auto"/>
        <w:right w:val="none" w:sz="0" w:space="0" w:color="auto"/>
      </w:divBdr>
    </w:div>
    <w:div w:id="757366054">
      <w:marLeft w:val="0"/>
      <w:marRight w:val="0"/>
      <w:marTop w:val="0"/>
      <w:marBottom w:val="0"/>
      <w:divBdr>
        <w:top w:val="none" w:sz="0" w:space="0" w:color="auto"/>
        <w:left w:val="none" w:sz="0" w:space="0" w:color="auto"/>
        <w:bottom w:val="none" w:sz="0" w:space="0" w:color="auto"/>
        <w:right w:val="none" w:sz="0" w:space="0" w:color="auto"/>
      </w:divBdr>
    </w:div>
    <w:div w:id="759984319">
      <w:marLeft w:val="0"/>
      <w:marRight w:val="0"/>
      <w:marTop w:val="0"/>
      <w:marBottom w:val="0"/>
      <w:divBdr>
        <w:top w:val="none" w:sz="0" w:space="0" w:color="auto"/>
        <w:left w:val="none" w:sz="0" w:space="0" w:color="auto"/>
        <w:bottom w:val="none" w:sz="0" w:space="0" w:color="auto"/>
        <w:right w:val="none" w:sz="0" w:space="0" w:color="auto"/>
      </w:divBdr>
    </w:div>
    <w:div w:id="762534376">
      <w:marLeft w:val="0"/>
      <w:marRight w:val="0"/>
      <w:marTop w:val="0"/>
      <w:marBottom w:val="0"/>
      <w:divBdr>
        <w:top w:val="none" w:sz="0" w:space="0" w:color="auto"/>
        <w:left w:val="none" w:sz="0" w:space="0" w:color="auto"/>
        <w:bottom w:val="none" w:sz="0" w:space="0" w:color="auto"/>
        <w:right w:val="none" w:sz="0" w:space="0" w:color="auto"/>
      </w:divBdr>
    </w:div>
    <w:div w:id="762723611">
      <w:marLeft w:val="0"/>
      <w:marRight w:val="0"/>
      <w:marTop w:val="0"/>
      <w:marBottom w:val="0"/>
      <w:divBdr>
        <w:top w:val="none" w:sz="0" w:space="0" w:color="auto"/>
        <w:left w:val="none" w:sz="0" w:space="0" w:color="auto"/>
        <w:bottom w:val="none" w:sz="0" w:space="0" w:color="auto"/>
        <w:right w:val="none" w:sz="0" w:space="0" w:color="auto"/>
      </w:divBdr>
    </w:div>
    <w:div w:id="763495146">
      <w:marLeft w:val="0"/>
      <w:marRight w:val="0"/>
      <w:marTop w:val="0"/>
      <w:marBottom w:val="0"/>
      <w:divBdr>
        <w:top w:val="none" w:sz="0" w:space="0" w:color="auto"/>
        <w:left w:val="none" w:sz="0" w:space="0" w:color="auto"/>
        <w:bottom w:val="none" w:sz="0" w:space="0" w:color="auto"/>
        <w:right w:val="none" w:sz="0" w:space="0" w:color="auto"/>
      </w:divBdr>
    </w:div>
    <w:div w:id="765467610">
      <w:marLeft w:val="0"/>
      <w:marRight w:val="0"/>
      <w:marTop w:val="0"/>
      <w:marBottom w:val="0"/>
      <w:divBdr>
        <w:top w:val="none" w:sz="0" w:space="0" w:color="auto"/>
        <w:left w:val="none" w:sz="0" w:space="0" w:color="auto"/>
        <w:bottom w:val="none" w:sz="0" w:space="0" w:color="auto"/>
        <w:right w:val="none" w:sz="0" w:space="0" w:color="auto"/>
      </w:divBdr>
    </w:div>
    <w:div w:id="766315416">
      <w:marLeft w:val="0"/>
      <w:marRight w:val="0"/>
      <w:marTop w:val="0"/>
      <w:marBottom w:val="0"/>
      <w:divBdr>
        <w:top w:val="none" w:sz="0" w:space="0" w:color="auto"/>
        <w:left w:val="none" w:sz="0" w:space="0" w:color="auto"/>
        <w:bottom w:val="none" w:sz="0" w:space="0" w:color="auto"/>
        <w:right w:val="none" w:sz="0" w:space="0" w:color="auto"/>
      </w:divBdr>
    </w:div>
    <w:div w:id="767624014">
      <w:marLeft w:val="0"/>
      <w:marRight w:val="0"/>
      <w:marTop w:val="0"/>
      <w:marBottom w:val="0"/>
      <w:divBdr>
        <w:top w:val="none" w:sz="0" w:space="0" w:color="auto"/>
        <w:left w:val="none" w:sz="0" w:space="0" w:color="auto"/>
        <w:bottom w:val="none" w:sz="0" w:space="0" w:color="auto"/>
        <w:right w:val="none" w:sz="0" w:space="0" w:color="auto"/>
      </w:divBdr>
    </w:div>
    <w:div w:id="768085587">
      <w:marLeft w:val="0"/>
      <w:marRight w:val="0"/>
      <w:marTop w:val="0"/>
      <w:marBottom w:val="0"/>
      <w:divBdr>
        <w:top w:val="none" w:sz="0" w:space="0" w:color="auto"/>
        <w:left w:val="none" w:sz="0" w:space="0" w:color="auto"/>
        <w:bottom w:val="none" w:sz="0" w:space="0" w:color="auto"/>
        <w:right w:val="none" w:sz="0" w:space="0" w:color="auto"/>
      </w:divBdr>
    </w:div>
    <w:div w:id="768238630">
      <w:bodyDiv w:val="1"/>
      <w:marLeft w:val="0"/>
      <w:marRight w:val="0"/>
      <w:marTop w:val="0"/>
      <w:marBottom w:val="0"/>
      <w:divBdr>
        <w:top w:val="none" w:sz="0" w:space="0" w:color="auto"/>
        <w:left w:val="none" w:sz="0" w:space="0" w:color="auto"/>
        <w:bottom w:val="none" w:sz="0" w:space="0" w:color="auto"/>
        <w:right w:val="none" w:sz="0" w:space="0" w:color="auto"/>
      </w:divBdr>
    </w:div>
    <w:div w:id="773087074">
      <w:marLeft w:val="0"/>
      <w:marRight w:val="0"/>
      <w:marTop w:val="0"/>
      <w:marBottom w:val="0"/>
      <w:divBdr>
        <w:top w:val="none" w:sz="0" w:space="0" w:color="auto"/>
        <w:left w:val="none" w:sz="0" w:space="0" w:color="auto"/>
        <w:bottom w:val="none" w:sz="0" w:space="0" w:color="auto"/>
        <w:right w:val="none" w:sz="0" w:space="0" w:color="auto"/>
      </w:divBdr>
    </w:div>
    <w:div w:id="773987694">
      <w:marLeft w:val="0"/>
      <w:marRight w:val="0"/>
      <w:marTop w:val="0"/>
      <w:marBottom w:val="0"/>
      <w:divBdr>
        <w:top w:val="none" w:sz="0" w:space="0" w:color="auto"/>
        <w:left w:val="none" w:sz="0" w:space="0" w:color="auto"/>
        <w:bottom w:val="none" w:sz="0" w:space="0" w:color="auto"/>
        <w:right w:val="none" w:sz="0" w:space="0" w:color="auto"/>
      </w:divBdr>
    </w:div>
    <w:div w:id="776674580">
      <w:marLeft w:val="0"/>
      <w:marRight w:val="0"/>
      <w:marTop w:val="0"/>
      <w:marBottom w:val="0"/>
      <w:divBdr>
        <w:top w:val="none" w:sz="0" w:space="0" w:color="auto"/>
        <w:left w:val="none" w:sz="0" w:space="0" w:color="auto"/>
        <w:bottom w:val="none" w:sz="0" w:space="0" w:color="auto"/>
        <w:right w:val="none" w:sz="0" w:space="0" w:color="auto"/>
      </w:divBdr>
    </w:div>
    <w:div w:id="777872091">
      <w:marLeft w:val="0"/>
      <w:marRight w:val="0"/>
      <w:marTop w:val="0"/>
      <w:marBottom w:val="0"/>
      <w:divBdr>
        <w:top w:val="none" w:sz="0" w:space="0" w:color="auto"/>
        <w:left w:val="none" w:sz="0" w:space="0" w:color="auto"/>
        <w:bottom w:val="none" w:sz="0" w:space="0" w:color="auto"/>
        <w:right w:val="none" w:sz="0" w:space="0" w:color="auto"/>
      </w:divBdr>
    </w:div>
    <w:div w:id="778522782">
      <w:marLeft w:val="0"/>
      <w:marRight w:val="0"/>
      <w:marTop w:val="0"/>
      <w:marBottom w:val="0"/>
      <w:divBdr>
        <w:top w:val="none" w:sz="0" w:space="0" w:color="auto"/>
        <w:left w:val="none" w:sz="0" w:space="0" w:color="auto"/>
        <w:bottom w:val="none" w:sz="0" w:space="0" w:color="auto"/>
        <w:right w:val="none" w:sz="0" w:space="0" w:color="auto"/>
      </w:divBdr>
    </w:div>
    <w:div w:id="779883834">
      <w:marLeft w:val="0"/>
      <w:marRight w:val="0"/>
      <w:marTop w:val="0"/>
      <w:marBottom w:val="0"/>
      <w:divBdr>
        <w:top w:val="none" w:sz="0" w:space="0" w:color="auto"/>
        <w:left w:val="none" w:sz="0" w:space="0" w:color="auto"/>
        <w:bottom w:val="none" w:sz="0" w:space="0" w:color="auto"/>
        <w:right w:val="none" w:sz="0" w:space="0" w:color="auto"/>
      </w:divBdr>
    </w:div>
    <w:div w:id="780493203">
      <w:marLeft w:val="0"/>
      <w:marRight w:val="0"/>
      <w:marTop w:val="0"/>
      <w:marBottom w:val="0"/>
      <w:divBdr>
        <w:top w:val="none" w:sz="0" w:space="0" w:color="auto"/>
        <w:left w:val="none" w:sz="0" w:space="0" w:color="auto"/>
        <w:bottom w:val="none" w:sz="0" w:space="0" w:color="auto"/>
        <w:right w:val="none" w:sz="0" w:space="0" w:color="auto"/>
      </w:divBdr>
    </w:div>
    <w:div w:id="781531734">
      <w:marLeft w:val="0"/>
      <w:marRight w:val="0"/>
      <w:marTop w:val="0"/>
      <w:marBottom w:val="0"/>
      <w:divBdr>
        <w:top w:val="none" w:sz="0" w:space="0" w:color="auto"/>
        <w:left w:val="none" w:sz="0" w:space="0" w:color="auto"/>
        <w:bottom w:val="none" w:sz="0" w:space="0" w:color="auto"/>
        <w:right w:val="none" w:sz="0" w:space="0" w:color="auto"/>
      </w:divBdr>
    </w:div>
    <w:div w:id="782069744">
      <w:marLeft w:val="0"/>
      <w:marRight w:val="0"/>
      <w:marTop w:val="0"/>
      <w:marBottom w:val="0"/>
      <w:divBdr>
        <w:top w:val="none" w:sz="0" w:space="0" w:color="auto"/>
        <w:left w:val="none" w:sz="0" w:space="0" w:color="auto"/>
        <w:bottom w:val="none" w:sz="0" w:space="0" w:color="auto"/>
        <w:right w:val="none" w:sz="0" w:space="0" w:color="auto"/>
      </w:divBdr>
    </w:div>
    <w:div w:id="784740695">
      <w:marLeft w:val="0"/>
      <w:marRight w:val="0"/>
      <w:marTop w:val="0"/>
      <w:marBottom w:val="0"/>
      <w:divBdr>
        <w:top w:val="none" w:sz="0" w:space="0" w:color="auto"/>
        <w:left w:val="none" w:sz="0" w:space="0" w:color="auto"/>
        <w:bottom w:val="none" w:sz="0" w:space="0" w:color="auto"/>
        <w:right w:val="none" w:sz="0" w:space="0" w:color="auto"/>
      </w:divBdr>
    </w:div>
    <w:div w:id="788938709">
      <w:marLeft w:val="0"/>
      <w:marRight w:val="0"/>
      <w:marTop w:val="0"/>
      <w:marBottom w:val="0"/>
      <w:divBdr>
        <w:top w:val="none" w:sz="0" w:space="0" w:color="auto"/>
        <w:left w:val="none" w:sz="0" w:space="0" w:color="auto"/>
        <w:bottom w:val="none" w:sz="0" w:space="0" w:color="auto"/>
        <w:right w:val="none" w:sz="0" w:space="0" w:color="auto"/>
      </w:divBdr>
    </w:div>
    <w:div w:id="793645656">
      <w:marLeft w:val="0"/>
      <w:marRight w:val="0"/>
      <w:marTop w:val="0"/>
      <w:marBottom w:val="0"/>
      <w:divBdr>
        <w:top w:val="none" w:sz="0" w:space="0" w:color="auto"/>
        <w:left w:val="none" w:sz="0" w:space="0" w:color="auto"/>
        <w:bottom w:val="none" w:sz="0" w:space="0" w:color="auto"/>
        <w:right w:val="none" w:sz="0" w:space="0" w:color="auto"/>
      </w:divBdr>
    </w:div>
    <w:div w:id="794834745">
      <w:marLeft w:val="0"/>
      <w:marRight w:val="0"/>
      <w:marTop w:val="0"/>
      <w:marBottom w:val="0"/>
      <w:divBdr>
        <w:top w:val="none" w:sz="0" w:space="0" w:color="auto"/>
        <w:left w:val="none" w:sz="0" w:space="0" w:color="auto"/>
        <w:bottom w:val="none" w:sz="0" w:space="0" w:color="auto"/>
        <w:right w:val="none" w:sz="0" w:space="0" w:color="auto"/>
      </w:divBdr>
    </w:div>
    <w:div w:id="796147509">
      <w:marLeft w:val="0"/>
      <w:marRight w:val="0"/>
      <w:marTop w:val="0"/>
      <w:marBottom w:val="0"/>
      <w:divBdr>
        <w:top w:val="none" w:sz="0" w:space="0" w:color="auto"/>
        <w:left w:val="none" w:sz="0" w:space="0" w:color="auto"/>
        <w:bottom w:val="none" w:sz="0" w:space="0" w:color="auto"/>
        <w:right w:val="none" w:sz="0" w:space="0" w:color="auto"/>
      </w:divBdr>
    </w:div>
    <w:div w:id="796148434">
      <w:marLeft w:val="0"/>
      <w:marRight w:val="0"/>
      <w:marTop w:val="0"/>
      <w:marBottom w:val="0"/>
      <w:divBdr>
        <w:top w:val="none" w:sz="0" w:space="0" w:color="auto"/>
        <w:left w:val="none" w:sz="0" w:space="0" w:color="auto"/>
        <w:bottom w:val="none" w:sz="0" w:space="0" w:color="auto"/>
        <w:right w:val="none" w:sz="0" w:space="0" w:color="auto"/>
      </w:divBdr>
    </w:div>
    <w:div w:id="796411277">
      <w:marLeft w:val="0"/>
      <w:marRight w:val="0"/>
      <w:marTop w:val="0"/>
      <w:marBottom w:val="0"/>
      <w:divBdr>
        <w:top w:val="none" w:sz="0" w:space="0" w:color="auto"/>
        <w:left w:val="none" w:sz="0" w:space="0" w:color="auto"/>
        <w:bottom w:val="none" w:sz="0" w:space="0" w:color="auto"/>
        <w:right w:val="none" w:sz="0" w:space="0" w:color="auto"/>
      </w:divBdr>
    </w:div>
    <w:div w:id="796488798">
      <w:marLeft w:val="0"/>
      <w:marRight w:val="0"/>
      <w:marTop w:val="0"/>
      <w:marBottom w:val="0"/>
      <w:divBdr>
        <w:top w:val="none" w:sz="0" w:space="0" w:color="auto"/>
        <w:left w:val="none" w:sz="0" w:space="0" w:color="auto"/>
        <w:bottom w:val="none" w:sz="0" w:space="0" w:color="auto"/>
        <w:right w:val="none" w:sz="0" w:space="0" w:color="auto"/>
      </w:divBdr>
    </w:div>
    <w:div w:id="797337474">
      <w:marLeft w:val="0"/>
      <w:marRight w:val="0"/>
      <w:marTop w:val="0"/>
      <w:marBottom w:val="0"/>
      <w:divBdr>
        <w:top w:val="none" w:sz="0" w:space="0" w:color="auto"/>
        <w:left w:val="none" w:sz="0" w:space="0" w:color="auto"/>
        <w:bottom w:val="none" w:sz="0" w:space="0" w:color="auto"/>
        <w:right w:val="none" w:sz="0" w:space="0" w:color="auto"/>
      </w:divBdr>
    </w:div>
    <w:div w:id="801313821">
      <w:marLeft w:val="0"/>
      <w:marRight w:val="0"/>
      <w:marTop w:val="0"/>
      <w:marBottom w:val="0"/>
      <w:divBdr>
        <w:top w:val="none" w:sz="0" w:space="0" w:color="auto"/>
        <w:left w:val="none" w:sz="0" w:space="0" w:color="auto"/>
        <w:bottom w:val="none" w:sz="0" w:space="0" w:color="auto"/>
        <w:right w:val="none" w:sz="0" w:space="0" w:color="auto"/>
      </w:divBdr>
    </w:div>
    <w:div w:id="802189247">
      <w:marLeft w:val="0"/>
      <w:marRight w:val="0"/>
      <w:marTop w:val="0"/>
      <w:marBottom w:val="0"/>
      <w:divBdr>
        <w:top w:val="none" w:sz="0" w:space="0" w:color="auto"/>
        <w:left w:val="none" w:sz="0" w:space="0" w:color="auto"/>
        <w:bottom w:val="none" w:sz="0" w:space="0" w:color="auto"/>
        <w:right w:val="none" w:sz="0" w:space="0" w:color="auto"/>
      </w:divBdr>
    </w:div>
    <w:div w:id="805857688">
      <w:marLeft w:val="0"/>
      <w:marRight w:val="0"/>
      <w:marTop w:val="0"/>
      <w:marBottom w:val="0"/>
      <w:divBdr>
        <w:top w:val="none" w:sz="0" w:space="0" w:color="auto"/>
        <w:left w:val="none" w:sz="0" w:space="0" w:color="auto"/>
        <w:bottom w:val="none" w:sz="0" w:space="0" w:color="auto"/>
        <w:right w:val="none" w:sz="0" w:space="0" w:color="auto"/>
      </w:divBdr>
    </w:div>
    <w:div w:id="806893147">
      <w:marLeft w:val="0"/>
      <w:marRight w:val="0"/>
      <w:marTop w:val="0"/>
      <w:marBottom w:val="0"/>
      <w:divBdr>
        <w:top w:val="none" w:sz="0" w:space="0" w:color="auto"/>
        <w:left w:val="none" w:sz="0" w:space="0" w:color="auto"/>
        <w:bottom w:val="none" w:sz="0" w:space="0" w:color="auto"/>
        <w:right w:val="none" w:sz="0" w:space="0" w:color="auto"/>
      </w:divBdr>
    </w:div>
    <w:div w:id="810051701">
      <w:marLeft w:val="0"/>
      <w:marRight w:val="0"/>
      <w:marTop w:val="0"/>
      <w:marBottom w:val="0"/>
      <w:divBdr>
        <w:top w:val="none" w:sz="0" w:space="0" w:color="auto"/>
        <w:left w:val="none" w:sz="0" w:space="0" w:color="auto"/>
        <w:bottom w:val="none" w:sz="0" w:space="0" w:color="auto"/>
        <w:right w:val="none" w:sz="0" w:space="0" w:color="auto"/>
      </w:divBdr>
    </w:div>
    <w:div w:id="811144432">
      <w:marLeft w:val="0"/>
      <w:marRight w:val="0"/>
      <w:marTop w:val="0"/>
      <w:marBottom w:val="0"/>
      <w:divBdr>
        <w:top w:val="none" w:sz="0" w:space="0" w:color="auto"/>
        <w:left w:val="none" w:sz="0" w:space="0" w:color="auto"/>
        <w:bottom w:val="none" w:sz="0" w:space="0" w:color="auto"/>
        <w:right w:val="none" w:sz="0" w:space="0" w:color="auto"/>
      </w:divBdr>
    </w:div>
    <w:div w:id="813913273">
      <w:marLeft w:val="0"/>
      <w:marRight w:val="0"/>
      <w:marTop w:val="0"/>
      <w:marBottom w:val="0"/>
      <w:divBdr>
        <w:top w:val="none" w:sz="0" w:space="0" w:color="auto"/>
        <w:left w:val="none" w:sz="0" w:space="0" w:color="auto"/>
        <w:bottom w:val="none" w:sz="0" w:space="0" w:color="auto"/>
        <w:right w:val="none" w:sz="0" w:space="0" w:color="auto"/>
      </w:divBdr>
    </w:div>
    <w:div w:id="820510844">
      <w:marLeft w:val="0"/>
      <w:marRight w:val="0"/>
      <w:marTop w:val="0"/>
      <w:marBottom w:val="0"/>
      <w:divBdr>
        <w:top w:val="none" w:sz="0" w:space="0" w:color="auto"/>
        <w:left w:val="none" w:sz="0" w:space="0" w:color="auto"/>
        <w:bottom w:val="none" w:sz="0" w:space="0" w:color="auto"/>
        <w:right w:val="none" w:sz="0" w:space="0" w:color="auto"/>
      </w:divBdr>
    </w:div>
    <w:div w:id="821048346">
      <w:marLeft w:val="0"/>
      <w:marRight w:val="0"/>
      <w:marTop w:val="0"/>
      <w:marBottom w:val="0"/>
      <w:divBdr>
        <w:top w:val="none" w:sz="0" w:space="0" w:color="auto"/>
        <w:left w:val="none" w:sz="0" w:space="0" w:color="auto"/>
        <w:bottom w:val="none" w:sz="0" w:space="0" w:color="auto"/>
        <w:right w:val="none" w:sz="0" w:space="0" w:color="auto"/>
      </w:divBdr>
    </w:div>
    <w:div w:id="821626489">
      <w:marLeft w:val="0"/>
      <w:marRight w:val="0"/>
      <w:marTop w:val="0"/>
      <w:marBottom w:val="0"/>
      <w:divBdr>
        <w:top w:val="none" w:sz="0" w:space="0" w:color="auto"/>
        <w:left w:val="none" w:sz="0" w:space="0" w:color="auto"/>
        <w:bottom w:val="none" w:sz="0" w:space="0" w:color="auto"/>
        <w:right w:val="none" w:sz="0" w:space="0" w:color="auto"/>
      </w:divBdr>
    </w:div>
    <w:div w:id="823205967">
      <w:marLeft w:val="0"/>
      <w:marRight w:val="0"/>
      <w:marTop w:val="0"/>
      <w:marBottom w:val="0"/>
      <w:divBdr>
        <w:top w:val="none" w:sz="0" w:space="0" w:color="auto"/>
        <w:left w:val="none" w:sz="0" w:space="0" w:color="auto"/>
        <w:bottom w:val="none" w:sz="0" w:space="0" w:color="auto"/>
        <w:right w:val="none" w:sz="0" w:space="0" w:color="auto"/>
      </w:divBdr>
    </w:div>
    <w:div w:id="823620191">
      <w:marLeft w:val="0"/>
      <w:marRight w:val="0"/>
      <w:marTop w:val="0"/>
      <w:marBottom w:val="0"/>
      <w:divBdr>
        <w:top w:val="none" w:sz="0" w:space="0" w:color="auto"/>
        <w:left w:val="none" w:sz="0" w:space="0" w:color="auto"/>
        <w:bottom w:val="none" w:sz="0" w:space="0" w:color="auto"/>
        <w:right w:val="none" w:sz="0" w:space="0" w:color="auto"/>
      </w:divBdr>
    </w:div>
    <w:div w:id="824202878">
      <w:marLeft w:val="0"/>
      <w:marRight w:val="0"/>
      <w:marTop w:val="0"/>
      <w:marBottom w:val="0"/>
      <w:divBdr>
        <w:top w:val="none" w:sz="0" w:space="0" w:color="auto"/>
        <w:left w:val="none" w:sz="0" w:space="0" w:color="auto"/>
        <w:bottom w:val="none" w:sz="0" w:space="0" w:color="auto"/>
        <w:right w:val="none" w:sz="0" w:space="0" w:color="auto"/>
      </w:divBdr>
    </w:div>
    <w:div w:id="824250076">
      <w:marLeft w:val="0"/>
      <w:marRight w:val="0"/>
      <w:marTop w:val="0"/>
      <w:marBottom w:val="0"/>
      <w:divBdr>
        <w:top w:val="none" w:sz="0" w:space="0" w:color="auto"/>
        <w:left w:val="none" w:sz="0" w:space="0" w:color="auto"/>
        <w:bottom w:val="none" w:sz="0" w:space="0" w:color="auto"/>
        <w:right w:val="none" w:sz="0" w:space="0" w:color="auto"/>
      </w:divBdr>
    </w:div>
    <w:div w:id="827553243">
      <w:marLeft w:val="0"/>
      <w:marRight w:val="0"/>
      <w:marTop w:val="0"/>
      <w:marBottom w:val="0"/>
      <w:divBdr>
        <w:top w:val="none" w:sz="0" w:space="0" w:color="auto"/>
        <w:left w:val="none" w:sz="0" w:space="0" w:color="auto"/>
        <w:bottom w:val="none" w:sz="0" w:space="0" w:color="auto"/>
        <w:right w:val="none" w:sz="0" w:space="0" w:color="auto"/>
      </w:divBdr>
    </w:div>
    <w:div w:id="828711997">
      <w:marLeft w:val="0"/>
      <w:marRight w:val="0"/>
      <w:marTop w:val="0"/>
      <w:marBottom w:val="0"/>
      <w:divBdr>
        <w:top w:val="none" w:sz="0" w:space="0" w:color="auto"/>
        <w:left w:val="none" w:sz="0" w:space="0" w:color="auto"/>
        <w:bottom w:val="none" w:sz="0" w:space="0" w:color="auto"/>
        <w:right w:val="none" w:sz="0" w:space="0" w:color="auto"/>
      </w:divBdr>
    </w:div>
    <w:div w:id="832187720">
      <w:marLeft w:val="0"/>
      <w:marRight w:val="0"/>
      <w:marTop w:val="0"/>
      <w:marBottom w:val="0"/>
      <w:divBdr>
        <w:top w:val="none" w:sz="0" w:space="0" w:color="auto"/>
        <w:left w:val="none" w:sz="0" w:space="0" w:color="auto"/>
        <w:bottom w:val="none" w:sz="0" w:space="0" w:color="auto"/>
        <w:right w:val="none" w:sz="0" w:space="0" w:color="auto"/>
      </w:divBdr>
    </w:div>
    <w:div w:id="832985887">
      <w:marLeft w:val="0"/>
      <w:marRight w:val="0"/>
      <w:marTop w:val="0"/>
      <w:marBottom w:val="0"/>
      <w:divBdr>
        <w:top w:val="none" w:sz="0" w:space="0" w:color="auto"/>
        <w:left w:val="none" w:sz="0" w:space="0" w:color="auto"/>
        <w:bottom w:val="none" w:sz="0" w:space="0" w:color="auto"/>
        <w:right w:val="none" w:sz="0" w:space="0" w:color="auto"/>
      </w:divBdr>
    </w:div>
    <w:div w:id="834808280">
      <w:marLeft w:val="0"/>
      <w:marRight w:val="0"/>
      <w:marTop w:val="0"/>
      <w:marBottom w:val="0"/>
      <w:divBdr>
        <w:top w:val="none" w:sz="0" w:space="0" w:color="auto"/>
        <w:left w:val="none" w:sz="0" w:space="0" w:color="auto"/>
        <w:bottom w:val="none" w:sz="0" w:space="0" w:color="auto"/>
        <w:right w:val="none" w:sz="0" w:space="0" w:color="auto"/>
      </w:divBdr>
    </w:div>
    <w:div w:id="834958366">
      <w:marLeft w:val="0"/>
      <w:marRight w:val="0"/>
      <w:marTop w:val="0"/>
      <w:marBottom w:val="0"/>
      <w:divBdr>
        <w:top w:val="none" w:sz="0" w:space="0" w:color="auto"/>
        <w:left w:val="none" w:sz="0" w:space="0" w:color="auto"/>
        <w:bottom w:val="none" w:sz="0" w:space="0" w:color="auto"/>
        <w:right w:val="none" w:sz="0" w:space="0" w:color="auto"/>
      </w:divBdr>
    </w:div>
    <w:div w:id="836532815">
      <w:marLeft w:val="0"/>
      <w:marRight w:val="0"/>
      <w:marTop w:val="0"/>
      <w:marBottom w:val="0"/>
      <w:divBdr>
        <w:top w:val="none" w:sz="0" w:space="0" w:color="auto"/>
        <w:left w:val="none" w:sz="0" w:space="0" w:color="auto"/>
        <w:bottom w:val="none" w:sz="0" w:space="0" w:color="auto"/>
        <w:right w:val="none" w:sz="0" w:space="0" w:color="auto"/>
      </w:divBdr>
    </w:div>
    <w:div w:id="838154928">
      <w:marLeft w:val="0"/>
      <w:marRight w:val="0"/>
      <w:marTop w:val="0"/>
      <w:marBottom w:val="0"/>
      <w:divBdr>
        <w:top w:val="none" w:sz="0" w:space="0" w:color="auto"/>
        <w:left w:val="none" w:sz="0" w:space="0" w:color="auto"/>
        <w:bottom w:val="none" w:sz="0" w:space="0" w:color="auto"/>
        <w:right w:val="none" w:sz="0" w:space="0" w:color="auto"/>
      </w:divBdr>
    </w:div>
    <w:div w:id="843323313">
      <w:marLeft w:val="0"/>
      <w:marRight w:val="0"/>
      <w:marTop w:val="0"/>
      <w:marBottom w:val="0"/>
      <w:divBdr>
        <w:top w:val="none" w:sz="0" w:space="0" w:color="auto"/>
        <w:left w:val="none" w:sz="0" w:space="0" w:color="auto"/>
        <w:bottom w:val="none" w:sz="0" w:space="0" w:color="auto"/>
        <w:right w:val="none" w:sz="0" w:space="0" w:color="auto"/>
      </w:divBdr>
    </w:div>
    <w:div w:id="845050998">
      <w:marLeft w:val="0"/>
      <w:marRight w:val="0"/>
      <w:marTop w:val="0"/>
      <w:marBottom w:val="0"/>
      <w:divBdr>
        <w:top w:val="none" w:sz="0" w:space="0" w:color="auto"/>
        <w:left w:val="none" w:sz="0" w:space="0" w:color="auto"/>
        <w:bottom w:val="none" w:sz="0" w:space="0" w:color="auto"/>
        <w:right w:val="none" w:sz="0" w:space="0" w:color="auto"/>
      </w:divBdr>
    </w:div>
    <w:div w:id="851183670">
      <w:marLeft w:val="0"/>
      <w:marRight w:val="0"/>
      <w:marTop w:val="0"/>
      <w:marBottom w:val="0"/>
      <w:divBdr>
        <w:top w:val="none" w:sz="0" w:space="0" w:color="auto"/>
        <w:left w:val="none" w:sz="0" w:space="0" w:color="auto"/>
        <w:bottom w:val="none" w:sz="0" w:space="0" w:color="auto"/>
        <w:right w:val="none" w:sz="0" w:space="0" w:color="auto"/>
      </w:divBdr>
    </w:div>
    <w:div w:id="860124969">
      <w:marLeft w:val="0"/>
      <w:marRight w:val="150"/>
      <w:marTop w:val="0"/>
      <w:marBottom w:val="0"/>
      <w:divBdr>
        <w:top w:val="none" w:sz="0" w:space="0" w:color="auto"/>
        <w:left w:val="none" w:sz="0" w:space="0" w:color="auto"/>
        <w:bottom w:val="none" w:sz="0" w:space="0" w:color="auto"/>
        <w:right w:val="none" w:sz="0" w:space="0" w:color="auto"/>
      </w:divBdr>
      <w:divsChild>
        <w:div w:id="339086638">
          <w:marLeft w:val="0"/>
          <w:marRight w:val="150"/>
          <w:marTop w:val="0"/>
          <w:marBottom w:val="0"/>
          <w:divBdr>
            <w:top w:val="none" w:sz="0" w:space="0" w:color="auto"/>
            <w:left w:val="none" w:sz="0" w:space="0" w:color="auto"/>
            <w:bottom w:val="none" w:sz="0" w:space="0" w:color="auto"/>
            <w:right w:val="none" w:sz="0" w:space="0" w:color="auto"/>
          </w:divBdr>
        </w:div>
      </w:divsChild>
    </w:div>
    <w:div w:id="861287527">
      <w:marLeft w:val="0"/>
      <w:marRight w:val="0"/>
      <w:marTop w:val="0"/>
      <w:marBottom w:val="0"/>
      <w:divBdr>
        <w:top w:val="none" w:sz="0" w:space="0" w:color="auto"/>
        <w:left w:val="none" w:sz="0" w:space="0" w:color="auto"/>
        <w:bottom w:val="none" w:sz="0" w:space="0" w:color="auto"/>
        <w:right w:val="none" w:sz="0" w:space="0" w:color="auto"/>
      </w:divBdr>
    </w:div>
    <w:div w:id="863130258">
      <w:marLeft w:val="0"/>
      <w:marRight w:val="0"/>
      <w:marTop w:val="0"/>
      <w:marBottom w:val="0"/>
      <w:divBdr>
        <w:top w:val="none" w:sz="0" w:space="0" w:color="auto"/>
        <w:left w:val="none" w:sz="0" w:space="0" w:color="auto"/>
        <w:bottom w:val="none" w:sz="0" w:space="0" w:color="auto"/>
        <w:right w:val="none" w:sz="0" w:space="0" w:color="auto"/>
      </w:divBdr>
    </w:div>
    <w:div w:id="866983980">
      <w:marLeft w:val="0"/>
      <w:marRight w:val="0"/>
      <w:marTop w:val="0"/>
      <w:marBottom w:val="0"/>
      <w:divBdr>
        <w:top w:val="none" w:sz="0" w:space="0" w:color="auto"/>
        <w:left w:val="none" w:sz="0" w:space="0" w:color="auto"/>
        <w:bottom w:val="none" w:sz="0" w:space="0" w:color="auto"/>
        <w:right w:val="none" w:sz="0" w:space="0" w:color="auto"/>
      </w:divBdr>
    </w:div>
    <w:div w:id="867452531">
      <w:marLeft w:val="0"/>
      <w:marRight w:val="0"/>
      <w:marTop w:val="0"/>
      <w:marBottom w:val="0"/>
      <w:divBdr>
        <w:top w:val="none" w:sz="0" w:space="0" w:color="auto"/>
        <w:left w:val="none" w:sz="0" w:space="0" w:color="auto"/>
        <w:bottom w:val="none" w:sz="0" w:space="0" w:color="auto"/>
        <w:right w:val="none" w:sz="0" w:space="0" w:color="auto"/>
      </w:divBdr>
    </w:div>
    <w:div w:id="873154076">
      <w:marLeft w:val="0"/>
      <w:marRight w:val="0"/>
      <w:marTop w:val="0"/>
      <w:marBottom w:val="0"/>
      <w:divBdr>
        <w:top w:val="none" w:sz="0" w:space="0" w:color="auto"/>
        <w:left w:val="none" w:sz="0" w:space="0" w:color="auto"/>
        <w:bottom w:val="none" w:sz="0" w:space="0" w:color="auto"/>
        <w:right w:val="none" w:sz="0" w:space="0" w:color="auto"/>
      </w:divBdr>
    </w:div>
    <w:div w:id="874580132">
      <w:marLeft w:val="0"/>
      <w:marRight w:val="0"/>
      <w:marTop w:val="0"/>
      <w:marBottom w:val="0"/>
      <w:divBdr>
        <w:top w:val="none" w:sz="0" w:space="0" w:color="auto"/>
        <w:left w:val="none" w:sz="0" w:space="0" w:color="auto"/>
        <w:bottom w:val="none" w:sz="0" w:space="0" w:color="auto"/>
        <w:right w:val="none" w:sz="0" w:space="0" w:color="auto"/>
      </w:divBdr>
    </w:div>
    <w:div w:id="877162768">
      <w:marLeft w:val="0"/>
      <w:marRight w:val="0"/>
      <w:marTop w:val="0"/>
      <w:marBottom w:val="0"/>
      <w:divBdr>
        <w:top w:val="none" w:sz="0" w:space="0" w:color="auto"/>
        <w:left w:val="none" w:sz="0" w:space="0" w:color="auto"/>
        <w:bottom w:val="none" w:sz="0" w:space="0" w:color="auto"/>
        <w:right w:val="none" w:sz="0" w:space="0" w:color="auto"/>
      </w:divBdr>
    </w:div>
    <w:div w:id="880367102">
      <w:marLeft w:val="0"/>
      <w:marRight w:val="0"/>
      <w:marTop w:val="0"/>
      <w:marBottom w:val="0"/>
      <w:divBdr>
        <w:top w:val="none" w:sz="0" w:space="0" w:color="auto"/>
        <w:left w:val="none" w:sz="0" w:space="0" w:color="auto"/>
        <w:bottom w:val="none" w:sz="0" w:space="0" w:color="auto"/>
        <w:right w:val="none" w:sz="0" w:space="0" w:color="auto"/>
      </w:divBdr>
    </w:div>
    <w:div w:id="884178912">
      <w:marLeft w:val="0"/>
      <w:marRight w:val="0"/>
      <w:marTop w:val="0"/>
      <w:marBottom w:val="0"/>
      <w:divBdr>
        <w:top w:val="none" w:sz="0" w:space="0" w:color="auto"/>
        <w:left w:val="none" w:sz="0" w:space="0" w:color="auto"/>
        <w:bottom w:val="none" w:sz="0" w:space="0" w:color="auto"/>
        <w:right w:val="none" w:sz="0" w:space="0" w:color="auto"/>
      </w:divBdr>
    </w:div>
    <w:div w:id="887717114">
      <w:marLeft w:val="0"/>
      <w:marRight w:val="0"/>
      <w:marTop w:val="0"/>
      <w:marBottom w:val="0"/>
      <w:divBdr>
        <w:top w:val="none" w:sz="0" w:space="0" w:color="auto"/>
        <w:left w:val="none" w:sz="0" w:space="0" w:color="auto"/>
        <w:bottom w:val="none" w:sz="0" w:space="0" w:color="auto"/>
        <w:right w:val="none" w:sz="0" w:space="0" w:color="auto"/>
      </w:divBdr>
    </w:div>
    <w:div w:id="888296495">
      <w:marLeft w:val="0"/>
      <w:marRight w:val="0"/>
      <w:marTop w:val="0"/>
      <w:marBottom w:val="0"/>
      <w:divBdr>
        <w:top w:val="none" w:sz="0" w:space="0" w:color="auto"/>
        <w:left w:val="none" w:sz="0" w:space="0" w:color="auto"/>
        <w:bottom w:val="none" w:sz="0" w:space="0" w:color="auto"/>
        <w:right w:val="none" w:sz="0" w:space="0" w:color="auto"/>
      </w:divBdr>
    </w:div>
    <w:div w:id="889608790">
      <w:marLeft w:val="0"/>
      <w:marRight w:val="0"/>
      <w:marTop w:val="0"/>
      <w:marBottom w:val="0"/>
      <w:divBdr>
        <w:top w:val="none" w:sz="0" w:space="0" w:color="auto"/>
        <w:left w:val="none" w:sz="0" w:space="0" w:color="auto"/>
        <w:bottom w:val="none" w:sz="0" w:space="0" w:color="auto"/>
        <w:right w:val="none" w:sz="0" w:space="0" w:color="auto"/>
      </w:divBdr>
    </w:div>
    <w:div w:id="890271345">
      <w:marLeft w:val="0"/>
      <w:marRight w:val="0"/>
      <w:marTop w:val="0"/>
      <w:marBottom w:val="0"/>
      <w:divBdr>
        <w:top w:val="none" w:sz="0" w:space="0" w:color="auto"/>
        <w:left w:val="none" w:sz="0" w:space="0" w:color="auto"/>
        <w:bottom w:val="none" w:sz="0" w:space="0" w:color="auto"/>
        <w:right w:val="none" w:sz="0" w:space="0" w:color="auto"/>
      </w:divBdr>
    </w:div>
    <w:div w:id="890457306">
      <w:marLeft w:val="0"/>
      <w:marRight w:val="0"/>
      <w:marTop w:val="0"/>
      <w:marBottom w:val="0"/>
      <w:divBdr>
        <w:top w:val="none" w:sz="0" w:space="0" w:color="auto"/>
        <w:left w:val="none" w:sz="0" w:space="0" w:color="auto"/>
        <w:bottom w:val="none" w:sz="0" w:space="0" w:color="auto"/>
        <w:right w:val="none" w:sz="0" w:space="0" w:color="auto"/>
      </w:divBdr>
    </w:div>
    <w:div w:id="892078314">
      <w:marLeft w:val="0"/>
      <w:marRight w:val="0"/>
      <w:marTop w:val="0"/>
      <w:marBottom w:val="0"/>
      <w:divBdr>
        <w:top w:val="none" w:sz="0" w:space="0" w:color="auto"/>
        <w:left w:val="none" w:sz="0" w:space="0" w:color="auto"/>
        <w:bottom w:val="none" w:sz="0" w:space="0" w:color="auto"/>
        <w:right w:val="none" w:sz="0" w:space="0" w:color="auto"/>
      </w:divBdr>
    </w:div>
    <w:div w:id="892428177">
      <w:marLeft w:val="0"/>
      <w:marRight w:val="0"/>
      <w:marTop w:val="0"/>
      <w:marBottom w:val="0"/>
      <w:divBdr>
        <w:top w:val="none" w:sz="0" w:space="0" w:color="auto"/>
        <w:left w:val="none" w:sz="0" w:space="0" w:color="auto"/>
        <w:bottom w:val="none" w:sz="0" w:space="0" w:color="auto"/>
        <w:right w:val="none" w:sz="0" w:space="0" w:color="auto"/>
      </w:divBdr>
    </w:div>
    <w:div w:id="896746285">
      <w:marLeft w:val="0"/>
      <w:marRight w:val="0"/>
      <w:marTop w:val="0"/>
      <w:marBottom w:val="0"/>
      <w:divBdr>
        <w:top w:val="none" w:sz="0" w:space="0" w:color="auto"/>
        <w:left w:val="none" w:sz="0" w:space="0" w:color="auto"/>
        <w:bottom w:val="none" w:sz="0" w:space="0" w:color="auto"/>
        <w:right w:val="none" w:sz="0" w:space="0" w:color="auto"/>
      </w:divBdr>
    </w:div>
    <w:div w:id="897713295">
      <w:marLeft w:val="0"/>
      <w:marRight w:val="0"/>
      <w:marTop w:val="0"/>
      <w:marBottom w:val="0"/>
      <w:divBdr>
        <w:top w:val="none" w:sz="0" w:space="0" w:color="auto"/>
        <w:left w:val="none" w:sz="0" w:space="0" w:color="auto"/>
        <w:bottom w:val="none" w:sz="0" w:space="0" w:color="auto"/>
        <w:right w:val="none" w:sz="0" w:space="0" w:color="auto"/>
      </w:divBdr>
    </w:div>
    <w:div w:id="897941113">
      <w:marLeft w:val="0"/>
      <w:marRight w:val="0"/>
      <w:marTop w:val="0"/>
      <w:marBottom w:val="0"/>
      <w:divBdr>
        <w:top w:val="none" w:sz="0" w:space="0" w:color="auto"/>
        <w:left w:val="none" w:sz="0" w:space="0" w:color="auto"/>
        <w:bottom w:val="none" w:sz="0" w:space="0" w:color="auto"/>
        <w:right w:val="none" w:sz="0" w:space="0" w:color="auto"/>
      </w:divBdr>
    </w:div>
    <w:div w:id="900750680">
      <w:marLeft w:val="0"/>
      <w:marRight w:val="0"/>
      <w:marTop w:val="0"/>
      <w:marBottom w:val="0"/>
      <w:divBdr>
        <w:top w:val="none" w:sz="0" w:space="0" w:color="auto"/>
        <w:left w:val="none" w:sz="0" w:space="0" w:color="auto"/>
        <w:bottom w:val="none" w:sz="0" w:space="0" w:color="auto"/>
        <w:right w:val="none" w:sz="0" w:space="0" w:color="auto"/>
      </w:divBdr>
    </w:div>
    <w:div w:id="901402060">
      <w:marLeft w:val="0"/>
      <w:marRight w:val="0"/>
      <w:marTop w:val="0"/>
      <w:marBottom w:val="0"/>
      <w:divBdr>
        <w:top w:val="none" w:sz="0" w:space="0" w:color="auto"/>
        <w:left w:val="none" w:sz="0" w:space="0" w:color="auto"/>
        <w:bottom w:val="none" w:sz="0" w:space="0" w:color="auto"/>
        <w:right w:val="none" w:sz="0" w:space="0" w:color="auto"/>
      </w:divBdr>
    </w:div>
    <w:div w:id="904032027">
      <w:marLeft w:val="0"/>
      <w:marRight w:val="0"/>
      <w:marTop w:val="0"/>
      <w:marBottom w:val="0"/>
      <w:divBdr>
        <w:top w:val="none" w:sz="0" w:space="0" w:color="auto"/>
        <w:left w:val="none" w:sz="0" w:space="0" w:color="auto"/>
        <w:bottom w:val="none" w:sz="0" w:space="0" w:color="auto"/>
        <w:right w:val="none" w:sz="0" w:space="0" w:color="auto"/>
      </w:divBdr>
    </w:div>
    <w:div w:id="907031010">
      <w:marLeft w:val="0"/>
      <w:marRight w:val="0"/>
      <w:marTop w:val="0"/>
      <w:marBottom w:val="0"/>
      <w:divBdr>
        <w:top w:val="none" w:sz="0" w:space="0" w:color="auto"/>
        <w:left w:val="none" w:sz="0" w:space="0" w:color="auto"/>
        <w:bottom w:val="none" w:sz="0" w:space="0" w:color="auto"/>
        <w:right w:val="none" w:sz="0" w:space="0" w:color="auto"/>
      </w:divBdr>
    </w:div>
    <w:div w:id="907805405">
      <w:marLeft w:val="0"/>
      <w:marRight w:val="0"/>
      <w:marTop w:val="0"/>
      <w:marBottom w:val="0"/>
      <w:divBdr>
        <w:top w:val="none" w:sz="0" w:space="0" w:color="auto"/>
        <w:left w:val="none" w:sz="0" w:space="0" w:color="auto"/>
        <w:bottom w:val="none" w:sz="0" w:space="0" w:color="auto"/>
        <w:right w:val="none" w:sz="0" w:space="0" w:color="auto"/>
      </w:divBdr>
    </w:div>
    <w:div w:id="909465747">
      <w:marLeft w:val="0"/>
      <w:marRight w:val="0"/>
      <w:marTop w:val="0"/>
      <w:marBottom w:val="0"/>
      <w:divBdr>
        <w:top w:val="none" w:sz="0" w:space="0" w:color="auto"/>
        <w:left w:val="none" w:sz="0" w:space="0" w:color="auto"/>
        <w:bottom w:val="none" w:sz="0" w:space="0" w:color="auto"/>
        <w:right w:val="none" w:sz="0" w:space="0" w:color="auto"/>
      </w:divBdr>
    </w:div>
    <w:div w:id="909969915">
      <w:marLeft w:val="0"/>
      <w:marRight w:val="0"/>
      <w:marTop w:val="0"/>
      <w:marBottom w:val="0"/>
      <w:divBdr>
        <w:top w:val="none" w:sz="0" w:space="0" w:color="auto"/>
        <w:left w:val="none" w:sz="0" w:space="0" w:color="auto"/>
        <w:bottom w:val="none" w:sz="0" w:space="0" w:color="auto"/>
        <w:right w:val="none" w:sz="0" w:space="0" w:color="auto"/>
      </w:divBdr>
    </w:div>
    <w:div w:id="911351958">
      <w:marLeft w:val="0"/>
      <w:marRight w:val="0"/>
      <w:marTop w:val="0"/>
      <w:marBottom w:val="0"/>
      <w:divBdr>
        <w:top w:val="none" w:sz="0" w:space="0" w:color="auto"/>
        <w:left w:val="none" w:sz="0" w:space="0" w:color="auto"/>
        <w:bottom w:val="none" w:sz="0" w:space="0" w:color="auto"/>
        <w:right w:val="none" w:sz="0" w:space="0" w:color="auto"/>
      </w:divBdr>
    </w:div>
    <w:div w:id="913003942">
      <w:marLeft w:val="0"/>
      <w:marRight w:val="0"/>
      <w:marTop w:val="0"/>
      <w:marBottom w:val="0"/>
      <w:divBdr>
        <w:top w:val="none" w:sz="0" w:space="0" w:color="auto"/>
        <w:left w:val="none" w:sz="0" w:space="0" w:color="auto"/>
        <w:bottom w:val="none" w:sz="0" w:space="0" w:color="auto"/>
        <w:right w:val="none" w:sz="0" w:space="0" w:color="auto"/>
      </w:divBdr>
    </w:div>
    <w:div w:id="918633906">
      <w:marLeft w:val="0"/>
      <w:marRight w:val="0"/>
      <w:marTop w:val="0"/>
      <w:marBottom w:val="0"/>
      <w:divBdr>
        <w:top w:val="none" w:sz="0" w:space="0" w:color="auto"/>
        <w:left w:val="none" w:sz="0" w:space="0" w:color="auto"/>
        <w:bottom w:val="none" w:sz="0" w:space="0" w:color="auto"/>
        <w:right w:val="none" w:sz="0" w:space="0" w:color="auto"/>
      </w:divBdr>
    </w:div>
    <w:div w:id="921061520">
      <w:marLeft w:val="0"/>
      <w:marRight w:val="0"/>
      <w:marTop w:val="0"/>
      <w:marBottom w:val="0"/>
      <w:divBdr>
        <w:top w:val="none" w:sz="0" w:space="0" w:color="auto"/>
        <w:left w:val="none" w:sz="0" w:space="0" w:color="auto"/>
        <w:bottom w:val="none" w:sz="0" w:space="0" w:color="auto"/>
        <w:right w:val="none" w:sz="0" w:space="0" w:color="auto"/>
      </w:divBdr>
    </w:div>
    <w:div w:id="921720574">
      <w:marLeft w:val="0"/>
      <w:marRight w:val="0"/>
      <w:marTop w:val="0"/>
      <w:marBottom w:val="0"/>
      <w:divBdr>
        <w:top w:val="none" w:sz="0" w:space="0" w:color="auto"/>
        <w:left w:val="none" w:sz="0" w:space="0" w:color="auto"/>
        <w:bottom w:val="none" w:sz="0" w:space="0" w:color="auto"/>
        <w:right w:val="none" w:sz="0" w:space="0" w:color="auto"/>
      </w:divBdr>
    </w:div>
    <w:div w:id="924067426">
      <w:marLeft w:val="0"/>
      <w:marRight w:val="0"/>
      <w:marTop w:val="0"/>
      <w:marBottom w:val="0"/>
      <w:divBdr>
        <w:top w:val="none" w:sz="0" w:space="0" w:color="auto"/>
        <w:left w:val="none" w:sz="0" w:space="0" w:color="auto"/>
        <w:bottom w:val="none" w:sz="0" w:space="0" w:color="auto"/>
        <w:right w:val="none" w:sz="0" w:space="0" w:color="auto"/>
      </w:divBdr>
    </w:div>
    <w:div w:id="924195023">
      <w:marLeft w:val="0"/>
      <w:marRight w:val="0"/>
      <w:marTop w:val="0"/>
      <w:marBottom w:val="0"/>
      <w:divBdr>
        <w:top w:val="none" w:sz="0" w:space="0" w:color="auto"/>
        <w:left w:val="none" w:sz="0" w:space="0" w:color="auto"/>
        <w:bottom w:val="none" w:sz="0" w:space="0" w:color="auto"/>
        <w:right w:val="none" w:sz="0" w:space="0" w:color="auto"/>
      </w:divBdr>
    </w:div>
    <w:div w:id="924924145">
      <w:marLeft w:val="0"/>
      <w:marRight w:val="0"/>
      <w:marTop w:val="0"/>
      <w:marBottom w:val="0"/>
      <w:divBdr>
        <w:top w:val="none" w:sz="0" w:space="0" w:color="auto"/>
        <w:left w:val="none" w:sz="0" w:space="0" w:color="auto"/>
        <w:bottom w:val="none" w:sz="0" w:space="0" w:color="auto"/>
        <w:right w:val="none" w:sz="0" w:space="0" w:color="auto"/>
      </w:divBdr>
    </w:div>
    <w:div w:id="925311436">
      <w:marLeft w:val="0"/>
      <w:marRight w:val="0"/>
      <w:marTop w:val="0"/>
      <w:marBottom w:val="0"/>
      <w:divBdr>
        <w:top w:val="none" w:sz="0" w:space="0" w:color="auto"/>
        <w:left w:val="none" w:sz="0" w:space="0" w:color="auto"/>
        <w:bottom w:val="none" w:sz="0" w:space="0" w:color="auto"/>
        <w:right w:val="none" w:sz="0" w:space="0" w:color="auto"/>
      </w:divBdr>
    </w:div>
    <w:div w:id="927036800">
      <w:marLeft w:val="0"/>
      <w:marRight w:val="0"/>
      <w:marTop w:val="0"/>
      <w:marBottom w:val="0"/>
      <w:divBdr>
        <w:top w:val="none" w:sz="0" w:space="0" w:color="auto"/>
        <w:left w:val="none" w:sz="0" w:space="0" w:color="auto"/>
        <w:bottom w:val="none" w:sz="0" w:space="0" w:color="auto"/>
        <w:right w:val="none" w:sz="0" w:space="0" w:color="auto"/>
      </w:divBdr>
    </w:div>
    <w:div w:id="929578205">
      <w:marLeft w:val="0"/>
      <w:marRight w:val="0"/>
      <w:marTop w:val="0"/>
      <w:marBottom w:val="0"/>
      <w:divBdr>
        <w:top w:val="none" w:sz="0" w:space="0" w:color="auto"/>
        <w:left w:val="none" w:sz="0" w:space="0" w:color="auto"/>
        <w:bottom w:val="none" w:sz="0" w:space="0" w:color="auto"/>
        <w:right w:val="none" w:sz="0" w:space="0" w:color="auto"/>
      </w:divBdr>
    </w:div>
    <w:div w:id="929656031">
      <w:marLeft w:val="0"/>
      <w:marRight w:val="0"/>
      <w:marTop w:val="0"/>
      <w:marBottom w:val="0"/>
      <w:divBdr>
        <w:top w:val="none" w:sz="0" w:space="0" w:color="auto"/>
        <w:left w:val="none" w:sz="0" w:space="0" w:color="auto"/>
        <w:bottom w:val="none" w:sz="0" w:space="0" w:color="auto"/>
        <w:right w:val="none" w:sz="0" w:space="0" w:color="auto"/>
      </w:divBdr>
    </w:div>
    <w:div w:id="930242892">
      <w:marLeft w:val="0"/>
      <w:marRight w:val="0"/>
      <w:marTop w:val="0"/>
      <w:marBottom w:val="0"/>
      <w:divBdr>
        <w:top w:val="none" w:sz="0" w:space="0" w:color="auto"/>
        <w:left w:val="none" w:sz="0" w:space="0" w:color="auto"/>
        <w:bottom w:val="none" w:sz="0" w:space="0" w:color="auto"/>
        <w:right w:val="none" w:sz="0" w:space="0" w:color="auto"/>
      </w:divBdr>
    </w:div>
    <w:div w:id="931233102">
      <w:marLeft w:val="0"/>
      <w:marRight w:val="0"/>
      <w:marTop w:val="0"/>
      <w:marBottom w:val="0"/>
      <w:divBdr>
        <w:top w:val="none" w:sz="0" w:space="0" w:color="auto"/>
        <w:left w:val="none" w:sz="0" w:space="0" w:color="auto"/>
        <w:bottom w:val="none" w:sz="0" w:space="0" w:color="auto"/>
        <w:right w:val="none" w:sz="0" w:space="0" w:color="auto"/>
      </w:divBdr>
    </w:div>
    <w:div w:id="932517904">
      <w:marLeft w:val="0"/>
      <w:marRight w:val="0"/>
      <w:marTop w:val="0"/>
      <w:marBottom w:val="0"/>
      <w:divBdr>
        <w:top w:val="none" w:sz="0" w:space="0" w:color="auto"/>
        <w:left w:val="none" w:sz="0" w:space="0" w:color="auto"/>
        <w:bottom w:val="none" w:sz="0" w:space="0" w:color="auto"/>
        <w:right w:val="none" w:sz="0" w:space="0" w:color="auto"/>
      </w:divBdr>
    </w:div>
    <w:div w:id="933899547">
      <w:marLeft w:val="0"/>
      <w:marRight w:val="0"/>
      <w:marTop w:val="0"/>
      <w:marBottom w:val="0"/>
      <w:divBdr>
        <w:top w:val="none" w:sz="0" w:space="0" w:color="auto"/>
        <w:left w:val="none" w:sz="0" w:space="0" w:color="auto"/>
        <w:bottom w:val="none" w:sz="0" w:space="0" w:color="auto"/>
        <w:right w:val="none" w:sz="0" w:space="0" w:color="auto"/>
      </w:divBdr>
    </w:div>
    <w:div w:id="935556832">
      <w:marLeft w:val="0"/>
      <w:marRight w:val="0"/>
      <w:marTop w:val="0"/>
      <w:marBottom w:val="0"/>
      <w:divBdr>
        <w:top w:val="none" w:sz="0" w:space="0" w:color="auto"/>
        <w:left w:val="none" w:sz="0" w:space="0" w:color="auto"/>
        <w:bottom w:val="none" w:sz="0" w:space="0" w:color="auto"/>
        <w:right w:val="none" w:sz="0" w:space="0" w:color="auto"/>
      </w:divBdr>
    </w:div>
    <w:div w:id="937063869">
      <w:marLeft w:val="0"/>
      <w:marRight w:val="0"/>
      <w:marTop w:val="0"/>
      <w:marBottom w:val="0"/>
      <w:divBdr>
        <w:top w:val="none" w:sz="0" w:space="0" w:color="auto"/>
        <w:left w:val="none" w:sz="0" w:space="0" w:color="auto"/>
        <w:bottom w:val="none" w:sz="0" w:space="0" w:color="auto"/>
        <w:right w:val="none" w:sz="0" w:space="0" w:color="auto"/>
      </w:divBdr>
    </w:div>
    <w:div w:id="937760827">
      <w:marLeft w:val="0"/>
      <w:marRight w:val="0"/>
      <w:marTop w:val="0"/>
      <w:marBottom w:val="0"/>
      <w:divBdr>
        <w:top w:val="none" w:sz="0" w:space="0" w:color="auto"/>
        <w:left w:val="none" w:sz="0" w:space="0" w:color="auto"/>
        <w:bottom w:val="none" w:sz="0" w:space="0" w:color="auto"/>
        <w:right w:val="none" w:sz="0" w:space="0" w:color="auto"/>
      </w:divBdr>
    </w:div>
    <w:div w:id="940723535">
      <w:marLeft w:val="0"/>
      <w:marRight w:val="0"/>
      <w:marTop w:val="0"/>
      <w:marBottom w:val="0"/>
      <w:divBdr>
        <w:top w:val="none" w:sz="0" w:space="0" w:color="auto"/>
        <w:left w:val="none" w:sz="0" w:space="0" w:color="auto"/>
        <w:bottom w:val="none" w:sz="0" w:space="0" w:color="auto"/>
        <w:right w:val="none" w:sz="0" w:space="0" w:color="auto"/>
      </w:divBdr>
    </w:div>
    <w:div w:id="941306133">
      <w:marLeft w:val="0"/>
      <w:marRight w:val="0"/>
      <w:marTop w:val="0"/>
      <w:marBottom w:val="0"/>
      <w:divBdr>
        <w:top w:val="none" w:sz="0" w:space="0" w:color="auto"/>
        <w:left w:val="none" w:sz="0" w:space="0" w:color="auto"/>
        <w:bottom w:val="none" w:sz="0" w:space="0" w:color="auto"/>
        <w:right w:val="none" w:sz="0" w:space="0" w:color="auto"/>
      </w:divBdr>
    </w:div>
    <w:div w:id="943729531">
      <w:marLeft w:val="0"/>
      <w:marRight w:val="0"/>
      <w:marTop w:val="0"/>
      <w:marBottom w:val="0"/>
      <w:divBdr>
        <w:top w:val="none" w:sz="0" w:space="0" w:color="auto"/>
        <w:left w:val="none" w:sz="0" w:space="0" w:color="auto"/>
        <w:bottom w:val="none" w:sz="0" w:space="0" w:color="auto"/>
        <w:right w:val="none" w:sz="0" w:space="0" w:color="auto"/>
      </w:divBdr>
    </w:div>
    <w:div w:id="950630462">
      <w:marLeft w:val="0"/>
      <w:marRight w:val="0"/>
      <w:marTop w:val="0"/>
      <w:marBottom w:val="0"/>
      <w:divBdr>
        <w:top w:val="none" w:sz="0" w:space="0" w:color="auto"/>
        <w:left w:val="none" w:sz="0" w:space="0" w:color="auto"/>
        <w:bottom w:val="none" w:sz="0" w:space="0" w:color="auto"/>
        <w:right w:val="none" w:sz="0" w:space="0" w:color="auto"/>
      </w:divBdr>
    </w:div>
    <w:div w:id="950671438">
      <w:marLeft w:val="0"/>
      <w:marRight w:val="0"/>
      <w:marTop w:val="0"/>
      <w:marBottom w:val="0"/>
      <w:divBdr>
        <w:top w:val="none" w:sz="0" w:space="0" w:color="auto"/>
        <w:left w:val="none" w:sz="0" w:space="0" w:color="auto"/>
        <w:bottom w:val="none" w:sz="0" w:space="0" w:color="auto"/>
        <w:right w:val="none" w:sz="0" w:space="0" w:color="auto"/>
      </w:divBdr>
    </w:div>
    <w:div w:id="956713237">
      <w:marLeft w:val="0"/>
      <w:marRight w:val="0"/>
      <w:marTop w:val="0"/>
      <w:marBottom w:val="0"/>
      <w:divBdr>
        <w:top w:val="none" w:sz="0" w:space="0" w:color="auto"/>
        <w:left w:val="none" w:sz="0" w:space="0" w:color="auto"/>
        <w:bottom w:val="none" w:sz="0" w:space="0" w:color="auto"/>
        <w:right w:val="none" w:sz="0" w:space="0" w:color="auto"/>
      </w:divBdr>
    </w:div>
    <w:div w:id="960889583">
      <w:marLeft w:val="0"/>
      <w:marRight w:val="0"/>
      <w:marTop w:val="0"/>
      <w:marBottom w:val="0"/>
      <w:divBdr>
        <w:top w:val="none" w:sz="0" w:space="0" w:color="auto"/>
        <w:left w:val="none" w:sz="0" w:space="0" w:color="auto"/>
        <w:bottom w:val="none" w:sz="0" w:space="0" w:color="auto"/>
        <w:right w:val="none" w:sz="0" w:space="0" w:color="auto"/>
      </w:divBdr>
    </w:div>
    <w:div w:id="961152350">
      <w:marLeft w:val="0"/>
      <w:marRight w:val="0"/>
      <w:marTop w:val="0"/>
      <w:marBottom w:val="0"/>
      <w:divBdr>
        <w:top w:val="none" w:sz="0" w:space="0" w:color="auto"/>
        <w:left w:val="none" w:sz="0" w:space="0" w:color="auto"/>
        <w:bottom w:val="none" w:sz="0" w:space="0" w:color="auto"/>
        <w:right w:val="none" w:sz="0" w:space="0" w:color="auto"/>
      </w:divBdr>
    </w:div>
    <w:div w:id="963580432">
      <w:marLeft w:val="0"/>
      <w:marRight w:val="0"/>
      <w:marTop w:val="0"/>
      <w:marBottom w:val="0"/>
      <w:divBdr>
        <w:top w:val="none" w:sz="0" w:space="0" w:color="auto"/>
        <w:left w:val="none" w:sz="0" w:space="0" w:color="auto"/>
        <w:bottom w:val="none" w:sz="0" w:space="0" w:color="auto"/>
        <w:right w:val="none" w:sz="0" w:space="0" w:color="auto"/>
      </w:divBdr>
    </w:div>
    <w:div w:id="965156236">
      <w:marLeft w:val="0"/>
      <w:marRight w:val="0"/>
      <w:marTop w:val="0"/>
      <w:marBottom w:val="0"/>
      <w:divBdr>
        <w:top w:val="none" w:sz="0" w:space="0" w:color="auto"/>
        <w:left w:val="none" w:sz="0" w:space="0" w:color="auto"/>
        <w:bottom w:val="none" w:sz="0" w:space="0" w:color="auto"/>
        <w:right w:val="none" w:sz="0" w:space="0" w:color="auto"/>
      </w:divBdr>
    </w:div>
    <w:div w:id="968516937">
      <w:marLeft w:val="0"/>
      <w:marRight w:val="0"/>
      <w:marTop w:val="0"/>
      <w:marBottom w:val="0"/>
      <w:divBdr>
        <w:top w:val="none" w:sz="0" w:space="0" w:color="auto"/>
        <w:left w:val="none" w:sz="0" w:space="0" w:color="auto"/>
        <w:bottom w:val="none" w:sz="0" w:space="0" w:color="auto"/>
        <w:right w:val="none" w:sz="0" w:space="0" w:color="auto"/>
      </w:divBdr>
    </w:div>
    <w:div w:id="970405692">
      <w:marLeft w:val="0"/>
      <w:marRight w:val="0"/>
      <w:marTop w:val="0"/>
      <w:marBottom w:val="0"/>
      <w:divBdr>
        <w:top w:val="none" w:sz="0" w:space="0" w:color="auto"/>
        <w:left w:val="none" w:sz="0" w:space="0" w:color="auto"/>
        <w:bottom w:val="none" w:sz="0" w:space="0" w:color="auto"/>
        <w:right w:val="none" w:sz="0" w:space="0" w:color="auto"/>
      </w:divBdr>
    </w:div>
    <w:div w:id="971599301">
      <w:marLeft w:val="0"/>
      <w:marRight w:val="0"/>
      <w:marTop w:val="0"/>
      <w:marBottom w:val="0"/>
      <w:divBdr>
        <w:top w:val="none" w:sz="0" w:space="0" w:color="auto"/>
        <w:left w:val="none" w:sz="0" w:space="0" w:color="auto"/>
        <w:bottom w:val="none" w:sz="0" w:space="0" w:color="auto"/>
        <w:right w:val="none" w:sz="0" w:space="0" w:color="auto"/>
      </w:divBdr>
    </w:div>
    <w:div w:id="975530933">
      <w:marLeft w:val="0"/>
      <w:marRight w:val="150"/>
      <w:marTop w:val="0"/>
      <w:marBottom w:val="0"/>
      <w:divBdr>
        <w:top w:val="none" w:sz="0" w:space="0" w:color="auto"/>
        <w:left w:val="none" w:sz="0" w:space="0" w:color="auto"/>
        <w:bottom w:val="none" w:sz="0" w:space="0" w:color="auto"/>
        <w:right w:val="none" w:sz="0" w:space="0" w:color="auto"/>
      </w:divBdr>
      <w:divsChild>
        <w:div w:id="722169221">
          <w:marLeft w:val="0"/>
          <w:marRight w:val="150"/>
          <w:marTop w:val="0"/>
          <w:marBottom w:val="0"/>
          <w:divBdr>
            <w:top w:val="none" w:sz="0" w:space="0" w:color="auto"/>
            <w:left w:val="none" w:sz="0" w:space="0" w:color="auto"/>
            <w:bottom w:val="none" w:sz="0" w:space="0" w:color="auto"/>
            <w:right w:val="none" w:sz="0" w:space="0" w:color="auto"/>
          </w:divBdr>
        </w:div>
      </w:divsChild>
    </w:div>
    <w:div w:id="977300787">
      <w:marLeft w:val="0"/>
      <w:marRight w:val="0"/>
      <w:marTop w:val="0"/>
      <w:marBottom w:val="0"/>
      <w:divBdr>
        <w:top w:val="none" w:sz="0" w:space="0" w:color="auto"/>
        <w:left w:val="none" w:sz="0" w:space="0" w:color="auto"/>
        <w:bottom w:val="none" w:sz="0" w:space="0" w:color="auto"/>
        <w:right w:val="none" w:sz="0" w:space="0" w:color="auto"/>
      </w:divBdr>
    </w:div>
    <w:div w:id="980041449">
      <w:marLeft w:val="0"/>
      <w:marRight w:val="0"/>
      <w:marTop w:val="0"/>
      <w:marBottom w:val="0"/>
      <w:divBdr>
        <w:top w:val="none" w:sz="0" w:space="0" w:color="auto"/>
        <w:left w:val="none" w:sz="0" w:space="0" w:color="auto"/>
        <w:bottom w:val="none" w:sz="0" w:space="0" w:color="auto"/>
        <w:right w:val="none" w:sz="0" w:space="0" w:color="auto"/>
      </w:divBdr>
    </w:div>
    <w:div w:id="981887005">
      <w:marLeft w:val="0"/>
      <w:marRight w:val="0"/>
      <w:marTop w:val="0"/>
      <w:marBottom w:val="0"/>
      <w:divBdr>
        <w:top w:val="none" w:sz="0" w:space="0" w:color="auto"/>
        <w:left w:val="none" w:sz="0" w:space="0" w:color="auto"/>
        <w:bottom w:val="none" w:sz="0" w:space="0" w:color="auto"/>
        <w:right w:val="none" w:sz="0" w:space="0" w:color="auto"/>
      </w:divBdr>
    </w:div>
    <w:div w:id="982855868">
      <w:marLeft w:val="0"/>
      <w:marRight w:val="0"/>
      <w:marTop w:val="0"/>
      <w:marBottom w:val="0"/>
      <w:divBdr>
        <w:top w:val="none" w:sz="0" w:space="0" w:color="auto"/>
        <w:left w:val="none" w:sz="0" w:space="0" w:color="auto"/>
        <w:bottom w:val="none" w:sz="0" w:space="0" w:color="auto"/>
        <w:right w:val="none" w:sz="0" w:space="0" w:color="auto"/>
      </w:divBdr>
    </w:div>
    <w:div w:id="983701282">
      <w:marLeft w:val="0"/>
      <w:marRight w:val="0"/>
      <w:marTop w:val="0"/>
      <w:marBottom w:val="0"/>
      <w:divBdr>
        <w:top w:val="none" w:sz="0" w:space="0" w:color="auto"/>
        <w:left w:val="none" w:sz="0" w:space="0" w:color="auto"/>
        <w:bottom w:val="none" w:sz="0" w:space="0" w:color="auto"/>
        <w:right w:val="none" w:sz="0" w:space="0" w:color="auto"/>
      </w:divBdr>
    </w:div>
    <w:div w:id="985015705">
      <w:marLeft w:val="0"/>
      <w:marRight w:val="0"/>
      <w:marTop w:val="0"/>
      <w:marBottom w:val="0"/>
      <w:divBdr>
        <w:top w:val="none" w:sz="0" w:space="0" w:color="auto"/>
        <w:left w:val="none" w:sz="0" w:space="0" w:color="auto"/>
        <w:bottom w:val="none" w:sz="0" w:space="0" w:color="auto"/>
        <w:right w:val="none" w:sz="0" w:space="0" w:color="auto"/>
      </w:divBdr>
    </w:div>
    <w:div w:id="987169705">
      <w:marLeft w:val="0"/>
      <w:marRight w:val="0"/>
      <w:marTop w:val="0"/>
      <w:marBottom w:val="0"/>
      <w:divBdr>
        <w:top w:val="none" w:sz="0" w:space="0" w:color="auto"/>
        <w:left w:val="none" w:sz="0" w:space="0" w:color="auto"/>
        <w:bottom w:val="none" w:sz="0" w:space="0" w:color="auto"/>
        <w:right w:val="none" w:sz="0" w:space="0" w:color="auto"/>
      </w:divBdr>
    </w:div>
    <w:div w:id="990402947">
      <w:marLeft w:val="0"/>
      <w:marRight w:val="0"/>
      <w:marTop w:val="0"/>
      <w:marBottom w:val="0"/>
      <w:divBdr>
        <w:top w:val="none" w:sz="0" w:space="0" w:color="auto"/>
        <w:left w:val="none" w:sz="0" w:space="0" w:color="auto"/>
        <w:bottom w:val="none" w:sz="0" w:space="0" w:color="auto"/>
        <w:right w:val="none" w:sz="0" w:space="0" w:color="auto"/>
      </w:divBdr>
    </w:div>
    <w:div w:id="992950431">
      <w:marLeft w:val="0"/>
      <w:marRight w:val="0"/>
      <w:marTop w:val="0"/>
      <w:marBottom w:val="0"/>
      <w:divBdr>
        <w:top w:val="none" w:sz="0" w:space="0" w:color="auto"/>
        <w:left w:val="none" w:sz="0" w:space="0" w:color="auto"/>
        <w:bottom w:val="none" w:sz="0" w:space="0" w:color="auto"/>
        <w:right w:val="none" w:sz="0" w:space="0" w:color="auto"/>
      </w:divBdr>
    </w:div>
    <w:div w:id="993143890">
      <w:marLeft w:val="0"/>
      <w:marRight w:val="0"/>
      <w:marTop w:val="0"/>
      <w:marBottom w:val="0"/>
      <w:divBdr>
        <w:top w:val="none" w:sz="0" w:space="0" w:color="auto"/>
        <w:left w:val="none" w:sz="0" w:space="0" w:color="auto"/>
        <w:bottom w:val="none" w:sz="0" w:space="0" w:color="auto"/>
        <w:right w:val="none" w:sz="0" w:space="0" w:color="auto"/>
      </w:divBdr>
    </w:div>
    <w:div w:id="994184079">
      <w:marLeft w:val="0"/>
      <w:marRight w:val="0"/>
      <w:marTop w:val="0"/>
      <w:marBottom w:val="0"/>
      <w:divBdr>
        <w:top w:val="none" w:sz="0" w:space="0" w:color="auto"/>
        <w:left w:val="none" w:sz="0" w:space="0" w:color="auto"/>
        <w:bottom w:val="none" w:sz="0" w:space="0" w:color="auto"/>
        <w:right w:val="none" w:sz="0" w:space="0" w:color="auto"/>
      </w:divBdr>
    </w:div>
    <w:div w:id="994527839">
      <w:marLeft w:val="0"/>
      <w:marRight w:val="0"/>
      <w:marTop w:val="0"/>
      <w:marBottom w:val="0"/>
      <w:divBdr>
        <w:top w:val="none" w:sz="0" w:space="0" w:color="auto"/>
        <w:left w:val="none" w:sz="0" w:space="0" w:color="auto"/>
        <w:bottom w:val="none" w:sz="0" w:space="0" w:color="auto"/>
        <w:right w:val="none" w:sz="0" w:space="0" w:color="auto"/>
      </w:divBdr>
    </w:div>
    <w:div w:id="994574385">
      <w:marLeft w:val="0"/>
      <w:marRight w:val="0"/>
      <w:marTop w:val="0"/>
      <w:marBottom w:val="0"/>
      <w:divBdr>
        <w:top w:val="none" w:sz="0" w:space="0" w:color="auto"/>
        <w:left w:val="none" w:sz="0" w:space="0" w:color="auto"/>
        <w:bottom w:val="none" w:sz="0" w:space="0" w:color="auto"/>
        <w:right w:val="none" w:sz="0" w:space="0" w:color="auto"/>
      </w:divBdr>
    </w:div>
    <w:div w:id="999432593">
      <w:marLeft w:val="0"/>
      <w:marRight w:val="0"/>
      <w:marTop w:val="0"/>
      <w:marBottom w:val="0"/>
      <w:divBdr>
        <w:top w:val="none" w:sz="0" w:space="0" w:color="auto"/>
        <w:left w:val="none" w:sz="0" w:space="0" w:color="auto"/>
        <w:bottom w:val="none" w:sz="0" w:space="0" w:color="auto"/>
        <w:right w:val="none" w:sz="0" w:space="0" w:color="auto"/>
      </w:divBdr>
    </w:div>
    <w:div w:id="999694211">
      <w:marLeft w:val="0"/>
      <w:marRight w:val="0"/>
      <w:marTop w:val="0"/>
      <w:marBottom w:val="0"/>
      <w:divBdr>
        <w:top w:val="none" w:sz="0" w:space="0" w:color="auto"/>
        <w:left w:val="none" w:sz="0" w:space="0" w:color="auto"/>
        <w:bottom w:val="none" w:sz="0" w:space="0" w:color="auto"/>
        <w:right w:val="none" w:sz="0" w:space="0" w:color="auto"/>
      </w:divBdr>
    </w:div>
    <w:div w:id="1000811477">
      <w:marLeft w:val="0"/>
      <w:marRight w:val="0"/>
      <w:marTop w:val="0"/>
      <w:marBottom w:val="0"/>
      <w:divBdr>
        <w:top w:val="none" w:sz="0" w:space="0" w:color="auto"/>
        <w:left w:val="none" w:sz="0" w:space="0" w:color="auto"/>
        <w:bottom w:val="none" w:sz="0" w:space="0" w:color="auto"/>
        <w:right w:val="none" w:sz="0" w:space="0" w:color="auto"/>
      </w:divBdr>
    </w:div>
    <w:div w:id="1003123502">
      <w:marLeft w:val="0"/>
      <w:marRight w:val="0"/>
      <w:marTop w:val="0"/>
      <w:marBottom w:val="0"/>
      <w:divBdr>
        <w:top w:val="none" w:sz="0" w:space="0" w:color="auto"/>
        <w:left w:val="none" w:sz="0" w:space="0" w:color="auto"/>
        <w:bottom w:val="none" w:sz="0" w:space="0" w:color="auto"/>
        <w:right w:val="none" w:sz="0" w:space="0" w:color="auto"/>
      </w:divBdr>
    </w:div>
    <w:div w:id="1006442751">
      <w:marLeft w:val="0"/>
      <w:marRight w:val="0"/>
      <w:marTop w:val="0"/>
      <w:marBottom w:val="0"/>
      <w:divBdr>
        <w:top w:val="none" w:sz="0" w:space="0" w:color="auto"/>
        <w:left w:val="none" w:sz="0" w:space="0" w:color="auto"/>
        <w:bottom w:val="none" w:sz="0" w:space="0" w:color="auto"/>
        <w:right w:val="none" w:sz="0" w:space="0" w:color="auto"/>
      </w:divBdr>
    </w:div>
    <w:div w:id="1007097493">
      <w:marLeft w:val="0"/>
      <w:marRight w:val="0"/>
      <w:marTop w:val="0"/>
      <w:marBottom w:val="0"/>
      <w:divBdr>
        <w:top w:val="none" w:sz="0" w:space="0" w:color="auto"/>
        <w:left w:val="none" w:sz="0" w:space="0" w:color="auto"/>
        <w:bottom w:val="none" w:sz="0" w:space="0" w:color="auto"/>
        <w:right w:val="none" w:sz="0" w:space="0" w:color="auto"/>
      </w:divBdr>
    </w:div>
    <w:div w:id="1010567354">
      <w:marLeft w:val="0"/>
      <w:marRight w:val="0"/>
      <w:marTop w:val="0"/>
      <w:marBottom w:val="0"/>
      <w:divBdr>
        <w:top w:val="none" w:sz="0" w:space="0" w:color="auto"/>
        <w:left w:val="none" w:sz="0" w:space="0" w:color="auto"/>
        <w:bottom w:val="none" w:sz="0" w:space="0" w:color="auto"/>
        <w:right w:val="none" w:sz="0" w:space="0" w:color="auto"/>
      </w:divBdr>
    </w:div>
    <w:div w:id="1012030455">
      <w:marLeft w:val="0"/>
      <w:marRight w:val="0"/>
      <w:marTop w:val="0"/>
      <w:marBottom w:val="0"/>
      <w:divBdr>
        <w:top w:val="none" w:sz="0" w:space="0" w:color="auto"/>
        <w:left w:val="none" w:sz="0" w:space="0" w:color="auto"/>
        <w:bottom w:val="none" w:sz="0" w:space="0" w:color="auto"/>
        <w:right w:val="none" w:sz="0" w:space="0" w:color="auto"/>
      </w:divBdr>
    </w:div>
    <w:div w:id="1013801179">
      <w:marLeft w:val="0"/>
      <w:marRight w:val="0"/>
      <w:marTop w:val="0"/>
      <w:marBottom w:val="0"/>
      <w:divBdr>
        <w:top w:val="none" w:sz="0" w:space="0" w:color="auto"/>
        <w:left w:val="none" w:sz="0" w:space="0" w:color="auto"/>
        <w:bottom w:val="none" w:sz="0" w:space="0" w:color="auto"/>
        <w:right w:val="none" w:sz="0" w:space="0" w:color="auto"/>
      </w:divBdr>
    </w:div>
    <w:div w:id="1014769421">
      <w:marLeft w:val="0"/>
      <w:marRight w:val="0"/>
      <w:marTop w:val="0"/>
      <w:marBottom w:val="0"/>
      <w:divBdr>
        <w:top w:val="none" w:sz="0" w:space="0" w:color="auto"/>
        <w:left w:val="none" w:sz="0" w:space="0" w:color="auto"/>
        <w:bottom w:val="none" w:sz="0" w:space="0" w:color="auto"/>
        <w:right w:val="none" w:sz="0" w:space="0" w:color="auto"/>
      </w:divBdr>
    </w:div>
    <w:div w:id="1015614351">
      <w:marLeft w:val="0"/>
      <w:marRight w:val="0"/>
      <w:marTop w:val="0"/>
      <w:marBottom w:val="0"/>
      <w:divBdr>
        <w:top w:val="none" w:sz="0" w:space="0" w:color="auto"/>
        <w:left w:val="none" w:sz="0" w:space="0" w:color="auto"/>
        <w:bottom w:val="none" w:sz="0" w:space="0" w:color="auto"/>
        <w:right w:val="none" w:sz="0" w:space="0" w:color="auto"/>
      </w:divBdr>
    </w:div>
    <w:div w:id="1017192629">
      <w:marLeft w:val="0"/>
      <w:marRight w:val="0"/>
      <w:marTop w:val="0"/>
      <w:marBottom w:val="0"/>
      <w:divBdr>
        <w:top w:val="none" w:sz="0" w:space="0" w:color="auto"/>
        <w:left w:val="none" w:sz="0" w:space="0" w:color="auto"/>
        <w:bottom w:val="none" w:sz="0" w:space="0" w:color="auto"/>
        <w:right w:val="none" w:sz="0" w:space="0" w:color="auto"/>
      </w:divBdr>
    </w:div>
    <w:div w:id="1018503294">
      <w:marLeft w:val="0"/>
      <w:marRight w:val="0"/>
      <w:marTop w:val="0"/>
      <w:marBottom w:val="0"/>
      <w:divBdr>
        <w:top w:val="none" w:sz="0" w:space="0" w:color="auto"/>
        <w:left w:val="none" w:sz="0" w:space="0" w:color="auto"/>
        <w:bottom w:val="none" w:sz="0" w:space="0" w:color="auto"/>
        <w:right w:val="none" w:sz="0" w:space="0" w:color="auto"/>
      </w:divBdr>
    </w:div>
    <w:div w:id="1019816216">
      <w:marLeft w:val="0"/>
      <w:marRight w:val="0"/>
      <w:marTop w:val="0"/>
      <w:marBottom w:val="0"/>
      <w:divBdr>
        <w:top w:val="none" w:sz="0" w:space="0" w:color="auto"/>
        <w:left w:val="none" w:sz="0" w:space="0" w:color="auto"/>
        <w:bottom w:val="none" w:sz="0" w:space="0" w:color="auto"/>
        <w:right w:val="none" w:sz="0" w:space="0" w:color="auto"/>
      </w:divBdr>
    </w:div>
    <w:div w:id="1020425211">
      <w:marLeft w:val="0"/>
      <w:marRight w:val="0"/>
      <w:marTop w:val="0"/>
      <w:marBottom w:val="0"/>
      <w:divBdr>
        <w:top w:val="none" w:sz="0" w:space="0" w:color="auto"/>
        <w:left w:val="none" w:sz="0" w:space="0" w:color="auto"/>
        <w:bottom w:val="none" w:sz="0" w:space="0" w:color="auto"/>
        <w:right w:val="none" w:sz="0" w:space="0" w:color="auto"/>
      </w:divBdr>
    </w:div>
    <w:div w:id="1020666521">
      <w:marLeft w:val="0"/>
      <w:marRight w:val="0"/>
      <w:marTop w:val="0"/>
      <w:marBottom w:val="0"/>
      <w:divBdr>
        <w:top w:val="none" w:sz="0" w:space="0" w:color="auto"/>
        <w:left w:val="none" w:sz="0" w:space="0" w:color="auto"/>
        <w:bottom w:val="none" w:sz="0" w:space="0" w:color="auto"/>
        <w:right w:val="none" w:sz="0" w:space="0" w:color="auto"/>
      </w:divBdr>
    </w:div>
    <w:div w:id="1025131195">
      <w:marLeft w:val="0"/>
      <w:marRight w:val="0"/>
      <w:marTop w:val="0"/>
      <w:marBottom w:val="0"/>
      <w:divBdr>
        <w:top w:val="none" w:sz="0" w:space="0" w:color="auto"/>
        <w:left w:val="none" w:sz="0" w:space="0" w:color="auto"/>
        <w:bottom w:val="none" w:sz="0" w:space="0" w:color="auto"/>
        <w:right w:val="none" w:sz="0" w:space="0" w:color="auto"/>
      </w:divBdr>
    </w:div>
    <w:div w:id="1025598141">
      <w:marLeft w:val="0"/>
      <w:marRight w:val="0"/>
      <w:marTop w:val="0"/>
      <w:marBottom w:val="0"/>
      <w:divBdr>
        <w:top w:val="none" w:sz="0" w:space="0" w:color="auto"/>
        <w:left w:val="none" w:sz="0" w:space="0" w:color="auto"/>
        <w:bottom w:val="none" w:sz="0" w:space="0" w:color="auto"/>
        <w:right w:val="none" w:sz="0" w:space="0" w:color="auto"/>
      </w:divBdr>
    </w:div>
    <w:div w:id="1025865480">
      <w:marLeft w:val="0"/>
      <w:marRight w:val="0"/>
      <w:marTop w:val="0"/>
      <w:marBottom w:val="0"/>
      <w:divBdr>
        <w:top w:val="none" w:sz="0" w:space="0" w:color="auto"/>
        <w:left w:val="none" w:sz="0" w:space="0" w:color="auto"/>
        <w:bottom w:val="none" w:sz="0" w:space="0" w:color="auto"/>
        <w:right w:val="none" w:sz="0" w:space="0" w:color="auto"/>
      </w:divBdr>
    </w:div>
    <w:div w:id="1026829636">
      <w:marLeft w:val="0"/>
      <w:marRight w:val="0"/>
      <w:marTop w:val="0"/>
      <w:marBottom w:val="0"/>
      <w:divBdr>
        <w:top w:val="none" w:sz="0" w:space="0" w:color="auto"/>
        <w:left w:val="none" w:sz="0" w:space="0" w:color="auto"/>
        <w:bottom w:val="none" w:sz="0" w:space="0" w:color="auto"/>
        <w:right w:val="none" w:sz="0" w:space="0" w:color="auto"/>
      </w:divBdr>
    </w:div>
    <w:div w:id="1027095620">
      <w:marLeft w:val="0"/>
      <w:marRight w:val="0"/>
      <w:marTop w:val="0"/>
      <w:marBottom w:val="0"/>
      <w:divBdr>
        <w:top w:val="none" w:sz="0" w:space="0" w:color="auto"/>
        <w:left w:val="none" w:sz="0" w:space="0" w:color="auto"/>
        <w:bottom w:val="none" w:sz="0" w:space="0" w:color="auto"/>
        <w:right w:val="none" w:sz="0" w:space="0" w:color="auto"/>
      </w:divBdr>
    </w:div>
    <w:div w:id="1029799274">
      <w:marLeft w:val="0"/>
      <w:marRight w:val="0"/>
      <w:marTop w:val="0"/>
      <w:marBottom w:val="0"/>
      <w:divBdr>
        <w:top w:val="none" w:sz="0" w:space="0" w:color="auto"/>
        <w:left w:val="none" w:sz="0" w:space="0" w:color="auto"/>
        <w:bottom w:val="none" w:sz="0" w:space="0" w:color="auto"/>
        <w:right w:val="none" w:sz="0" w:space="0" w:color="auto"/>
      </w:divBdr>
    </w:div>
    <w:div w:id="1034234160">
      <w:marLeft w:val="0"/>
      <w:marRight w:val="0"/>
      <w:marTop w:val="0"/>
      <w:marBottom w:val="0"/>
      <w:divBdr>
        <w:top w:val="none" w:sz="0" w:space="0" w:color="auto"/>
        <w:left w:val="none" w:sz="0" w:space="0" w:color="auto"/>
        <w:bottom w:val="none" w:sz="0" w:space="0" w:color="auto"/>
        <w:right w:val="none" w:sz="0" w:space="0" w:color="auto"/>
      </w:divBdr>
    </w:div>
    <w:div w:id="1036660224">
      <w:marLeft w:val="0"/>
      <w:marRight w:val="0"/>
      <w:marTop w:val="0"/>
      <w:marBottom w:val="0"/>
      <w:divBdr>
        <w:top w:val="none" w:sz="0" w:space="0" w:color="auto"/>
        <w:left w:val="none" w:sz="0" w:space="0" w:color="auto"/>
        <w:bottom w:val="none" w:sz="0" w:space="0" w:color="auto"/>
        <w:right w:val="none" w:sz="0" w:space="0" w:color="auto"/>
      </w:divBdr>
    </w:div>
    <w:div w:id="1047948690">
      <w:marLeft w:val="0"/>
      <w:marRight w:val="0"/>
      <w:marTop w:val="0"/>
      <w:marBottom w:val="0"/>
      <w:divBdr>
        <w:top w:val="none" w:sz="0" w:space="0" w:color="auto"/>
        <w:left w:val="none" w:sz="0" w:space="0" w:color="auto"/>
        <w:bottom w:val="none" w:sz="0" w:space="0" w:color="auto"/>
        <w:right w:val="none" w:sz="0" w:space="0" w:color="auto"/>
      </w:divBdr>
    </w:div>
    <w:div w:id="1048145009">
      <w:marLeft w:val="0"/>
      <w:marRight w:val="0"/>
      <w:marTop w:val="0"/>
      <w:marBottom w:val="0"/>
      <w:divBdr>
        <w:top w:val="none" w:sz="0" w:space="0" w:color="auto"/>
        <w:left w:val="none" w:sz="0" w:space="0" w:color="auto"/>
        <w:bottom w:val="none" w:sz="0" w:space="0" w:color="auto"/>
        <w:right w:val="none" w:sz="0" w:space="0" w:color="auto"/>
      </w:divBdr>
    </w:div>
    <w:div w:id="1048721507">
      <w:marLeft w:val="0"/>
      <w:marRight w:val="0"/>
      <w:marTop w:val="0"/>
      <w:marBottom w:val="0"/>
      <w:divBdr>
        <w:top w:val="none" w:sz="0" w:space="0" w:color="auto"/>
        <w:left w:val="none" w:sz="0" w:space="0" w:color="auto"/>
        <w:bottom w:val="none" w:sz="0" w:space="0" w:color="auto"/>
        <w:right w:val="none" w:sz="0" w:space="0" w:color="auto"/>
      </w:divBdr>
    </w:div>
    <w:div w:id="1050153173">
      <w:marLeft w:val="0"/>
      <w:marRight w:val="0"/>
      <w:marTop w:val="0"/>
      <w:marBottom w:val="0"/>
      <w:divBdr>
        <w:top w:val="none" w:sz="0" w:space="0" w:color="auto"/>
        <w:left w:val="none" w:sz="0" w:space="0" w:color="auto"/>
        <w:bottom w:val="none" w:sz="0" w:space="0" w:color="auto"/>
        <w:right w:val="none" w:sz="0" w:space="0" w:color="auto"/>
      </w:divBdr>
    </w:div>
    <w:div w:id="1052996406">
      <w:marLeft w:val="0"/>
      <w:marRight w:val="0"/>
      <w:marTop w:val="0"/>
      <w:marBottom w:val="0"/>
      <w:divBdr>
        <w:top w:val="none" w:sz="0" w:space="0" w:color="auto"/>
        <w:left w:val="none" w:sz="0" w:space="0" w:color="auto"/>
        <w:bottom w:val="none" w:sz="0" w:space="0" w:color="auto"/>
        <w:right w:val="none" w:sz="0" w:space="0" w:color="auto"/>
      </w:divBdr>
    </w:div>
    <w:div w:id="1054084506">
      <w:marLeft w:val="0"/>
      <w:marRight w:val="0"/>
      <w:marTop w:val="0"/>
      <w:marBottom w:val="0"/>
      <w:divBdr>
        <w:top w:val="none" w:sz="0" w:space="0" w:color="auto"/>
        <w:left w:val="none" w:sz="0" w:space="0" w:color="auto"/>
        <w:bottom w:val="none" w:sz="0" w:space="0" w:color="auto"/>
        <w:right w:val="none" w:sz="0" w:space="0" w:color="auto"/>
      </w:divBdr>
    </w:div>
    <w:div w:id="1054619032">
      <w:marLeft w:val="0"/>
      <w:marRight w:val="0"/>
      <w:marTop w:val="0"/>
      <w:marBottom w:val="0"/>
      <w:divBdr>
        <w:top w:val="none" w:sz="0" w:space="0" w:color="auto"/>
        <w:left w:val="none" w:sz="0" w:space="0" w:color="auto"/>
        <w:bottom w:val="none" w:sz="0" w:space="0" w:color="auto"/>
        <w:right w:val="none" w:sz="0" w:space="0" w:color="auto"/>
      </w:divBdr>
    </w:div>
    <w:div w:id="1055012797">
      <w:marLeft w:val="0"/>
      <w:marRight w:val="0"/>
      <w:marTop w:val="0"/>
      <w:marBottom w:val="0"/>
      <w:divBdr>
        <w:top w:val="none" w:sz="0" w:space="0" w:color="auto"/>
        <w:left w:val="none" w:sz="0" w:space="0" w:color="auto"/>
        <w:bottom w:val="none" w:sz="0" w:space="0" w:color="auto"/>
        <w:right w:val="none" w:sz="0" w:space="0" w:color="auto"/>
      </w:divBdr>
    </w:div>
    <w:div w:id="1058017781">
      <w:marLeft w:val="0"/>
      <w:marRight w:val="0"/>
      <w:marTop w:val="0"/>
      <w:marBottom w:val="0"/>
      <w:divBdr>
        <w:top w:val="none" w:sz="0" w:space="0" w:color="auto"/>
        <w:left w:val="none" w:sz="0" w:space="0" w:color="auto"/>
        <w:bottom w:val="none" w:sz="0" w:space="0" w:color="auto"/>
        <w:right w:val="none" w:sz="0" w:space="0" w:color="auto"/>
      </w:divBdr>
    </w:div>
    <w:div w:id="1059666246">
      <w:marLeft w:val="0"/>
      <w:marRight w:val="0"/>
      <w:marTop w:val="0"/>
      <w:marBottom w:val="0"/>
      <w:divBdr>
        <w:top w:val="none" w:sz="0" w:space="0" w:color="auto"/>
        <w:left w:val="none" w:sz="0" w:space="0" w:color="auto"/>
        <w:bottom w:val="none" w:sz="0" w:space="0" w:color="auto"/>
        <w:right w:val="none" w:sz="0" w:space="0" w:color="auto"/>
      </w:divBdr>
    </w:div>
    <w:div w:id="1060052403">
      <w:marLeft w:val="0"/>
      <w:marRight w:val="0"/>
      <w:marTop w:val="0"/>
      <w:marBottom w:val="0"/>
      <w:divBdr>
        <w:top w:val="none" w:sz="0" w:space="0" w:color="auto"/>
        <w:left w:val="none" w:sz="0" w:space="0" w:color="auto"/>
        <w:bottom w:val="none" w:sz="0" w:space="0" w:color="auto"/>
        <w:right w:val="none" w:sz="0" w:space="0" w:color="auto"/>
      </w:divBdr>
    </w:div>
    <w:div w:id="1061364509">
      <w:marLeft w:val="0"/>
      <w:marRight w:val="0"/>
      <w:marTop w:val="0"/>
      <w:marBottom w:val="0"/>
      <w:divBdr>
        <w:top w:val="none" w:sz="0" w:space="0" w:color="auto"/>
        <w:left w:val="none" w:sz="0" w:space="0" w:color="auto"/>
        <w:bottom w:val="none" w:sz="0" w:space="0" w:color="auto"/>
        <w:right w:val="none" w:sz="0" w:space="0" w:color="auto"/>
      </w:divBdr>
    </w:div>
    <w:div w:id="1068460575">
      <w:marLeft w:val="0"/>
      <w:marRight w:val="0"/>
      <w:marTop w:val="0"/>
      <w:marBottom w:val="0"/>
      <w:divBdr>
        <w:top w:val="none" w:sz="0" w:space="0" w:color="auto"/>
        <w:left w:val="none" w:sz="0" w:space="0" w:color="auto"/>
        <w:bottom w:val="none" w:sz="0" w:space="0" w:color="auto"/>
        <w:right w:val="none" w:sz="0" w:space="0" w:color="auto"/>
      </w:divBdr>
    </w:div>
    <w:div w:id="1068722994">
      <w:marLeft w:val="0"/>
      <w:marRight w:val="0"/>
      <w:marTop w:val="0"/>
      <w:marBottom w:val="0"/>
      <w:divBdr>
        <w:top w:val="none" w:sz="0" w:space="0" w:color="auto"/>
        <w:left w:val="none" w:sz="0" w:space="0" w:color="auto"/>
        <w:bottom w:val="none" w:sz="0" w:space="0" w:color="auto"/>
        <w:right w:val="none" w:sz="0" w:space="0" w:color="auto"/>
      </w:divBdr>
    </w:div>
    <w:div w:id="1068922140">
      <w:marLeft w:val="0"/>
      <w:marRight w:val="0"/>
      <w:marTop w:val="0"/>
      <w:marBottom w:val="0"/>
      <w:divBdr>
        <w:top w:val="none" w:sz="0" w:space="0" w:color="auto"/>
        <w:left w:val="none" w:sz="0" w:space="0" w:color="auto"/>
        <w:bottom w:val="none" w:sz="0" w:space="0" w:color="auto"/>
        <w:right w:val="none" w:sz="0" w:space="0" w:color="auto"/>
      </w:divBdr>
    </w:div>
    <w:div w:id="1069379679">
      <w:marLeft w:val="0"/>
      <w:marRight w:val="0"/>
      <w:marTop w:val="0"/>
      <w:marBottom w:val="0"/>
      <w:divBdr>
        <w:top w:val="none" w:sz="0" w:space="0" w:color="auto"/>
        <w:left w:val="none" w:sz="0" w:space="0" w:color="auto"/>
        <w:bottom w:val="none" w:sz="0" w:space="0" w:color="auto"/>
        <w:right w:val="none" w:sz="0" w:space="0" w:color="auto"/>
      </w:divBdr>
    </w:div>
    <w:div w:id="1070888872">
      <w:marLeft w:val="0"/>
      <w:marRight w:val="0"/>
      <w:marTop w:val="0"/>
      <w:marBottom w:val="0"/>
      <w:divBdr>
        <w:top w:val="none" w:sz="0" w:space="0" w:color="auto"/>
        <w:left w:val="none" w:sz="0" w:space="0" w:color="auto"/>
        <w:bottom w:val="none" w:sz="0" w:space="0" w:color="auto"/>
        <w:right w:val="none" w:sz="0" w:space="0" w:color="auto"/>
      </w:divBdr>
    </w:div>
    <w:div w:id="1074008317">
      <w:marLeft w:val="0"/>
      <w:marRight w:val="0"/>
      <w:marTop w:val="0"/>
      <w:marBottom w:val="0"/>
      <w:divBdr>
        <w:top w:val="none" w:sz="0" w:space="0" w:color="auto"/>
        <w:left w:val="none" w:sz="0" w:space="0" w:color="auto"/>
        <w:bottom w:val="none" w:sz="0" w:space="0" w:color="auto"/>
        <w:right w:val="none" w:sz="0" w:space="0" w:color="auto"/>
      </w:divBdr>
    </w:div>
    <w:div w:id="1074278565">
      <w:marLeft w:val="0"/>
      <w:marRight w:val="0"/>
      <w:marTop w:val="0"/>
      <w:marBottom w:val="0"/>
      <w:divBdr>
        <w:top w:val="none" w:sz="0" w:space="0" w:color="auto"/>
        <w:left w:val="none" w:sz="0" w:space="0" w:color="auto"/>
        <w:bottom w:val="none" w:sz="0" w:space="0" w:color="auto"/>
        <w:right w:val="none" w:sz="0" w:space="0" w:color="auto"/>
      </w:divBdr>
    </w:div>
    <w:div w:id="1075782104">
      <w:marLeft w:val="0"/>
      <w:marRight w:val="0"/>
      <w:marTop w:val="0"/>
      <w:marBottom w:val="0"/>
      <w:divBdr>
        <w:top w:val="none" w:sz="0" w:space="0" w:color="auto"/>
        <w:left w:val="none" w:sz="0" w:space="0" w:color="auto"/>
        <w:bottom w:val="none" w:sz="0" w:space="0" w:color="auto"/>
        <w:right w:val="none" w:sz="0" w:space="0" w:color="auto"/>
      </w:divBdr>
    </w:div>
    <w:div w:id="1077752462">
      <w:marLeft w:val="0"/>
      <w:marRight w:val="0"/>
      <w:marTop w:val="0"/>
      <w:marBottom w:val="0"/>
      <w:divBdr>
        <w:top w:val="none" w:sz="0" w:space="0" w:color="auto"/>
        <w:left w:val="none" w:sz="0" w:space="0" w:color="auto"/>
        <w:bottom w:val="none" w:sz="0" w:space="0" w:color="auto"/>
        <w:right w:val="none" w:sz="0" w:space="0" w:color="auto"/>
      </w:divBdr>
    </w:div>
    <w:div w:id="1078553499">
      <w:marLeft w:val="0"/>
      <w:marRight w:val="0"/>
      <w:marTop w:val="0"/>
      <w:marBottom w:val="0"/>
      <w:divBdr>
        <w:top w:val="none" w:sz="0" w:space="0" w:color="auto"/>
        <w:left w:val="none" w:sz="0" w:space="0" w:color="auto"/>
        <w:bottom w:val="none" w:sz="0" w:space="0" w:color="auto"/>
        <w:right w:val="none" w:sz="0" w:space="0" w:color="auto"/>
      </w:divBdr>
    </w:div>
    <w:div w:id="1078749854">
      <w:marLeft w:val="0"/>
      <w:marRight w:val="0"/>
      <w:marTop w:val="0"/>
      <w:marBottom w:val="0"/>
      <w:divBdr>
        <w:top w:val="none" w:sz="0" w:space="0" w:color="auto"/>
        <w:left w:val="none" w:sz="0" w:space="0" w:color="auto"/>
        <w:bottom w:val="none" w:sz="0" w:space="0" w:color="auto"/>
        <w:right w:val="none" w:sz="0" w:space="0" w:color="auto"/>
      </w:divBdr>
    </w:div>
    <w:div w:id="1079057825">
      <w:marLeft w:val="0"/>
      <w:marRight w:val="0"/>
      <w:marTop w:val="0"/>
      <w:marBottom w:val="0"/>
      <w:divBdr>
        <w:top w:val="none" w:sz="0" w:space="0" w:color="auto"/>
        <w:left w:val="none" w:sz="0" w:space="0" w:color="auto"/>
        <w:bottom w:val="none" w:sz="0" w:space="0" w:color="auto"/>
        <w:right w:val="none" w:sz="0" w:space="0" w:color="auto"/>
      </w:divBdr>
    </w:div>
    <w:div w:id="1080522426">
      <w:marLeft w:val="0"/>
      <w:marRight w:val="0"/>
      <w:marTop w:val="0"/>
      <w:marBottom w:val="0"/>
      <w:divBdr>
        <w:top w:val="none" w:sz="0" w:space="0" w:color="auto"/>
        <w:left w:val="none" w:sz="0" w:space="0" w:color="auto"/>
        <w:bottom w:val="none" w:sz="0" w:space="0" w:color="auto"/>
        <w:right w:val="none" w:sz="0" w:space="0" w:color="auto"/>
      </w:divBdr>
    </w:div>
    <w:div w:id="1080978580">
      <w:marLeft w:val="0"/>
      <w:marRight w:val="0"/>
      <w:marTop w:val="0"/>
      <w:marBottom w:val="0"/>
      <w:divBdr>
        <w:top w:val="none" w:sz="0" w:space="0" w:color="auto"/>
        <w:left w:val="none" w:sz="0" w:space="0" w:color="auto"/>
        <w:bottom w:val="none" w:sz="0" w:space="0" w:color="auto"/>
        <w:right w:val="none" w:sz="0" w:space="0" w:color="auto"/>
      </w:divBdr>
    </w:div>
    <w:div w:id="1081485457">
      <w:marLeft w:val="0"/>
      <w:marRight w:val="0"/>
      <w:marTop w:val="0"/>
      <w:marBottom w:val="0"/>
      <w:divBdr>
        <w:top w:val="none" w:sz="0" w:space="0" w:color="auto"/>
        <w:left w:val="none" w:sz="0" w:space="0" w:color="auto"/>
        <w:bottom w:val="none" w:sz="0" w:space="0" w:color="auto"/>
        <w:right w:val="none" w:sz="0" w:space="0" w:color="auto"/>
      </w:divBdr>
    </w:div>
    <w:div w:id="1082489086">
      <w:marLeft w:val="0"/>
      <w:marRight w:val="0"/>
      <w:marTop w:val="0"/>
      <w:marBottom w:val="0"/>
      <w:divBdr>
        <w:top w:val="none" w:sz="0" w:space="0" w:color="auto"/>
        <w:left w:val="none" w:sz="0" w:space="0" w:color="auto"/>
        <w:bottom w:val="none" w:sz="0" w:space="0" w:color="auto"/>
        <w:right w:val="none" w:sz="0" w:space="0" w:color="auto"/>
      </w:divBdr>
    </w:div>
    <w:div w:id="1086920445">
      <w:marLeft w:val="0"/>
      <w:marRight w:val="0"/>
      <w:marTop w:val="0"/>
      <w:marBottom w:val="0"/>
      <w:divBdr>
        <w:top w:val="none" w:sz="0" w:space="0" w:color="auto"/>
        <w:left w:val="none" w:sz="0" w:space="0" w:color="auto"/>
        <w:bottom w:val="none" w:sz="0" w:space="0" w:color="auto"/>
        <w:right w:val="none" w:sz="0" w:space="0" w:color="auto"/>
      </w:divBdr>
    </w:div>
    <w:div w:id="1090076632">
      <w:marLeft w:val="0"/>
      <w:marRight w:val="0"/>
      <w:marTop w:val="0"/>
      <w:marBottom w:val="0"/>
      <w:divBdr>
        <w:top w:val="none" w:sz="0" w:space="0" w:color="auto"/>
        <w:left w:val="none" w:sz="0" w:space="0" w:color="auto"/>
        <w:bottom w:val="none" w:sz="0" w:space="0" w:color="auto"/>
        <w:right w:val="none" w:sz="0" w:space="0" w:color="auto"/>
      </w:divBdr>
    </w:div>
    <w:div w:id="1091010059">
      <w:marLeft w:val="0"/>
      <w:marRight w:val="0"/>
      <w:marTop w:val="0"/>
      <w:marBottom w:val="0"/>
      <w:divBdr>
        <w:top w:val="none" w:sz="0" w:space="0" w:color="auto"/>
        <w:left w:val="none" w:sz="0" w:space="0" w:color="auto"/>
        <w:bottom w:val="none" w:sz="0" w:space="0" w:color="auto"/>
        <w:right w:val="none" w:sz="0" w:space="0" w:color="auto"/>
      </w:divBdr>
    </w:div>
    <w:div w:id="1091700282">
      <w:marLeft w:val="0"/>
      <w:marRight w:val="0"/>
      <w:marTop w:val="0"/>
      <w:marBottom w:val="0"/>
      <w:divBdr>
        <w:top w:val="none" w:sz="0" w:space="0" w:color="auto"/>
        <w:left w:val="none" w:sz="0" w:space="0" w:color="auto"/>
        <w:bottom w:val="none" w:sz="0" w:space="0" w:color="auto"/>
        <w:right w:val="none" w:sz="0" w:space="0" w:color="auto"/>
      </w:divBdr>
    </w:div>
    <w:div w:id="1093354189">
      <w:marLeft w:val="0"/>
      <w:marRight w:val="0"/>
      <w:marTop w:val="0"/>
      <w:marBottom w:val="0"/>
      <w:divBdr>
        <w:top w:val="none" w:sz="0" w:space="0" w:color="auto"/>
        <w:left w:val="none" w:sz="0" w:space="0" w:color="auto"/>
        <w:bottom w:val="none" w:sz="0" w:space="0" w:color="auto"/>
        <w:right w:val="none" w:sz="0" w:space="0" w:color="auto"/>
      </w:divBdr>
    </w:div>
    <w:div w:id="1094745796">
      <w:marLeft w:val="0"/>
      <w:marRight w:val="0"/>
      <w:marTop w:val="0"/>
      <w:marBottom w:val="0"/>
      <w:divBdr>
        <w:top w:val="none" w:sz="0" w:space="0" w:color="auto"/>
        <w:left w:val="none" w:sz="0" w:space="0" w:color="auto"/>
        <w:bottom w:val="none" w:sz="0" w:space="0" w:color="auto"/>
        <w:right w:val="none" w:sz="0" w:space="0" w:color="auto"/>
      </w:divBdr>
    </w:div>
    <w:div w:id="1095591338">
      <w:marLeft w:val="0"/>
      <w:marRight w:val="0"/>
      <w:marTop w:val="0"/>
      <w:marBottom w:val="0"/>
      <w:divBdr>
        <w:top w:val="none" w:sz="0" w:space="0" w:color="auto"/>
        <w:left w:val="none" w:sz="0" w:space="0" w:color="auto"/>
        <w:bottom w:val="none" w:sz="0" w:space="0" w:color="auto"/>
        <w:right w:val="none" w:sz="0" w:space="0" w:color="auto"/>
      </w:divBdr>
    </w:div>
    <w:div w:id="1097749817">
      <w:marLeft w:val="0"/>
      <w:marRight w:val="0"/>
      <w:marTop w:val="0"/>
      <w:marBottom w:val="0"/>
      <w:divBdr>
        <w:top w:val="none" w:sz="0" w:space="0" w:color="auto"/>
        <w:left w:val="none" w:sz="0" w:space="0" w:color="auto"/>
        <w:bottom w:val="none" w:sz="0" w:space="0" w:color="auto"/>
        <w:right w:val="none" w:sz="0" w:space="0" w:color="auto"/>
      </w:divBdr>
    </w:div>
    <w:div w:id="1099445897">
      <w:marLeft w:val="0"/>
      <w:marRight w:val="0"/>
      <w:marTop w:val="0"/>
      <w:marBottom w:val="0"/>
      <w:divBdr>
        <w:top w:val="none" w:sz="0" w:space="0" w:color="auto"/>
        <w:left w:val="none" w:sz="0" w:space="0" w:color="auto"/>
        <w:bottom w:val="none" w:sz="0" w:space="0" w:color="auto"/>
        <w:right w:val="none" w:sz="0" w:space="0" w:color="auto"/>
      </w:divBdr>
    </w:div>
    <w:div w:id="1102725880">
      <w:marLeft w:val="0"/>
      <w:marRight w:val="0"/>
      <w:marTop w:val="0"/>
      <w:marBottom w:val="0"/>
      <w:divBdr>
        <w:top w:val="none" w:sz="0" w:space="0" w:color="auto"/>
        <w:left w:val="none" w:sz="0" w:space="0" w:color="auto"/>
        <w:bottom w:val="none" w:sz="0" w:space="0" w:color="auto"/>
        <w:right w:val="none" w:sz="0" w:space="0" w:color="auto"/>
      </w:divBdr>
    </w:div>
    <w:div w:id="1109472589">
      <w:marLeft w:val="0"/>
      <w:marRight w:val="0"/>
      <w:marTop w:val="0"/>
      <w:marBottom w:val="0"/>
      <w:divBdr>
        <w:top w:val="none" w:sz="0" w:space="0" w:color="auto"/>
        <w:left w:val="none" w:sz="0" w:space="0" w:color="auto"/>
        <w:bottom w:val="none" w:sz="0" w:space="0" w:color="auto"/>
        <w:right w:val="none" w:sz="0" w:space="0" w:color="auto"/>
      </w:divBdr>
    </w:div>
    <w:div w:id="1112092322">
      <w:marLeft w:val="0"/>
      <w:marRight w:val="0"/>
      <w:marTop w:val="0"/>
      <w:marBottom w:val="0"/>
      <w:divBdr>
        <w:top w:val="none" w:sz="0" w:space="0" w:color="auto"/>
        <w:left w:val="none" w:sz="0" w:space="0" w:color="auto"/>
        <w:bottom w:val="none" w:sz="0" w:space="0" w:color="auto"/>
        <w:right w:val="none" w:sz="0" w:space="0" w:color="auto"/>
      </w:divBdr>
    </w:div>
    <w:div w:id="1115757161">
      <w:marLeft w:val="0"/>
      <w:marRight w:val="0"/>
      <w:marTop w:val="0"/>
      <w:marBottom w:val="0"/>
      <w:divBdr>
        <w:top w:val="none" w:sz="0" w:space="0" w:color="auto"/>
        <w:left w:val="none" w:sz="0" w:space="0" w:color="auto"/>
        <w:bottom w:val="none" w:sz="0" w:space="0" w:color="auto"/>
        <w:right w:val="none" w:sz="0" w:space="0" w:color="auto"/>
      </w:divBdr>
    </w:div>
    <w:div w:id="1117796947">
      <w:marLeft w:val="0"/>
      <w:marRight w:val="0"/>
      <w:marTop w:val="0"/>
      <w:marBottom w:val="0"/>
      <w:divBdr>
        <w:top w:val="none" w:sz="0" w:space="0" w:color="auto"/>
        <w:left w:val="none" w:sz="0" w:space="0" w:color="auto"/>
        <w:bottom w:val="none" w:sz="0" w:space="0" w:color="auto"/>
        <w:right w:val="none" w:sz="0" w:space="0" w:color="auto"/>
      </w:divBdr>
    </w:div>
    <w:div w:id="1117870575">
      <w:marLeft w:val="0"/>
      <w:marRight w:val="0"/>
      <w:marTop w:val="0"/>
      <w:marBottom w:val="0"/>
      <w:divBdr>
        <w:top w:val="none" w:sz="0" w:space="0" w:color="auto"/>
        <w:left w:val="none" w:sz="0" w:space="0" w:color="auto"/>
        <w:bottom w:val="none" w:sz="0" w:space="0" w:color="auto"/>
        <w:right w:val="none" w:sz="0" w:space="0" w:color="auto"/>
      </w:divBdr>
    </w:div>
    <w:div w:id="1120300285">
      <w:marLeft w:val="0"/>
      <w:marRight w:val="0"/>
      <w:marTop w:val="0"/>
      <w:marBottom w:val="0"/>
      <w:divBdr>
        <w:top w:val="none" w:sz="0" w:space="0" w:color="auto"/>
        <w:left w:val="none" w:sz="0" w:space="0" w:color="auto"/>
        <w:bottom w:val="none" w:sz="0" w:space="0" w:color="auto"/>
        <w:right w:val="none" w:sz="0" w:space="0" w:color="auto"/>
      </w:divBdr>
    </w:div>
    <w:div w:id="1122455691">
      <w:marLeft w:val="0"/>
      <w:marRight w:val="0"/>
      <w:marTop w:val="0"/>
      <w:marBottom w:val="0"/>
      <w:divBdr>
        <w:top w:val="none" w:sz="0" w:space="0" w:color="auto"/>
        <w:left w:val="none" w:sz="0" w:space="0" w:color="auto"/>
        <w:bottom w:val="none" w:sz="0" w:space="0" w:color="auto"/>
        <w:right w:val="none" w:sz="0" w:space="0" w:color="auto"/>
      </w:divBdr>
    </w:div>
    <w:div w:id="1123157082">
      <w:marLeft w:val="0"/>
      <w:marRight w:val="0"/>
      <w:marTop w:val="0"/>
      <w:marBottom w:val="0"/>
      <w:divBdr>
        <w:top w:val="none" w:sz="0" w:space="0" w:color="auto"/>
        <w:left w:val="none" w:sz="0" w:space="0" w:color="auto"/>
        <w:bottom w:val="none" w:sz="0" w:space="0" w:color="auto"/>
        <w:right w:val="none" w:sz="0" w:space="0" w:color="auto"/>
      </w:divBdr>
    </w:div>
    <w:div w:id="1124036209">
      <w:marLeft w:val="0"/>
      <w:marRight w:val="0"/>
      <w:marTop w:val="0"/>
      <w:marBottom w:val="0"/>
      <w:divBdr>
        <w:top w:val="none" w:sz="0" w:space="0" w:color="auto"/>
        <w:left w:val="none" w:sz="0" w:space="0" w:color="auto"/>
        <w:bottom w:val="none" w:sz="0" w:space="0" w:color="auto"/>
        <w:right w:val="none" w:sz="0" w:space="0" w:color="auto"/>
      </w:divBdr>
    </w:div>
    <w:div w:id="1124154697">
      <w:marLeft w:val="0"/>
      <w:marRight w:val="0"/>
      <w:marTop w:val="0"/>
      <w:marBottom w:val="0"/>
      <w:divBdr>
        <w:top w:val="none" w:sz="0" w:space="0" w:color="auto"/>
        <w:left w:val="none" w:sz="0" w:space="0" w:color="auto"/>
        <w:bottom w:val="none" w:sz="0" w:space="0" w:color="auto"/>
        <w:right w:val="none" w:sz="0" w:space="0" w:color="auto"/>
      </w:divBdr>
    </w:div>
    <w:div w:id="1126391018">
      <w:marLeft w:val="0"/>
      <w:marRight w:val="0"/>
      <w:marTop w:val="0"/>
      <w:marBottom w:val="0"/>
      <w:divBdr>
        <w:top w:val="none" w:sz="0" w:space="0" w:color="auto"/>
        <w:left w:val="none" w:sz="0" w:space="0" w:color="auto"/>
        <w:bottom w:val="none" w:sz="0" w:space="0" w:color="auto"/>
        <w:right w:val="none" w:sz="0" w:space="0" w:color="auto"/>
      </w:divBdr>
    </w:div>
    <w:div w:id="1128620371">
      <w:marLeft w:val="0"/>
      <w:marRight w:val="0"/>
      <w:marTop w:val="0"/>
      <w:marBottom w:val="0"/>
      <w:divBdr>
        <w:top w:val="none" w:sz="0" w:space="0" w:color="auto"/>
        <w:left w:val="none" w:sz="0" w:space="0" w:color="auto"/>
        <w:bottom w:val="none" w:sz="0" w:space="0" w:color="auto"/>
        <w:right w:val="none" w:sz="0" w:space="0" w:color="auto"/>
      </w:divBdr>
    </w:div>
    <w:div w:id="1128859166">
      <w:marLeft w:val="0"/>
      <w:marRight w:val="0"/>
      <w:marTop w:val="0"/>
      <w:marBottom w:val="0"/>
      <w:divBdr>
        <w:top w:val="none" w:sz="0" w:space="0" w:color="auto"/>
        <w:left w:val="none" w:sz="0" w:space="0" w:color="auto"/>
        <w:bottom w:val="none" w:sz="0" w:space="0" w:color="auto"/>
        <w:right w:val="none" w:sz="0" w:space="0" w:color="auto"/>
      </w:divBdr>
    </w:div>
    <w:div w:id="1132139962">
      <w:marLeft w:val="0"/>
      <w:marRight w:val="0"/>
      <w:marTop w:val="0"/>
      <w:marBottom w:val="0"/>
      <w:divBdr>
        <w:top w:val="none" w:sz="0" w:space="0" w:color="auto"/>
        <w:left w:val="none" w:sz="0" w:space="0" w:color="auto"/>
        <w:bottom w:val="none" w:sz="0" w:space="0" w:color="auto"/>
        <w:right w:val="none" w:sz="0" w:space="0" w:color="auto"/>
      </w:divBdr>
    </w:div>
    <w:div w:id="1134178925">
      <w:marLeft w:val="0"/>
      <w:marRight w:val="0"/>
      <w:marTop w:val="0"/>
      <w:marBottom w:val="0"/>
      <w:divBdr>
        <w:top w:val="none" w:sz="0" w:space="0" w:color="auto"/>
        <w:left w:val="none" w:sz="0" w:space="0" w:color="auto"/>
        <w:bottom w:val="none" w:sz="0" w:space="0" w:color="auto"/>
        <w:right w:val="none" w:sz="0" w:space="0" w:color="auto"/>
      </w:divBdr>
    </w:div>
    <w:div w:id="1134443935">
      <w:marLeft w:val="0"/>
      <w:marRight w:val="0"/>
      <w:marTop w:val="0"/>
      <w:marBottom w:val="0"/>
      <w:divBdr>
        <w:top w:val="none" w:sz="0" w:space="0" w:color="auto"/>
        <w:left w:val="none" w:sz="0" w:space="0" w:color="auto"/>
        <w:bottom w:val="none" w:sz="0" w:space="0" w:color="auto"/>
        <w:right w:val="none" w:sz="0" w:space="0" w:color="auto"/>
      </w:divBdr>
    </w:div>
    <w:div w:id="1135562659">
      <w:marLeft w:val="0"/>
      <w:marRight w:val="0"/>
      <w:marTop w:val="0"/>
      <w:marBottom w:val="0"/>
      <w:divBdr>
        <w:top w:val="none" w:sz="0" w:space="0" w:color="auto"/>
        <w:left w:val="none" w:sz="0" w:space="0" w:color="auto"/>
        <w:bottom w:val="none" w:sz="0" w:space="0" w:color="auto"/>
        <w:right w:val="none" w:sz="0" w:space="0" w:color="auto"/>
      </w:divBdr>
    </w:div>
    <w:div w:id="1136679409">
      <w:marLeft w:val="0"/>
      <w:marRight w:val="0"/>
      <w:marTop w:val="0"/>
      <w:marBottom w:val="0"/>
      <w:divBdr>
        <w:top w:val="none" w:sz="0" w:space="0" w:color="auto"/>
        <w:left w:val="none" w:sz="0" w:space="0" w:color="auto"/>
        <w:bottom w:val="none" w:sz="0" w:space="0" w:color="auto"/>
        <w:right w:val="none" w:sz="0" w:space="0" w:color="auto"/>
      </w:divBdr>
    </w:div>
    <w:div w:id="1137726464">
      <w:marLeft w:val="0"/>
      <w:marRight w:val="0"/>
      <w:marTop w:val="0"/>
      <w:marBottom w:val="0"/>
      <w:divBdr>
        <w:top w:val="none" w:sz="0" w:space="0" w:color="auto"/>
        <w:left w:val="none" w:sz="0" w:space="0" w:color="auto"/>
        <w:bottom w:val="none" w:sz="0" w:space="0" w:color="auto"/>
        <w:right w:val="none" w:sz="0" w:space="0" w:color="auto"/>
      </w:divBdr>
    </w:div>
    <w:div w:id="1137795309">
      <w:marLeft w:val="0"/>
      <w:marRight w:val="0"/>
      <w:marTop w:val="0"/>
      <w:marBottom w:val="0"/>
      <w:divBdr>
        <w:top w:val="none" w:sz="0" w:space="0" w:color="auto"/>
        <w:left w:val="none" w:sz="0" w:space="0" w:color="auto"/>
        <w:bottom w:val="none" w:sz="0" w:space="0" w:color="auto"/>
        <w:right w:val="none" w:sz="0" w:space="0" w:color="auto"/>
      </w:divBdr>
    </w:div>
    <w:div w:id="1141775015">
      <w:marLeft w:val="0"/>
      <w:marRight w:val="0"/>
      <w:marTop w:val="0"/>
      <w:marBottom w:val="0"/>
      <w:divBdr>
        <w:top w:val="none" w:sz="0" w:space="0" w:color="auto"/>
        <w:left w:val="none" w:sz="0" w:space="0" w:color="auto"/>
        <w:bottom w:val="none" w:sz="0" w:space="0" w:color="auto"/>
        <w:right w:val="none" w:sz="0" w:space="0" w:color="auto"/>
      </w:divBdr>
    </w:div>
    <w:div w:id="1142309467">
      <w:marLeft w:val="0"/>
      <w:marRight w:val="0"/>
      <w:marTop w:val="0"/>
      <w:marBottom w:val="0"/>
      <w:divBdr>
        <w:top w:val="none" w:sz="0" w:space="0" w:color="auto"/>
        <w:left w:val="none" w:sz="0" w:space="0" w:color="auto"/>
        <w:bottom w:val="none" w:sz="0" w:space="0" w:color="auto"/>
        <w:right w:val="none" w:sz="0" w:space="0" w:color="auto"/>
      </w:divBdr>
    </w:div>
    <w:div w:id="1142769856">
      <w:marLeft w:val="0"/>
      <w:marRight w:val="0"/>
      <w:marTop w:val="0"/>
      <w:marBottom w:val="0"/>
      <w:divBdr>
        <w:top w:val="none" w:sz="0" w:space="0" w:color="auto"/>
        <w:left w:val="none" w:sz="0" w:space="0" w:color="auto"/>
        <w:bottom w:val="none" w:sz="0" w:space="0" w:color="auto"/>
        <w:right w:val="none" w:sz="0" w:space="0" w:color="auto"/>
      </w:divBdr>
    </w:div>
    <w:div w:id="1144851251">
      <w:marLeft w:val="0"/>
      <w:marRight w:val="0"/>
      <w:marTop w:val="0"/>
      <w:marBottom w:val="0"/>
      <w:divBdr>
        <w:top w:val="none" w:sz="0" w:space="0" w:color="auto"/>
        <w:left w:val="none" w:sz="0" w:space="0" w:color="auto"/>
        <w:bottom w:val="none" w:sz="0" w:space="0" w:color="auto"/>
        <w:right w:val="none" w:sz="0" w:space="0" w:color="auto"/>
      </w:divBdr>
    </w:div>
    <w:div w:id="1145006257">
      <w:marLeft w:val="0"/>
      <w:marRight w:val="0"/>
      <w:marTop w:val="0"/>
      <w:marBottom w:val="0"/>
      <w:divBdr>
        <w:top w:val="none" w:sz="0" w:space="0" w:color="auto"/>
        <w:left w:val="none" w:sz="0" w:space="0" w:color="auto"/>
        <w:bottom w:val="none" w:sz="0" w:space="0" w:color="auto"/>
        <w:right w:val="none" w:sz="0" w:space="0" w:color="auto"/>
      </w:divBdr>
    </w:div>
    <w:div w:id="1145704041">
      <w:marLeft w:val="0"/>
      <w:marRight w:val="0"/>
      <w:marTop w:val="0"/>
      <w:marBottom w:val="0"/>
      <w:divBdr>
        <w:top w:val="none" w:sz="0" w:space="0" w:color="auto"/>
        <w:left w:val="none" w:sz="0" w:space="0" w:color="auto"/>
        <w:bottom w:val="none" w:sz="0" w:space="0" w:color="auto"/>
        <w:right w:val="none" w:sz="0" w:space="0" w:color="auto"/>
      </w:divBdr>
    </w:div>
    <w:div w:id="1146975252">
      <w:marLeft w:val="0"/>
      <w:marRight w:val="0"/>
      <w:marTop w:val="0"/>
      <w:marBottom w:val="0"/>
      <w:divBdr>
        <w:top w:val="none" w:sz="0" w:space="0" w:color="auto"/>
        <w:left w:val="none" w:sz="0" w:space="0" w:color="auto"/>
        <w:bottom w:val="none" w:sz="0" w:space="0" w:color="auto"/>
        <w:right w:val="none" w:sz="0" w:space="0" w:color="auto"/>
      </w:divBdr>
    </w:div>
    <w:div w:id="1148982725">
      <w:marLeft w:val="0"/>
      <w:marRight w:val="0"/>
      <w:marTop w:val="0"/>
      <w:marBottom w:val="0"/>
      <w:divBdr>
        <w:top w:val="none" w:sz="0" w:space="0" w:color="auto"/>
        <w:left w:val="none" w:sz="0" w:space="0" w:color="auto"/>
        <w:bottom w:val="none" w:sz="0" w:space="0" w:color="auto"/>
        <w:right w:val="none" w:sz="0" w:space="0" w:color="auto"/>
      </w:divBdr>
    </w:div>
    <w:div w:id="1149060171">
      <w:marLeft w:val="0"/>
      <w:marRight w:val="0"/>
      <w:marTop w:val="0"/>
      <w:marBottom w:val="0"/>
      <w:divBdr>
        <w:top w:val="none" w:sz="0" w:space="0" w:color="auto"/>
        <w:left w:val="none" w:sz="0" w:space="0" w:color="auto"/>
        <w:bottom w:val="none" w:sz="0" w:space="0" w:color="auto"/>
        <w:right w:val="none" w:sz="0" w:space="0" w:color="auto"/>
      </w:divBdr>
    </w:div>
    <w:div w:id="1150246273">
      <w:marLeft w:val="0"/>
      <w:marRight w:val="0"/>
      <w:marTop w:val="0"/>
      <w:marBottom w:val="0"/>
      <w:divBdr>
        <w:top w:val="none" w:sz="0" w:space="0" w:color="auto"/>
        <w:left w:val="none" w:sz="0" w:space="0" w:color="auto"/>
        <w:bottom w:val="none" w:sz="0" w:space="0" w:color="auto"/>
        <w:right w:val="none" w:sz="0" w:space="0" w:color="auto"/>
      </w:divBdr>
    </w:div>
    <w:div w:id="1152211248">
      <w:marLeft w:val="0"/>
      <w:marRight w:val="0"/>
      <w:marTop w:val="0"/>
      <w:marBottom w:val="0"/>
      <w:divBdr>
        <w:top w:val="none" w:sz="0" w:space="0" w:color="auto"/>
        <w:left w:val="none" w:sz="0" w:space="0" w:color="auto"/>
        <w:bottom w:val="none" w:sz="0" w:space="0" w:color="auto"/>
        <w:right w:val="none" w:sz="0" w:space="0" w:color="auto"/>
      </w:divBdr>
    </w:div>
    <w:div w:id="1154639607">
      <w:marLeft w:val="0"/>
      <w:marRight w:val="0"/>
      <w:marTop w:val="0"/>
      <w:marBottom w:val="0"/>
      <w:divBdr>
        <w:top w:val="none" w:sz="0" w:space="0" w:color="auto"/>
        <w:left w:val="none" w:sz="0" w:space="0" w:color="auto"/>
        <w:bottom w:val="none" w:sz="0" w:space="0" w:color="auto"/>
        <w:right w:val="none" w:sz="0" w:space="0" w:color="auto"/>
      </w:divBdr>
    </w:div>
    <w:div w:id="1154877208">
      <w:marLeft w:val="0"/>
      <w:marRight w:val="0"/>
      <w:marTop w:val="0"/>
      <w:marBottom w:val="0"/>
      <w:divBdr>
        <w:top w:val="none" w:sz="0" w:space="0" w:color="auto"/>
        <w:left w:val="none" w:sz="0" w:space="0" w:color="auto"/>
        <w:bottom w:val="none" w:sz="0" w:space="0" w:color="auto"/>
        <w:right w:val="none" w:sz="0" w:space="0" w:color="auto"/>
      </w:divBdr>
    </w:div>
    <w:div w:id="1155411766">
      <w:marLeft w:val="0"/>
      <w:marRight w:val="150"/>
      <w:marTop w:val="0"/>
      <w:marBottom w:val="0"/>
      <w:divBdr>
        <w:top w:val="none" w:sz="0" w:space="0" w:color="auto"/>
        <w:left w:val="none" w:sz="0" w:space="0" w:color="auto"/>
        <w:bottom w:val="none" w:sz="0" w:space="0" w:color="auto"/>
        <w:right w:val="none" w:sz="0" w:space="0" w:color="auto"/>
      </w:divBdr>
      <w:divsChild>
        <w:div w:id="361856978">
          <w:marLeft w:val="0"/>
          <w:marRight w:val="150"/>
          <w:marTop w:val="0"/>
          <w:marBottom w:val="0"/>
          <w:divBdr>
            <w:top w:val="none" w:sz="0" w:space="0" w:color="auto"/>
            <w:left w:val="none" w:sz="0" w:space="0" w:color="auto"/>
            <w:bottom w:val="none" w:sz="0" w:space="0" w:color="auto"/>
            <w:right w:val="none" w:sz="0" w:space="0" w:color="auto"/>
          </w:divBdr>
        </w:div>
      </w:divsChild>
    </w:div>
    <w:div w:id="1157498938">
      <w:marLeft w:val="0"/>
      <w:marRight w:val="0"/>
      <w:marTop w:val="0"/>
      <w:marBottom w:val="0"/>
      <w:divBdr>
        <w:top w:val="none" w:sz="0" w:space="0" w:color="auto"/>
        <w:left w:val="none" w:sz="0" w:space="0" w:color="auto"/>
        <w:bottom w:val="none" w:sz="0" w:space="0" w:color="auto"/>
        <w:right w:val="none" w:sz="0" w:space="0" w:color="auto"/>
      </w:divBdr>
    </w:div>
    <w:div w:id="1157840856">
      <w:marLeft w:val="0"/>
      <w:marRight w:val="0"/>
      <w:marTop w:val="0"/>
      <w:marBottom w:val="0"/>
      <w:divBdr>
        <w:top w:val="none" w:sz="0" w:space="0" w:color="auto"/>
        <w:left w:val="none" w:sz="0" w:space="0" w:color="auto"/>
        <w:bottom w:val="none" w:sz="0" w:space="0" w:color="auto"/>
        <w:right w:val="none" w:sz="0" w:space="0" w:color="auto"/>
      </w:divBdr>
    </w:div>
    <w:div w:id="1159346006">
      <w:marLeft w:val="0"/>
      <w:marRight w:val="0"/>
      <w:marTop w:val="0"/>
      <w:marBottom w:val="0"/>
      <w:divBdr>
        <w:top w:val="none" w:sz="0" w:space="0" w:color="auto"/>
        <w:left w:val="none" w:sz="0" w:space="0" w:color="auto"/>
        <w:bottom w:val="none" w:sz="0" w:space="0" w:color="auto"/>
        <w:right w:val="none" w:sz="0" w:space="0" w:color="auto"/>
      </w:divBdr>
    </w:div>
    <w:div w:id="1160269490">
      <w:marLeft w:val="0"/>
      <w:marRight w:val="0"/>
      <w:marTop w:val="0"/>
      <w:marBottom w:val="0"/>
      <w:divBdr>
        <w:top w:val="none" w:sz="0" w:space="0" w:color="auto"/>
        <w:left w:val="none" w:sz="0" w:space="0" w:color="auto"/>
        <w:bottom w:val="none" w:sz="0" w:space="0" w:color="auto"/>
        <w:right w:val="none" w:sz="0" w:space="0" w:color="auto"/>
      </w:divBdr>
    </w:div>
    <w:div w:id="1162769897">
      <w:marLeft w:val="0"/>
      <w:marRight w:val="0"/>
      <w:marTop w:val="0"/>
      <w:marBottom w:val="0"/>
      <w:divBdr>
        <w:top w:val="none" w:sz="0" w:space="0" w:color="auto"/>
        <w:left w:val="none" w:sz="0" w:space="0" w:color="auto"/>
        <w:bottom w:val="none" w:sz="0" w:space="0" w:color="auto"/>
        <w:right w:val="none" w:sz="0" w:space="0" w:color="auto"/>
      </w:divBdr>
    </w:div>
    <w:div w:id="1165629185">
      <w:marLeft w:val="0"/>
      <w:marRight w:val="0"/>
      <w:marTop w:val="0"/>
      <w:marBottom w:val="0"/>
      <w:divBdr>
        <w:top w:val="none" w:sz="0" w:space="0" w:color="auto"/>
        <w:left w:val="none" w:sz="0" w:space="0" w:color="auto"/>
        <w:bottom w:val="none" w:sz="0" w:space="0" w:color="auto"/>
        <w:right w:val="none" w:sz="0" w:space="0" w:color="auto"/>
      </w:divBdr>
    </w:div>
    <w:div w:id="1166482201">
      <w:bodyDiv w:val="1"/>
      <w:marLeft w:val="0"/>
      <w:marRight w:val="0"/>
      <w:marTop w:val="0"/>
      <w:marBottom w:val="0"/>
      <w:divBdr>
        <w:top w:val="none" w:sz="0" w:space="0" w:color="auto"/>
        <w:left w:val="none" w:sz="0" w:space="0" w:color="auto"/>
        <w:bottom w:val="none" w:sz="0" w:space="0" w:color="auto"/>
        <w:right w:val="none" w:sz="0" w:space="0" w:color="auto"/>
      </w:divBdr>
    </w:div>
    <w:div w:id="1167281647">
      <w:marLeft w:val="0"/>
      <w:marRight w:val="0"/>
      <w:marTop w:val="0"/>
      <w:marBottom w:val="0"/>
      <w:divBdr>
        <w:top w:val="none" w:sz="0" w:space="0" w:color="auto"/>
        <w:left w:val="none" w:sz="0" w:space="0" w:color="auto"/>
        <w:bottom w:val="none" w:sz="0" w:space="0" w:color="auto"/>
        <w:right w:val="none" w:sz="0" w:space="0" w:color="auto"/>
      </w:divBdr>
    </w:div>
    <w:div w:id="1168981228">
      <w:marLeft w:val="0"/>
      <w:marRight w:val="0"/>
      <w:marTop w:val="0"/>
      <w:marBottom w:val="0"/>
      <w:divBdr>
        <w:top w:val="none" w:sz="0" w:space="0" w:color="auto"/>
        <w:left w:val="none" w:sz="0" w:space="0" w:color="auto"/>
        <w:bottom w:val="none" w:sz="0" w:space="0" w:color="auto"/>
        <w:right w:val="none" w:sz="0" w:space="0" w:color="auto"/>
      </w:divBdr>
    </w:div>
    <w:div w:id="1169249419">
      <w:marLeft w:val="0"/>
      <w:marRight w:val="0"/>
      <w:marTop w:val="0"/>
      <w:marBottom w:val="0"/>
      <w:divBdr>
        <w:top w:val="none" w:sz="0" w:space="0" w:color="auto"/>
        <w:left w:val="none" w:sz="0" w:space="0" w:color="auto"/>
        <w:bottom w:val="none" w:sz="0" w:space="0" w:color="auto"/>
        <w:right w:val="none" w:sz="0" w:space="0" w:color="auto"/>
      </w:divBdr>
    </w:div>
    <w:div w:id="1171332454">
      <w:marLeft w:val="0"/>
      <w:marRight w:val="0"/>
      <w:marTop w:val="0"/>
      <w:marBottom w:val="0"/>
      <w:divBdr>
        <w:top w:val="none" w:sz="0" w:space="0" w:color="auto"/>
        <w:left w:val="none" w:sz="0" w:space="0" w:color="auto"/>
        <w:bottom w:val="none" w:sz="0" w:space="0" w:color="auto"/>
        <w:right w:val="none" w:sz="0" w:space="0" w:color="auto"/>
      </w:divBdr>
    </w:div>
    <w:div w:id="1173183792">
      <w:marLeft w:val="0"/>
      <w:marRight w:val="0"/>
      <w:marTop w:val="0"/>
      <w:marBottom w:val="0"/>
      <w:divBdr>
        <w:top w:val="none" w:sz="0" w:space="0" w:color="auto"/>
        <w:left w:val="none" w:sz="0" w:space="0" w:color="auto"/>
        <w:bottom w:val="none" w:sz="0" w:space="0" w:color="auto"/>
        <w:right w:val="none" w:sz="0" w:space="0" w:color="auto"/>
      </w:divBdr>
    </w:div>
    <w:div w:id="1174420757">
      <w:marLeft w:val="0"/>
      <w:marRight w:val="0"/>
      <w:marTop w:val="0"/>
      <w:marBottom w:val="0"/>
      <w:divBdr>
        <w:top w:val="none" w:sz="0" w:space="0" w:color="auto"/>
        <w:left w:val="none" w:sz="0" w:space="0" w:color="auto"/>
        <w:bottom w:val="none" w:sz="0" w:space="0" w:color="auto"/>
        <w:right w:val="none" w:sz="0" w:space="0" w:color="auto"/>
      </w:divBdr>
    </w:div>
    <w:div w:id="1179006709">
      <w:marLeft w:val="0"/>
      <w:marRight w:val="0"/>
      <w:marTop w:val="0"/>
      <w:marBottom w:val="0"/>
      <w:divBdr>
        <w:top w:val="none" w:sz="0" w:space="0" w:color="auto"/>
        <w:left w:val="none" w:sz="0" w:space="0" w:color="auto"/>
        <w:bottom w:val="none" w:sz="0" w:space="0" w:color="auto"/>
        <w:right w:val="none" w:sz="0" w:space="0" w:color="auto"/>
      </w:divBdr>
    </w:div>
    <w:div w:id="1182087268">
      <w:marLeft w:val="0"/>
      <w:marRight w:val="0"/>
      <w:marTop w:val="0"/>
      <w:marBottom w:val="0"/>
      <w:divBdr>
        <w:top w:val="none" w:sz="0" w:space="0" w:color="auto"/>
        <w:left w:val="none" w:sz="0" w:space="0" w:color="auto"/>
        <w:bottom w:val="none" w:sz="0" w:space="0" w:color="auto"/>
        <w:right w:val="none" w:sz="0" w:space="0" w:color="auto"/>
      </w:divBdr>
    </w:div>
    <w:div w:id="1182864074">
      <w:marLeft w:val="0"/>
      <w:marRight w:val="0"/>
      <w:marTop w:val="0"/>
      <w:marBottom w:val="0"/>
      <w:divBdr>
        <w:top w:val="none" w:sz="0" w:space="0" w:color="auto"/>
        <w:left w:val="none" w:sz="0" w:space="0" w:color="auto"/>
        <w:bottom w:val="none" w:sz="0" w:space="0" w:color="auto"/>
        <w:right w:val="none" w:sz="0" w:space="0" w:color="auto"/>
      </w:divBdr>
    </w:div>
    <w:div w:id="1183206641">
      <w:marLeft w:val="0"/>
      <w:marRight w:val="0"/>
      <w:marTop w:val="0"/>
      <w:marBottom w:val="0"/>
      <w:divBdr>
        <w:top w:val="none" w:sz="0" w:space="0" w:color="auto"/>
        <w:left w:val="none" w:sz="0" w:space="0" w:color="auto"/>
        <w:bottom w:val="none" w:sz="0" w:space="0" w:color="auto"/>
        <w:right w:val="none" w:sz="0" w:space="0" w:color="auto"/>
      </w:divBdr>
    </w:div>
    <w:div w:id="1184710286">
      <w:marLeft w:val="0"/>
      <w:marRight w:val="0"/>
      <w:marTop w:val="0"/>
      <w:marBottom w:val="0"/>
      <w:divBdr>
        <w:top w:val="none" w:sz="0" w:space="0" w:color="auto"/>
        <w:left w:val="none" w:sz="0" w:space="0" w:color="auto"/>
        <w:bottom w:val="none" w:sz="0" w:space="0" w:color="auto"/>
        <w:right w:val="none" w:sz="0" w:space="0" w:color="auto"/>
      </w:divBdr>
    </w:div>
    <w:div w:id="1187716196">
      <w:marLeft w:val="0"/>
      <w:marRight w:val="0"/>
      <w:marTop w:val="0"/>
      <w:marBottom w:val="0"/>
      <w:divBdr>
        <w:top w:val="none" w:sz="0" w:space="0" w:color="auto"/>
        <w:left w:val="none" w:sz="0" w:space="0" w:color="auto"/>
        <w:bottom w:val="none" w:sz="0" w:space="0" w:color="auto"/>
        <w:right w:val="none" w:sz="0" w:space="0" w:color="auto"/>
      </w:divBdr>
    </w:div>
    <w:div w:id="1188720084">
      <w:marLeft w:val="0"/>
      <w:marRight w:val="0"/>
      <w:marTop w:val="0"/>
      <w:marBottom w:val="0"/>
      <w:divBdr>
        <w:top w:val="none" w:sz="0" w:space="0" w:color="auto"/>
        <w:left w:val="none" w:sz="0" w:space="0" w:color="auto"/>
        <w:bottom w:val="none" w:sz="0" w:space="0" w:color="auto"/>
        <w:right w:val="none" w:sz="0" w:space="0" w:color="auto"/>
      </w:divBdr>
    </w:div>
    <w:div w:id="1189106252">
      <w:marLeft w:val="0"/>
      <w:marRight w:val="0"/>
      <w:marTop w:val="0"/>
      <w:marBottom w:val="0"/>
      <w:divBdr>
        <w:top w:val="none" w:sz="0" w:space="0" w:color="auto"/>
        <w:left w:val="none" w:sz="0" w:space="0" w:color="auto"/>
        <w:bottom w:val="none" w:sz="0" w:space="0" w:color="auto"/>
        <w:right w:val="none" w:sz="0" w:space="0" w:color="auto"/>
      </w:divBdr>
    </w:div>
    <w:div w:id="1190800882">
      <w:marLeft w:val="0"/>
      <w:marRight w:val="0"/>
      <w:marTop w:val="0"/>
      <w:marBottom w:val="0"/>
      <w:divBdr>
        <w:top w:val="none" w:sz="0" w:space="0" w:color="auto"/>
        <w:left w:val="none" w:sz="0" w:space="0" w:color="auto"/>
        <w:bottom w:val="none" w:sz="0" w:space="0" w:color="auto"/>
        <w:right w:val="none" w:sz="0" w:space="0" w:color="auto"/>
      </w:divBdr>
    </w:div>
    <w:div w:id="1190997038">
      <w:marLeft w:val="0"/>
      <w:marRight w:val="0"/>
      <w:marTop w:val="0"/>
      <w:marBottom w:val="0"/>
      <w:divBdr>
        <w:top w:val="none" w:sz="0" w:space="0" w:color="auto"/>
        <w:left w:val="none" w:sz="0" w:space="0" w:color="auto"/>
        <w:bottom w:val="none" w:sz="0" w:space="0" w:color="auto"/>
        <w:right w:val="none" w:sz="0" w:space="0" w:color="auto"/>
      </w:divBdr>
    </w:div>
    <w:div w:id="1191138960">
      <w:marLeft w:val="0"/>
      <w:marRight w:val="0"/>
      <w:marTop w:val="0"/>
      <w:marBottom w:val="0"/>
      <w:divBdr>
        <w:top w:val="none" w:sz="0" w:space="0" w:color="auto"/>
        <w:left w:val="none" w:sz="0" w:space="0" w:color="auto"/>
        <w:bottom w:val="none" w:sz="0" w:space="0" w:color="auto"/>
        <w:right w:val="none" w:sz="0" w:space="0" w:color="auto"/>
      </w:divBdr>
    </w:div>
    <w:div w:id="1195727384">
      <w:marLeft w:val="0"/>
      <w:marRight w:val="0"/>
      <w:marTop w:val="0"/>
      <w:marBottom w:val="0"/>
      <w:divBdr>
        <w:top w:val="none" w:sz="0" w:space="0" w:color="auto"/>
        <w:left w:val="none" w:sz="0" w:space="0" w:color="auto"/>
        <w:bottom w:val="none" w:sz="0" w:space="0" w:color="auto"/>
        <w:right w:val="none" w:sz="0" w:space="0" w:color="auto"/>
      </w:divBdr>
    </w:div>
    <w:div w:id="1195849567">
      <w:marLeft w:val="0"/>
      <w:marRight w:val="0"/>
      <w:marTop w:val="0"/>
      <w:marBottom w:val="0"/>
      <w:divBdr>
        <w:top w:val="none" w:sz="0" w:space="0" w:color="auto"/>
        <w:left w:val="none" w:sz="0" w:space="0" w:color="auto"/>
        <w:bottom w:val="none" w:sz="0" w:space="0" w:color="auto"/>
        <w:right w:val="none" w:sz="0" w:space="0" w:color="auto"/>
      </w:divBdr>
    </w:div>
    <w:div w:id="1196626309">
      <w:marLeft w:val="0"/>
      <w:marRight w:val="0"/>
      <w:marTop w:val="0"/>
      <w:marBottom w:val="0"/>
      <w:divBdr>
        <w:top w:val="none" w:sz="0" w:space="0" w:color="auto"/>
        <w:left w:val="none" w:sz="0" w:space="0" w:color="auto"/>
        <w:bottom w:val="none" w:sz="0" w:space="0" w:color="auto"/>
        <w:right w:val="none" w:sz="0" w:space="0" w:color="auto"/>
      </w:divBdr>
    </w:div>
    <w:div w:id="1196649849">
      <w:marLeft w:val="0"/>
      <w:marRight w:val="0"/>
      <w:marTop w:val="0"/>
      <w:marBottom w:val="0"/>
      <w:divBdr>
        <w:top w:val="none" w:sz="0" w:space="0" w:color="auto"/>
        <w:left w:val="none" w:sz="0" w:space="0" w:color="auto"/>
        <w:bottom w:val="none" w:sz="0" w:space="0" w:color="auto"/>
        <w:right w:val="none" w:sz="0" w:space="0" w:color="auto"/>
      </w:divBdr>
    </w:div>
    <w:div w:id="1197354519">
      <w:marLeft w:val="0"/>
      <w:marRight w:val="0"/>
      <w:marTop w:val="0"/>
      <w:marBottom w:val="0"/>
      <w:divBdr>
        <w:top w:val="none" w:sz="0" w:space="0" w:color="auto"/>
        <w:left w:val="none" w:sz="0" w:space="0" w:color="auto"/>
        <w:bottom w:val="none" w:sz="0" w:space="0" w:color="auto"/>
        <w:right w:val="none" w:sz="0" w:space="0" w:color="auto"/>
      </w:divBdr>
    </w:div>
    <w:div w:id="1199200971">
      <w:marLeft w:val="0"/>
      <w:marRight w:val="0"/>
      <w:marTop w:val="0"/>
      <w:marBottom w:val="0"/>
      <w:divBdr>
        <w:top w:val="none" w:sz="0" w:space="0" w:color="auto"/>
        <w:left w:val="none" w:sz="0" w:space="0" w:color="auto"/>
        <w:bottom w:val="none" w:sz="0" w:space="0" w:color="auto"/>
        <w:right w:val="none" w:sz="0" w:space="0" w:color="auto"/>
      </w:divBdr>
    </w:div>
    <w:div w:id="1199663065">
      <w:marLeft w:val="0"/>
      <w:marRight w:val="0"/>
      <w:marTop w:val="0"/>
      <w:marBottom w:val="0"/>
      <w:divBdr>
        <w:top w:val="none" w:sz="0" w:space="0" w:color="auto"/>
        <w:left w:val="none" w:sz="0" w:space="0" w:color="auto"/>
        <w:bottom w:val="none" w:sz="0" w:space="0" w:color="auto"/>
        <w:right w:val="none" w:sz="0" w:space="0" w:color="auto"/>
      </w:divBdr>
    </w:div>
    <w:div w:id="1201356016">
      <w:marLeft w:val="0"/>
      <w:marRight w:val="0"/>
      <w:marTop w:val="0"/>
      <w:marBottom w:val="0"/>
      <w:divBdr>
        <w:top w:val="none" w:sz="0" w:space="0" w:color="auto"/>
        <w:left w:val="none" w:sz="0" w:space="0" w:color="auto"/>
        <w:bottom w:val="none" w:sz="0" w:space="0" w:color="auto"/>
        <w:right w:val="none" w:sz="0" w:space="0" w:color="auto"/>
      </w:divBdr>
    </w:div>
    <w:div w:id="1201361410">
      <w:marLeft w:val="0"/>
      <w:marRight w:val="0"/>
      <w:marTop w:val="0"/>
      <w:marBottom w:val="0"/>
      <w:divBdr>
        <w:top w:val="none" w:sz="0" w:space="0" w:color="auto"/>
        <w:left w:val="none" w:sz="0" w:space="0" w:color="auto"/>
        <w:bottom w:val="none" w:sz="0" w:space="0" w:color="auto"/>
        <w:right w:val="none" w:sz="0" w:space="0" w:color="auto"/>
      </w:divBdr>
    </w:div>
    <w:div w:id="1202130341">
      <w:marLeft w:val="0"/>
      <w:marRight w:val="0"/>
      <w:marTop w:val="0"/>
      <w:marBottom w:val="0"/>
      <w:divBdr>
        <w:top w:val="none" w:sz="0" w:space="0" w:color="auto"/>
        <w:left w:val="none" w:sz="0" w:space="0" w:color="auto"/>
        <w:bottom w:val="none" w:sz="0" w:space="0" w:color="auto"/>
        <w:right w:val="none" w:sz="0" w:space="0" w:color="auto"/>
      </w:divBdr>
    </w:div>
    <w:div w:id="1202593528">
      <w:marLeft w:val="0"/>
      <w:marRight w:val="0"/>
      <w:marTop w:val="0"/>
      <w:marBottom w:val="0"/>
      <w:divBdr>
        <w:top w:val="none" w:sz="0" w:space="0" w:color="auto"/>
        <w:left w:val="none" w:sz="0" w:space="0" w:color="auto"/>
        <w:bottom w:val="none" w:sz="0" w:space="0" w:color="auto"/>
        <w:right w:val="none" w:sz="0" w:space="0" w:color="auto"/>
      </w:divBdr>
    </w:div>
    <w:div w:id="1204438355">
      <w:marLeft w:val="0"/>
      <w:marRight w:val="0"/>
      <w:marTop w:val="0"/>
      <w:marBottom w:val="0"/>
      <w:divBdr>
        <w:top w:val="none" w:sz="0" w:space="0" w:color="auto"/>
        <w:left w:val="none" w:sz="0" w:space="0" w:color="auto"/>
        <w:bottom w:val="none" w:sz="0" w:space="0" w:color="auto"/>
        <w:right w:val="none" w:sz="0" w:space="0" w:color="auto"/>
      </w:divBdr>
    </w:div>
    <w:div w:id="1206287386">
      <w:marLeft w:val="0"/>
      <w:marRight w:val="0"/>
      <w:marTop w:val="0"/>
      <w:marBottom w:val="0"/>
      <w:divBdr>
        <w:top w:val="none" w:sz="0" w:space="0" w:color="auto"/>
        <w:left w:val="none" w:sz="0" w:space="0" w:color="auto"/>
        <w:bottom w:val="none" w:sz="0" w:space="0" w:color="auto"/>
        <w:right w:val="none" w:sz="0" w:space="0" w:color="auto"/>
      </w:divBdr>
    </w:div>
    <w:div w:id="1212887355">
      <w:marLeft w:val="0"/>
      <w:marRight w:val="0"/>
      <w:marTop w:val="0"/>
      <w:marBottom w:val="0"/>
      <w:divBdr>
        <w:top w:val="none" w:sz="0" w:space="0" w:color="auto"/>
        <w:left w:val="none" w:sz="0" w:space="0" w:color="auto"/>
        <w:bottom w:val="none" w:sz="0" w:space="0" w:color="auto"/>
        <w:right w:val="none" w:sz="0" w:space="0" w:color="auto"/>
      </w:divBdr>
    </w:div>
    <w:div w:id="1220633353">
      <w:marLeft w:val="0"/>
      <w:marRight w:val="0"/>
      <w:marTop w:val="0"/>
      <w:marBottom w:val="0"/>
      <w:divBdr>
        <w:top w:val="none" w:sz="0" w:space="0" w:color="auto"/>
        <w:left w:val="none" w:sz="0" w:space="0" w:color="auto"/>
        <w:bottom w:val="none" w:sz="0" w:space="0" w:color="auto"/>
        <w:right w:val="none" w:sz="0" w:space="0" w:color="auto"/>
      </w:divBdr>
    </w:div>
    <w:div w:id="1221284718">
      <w:marLeft w:val="0"/>
      <w:marRight w:val="0"/>
      <w:marTop w:val="0"/>
      <w:marBottom w:val="0"/>
      <w:divBdr>
        <w:top w:val="none" w:sz="0" w:space="0" w:color="auto"/>
        <w:left w:val="none" w:sz="0" w:space="0" w:color="auto"/>
        <w:bottom w:val="none" w:sz="0" w:space="0" w:color="auto"/>
        <w:right w:val="none" w:sz="0" w:space="0" w:color="auto"/>
      </w:divBdr>
    </w:div>
    <w:div w:id="1225292413">
      <w:marLeft w:val="0"/>
      <w:marRight w:val="0"/>
      <w:marTop w:val="0"/>
      <w:marBottom w:val="0"/>
      <w:divBdr>
        <w:top w:val="none" w:sz="0" w:space="0" w:color="auto"/>
        <w:left w:val="none" w:sz="0" w:space="0" w:color="auto"/>
        <w:bottom w:val="none" w:sz="0" w:space="0" w:color="auto"/>
        <w:right w:val="none" w:sz="0" w:space="0" w:color="auto"/>
      </w:divBdr>
    </w:div>
    <w:div w:id="1228111522">
      <w:marLeft w:val="0"/>
      <w:marRight w:val="0"/>
      <w:marTop w:val="0"/>
      <w:marBottom w:val="0"/>
      <w:divBdr>
        <w:top w:val="none" w:sz="0" w:space="0" w:color="auto"/>
        <w:left w:val="none" w:sz="0" w:space="0" w:color="auto"/>
        <w:bottom w:val="none" w:sz="0" w:space="0" w:color="auto"/>
        <w:right w:val="none" w:sz="0" w:space="0" w:color="auto"/>
      </w:divBdr>
    </w:div>
    <w:div w:id="1232540836">
      <w:marLeft w:val="0"/>
      <w:marRight w:val="0"/>
      <w:marTop w:val="0"/>
      <w:marBottom w:val="0"/>
      <w:divBdr>
        <w:top w:val="none" w:sz="0" w:space="0" w:color="auto"/>
        <w:left w:val="none" w:sz="0" w:space="0" w:color="auto"/>
        <w:bottom w:val="none" w:sz="0" w:space="0" w:color="auto"/>
        <w:right w:val="none" w:sz="0" w:space="0" w:color="auto"/>
      </w:divBdr>
    </w:div>
    <w:div w:id="1237087330">
      <w:marLeft w:val="0"/>
      <w:marRight w:val="0"/>
      <w:marTop w:val="0"/>
      <w:marBottom w:val="0"/>
      <w:divBdr>
        <w:top w:val="none" w:sz="0" w:space="0" w:color="auto"/>
        <w:left w:val="none" w:sz="0" w:space="0" w:color="auto"/>
        <w:bottom w:val="none" w:sz="0" w:space="0" w:color="auto"/>
        <w:right w:val="none" w:sz="0" w:space="0" w:color="auto"/>
      </w:divBdr>
    </w:div>
    <w:div w:id="1239366951">
      <w:marLeft w:val="0"/>
      <w:marRight w:val="0"/>
      <w:marTop w:val="0"/>
      <w:marBottom w:val="0"/>
      <w:divBdr>
        <w:top w:val="none" w:sz="0" w:space="0" w:color="auto"/>
        <w:left w:val="none" w:sz="0" w:space="0" w:color="auto"/>
        <w:bottom w:val="none" w:sz="0" w:space="0" w:color="auto"/>
        <w:right w:val="none" w:sz="0" w:space="0" w:color="auto"/>
      </w:divBdr>
    </w:div>
    <w:div w:id="1239973351">
      <w:marLeft w:val="0"/>
      <w:marRight w:val="0"/>
      <w:marTop w:val="0"/>
      <w:marBottom w:val="0"/>
      <w:divBdr>
        <w:top w:val="none" w:sz="0" w:space="0" w:color="auto"/>
        <w:left w:val="none" w:sz="0" w:space="0" w:color="auto"/>
        <w:bottom w:val="none" w:sz="0" w:space="0" w:color="auto"/>
        <w:right w:val="none" w:sz="0" w:space="0" w:color="auto"/>
      </w:divBdr>
    </w:div>
    <w:div w:id="1240675899">
      <w:marLeft w:val="0"/>
      <w:marRight w:val="0"/>
      <w:marTop w:val="0"/>
      <w:marBottom w:val="0"/>
      <w:divBdr>
        <w:top w:val="none" w:sz="0" w:space="0" w:color="auto"/>
        <w:left w:val="none" w:sz="0" w:space="0" w:color="auto"/>
        <w:bottom w:val="none" w:sz="0" w:space="0" w:color="auto"/>
        <w:right w:val="none" w:sz="0" w:space="0" w:color="auto"/>
      </w:divBdr>
    </w:div>
    <w:div w:id="1241603932">
      <w:marLeft w:val="0"/>
      <w:marRight w:val="0"/>
      <w:marTop w:val="0"/>
      <w:marBottom w:val="0"/>
      <w:divBdr>
        <w:top w:val="none" w:sz="0" w:space="0" w:color="auto"/>
        <w:left w:val="none" w:sz="0" w:space="0" w:color="auto"/>
        <w:bottom w:val="none" w:sz="0" w:space="0" w:color="auto"/>
        <w:right w:val="none" w:sz="0" w:space="0" w:color="auto"/>
      </w:divBdr>
    </w:div>
    <w:div w:id="1241713424">
      <w:marLeft w:val="0"/>
      <w:marRight w:val="0"/>
      <w:marTop w:val="0"/>
      <w:marBottom w:val="0"/>
      <w:divBdr>
        <w:top w:val="none" w:sz="0" w:space="0" w:color="auto"/>
        <w:left w:val="none" w:sz="0" w:space="0" w:color="auto"/>
        <w:bottom w:val="none" w:sz="0" w:space="0" w:color="auto"/>
        <w:right w:val="none" w:sz="0" w:space="0" w:color="auto"/>
      </w:divBdr>
    </w:div>
    <w:div w:id="1243878067">
      <w:marLeft w:val="0"/>
      <w:marRight w:val="0"/>
      <w:marTop w:val="0"/>
      <w:marBottom w:val="0"/>
      <w:divBdr>
        <w:top w:val="none" w:sz="0" w:space="0" w:color="auto"/>
        <w:left w:val="none" w:sz="0" w:space="0" w:color="auto"/>
        <w:bottom w:val="none" w:sz="0" w:space="0" w:color="auto"/>
        <w:right w:val="none" w:sz="0" w:space="0" w:color="auto"/>
      </w:divBdr>
    </w:div>
    <w:div w:id="1244681924">
      <w:marLeft w:val="0"/>
      <w:marRight w:val="0"/>
      <w:marTop w:val="0"/>
      <w:marBottom w:val="0"/>
      <w:divBdr>
        <w:top w:val="none" w:sz="0" w:space="0" w:color="auto"/>
        <w:left w:val="none" w:sz="0" w:space="0" w:color="auto"/>
        <w:bottom w:val="none" w:sz="0" w:space="0" w:color="auto"/>
        <w:right w:val="none" w:sz="0" w:space="0" w:color="auto"/>
      </w:divBdr>
    </w:div>
    <w:div w:id="1249654335">
      <w:marLeft w:val="0"/>
      <w:marRight w:val="0"/>
      <w:marTop w:val="0"/>
      <w:marBottom w:val="0"/>
      <w:divBdr>
        <w:top w:val="none" w:sz="0" w:space="0" w:color="auto"/>
        <w:left w:val="none" w:sz="0" w:space="0" w:color="auto"/>
        <w:bottom w:val="none" w:sz="0" w:space="0" w:color="auto"/>
        <w:right w:val="none" w:sz="0" w:space="0" w:color="auto"/>
      </w:divBdr>
    </w:div>
    <w:div w:id="1249774290">
      <w:marLeft w:val="0"/>
      <w:marRight w:val="0"/>
      <w:marTop w:val="0"/>
      <w:marBottom w:val="0"/>
      <w:divBdr>
        <w:top w:val="none" w:sz="0" w:space="0" w:color="auto"/>
        <w:left w:val="none" w:sz="0" w:space="0" w:color="auto"/>
        <w:bottom w:val="none" w:sz="0" w:space="0" w:color="auto"/>
        <w:right w:val="none" w:sz="0" w:space="0" w:color="auto"/>
      </w:divBdr>
    </w:div>
    <w:div w:id="1251354731">
      <w:marLeft w:val="0"/>
      <w:marRight w:val="0"/>
      <w:marTop w:val="0"/>
      <w:marBottom w:val="0"/>
      <w:divBdr>
        <w:top w:val="none" w:sz="0" w:space="0" w:color="auto"/>
        <w:left w:val="none" w:sz="0" w:space="0" w:color="auto"/>
        <w:bottom w:val="none" w:sz="0" w:space="0" w:color="auto"/>
        <w:right w:val="none" w:sz="0" w:space="0" w:color="auto"/>
      </w:divBdr>
    </w:div>
    <w:div w:id="1252197307">
      <w:marLeft w:val="0"/>
      <w:marRight w:val="0"/>
      <w:marTop w:val="0"/>
      <w:marBottom w:val="0"/>
      <w:divBdr>
        <w:top w:val="none" w:sz="0" w:space="0" w:color="auto"/>
        <w:left w:val="none" w:sz="0" w:space="0" w:color="auto"/>
        <w:bottom w:val="none" w:sz="0" w:space="0" w:color="auto"/>
        <w:right w:val="none" w:sz="0" w:space="0" w:color="auto"/>
      </w:divBdr>
    </w:div>
    <w:div w:id="1254240714">
      <w:marLeft w:val="0"/>
      <w:marRight w:val="0"/>
      <w:marTop w:val="0"/>
      <w:marBottom w:val="0"/>
      <w:divBdr>
        <w:top w:val="none" w:sz="0" w:space="0" w:color="auto"/>
        <w:left w:val="none" w:sz="0" w:space="0" w:color="auto"/>
        <w:bottom w:val="none" w:sz="0" w:space="0" w:color="auto"/>
        <w:right w:val="none" w:sz="0" w:space="0" w:color="auto"/>
      </w:divBdr>
    </w:div>
    <w:div w:id="1256330657">
      <w:marLeft w:val="0"/>
      <w:marRight w:val="0"/>
      <w:marTop w:val="0"/>
      <w:marBottom w:val="0"/>
      <w:divBdr>
        <w:top w:val="none" w:sz="0" w:space="0" w:color="auto"/>
        <w:left w:val="none" w:sz="0" w:space="0" w:color="auto"/>
        <w:bottom w:val="none" w:sz="0" w:space="0" w:color="auto"/>
        <w:right w:val="none" w:sz="0" w:space="0" w:color="auto"/>
      </w:divBdr>
    </w:div>
    <w:div w:id="1259412204">
      <w:marLeft w:val="0"/>
      <w:marRight w:val="0"/>
      <w:marTop w:val="0"/>
      <w:marBottom w:val="0"/>
      <w:divBdr>
        <w:top w:val="none" w:sz="0" w:space="0" w:color="auto"/>
        <w:left w:val="none" w:sz="0" w:space="0" w:color="auto"/>
        <w:bottom w:val="none" w:sz="0" w:space="0" w:color="auto"/>
        <w:right w:val="none" w:sz="0" w:space="0" w:color="auto"/>
      </w:divBdr>
    </w:div>
    <w:div w:id="1262493993">
      <w:marLeft w:val="0"/>
      <w:marRight w:val="0"/>
      <w:marTop w:val="0"/>
      <w:marBottom w:val="0"/>
      <w:divBdr>
        <w:top w:val="none" w:sz="0" w:space="0" w:color="auto"/>
        <w:left w:val="none" w:sz="0" w:space="0" w:color="auto"/>
        <w:bottom w:val="none" w:sz="0" w:space="0" w:color="auto"/>
        <w:right w:val="none" w:sz="0" w:space="0" w:color="auto"/>
      </w:divBdr>
    </w:div>
    <w:div w:id="1264804033">
      <w:marLeft w:val="0"/>
      <w:marRight w:val="0"/>
      <w:marTop w:val="0"/>
      <w:marBottom w:val="0"/>
      <w:divBdr>
        <w:top w:val="none" w:sz="0" w:space="0" w:color="auto"/>
        <w:left w:val="none" w:sz="0" w:space="0" w:color="auto"/>
        <w:bottom w:val="none" w:sz="0" w:space="0" w:color="auto"/>
        <w:right w:val="none" w:sz="0" w:space="0" w:color="auto"/>
      </w:divBdr>
    </w:div>
    <w:div w:id="1267733854">
      <w:marLeft w:val="0"/>
      <w:marRight w:val="0"/>
      <w:marTop w:val="0"/>
      <w:marBottom w:val="0"/>
      <w:divBdr>
        <w:top w:val="none" w:sz="0" w:space="0" w:color="auto"/>
        <w:left w:val="none" w:sz="0" w:space="0" w:color="auto"/>
        <w:bottom w:val="none" w:sz="0" w:space="0" w:color="auto"/>
        <w:right w:val="none" w:sz="0" w:space="0" w:color="auto"/>
      </w:divBdr>
    </w:div>
    <w:div w:id="1269849660">
      <w:marLeft w:val="0"/>
      <w:marRight w:val="0"/>
      <w:marTop w:val="0"/>
      <w:marBottom w:val="0"/>
      <w:divBdr>
        <w:top w:val="none" w:sz="0" w:space="0" w:color="auto"/>
        <w:left w:val="none" w:sz="0" w:space="0" w:color="auto"/>
        <w:bottom w:val="none" w:sz="0" w:space="0" w:color="auto"/>
        <w:right w:val="none" w:sz="0" w:space="0" w:color="auto"/>
      </w:divBdr>
    </w:div>
    <w:div w:id="1270546492">
      <w:marLeft w:val="0"/>
      <w:marRight w:val="0"/>
      <w:marTop w:val="0"/>
      <w:marBottom w:val="0"/>
      <w:divBdr>
        <w:top w:val="none" w:sz="0" w:space="0" w:color="auto"/>
        <w:left w:val="none" w:sz="0" w:space="0" w:color="auto"/>
        <w:bottom w:val="none" w:sz="0" w:space="0" w:color="auto"/>
        <w:right w:val="none" w:sz="0" w:space="0" w:color="auto"/>
      </w:divBdr>
    </w:div>
    <w:div w:id="1273050380">
      <w:marLeft w:val="0"/>
      <w:marRight w:val="0"/>
      <w:marTop w:val="0"/>
      <w:marBottom w:val="0"/>
      <w:divBdr>
        <w:top w:val="none" w:sz="0" w:space="0" w:color="auto"/>
        <w:left w:val="none" w:sz="0" w:space="0" w:color="auto"/>
        <w:bottom w:val="none" w:sz="0" w:space="0" w:color="auto"/>
        <w:right w:val="none" w:sz="0" w:space="0" w:color="auto"/>
      </w:divBdr>
    </w:div>
    <w:div w:id="1275214947">
      <w:marLeft w:val="0"/>
      <w:marRight w:val="0"/>
      <w:marTop w:val="0"/>
      <w:marBottom w:val="0"/>
      <w:divBdr>
        <w:top w:val="none" w:sz="0" w:space="0" w:color="auto"/>
        <w:left w:val="none" w:sz="0" w:space="0" w:color="auto"/>
        <w:bottom w:val="none" w:sz="0" w:space="0" w:color="auto"/>
        <w:right w:val="none" w:sz="0" w:space="0" w:color="auto"/>
      </w:divBdr>
    </w:div>
    <w:div w:id="1275400591">
      <w:marLeft w:val="0"/>
      <w:marRight w:val="0"/>
      <w:marTop w:val="0"/>
      <w:marBottom w:val="0"/>
      <w:divBdr>
        <w:top w:val="none" w:sz="0" w:space="0" w:color="auto"/>
        <w:left w:val="none" w:sz="0" w:space="0" w:color="auto"/>
        <w:bottom w:val="none" w:sz="0" w:space="0" w:color="auto"/>
        <w:right w:val="none" w:sz="0" w:space="0" w:color="auto"/>
      </w:divBdr>
    </w:div>
    <w:div w:id="1276012979">
      <w:marLeft w:val="0"/>
      <w:marRight w:val="0"/>
      <w:marTop w:val="0"/>
      <w:marBottom w:val="0"/>
      <w:divBdr>
        <w:top w:val="none" w:sz="0" w:space="0" w:color="auto"/>
        <w:left w:val="none" w:sz="0" w:space="0" w:color="auto"/>
        <w:bottom w:val="none" w:sz="0" w:space="0" w:color="auto"/>
        <w:right w:val="none" w:sz="0" w:space="0" w:color="auto"/>
      </w:divBdr>
    </w:div>
    <w:div w:id="1277105437">
      <w:marLeft w:val="0"/>
      <w:marRight w:val="0"/>
      <w:marTop w:val="0"/>
      <w:marBottom w:val="0"/>
      <w:divBdr>
        <w:top w:val="none" w:sz="0" w:space="0" w:color="auto"/>
        <w:left w:val="none" w:sz="0" w:space="0" w:color="auto"/>
        <w:bottom w:val="none" w:sz="0" w:space="0" w:color="auto"/>
        <w:right w:val="none" w:sz="0" w:space="0" w:color="auto"/>
      </w:divBdr>
    </w:div>
    <w:div w:id="1277559619">
      <w:marLeft w:val="0"/>
      <w:marRight w:val="0"/>
      <w:marTop w:val="0"/>
      <w:marBottom w:val="0"/>
      <w:divBdr>
        <w:top w:val="none" w:sz="0" w:space="0" w:color="auto"/>
        <w:left w:val="none" w:sz="0" w:space="0" w:color="auto"/>
        <w:bottom w:val="none" w:sz="0" w:space="0" w:color="auto"/>
        <w:right w:val="none" w:sz="0" w:space="0" w:color="auto"/>
      </w:divBdr>
    </w:div>
    <w:div w:id="1280841337">
      <w:marLeft w:val="0"/>
      <w:marRight w:val="0"/>
      <w:marTop w:val="0"/>
      <w:marBottom w:val="0"/>
      <w:divBdr>
        <w:top w:val="none" w:sz="0" w:space="0" w:color="auto"/>
        <w:left w:val="none" w:sz="0" w:space="0" w:color="auto"/>
        <w:bottom w:val="none" w:sz="0" w:space="0" w:color="auto"/>
        <w:right w:val="none" w:sz="0" w:space="0" w:color="auto"/>
      </w:divBdr>
    </w:div>
    <w:div w:id="1281230658">
      <w:marLeft w:val="0"/>
      <w:marRight w:val="0"/>
      <w:marTop w:val="0"/>
      <w:marBottom w:val="0"/>
      <w:divBdr>
        <w:top w:val="none" w:sz="0" w:space="0" w:color="auto"/>
        <w:left w:val="none" w:sz="0" w:space="0" w:color="auto"/>
        <w:bottom w:val="none" w:sz="0" w:space="0" w:color="auto"/>
        <w:right w:val="none" w:sz="0" w:space="0" w:color="auto"/>
      </w:divBdr>
    </w:div>
    <w:div w:id="1281376477">
      <w:marLeft w:val="0"/>
      <w:marRight w:val="0"/>
      <w:marTop w:val="0"/>
      <w:marBottom w:val="0"/>
      <w:divBdr>
        <w:top w:val="none" w:sz="0" w:space="0" w:color="auto"/>
        <w:left w:val="none" w:sz="0" w:space="0" w:color="auto"/>
        <w:bottom w:val="none" w:sz="0" w:space="0" w:color="auto"/>
        <w:right w:val="none" w:sz="0" w:space="0" w:color="auto"/>
      </w:divBdr>
    </w:div>
    <w:div w:id="1284389702">
      <w:marLeft w:val="0"/>
      <w:marRight w:val="0"/>
      <w:marTop w:val="0"/>
      <w:marBottom w:val="0"/>
      <w:divBdr>
        <w:top w:val="none" w:sz="0" w:space="0" w:color="auto"/>
        <w:left w:val="none" w:sz="0" w:space="0" w:color="auto"/>
        <w:bottom w:val="none" w:sz="0" w:space="0" w:color="auto"/>
        <w:right w:val="none" w:sz="0" w:space="0" w:color="auto"/>
      </w:divBdr>
    </w:div>
    <w:div w:id="1284727282">
      <w:marLeft w:val="0"/>
      <w:marRight w:val="0"/>
      <w:marTop w:val="0"/>
      <w:marBottom w:val="0"/>
      <w:divBdr>
        <w:top w:val="none" w:sz="0" w:space="0" w:color="auto"/>
        <w:left w:val="none" w:sz="0" w:space="0" w:color="auto"/>
        <w:bottom w:val="none" w:sz="0" w:space="0" w:color="auto"/>
        <w:right w:val="none" w:sz="0" w:space="0" w:color="auto"/>
      </w:divBdr>
    </w:div>
    <w:div w:id="1285111483">
      <w:marLeft w:val="0"/>
      <w:marRight w:val="0"/>
      <w:marTop w:val="0"/>
      <w:marBottom w:val="0"/>
      <w:divBdr>
        <w:top w:val="none" w:sz="0" w:space="0" w:color="auto"/>
        <w:left w:val="none" w:sz="0" w:space="0" w:color="auto"/>
        <w:bottom w:val="none" w:sz="0" w:space="0" w:color="auto"/>
        <w:right w:val="none" w:sz="0" w:space="0" w:color="auto"/>
      </w:divBdr>
    </w:div>
    <w:div w:id="1288003297">
      <w:marLeft w:val="0"/>
      <w:marRight w:val="0"/>
      <w:marTop w:val="0"/>
      <w:marBottom w:val="0"/>
      <w:divBdr>
        <w:top w:val="none" w:sz="0" w:space="0" w:color="auto"/>
        <w:left w:val="none" w:sz="0" w:space="0" w:color="auto"/>
        <w:bottom w:val="none" w:sz="0" w:space="0" w:color="auto"/>
        <w:right w:val="none" w:sz="0" w:space="0" w:color="auto"/>
      </w:divBdr>
    </w:div>
    <w:div w:id="1291396225">
      <w:marLeft w:val="0"/>
      <w:marRight w:val="0"/>
      <w:marTop w:val="0"/>
      <w:marBottom w:val="0"/>
      <w:divBdr>
        <w:top w:val="none" w:sz="0" w:space="0" w:color="auto"/>
        <w:left w:val="none" w:sz="0" w:space="0" w:color="auto"/>
        <w:bottom w:val="none" w:sz="0" w:space="0" w:color="auto"/>
        <w:right w:val="none" w:sz="0" w:space="0" w:color="auto"/>
      </w:divBdr>
    </w:div>
    <w:div w:id="1291743525">
      <w:marLeft w:val="0"/>
      <w:marRight w:val="0"/>
      <w:marTop w:val="0"/>
      <w:marBottom w:val="0"/>
      <w:divBdr>
        <w:top w:val="none" w:sz="0" w:space="0" w:color="auto"/>
        <w:left w:val="none" w:sz="0" w:space="0" w:color="auto"/>
        <w:bottom w:val="none" w:sz="0" w:space="0" w:color="auto"/>
        <w:right w:val="none" w:sz="0" w:space="0" w:color="auto"/>
      </w:divBdr>
    </w:div>
    <w:div w:id="1292707155">
      <w:marLeft w:val="0"/>
      <w:marRight w:val="0"/>
      <w:marTop w:val="0"/>
      <w:marBottom w:val="0"/>
      <w:divBdr>
        <w:top w:val="none" w:sz="0" w:space="0" w:color="auto"/>
        <w:left w:val="none" w:sz="0" w:space="0" w:color="auto"/>
        <w:bottom w:val="none" w:sz="0" w:space="0" w:color="auto"/>
        <w:right w:val="none" w:sz="0" w:space="0" w:color="auto"/>
      </w:divBdr>
    </w:div>
    <w:div w:id="1294680481">
      <w:marLeft w:val="0"/>
      <w:marRight w:val="0"/>
      <w:marTop w:val="0"/>
      <w:marBottom w:val="0"/>
      <w:divBdr>
        <w:top w:val="none" w:sz="0" w:space="0" w:color="auto"/>
        <w:left w:val="none" w:sz="0" w:space="0" w:color="auto"/>
        <w:bottom w:val="none" w:sz="0" w:space="0" w:color="auto"/>
        <w:right w:val="none" w:sz="0" w:space="0" w:color="auto"/>
      </w:divBdr>
    </w:div>
    <w:div w:id="1298492104">
      <w:marLeft w:val="0"/>
      <w:marRight w:val="0"/>
      <w:marTop w:val="0"/>
      <w:marBottom w:val="0"/>
      <w:divBdr>
        <w:top w:val="none" w:sz="0" w:space="0" w:color="auto"/>
        <w:left w:val="none" w:sz="0" w:space="0" w:color="auto"/>
        <w:bottom w:val="none" w:sz="0" w:space="0" w:color="auto"/>
        <w:right w:val="none" w:sz="0" w:space="0" w:color="auto"/>
      </w:divBdr>
    </w:div>
    <w:div w:id="1298950834">
      <w:marLeft w:val="0"/>
      <w:marRight w:val="0"/>
      <w:marTop w:val="0"/>
      <w:marBottom w:val="0"/>
      <w:divBdr>
        <w:top w:val="none" w:sz="0" w:space="0" w:color="auto"/>
        <w:left w:val="none" w:sz="0" w:space="0" w:color="auto"/>
        <w:bottom w:val="none" w:sz="0" w:space="0" w:color="auto"/>
        <w:right w:val="none" w:sz="0" w:space="0" w:color="auto"/>
      </w:divBdr>
    </w:div>
    <w:div w:id="1298995938">
      <w:marLeft w:val="0"/>
      <w:marRight w:val="0"/>
      <w:marTop w:val="0"/>
      <w:marBottom w:val="0"/>
      <w:divBdr>
        <w:top w:val="none" w:sz="0" w:space="0" w:color="auto"/>
        <w:left w:val="none" w:sz="0" w:space="0" w:color="auto"/>
        <w:bottom w:val="none" w:sz="0" w:space="0" w:color="auto"/>
        <w:right w:val="none" w:sz="0" w:space="0" w:color="auto"/>
      </w:divBdr>
    </w:div>
    <w:div w:id="1298997398">
      <w:marLeft w:val="0"/>
      <w:marRight w:val="0"/>
      <w:marTop w:val="0"/>
      <w:marBottom w:val="0"/>
      <w:divBdr>
        <w:top w:val="none" w:sz="0" w:space="0" w:color="auto"/>
        <w:left w:val="none" w:sz="0" w:space="0" w:color="auto"/>
        <w:bottom w:val="none" w:sz="0" w:space="0" w:color="auto"/>
        <w:right w:val="none" w:sz="0" w:space="0" w:color="auto"/>
      </w:divBdr>
    </w:div>
    <w:div w:id="1299065300">
      <w:marLeft w:val="0"/>
      <w:marRight w:val="0"/>
      <w:marTop w:val="0"/>
      <w:marBottom w:val="0"/>
      <w:divBdr>
        <w:top w:val="none" w:sz="0" w:space="0" w:color="auto"/>
        <w:left w:val="none" w:sz="0" w:space="0" w:color="auto"/>
        <w:bottom w:val="none" w:sz="0" w:space="0" w:color="auto"/>
        <w:right w:val="none" w:sz="0" w:space="0" w:color="auto"/>
      </w:divBdr>
    </w:div>
    <w:div w:id="1301612788">
      <w:marLeft w:val="0"/>
      <w:marRight w:val="0"/>
      <w:marTop w:val="0"/>
      <w:marBottom w:val="0"/>
      <w:divBdr>
        <w:top w:val="none" w:sz="0" w:space="0" w:color="auto"/>
        <w:left w:val="none" w:sz="0" w:space="0" w:color="auto"/>
        <w:bottom w:val="none" w:sz="0" w:space="0" w:color="auto"/>
        <w:right w:val="none" w:sz="0" w:space="0" w:color="auto"/>
      </w:divBdr>
    </w:div>
    <w:div w:id="1301955656">
      <w:marLeft w:val="0"/>
      <w:marRight w:val="0"/>
      <w:marTop w:val="0"/>
      <w:marBottom w:val="0"/>
      <w:divBdr>
        <w:top w:val="none" w:sz="0" w:space="0" w:color="auto"/>
        <w:left w:val="none" w:sz="0" w:space="0" w:color="auto"/>
        <w:bottom w:val="none" w:sz="0" w:space="0" w:color="auto"/>
        <w:right w:val="none" w:sz="0" w:space="0" w:color="auto"/>
      </w:divBdr>
    </w:div>
    <w:div w:id="1303999413">
      <w:marLeft w:val="0"/>
      <w:marRight w:val="0"/>
      <w:marTop w:val="0"/>
      <w:marBottom w:val="0"/>
      <w:divBdr>
        <w:top w:val="none" w:sz="0" w:space="0" w:color="auto"/>
        <w:left w:val="none" w:sz="0" w:space="0" w:color="auto"/>
        <w:bottom w:val="none" w:sz="0" w:space="0" w:color="auto"/>
        <w:right w:val="none" w:sz="0" w:space="0" w:color="auto"/>
      </w:divBdr>
    </w:div>
    <w:div w:id="1305307183">
      <w:marLeft w:val="0"/>
      <w:marRight w:val="0"/>
      <w:marTop w:val="0"/>
      <w:marBottom w:val="0"/>
      <w:divBdr>
        <w:top w:val="none" w:sz="0" w:space="0" w:color="auto"/>
        <w:left w:val="none" w:sz="0" w:space="0" w:color="auto"/>
        <w:bottom w:val="none" w:sz="0" w:space="0" w:color="auto"/>
        <w:right w:val="none" w:sz="0" w:space="0" w:color="auto"/>
      </w:divBdr>
    </w:div>
    <w:div w:id="1305348666">
      <w:marLeft w:val="0"/>
      <w:marRight w:val="0"/>
      <w:marTop w:val="0"/>
      <w:marBottom w:val="0"/>
      <w:divBdr>
        <w:top w:val="none" w:sz="0" w:space="0" w:color="auto"/>
        <w:left w:val="none" w:sz="0" w:space="0" w:color="auto"/>
        <w:bottom w:val="none" w:sz="0" w:space="0" w:color="auto"/>
        <w:right w:val="none" w:sz="0" w:space="0" w:color="auto"/>
      </w:divBdr>
    </w:div>
    <w:div w:id="1306011239">
      <w:marLeft w:val="0"/>
      <w:marRight w:val="0"/>
      <w:marTop w:val="0"/>
      <w:marBottom w:val="0"/>
      <w:divBdr>
        <w:top w:val="none" w:sz="0" w:space="0" w:color="auto"/>
        <w:left w:val="none" w:sz="0" w:space="0" w:color="auto"/>
        <w:bottom w:val="none" w:sz="0" w:space="0" w:color="auto"/>
        <w:right w:val="none" w:sz="0" w:space="0" w:color="auto"/>
      </w:divBdr>
    </w:div>
    <w:div w:id="1309288751">
      <w:marLeft w:val="0"/>
      <w:marRight w:val="0"/>
      <w:marTop w:val="0"/>
      <w:marBottom w:val="0"/>
      <w:divBdr>
        <w:top w:val="none" w:sz="0" w:space="0" w:color="auto"/>
        <w:left w:val="none" w:sz="0" w:space="0" w:color="auto"/>
        <w:bottom w:val="none" w:sz="0" w:space="0" w:color="auto"/>
        <w:right w:val="none" w:sz="0" w:space="0" w:color="auto"/>
      </w:divBdr>
    </w:div>
    <w:div w:id="1309289674">
      <w:marLeft w:val="0"/>
      <w:marRight w:val="0"/>
      <w:marTop w:val="0"/>
      <w:marBottom w:val="0"/>
      <w:divBdr>
        <w:top w:val="none" w:sz="0" w:space="0" w:color="auto"/>
        <w:left w:val="none" w:sz="0" w:space="0" w:color="auto"/>
        <w:bottom w:val="none" w:sz="0" w:space="0" w:color="auto"/>
        <w:right w:val="none" w:sz="0" w:space="0" w:color="auto"/>
      </w:divBdr>
    </w:div>
    <w:div w:id="1310817259">
      <w:marLeft w:val="0"/>
      <w:marRight w:val="0"/>
      <w:marTop w:val="0"/>
      <w:marBottom w:val="0"/>
      <w:divBdr>
        <w:top w:val="none" w:sz="0" w:space="0" w:color="auto"/>
        <w:left w:val="none" w:sz="0" w:space="0" w:color="auto"/>
        <w:bottom w:val="none" w:sz="0" w:space="0" w:color="auto"/>
        <w:right w:val="none" w:sz="0" w:space="0" w:color="auto"/>
      </w:divBdr>
    </w:div>
    <w:div w:id="1311399932">
      <w:marLeft w:val="0"/>
      <w:marRight w:val="0"/>
      <w:marTop w:val="0"/>
      <w:marBottom w:val="0"/>
      <w:divBdr>
        <w:top w:val="none" w:sz="0" w:space="0" w:color="auto"/>
        <w:left w:val="none" w:sz="0" w:space="0" w:color="auto"/>
        <w:bottom w:val="none" w:sz="0" w:space="0" w:color="auto"/>
        <w:right w:val="none" w:sz="0" w:space="0" w:color="auto"/>
      </w:divBdr>
    </w:div>
    <w:div w:id="1312784195">
      <w:marLeft w:val="0"/>
      <w:marRight w:val="0"/>
      <w:marTop w:val="0"/>
      <w:marBottom w:val="0"/>
      <w:divBdr>
        <w:top w:val="none" w:sz="0" w:space="0" w:color="auto"/>
        <w:left w:val="none" w:sz="0" w:space="0" w:color="auto"/>
        <w:bottom w:val="none" w:sz="0" w:space="0" w:color="auto"/>
        <w:right w:val="none" w:sz="0" w:space="0" w:color="auto"/>
      </w:divBdr>
    </w:div>
    <w:div w:id="1315260022">
      <w:marLeft w:val="0"/>
      <w:marRight w:val="0"/>
      <w:marTop w:val="0"/>
      <w:marBottom w:val="0"/>
      <w:divBdr>
        <w:top w:val="none" w:sz="0" w:space="0" w:color="auto"/>
        <w:left w:val="none" w:sz="0" w:space="0" w:color="auto"/>
        <w:bottom w:val="none" w:sz="0" w:space="0" w:color="auto"/>
        <w:right w:val="none" w:sz="0" w:space="0" w:color="auto"/>
      </w:divBdr>
    </w:div>
    <w:div w:id="1317346235">
      <w:marLeft w:val="0"/>
      <w:marRight w:val="0"/>
      <w:marTop w:val="0"/>
      <w:marBottom w:val="0"/>
      <w:divBdr>
        <w:top w:val="none" w:sz="0" w:space="0" w:color="auto"/>
        <w:left w:val="none" w:sz="0" w:space="0" w:color="auto"/>
        <w:bottom w:val="none" w:sz="0" w:space="0" w:color="auto"/>
        <w:right w:val="none" w:sz="0" w:space="0" w:color="auto"/>
      </w:divBdr>
    </w:div>
    <w:div w:id="1319074946">
      <w:marLeft w:val="0"/>
      <w:marRight w:val="0"/>
      <w:marTop w:val="0"/>
      <w:marBottom w:val="0"/>
      <w:divBdr>
        <w:top w:val="none" w:sz="0" w:space="0" w:color="auto"/>
        <w:left w:val="none" w:sz="0" w:space="0" w:color="auto"/>
        <w:bottom w:val="none" w:sz="0" w:space="0" w:color="auto"/>
        <w:right w:val="none" w:sz="0" w:space="0" w:color="auto"/>
      </w:divBdr>
    </w:div>
    <w:div w:id="1319458355">
      <w:marLeft w:val="0"/>
      <w:marRight w:val="0"/>
      <w:marTop w:val="0"/>
      <w:marBottom w:val="0"/>
      <w:divBdr>
        <w:top w:val="none" w:sz="0" w:space="0" w:color="auto"/>
        <w:left w:val="none" w:sz="0" w:space="0" w:color="auto"/>
        <w:bottom w:val="none" w:sz="0" w:space="0" w:color="auto"/>
        <w:right w:val="none" w:sz="0" w:space="0" w:color="auto"/>
      </w:divBdr>
    </w:div>
    <w:div w:id="1321693696">
      <w:marLeft w:val="0"/>
      <w:marRight w:val="0"/>
      <w:marTop w:val="0"/>
      <w:marBottom w:val="0"/>
      <w:divBdr>
        <w:top w:val="none" w:sz="0" w:space="0" w:color="auto"/>
        <w:left w:val="none" w:sz="0" w:space="0" w:color="auto"/>
        <w:bottom w:val="none" w:sz="0" w:space="0" w:color="auto"/>
        <w:right w:val="none" w:sz="0" w:space="0" w:color="auto"/>
      </w:divBdr>
    </w:div>
    <w:div w:id="1325090323">
      <w:marLeft w:val="0"/>
      <w:marRight w:val="0"/>
      <w:marTop w:val="0"/>
      <w:marBottom w:val="0"/>
      <w:divBdr>
        <w:top w:val="none" w:sz="0" w:space="0" w:color="auto"/>
        <w:left w:val="none" w:sz="0" w:space="0" w:color="auto"/>
        <w:bottom w:val="none" w:sz="0" w:space="0" w:color="auto"/>
        <w:right w:val="none" w:sz="0" w:space="0" w:color="auto"/>
      </w:divBdr>
    </w:div>
    <w:div w:id="1332753786">
      <w:marLeft w:val="0"/>
      <w:marRight w:val="0"/>
      <w:marTop w:val="0"/>
      <w:marBottom w:val="0"/>
      <w:divBdr>
        <w:top w:val="none" w:sz="0" w:space="0" w:color="auto"/>
        <w:left w:val="none" w:sz="0" w:space="0" w:color="auto"/>
        <w:bottom w:val="none" w:sz="0" w:space="0" w:color="auto"/>
        <w:right w:val="none" w:sz="0" w:space="0" w:color="auto"/>
      </w:divBdr>
    </w:div>
    <w:div w:id="1332879383">
      <w:marLeft w:val="0"/>
      <w:marRight w:val="0"/>
      <w:marTop w:val="0"/>
      <w:marBottom w:val="0"/>
      <w:divBdr>
        <w:top w:val="none" w:sz="0" w:space="0" w:color="auto"/>
        <w:left w:val="none" w:sz="0" w:space="0" w:color="auto"/>
        <w:bottom w:val="none" w:sz="0" w:space="0" w:color="auto"/>
        <w:right w:val="none" w:sz="0" w:space="0" w:color="auto"/>
      </w:divBdr>
    </w:div>
    <w:div w:id="1333796583">
      <w:marLeft w:val="0"/>
      <w:marRight w:val="0"/>
      <w:marTop w:val="0"/>
      <w:marBottom w:val="0"/>
      <w:divBdr>
        <w:top w:val="none" w:sz="0" w:space="0" w:color="auto"/>
        <w:left w:val="none" w:sz="0" w:space="0" w:color="auto"/>
        <w:bottom w:val="none" w:sz="0" w:space="0" w:color="auto"/>
        <w:right w:val="none" w:sz="0" w:space="0" w:color="auto"/>
      </w:divBdr>
    </w:div>
    <w:div w:id="1336761715">
      <w:marLeft w:val="0"/>
      <w:marRight w:val="0"/>
      <w:marTop w:val="0"/>
      <w:marBottom w:val="0"/>
      <w:divBdr>
        <w:top w:val="none" w:sz="0" w:space="0" w:color="auto"/>
        <w:left w:val="none" w:sz="0" w:space="0" w:color="auto"/>
        <w:bottom w:val="none" w:sz="0" w:space="0" w:color="auto"/>
        <w:right w:val="none" w:sz="0" w:space="0" w:color="auto"/>
      </w:divBdr>
    </w:div>
    <w:div w:id="1341345975">
      <w:marLeft w:val="0"/>
      <w:marRight w:val="0"/>
      <w:marTop w:val="0"/>
      <w:marBottom w:val="0"/>
      <w:divBdr>
        <w:top w:val="none" w:sz="0" w:space="0" w:color="auto"/>
        <w:left w:val="none" w:sz="0" w:space="0" w:color="auto"/>
        <w:bottom w:val="none" w:sz="0" w:space="0" w:color="auto"/>
        <w:right w:val="none" w:sz="0" w:space="0" w:color="auto"/>
      </w:divBdr>
    </w:div>
    <w:div w:id="1344895526">
      <w:marLeft w:val="0"/>
      <w:marRight w:val="0"/>
      <w:marTop w:val="0"/>
      <w:marBottom w:val="0"/>
      <w:divBdr>
        <w:top w:val="none" w:sz="0" w:space="0" w:color="auto"/>
        <w:left w:val="none" w:sz="0" w:space="0" w:color="auto"/>
        <w:bottom w:val="none" w:sz="0" w:space="0" w:color="auto"/>
        <w:right w:val="none" w:sz="0" w:space="0" w:color="auto"/>
      </w:divBdr>
    </w:div>
    <w:div w:id="1348365465">
      <w:marLeft w:val="0"/>
      <w:marRight w:val="0"/>
      <w:marTop w:val="0"/>
      <w:marBottom w:val="0"/>
      <w:divBdr>
        <w:top w:val="none" w:sz="0" w:space="0" w:color="auto"/>
        <w:left w:val="none" w:sz="0" w:space="0" w:color="auto"/>
        <w:bottom w:val="none" w:sz="0" w:space="0" w:color="auto"/>
        <w:right w:val="none" w:sz="0" w:space="0" w:color="auto"/>
      </w:divBdr>
    </w:div>
    <w:div w:id="1349989606">
      <w:marLeft w:val="0"/>
      <w:marRight w:val="0"/>
      <w:marTop w:val="0"/>
      <w:marBottom w:val="0"/>
      <w:divBdr>
        <w:top w:val="none" w:sz="0" w:space="0" w:color="auto"/>
        <w:left w:val="none" w:sz="0" w:space="0" w:color="auto"/>
        <w:bottom w:val="none" w:sz="0" w:space="0" w:color="auto"/>
        <w:right w:val="none" w:sz="0" w:space="0" w:color="auto"/>
      </w:divBdr>
    </w:div>
    <w:div w:id="1350257806">
      <w:marLeft w:val="0"/>
      <w:marRight w:val="0"/>
      <w:marTop w:val="0"/>
      <w:marBottom w:val="0"/>
      <w:divBdr>
        <w:top w:val="none" w:sz="0" w:space="0" w:color="auto"/>
        <w:left w:val="none" w:sz="0" w:space="0" w:color="auto"/>
        <w:bottom w:val="none" w:sz="0" w:space="0" w:color="auto"/>
        <w:right w:val="none" w:sz="0" w:space="0" w:color="auto"/>
      </w:divBdr>
    </w:div>
    <w:div w:id="1351293349">
      <w:marLeft w:val="0"/>
      <w:marRight w:val="0"/>
      <w:marTop w:val="0"/>
      <w:marBottom w:val="0"/>
      <w:divBdr>
        <w:top w:val="none" w:sz="0" w:space="0" w:color="auto"/>
        <w:left w:val="none" w:sz="0" w:space="0" w:color="auto"/>
        <w:bottom w:val="none" w:sz="0" w:space="0" w:color="auto"/>
        <w:right w:val="none" w:sz="0" w:space="0" w:color="auto"/>
      </w:divBdr>
    </w:div>
    <w:div w:id="1351297812">
      <w:marLeft w:val="0"/>
      <w:marRight w:val="0"/>
      <w:marTop w:val="0"/>
      <w:marBottom w:val="0"/>
      <w:divBdr>
        <w:top w:val="none" w:sz="0" w:space="0" w:color="auto"/>
        <w:left w:val="none" w:sz="0" w:space="0" w:color="auto"/>
        <w:bottom w:val="none" w:sz="0" w:space="0" w:color="auto"/>
        <w:right w:val="none" w:sz="0" w:space="0" w:color="auto"/>
      </w:divBdr>
    </w:div>
    <w:div w:id="1352801789">
      <w:marLeft w:val="0"/>
      <w:marRight w:val="0"/>
      <w:marTop w:val="0"/>
      <w:marBottom w:val="0"/>
      <w:divBdr>
        <w:top w:val="none" w:sz="0" w:space="0" w:color="auto"/>
        <w:left w:val="none" w:sz="0" w:space="0" w:color="auto"/>
        <w:bottom w:val="none" w:sz="0" w:space="0" w:color="auto"/>
        <w:right w:val="none" w:sz="0" w:space="0" w:color="auto"/>
      </w:divBdr>
    </w:div>
    <w:div w:id="1354459279">
      <w:marLeft w:val="0"/>
      <w:marRight w:val="0"/>
      <w:marTop w:val="0"/>
      <w:marBottom w:val="0"/>
      <w:divBdr>
        <w:top w:val="none" w:sz="0" w:space="0" w:color="auto"/>
        <w:left w:val="none" w:sz="0" w:space="0" w:color="auto"/>
        <w:bottom w:val="none" w:sz="0" w:space="0" w:color="auto"/>
        <w:right w:val="none" w:sz="0" w:space="0" w:color="auto"/>
      </w:divBdr>
    </w:div>
    <w:div w:id="1354725158">
      <w:marLeft w:val="0"/>
      <w:marRight w:val="0"/>
      <w:marTop w:val="0"/>
      <w:marBottom w:val="0"/>
      <w:divBdr>
        <w:top w:val="none" w:sz="0" w:space="0" w:color="auto"/>
        <w:left w:val="none" w:sz="0" w:space="0" w:color="auto"/>
        <w:bottom w:val="none" w:sz="0" w:space="0" w:color="auto"/>
        <w:right w:val="none" w:sz="0" w:space="0" w:color="auto"/>
      </w:divBdr>
    </w:div>
    <w:div w:id="1355182904">
      <w:marLeft w:val="0"/>
      <w:marRight w:val="0"/>
      <w:marTop w:val="0"/>
      <w:marBottom w:val="0"/>
      <w:divBdr>
        <w:top w:val="none" w:sz="0" w:space="0" w:color="auto"/>
        <w:left w:val="none" w:sz="0" w:space="0" w:color="auto"/>
        <w:bottom w:val="none" w:sz="0" w:space="0" w:color="auto"/>
        <w:right w:val="none" w:sz="0" w:space="0" w:color="auto"/>
      </w:divBdr>
    </w:div>
    <w:div w:id="1357267119">
      <w:marLeft w:val="0"/>
      <w:marRight w:val="0"/>
      <w:marTop w:val="0"/>
      <w:marBottom w:val="0"/>
      <w:divBdr>
        <w:top w:val="none" w:sz="0" w:space="0" w:color="auto"/>
        <w:left w:val="none" w:sz="0" w:space="0" w:color="auto"/>
        <w:bottom w:val="none" w:sz="0" w:space="0" w:color="auto"/>
        <w:right w:val="none" w:sz="0" w:space="0" w:color="auto"/>
      </w:divBdr>
    </w:div>
    <w:div w:id="1357804489">
      <w:marLeft w:val="0"/>
      <w:marRight w:val="0"/>
      <w:marTop w:val="0"/>
      <w:marBottom w:val="0"/>
      <w:divBdr>
        <w:top w:val="none" w:sz="0" w:space="0" w:color="auto"/>
        <w:left w:val="none" w:sz="0" w:space="0" w:color="auto"/>
        <w:bottom w:val="none" w:sz="0" w:space="0" w:color="auto"/>
        <w:right w:val="none" w:sz="0" w:space="0" w:color="auto"/>
      </w:divBdr>
    </w:div>
    <w:div w:id="1359621618">
      <w:marLeft w:val="0"/>
      <w:marRight w:val="0"/>
      <w:marTop w:val="0"/>
      <w:marBottom w:val="0"/>
      <w:divBdr>
        <w:top w:val="none" w:sz="0" w:space="0" w:color="auto"/>
        <w:left w:val="none" w:sz="0" w:space="0" w:color="auto"/>
        <w:bottom w:val="none" w:sz="0" w:space="0" w:color="auto"/>
        <w:right w:val="none" w:sz="0" w:space="0" w:color="auto"/>
      </w:divBdr>
    </w:div>
    <w:div w:id="1359696825">
      <w:marLeft w:val="0"/>
      <w:marRight w:val="0"/>
      <w:marTop w:val="0"/>
      <w:marBottom w:val="0"/>
      <w:divBdr>
        <w:top w:val="none" w:sz="0" w:space="0" w:color="auto"/>
        <w:left w:val="none" w:sz="0" w:space="0" w:color="auto"/>
        <w:bottom w:val="none" w:sz="0" w:space="0" w:color="auto"/>
        <w:right w:val="none" w:sz="0" w:space="0" w:color="auto"/>
      </w:divBdr>
    </w:div>
    <w:div w:id="1363509066">
      <w:marLeft w:val="0"/>
      <w:marRight w:val="150"/>
      <w:marTop w:val="0"/>
      <w:marBottom w:val="0"/>
      <w:divBdr>
        <w:top w:val="none" w:sz="0" w:space="0" w:color="auto"/>
        <w:left w:val="none" w:sz="0" w:space="0" w:color="auto"/>
        <w:bottom w:val="none" w:sz="0" w:space="0" w:color="auto"/>
        <w:right w:val="none" w:sz="0" w:space="0" w:color="auto"/>
      </w:divBdr>
      <w:divsChild>
        <w:div w:id="1214124626">
          <w:marLeft w:val="0"/>
          <w:marRight w:val="150"/>
          <w:marTop w:val="0"/>
          <w:marBottom w:val="0"/>
          <w:divBdr>
            <w:top w:val="none" w:sz="0" w:space="0" w:color="auto"/>
            <w:left w:val="none" w:sz="0" w:space="0" w:color="auto"/>
            <w:bottom w:val="none" w:sz="0" w:space="0" w:color="auto"/>
            <w:right w:val="none" w:sz="0" w:space="0" w:color="auto"/>
          </w:divBdr>
        </w:div>
      </w:divsChild>
    </w:div>
    <w:div w:id="1364136096">
      <w:marLeft w:val="0"/>
      <w:marRight w:val="0"/>
      <w:marTop w:val="0"/>
      <w:marBottom w:val="0"/>
      <w:divBdr>
        <w:top w:val="none" w:sz="0" w:space="0" w:color="auto"/>
        <w:left w:val="none" w:sz="0" w:space="0" w:color="auto"/>
        <w:bottom w:val="none" w:sz="0" w:space="0" w:color="auto"/>
        <w:right w:val="none" w:sz="0" w:space="0" w:color="auto"/>
      </w:divBdr>
    </w:div>
    <w:div w:id="1364138135">
      <w:marLeft w:val="0"/>
      <w:marRight w:val="0"/>
      <w:marTop w:val="0"/>
      <w:marBottom w:val="0"/>
      <w:divBdr>
        <w:top w:val="none" w:sz="0" w:space="0" w:color="auto"/>
        <w:left w:val="none" w:sz="0" w:space="0" w:color="auto"/>
        <w:bottom w:val="none" w:sz="0" w:space="0" w:color="auto"/>
        <w:right w:val="none" w:sz="0" w:space="0" w:color="auto"/>
      </w:divBdr>
    </w:div>
    <w:div w:id="1365207141">
      <w:marLeft w:val="0"/>
      <w:marRight w:val="0"/>
      <w:marTop w:val="0"/>
      <w:marBottom w:val="0"/>
      <w:divBdr>
        <w:top w:val="none" w:sz="0" w:space="0" w:color="auto"/>
        <w:left w:val="none" w:sz="0" w:space="0" w:color="auto"/>
        <w:bottom w:val="none" w:sz="0" w:space="0" w:color="auto"/>
        <w:right w:val="none" w:sz="0" w:space="0" w:color="auto"/>
      </w:divBdr>
    </w:div>
    <w:div w:id="1366251738">
      <w:marLeft w:val="0"/>
      <w:marRight w:val="0"/>
      <w:marTop w:val="0"/>
      <w:marBottom w:val="0"/>
      <w:divBdr>
        <w:top w:val="none" w:sz="0" w:space="0" w:color="auto"/>
        <w:left w:val="none" w:sz="0" w:space="0" w:color="auto"/>
        <w:bottom w:val="none" w:sz="0" w:space="0" w:color="auto"/>
        <w:right w:val="none" w:sz="0" w:space="0" w:color="auto"/>
      </w:divBdr>
    </w:div>
    <w:div w:id="1367095497">
      <w:marLeft w:val="0"/>
      <w:marRight w:val="0"/>
      <w:marTop w:val="0"/>
      <w:marBottom w:val="0"/>
      <w:divBdr>
        <w:top w:val="none" w:sz="0" w:space="0" w:color="auto"/>
        <w:left w:val="none" w:sz="0" w:space="0" w:color="auto"/>
        <w:bottom w:val="none" w:sz="0" w:space="0" w:color="auto"/>
        <w:right w:val="none" w:sz="0" w:space="0" w:color="auto"/>
      </w:divBdr>
    </w:div>
    <w:div w:id="1369060576">
      <w:marLeft w:val="0"/>
      <w:marRight w:val="0"/>
      <w:marTop w:val="0"/>
      <w:marBottom w:val="0"/>
      <w:divBdr>
        <w:top w:val="none" w:sz="0" w:space="0" w:color="auto"/>
        <w:left w:val="none" w:sz="0" w:space="0" w:color="auto"/>
        <w:bottom w:val="none" w:sz="0" w:space="0" w:color="auto"/>
        <w:right w:val="none" w:sz="0" w:space="0" w:color="auto"/>
      </w:divBdr>
    </w:div>
    <w:div w:id="1369524166">
      <w:marLeft w:val="0"/>
      <w:marRight w:val="0"/>
      <w:marTop w:val="0"/>
      <w:marBottom w:val="0"/>
      <w:divBdr>
        <w:top w:val="none" w:sz="0" w:space="0" w:color="auto"/>
        <w:left w:val="none" w:sz="0" w:space="0" w:color="auto"/>
        <w:bottom w:val="none" w:sz="0" w:space="0" w:color="auto"/>
        <w:right w:val="none" w:sz="0" w:space="0" w:color="auto"/>
      </w:divBdr>
    </w:div>
    <w:div w:id="1371883642">
      <w:marLeft w:val="0"/>
      <w:marRight w:val="0"/>
      <w:marTop w:val="0"/>
      <w:marBottom w:val="0"/>
      <w:divBdr>
        <w:top w:val="none" w:sz="0" w:space="0" w:color="auto"/>
        <w:left w:val="none" w:sz="0" w:space="0" w:color="auto"/>
        <w:bottom w:val="none" w:sz="0" w:space="0" w:color="auto"/>
        <w:right w:val="none" w:sz="0" w:space="0" w:color="auto"/>
      </w:divBdr>
    </w:div>
    <w:div w:id="1381442042">
      <w:marLeft w:val="0"/>
      <w:marRight w:val="0"/>
      <w:marTop w:val="0"/>
      <w:marBottom w:val="0"/>
      <w:divBdr>
        <w:top w:val="none" w:sz="0" w:space="0" w:color="auto"/>
        <w:left w:val="none" w:sz="0" w:space="0" w:color="auto"/>
        <w:bottom w:val="none" w:sz="0" w:space="0" w:color="auto"/>
        <w:right w:val="none" w:sz="0" w:space="0" w:color="auto"/>
      </w:divBdr>
    </w:div>
    <w:div w:id="1381705294">
      <w:marLeft w:val="0"/>
      <w:marRight w:val="0"/>
      <w:marTop w:val="0"/>
      <w:marBottom w:val="0"/>
      <w:divBdr>
        <w:top w:val="none" w:sz="0" w:space="0" w:color="auto"/>
        <w:left w:val="none" w:sz="0" w:space="0" w:color="auto"/>
        <w:bottom w:val="none" w:sz="0" w:space="0" w:color="auto"/>
        <w:right w:val="none" w:sz="0" w:space="0" w:color="auto"/>
      </w:divBdr>
    </w:div>
    <w:div w:id="1382440815">
      <w:marLeft w:val="0"/>
      <w:marRight w:val="0"/>
      <w:marTop w:val="0"/>
      <w:marBottom w:val="0"/>
      <w:divBdr>
        <w:top w:val="none" w:sz="0" w:space="0" w:color="auto"/>
        <w:left w:val="none" w:sz="0" w:space="0" w:color="auto"/>
        <w:bottom w:val="none" w:sz="0" w:space="0" w:color="auto"/>
        <w:right w:val="none" w:sz="0" w:space="0" w:color="auto"/>
      </w:divBdr>
    </w:div>
    <w:div w:id="1384478007">
      <w:marLeft w:val="0"/>
      <w:marRight w:val="0"/>
      <w:marTop w:val="0"/>
      <w:marBottom w:val="0"/>
      <w:divBdr>
        <w:top w:val="none" w:sz="0" w:space="0" w:color="auto"/>
        <w:left w:val="none" w:sz="0" w:space="0" w:color="auto"/>
        <w:bottom w:val="none" w:sz="0" w:space="0" w:color="auto"/>
        <w:right w:val="none" w:sz="0" w:space="0" w:color="auto"/>
      </w:divBdr>
    </w:div>
    <w:div w:id="1387489348">
      <w:marLeft w:val="0"/>
      <w:marRight w:val="0"/>
      <w:marTop w:val="0"/>
      <w:marBottom w:val="0"/>
      <w:divBdr>
        <w:top w:val="none" w:sz="0" w:space="0" w:color="auto"/>
        <w:left w:val="none" w:sz="0" w:space="0" w:color="auto"/>
        <w:bottom w:val="none" w:sz="0" w:space="0" w:color="auto"/>
        <w:right w:val="none" w:sz="0" w:space="0" w:color="auto"/>
      </w:divBdr>
    </w:div>
    <w:div w:id="1391225087">
      <w:marLeft w:val="0"/>
      <w:marRight w:val="150"/>
      <w:marTop w:val="0"/>
      <w:marBottom w:val="0"/>
      <w:divBdr>
        <w:top w:val="none" w:sz="0" w:space="0" w:color="auto"/>
        <w:left w:val="none" w:sz="0" w:space="0" w:color="auto"/>
        <w:bottom w:val="none" w:sz="0" w:space="0" w:color="auto"/>
        <w:right w:val="none" w:sz="0" w:space="0" w:color="auto"/>
      </w:divBdr>
      <w:divsChild>
        <w:div w:id="1885218410">
          <w:marLeft w:val="0"/>
          <w:marRight w:val="150"/>
          <w:marTop w:val="0"/>
          <w:marBottom w:val="0"/>
          <w:divBdr>
            <w:top w:val="none" w:sz="0" w:space="0" w:color="auto"/>
            <w:left w:val="none" w:sz="0" w:space="0" w:color="auto"/>
            <w:bottom w:val="none" w:sz="0" w:space="0" w:color="auto"/>
            <w:right w:val="none" w:sz="0" w:space="0" w:color="auto"/>
          </w:divBdr>
        </w:div>
      </w:divsChild>
    </w:div>
    <w:div w:id="1392196192">
      <w:marLeft w:val="0"/>
      <w:marRight w:val="0"/>
      <w:marTop w:val="0"/>
      <w:marBottom w:val="0"/>
      <w:divBdr>
        <w:top w:val="none" w:sz="0" w:space="0" w:color="auto"/>
        <w:left w:val="none" w:sz="0" w:space="0" w:color="auto"/>
        <w:bottom w:val="none" w:sz="0" w:space="0" w:color="auto"/>
        <w:right w:val="none" w:sz="0" w:space="0" w:color="auto"/>
      </w:divBdr>
    </w:div>
    <w:div w:id="1392848663">
      <w:marLeft w:val="0"/>
      <w:marRight w:val="0"/>
      <w:marTop w:val="0"/>
      <w:marBottom w:val="0"/>
      <w:divBdr>
        <w:top w:val="none" w:sz="0" w:space="0" w:color="auto"/>
        <w:left w:val="none" w:sz="0" w:space="0" w:color="auto"/>
        <w:bottom w:val="none" w:sz="0" w:space="0" w:color="auto"/>
        <w:right w:val="none" w:sz="0" w:space="0" w:color="auto"/>
      </w:divBdr>
    </w:div>
    <w:div w:id="1393118320">
      <w:marLeft w:val="0"/>
      <w:marRight w:val="0"/>
      <w:marTop w:val="0"/>
      <w:marBottom w:val="0"/>
      <w:divBdr>
        <w:top w:val="none" w:sz="0" w:space="0" w:color="auto"/>
        <w:left w:val="none" w:sz="0" w:space="0" w:color="auto"/>
        <w:bottom w:val="none" w:sz="0" w:space="0" w:color="auto"/>
        <w:right w:val="none" w:sz="0" w:space="0" w:color="auto"/>
      </w:divBdr>
    </w:div>
    <w:div w:id="1395615762">
      <w:marLeft w:val="0"/>
      <w:marRight w:val="0"/>
      <w:marTop w:val="0"/>
      <w:marBottom w:val="0"/>
      <w:divBdr>
        <w:top w:val="none" w:sz="0" w:space="0" w:color="auto"/>
        <w:left w:val="none" w:sz="0" w:space="0" w:color="auto"/>
        <w:bottom w:val="none" w:sz="0" w:space="0" w:color="auto"/>
        <w:right w:val="none" w:sz="0" w:space="0" w:color="auto"/>
      </w:divBdr>
    </w:div>
    <w:div w:id="1396245947">
      <w:marLeft w:val="0"/>
      <w:marRight w:val="0"/>
      <w:marTop w:val="0"/>
      <w:marBottom w:val="0"/>
      <w:divBdr>
        <w:top w:val="none" w:sz="0" w:space="0" w:color="auto"/>
        <w:left w:val="none" w:sz="0" w:space="0" w:color="auto"/>
        <w:bottom w:val="none" w:sz="0" w:space="0" w:color="auto"/>
        <w:right w:val="none" w:sz="0" w:space="0" w:color="auto"/>
      </w:divBdr>
    </w:div>
    <w:div w:id="1396590431">
      <w:marLeft w:val="0"/>
      <w:marRight w:val="0"/>
      <w:marTop w:val="0"/>
      <w:marBottom w:val="0"/>
      <w:divBdr>
        <w:top w:val="none" w:sz="0" w:space="0" w:color="auto"/>
        <w:left w:val="none" w:sz="0" w:space="0" w:color="auto"/>
        <w:bottom w:val="none" w:sz="0" w:space="0" w:color="auto"/>
        <w:right w:val="none" w:sz="0" w:space="0" w:color="auto"/>
      </w:divBdr>
    </w:div>
    <w:div w:id="1398631921">
      <w:marLeft w:val="0"/>
      <w:marRight w:val="0"/>
      <w:marTop w:val="0"/>
      <w:marBottom w:val="0"/>
      <w:divBdr>
        <w:top w:val="none" w:sz="0" w:space="0" w:color="auto"/>
        <w:left w:val="none" w:sz="0" w:space="0" w:color="auto"/>
        <w:bottom w:val="none" w:sz="0" w:space="0" w:color="auto"/>
        <w:right w:val="none" w:sz="0" w:space="0" w:color="auto"/>
      </w:divBdr>
    </w:div>
    <w:div w:id="1398892012">
      <w:marLeft w:val="0"/>
      <w:marRight w:val="0"/>
      <w:marTop w:val="0"/>
      <w:marBottom w:val="0"/>
      <w:divBdr>
        <w:top w:val="none" w:sz="0" w:space="0" w:color="auto"/>
        <w:left w:val="none" w:sz="0" w:space="0" w:color="auto"/>
        <w:bottom w:val="none" w:sz="0" w:space="0" w:color="auto"/>
        <w:right w:val="none" w:sz="0" w:space="0" w:color="auto"/>
      </w:divBdr>
    </w:div>
    <w:div w:id="1399091894">
      <w:marLeft w:val="0"/>
      <w:marRight w:val="0"/>
      <w:marTop w:val="0"/>
      <w:marBottom w:val="0"/>
      <w:divBdr>
        <w:top w:val="none" w:sz="0" w:space="0" w:color="auto"/>
        <w:left w:val="none" w:sz="0" w:space="0" w:color="auto"/>
        <w:bottom w:val="none" w:sz="0" w:space="0" w:color="auto"/>
        <w:right w:val="none" w:sz="0" w:space="0" w:color="auto"/>
      </w:divBdr>
    </w:div>
    <w:div w:id="1399547415">
      <w:marLeft w:val="0"/>
      <w:marRight w:val="0"/>
      <w:marTop w:val="0"/>
      <w:marBottom w:val="0"/>
      <w:divBdr>
        <w:top w:val="none" w:sz="0" w:space="0" w:color="auto"/>
        <w:left w:val="none" w:sz="0" w:space="0" w:color="auto"/>
        <w:bottom w:val="none" w:sz="0" w:space="0" w:color="auto"/>
        <w:right w:val="none" w:sz="0" w:space="0" w:color="auto"/>
      </w:divBdr>
    </w:div>
    <w:div w:id="1399783604">
      <w:marLeft w:val="0"/>
      <w:marRight w:val="0"/>
      <w:marTop w:val="0"/>
      <w:marBottom w:val="0"/>
      <w:divBdr>
        <w:top w:val="none" w:sz="0" w:space="0" w:color="auto"/>
        <w:left w:val="none" w:sz="0" w:space="0" w:color="auto"/>
        <w:bottom w:val="none" w:sz="0" w:space="0" w:color="auto"/>
        <w:right w:val="none" w:sz="0" w:space="0" w:color="auto"/>
      </w:divBdr>
    </w:div>
    <w:div w:id="1401754431">
      <w:marLeft w:val="0"/>
      <w:marRight w:val="0"/>
      <w:marTop w:val="0"/>
      <w:marBottom w:val="0"/>
      <w:divBdr>
        <w:top w:val="none" w:sz="0" w:space="0" w:color="auto"/>
        <w:left w:val="none" w:sz="0" w:space="0" w:color="auto"/>
        <w:bottom w:val="none" w:sz="0" w:space="0" w:color="auto"/>
        <w:right w:val="none" w:sz="0" w:space="0" w:color="auto"/>
      </w:divBdr>
    </w:div>
    <w:div w:id="1402019510">
      <w:marLeft w:val="0"/>
      <w:marRight w:val="0"/>
      <w:marTop w:val="0"/>
      <w:marBottom w:val="0"/>
      <w:divBdr>
        <w:top w:val="none" w:sz="0" w:space="0" w:color="auto"/>
        <w:left w:val="none" w:sz="0" w:space="0" w:color="auto"/>
        <w:bottom w:val="none" w:sz="0" w:space="0" w:color="auto"/>
        <w:right w:val="none" w:sz="0" w:space="0" w:color="auto"/>
      </w:divBdr>
    </w:div>
    <w:div w:id="1402867904">
      <w:marLeft w:val="0"/>
      <w:marRight w:val="0"/>
      <w:marTop w:val="0"/>
      <w:marBottom w:val="0"/>
      <w:divBdr>
        <w:top w:val="none" w:sz="0" w:space="0" w:color="auto"/>
        <w:left w:val="none" w:sz="0" w:space="0" w:color="auto"/>
        <w:bottom w:val="none" w:sz="0" w:space="0" w:color="auto"/>
        <w:right w:val="none" w:sz="0" w:space="0" w:color="auto"/>
      </w:divBdr>
    </w:div>
    <w:div w:id="1402950462">
      <w:marLeft w:val="0"/>
      <w:marRight w:val="0"/>
      <w:marTop w:val="0"/>
      <w:marBottom w:val="0"/>
      <w:divBdr>
        <w:top w:val="none" w:sz="0" w:space="0" w:color="auto"/>
        <w:left w:val="none" w:sz="0" w:space="0" w:color="auto"/>
        <w:bottom w:val="none" w:sz="0" w:space="0" w:color="auto"/>
        <w:right w:val="none" w:sz="0" w:space="0" w:color="auto"/>
      </w:divBdr>
    </w:div>
    <w:div w:id="1405566464">
      <w:marLeft w:val="0"/>
      <w:marRight w:val="0"/>
      <w:marTop w:val="0"/>
      <w:marBottom w:val="0"/>
      <w:divBdr>
        <w:top w:val="none" w:sz="0" w:space="0" w:color="auto"/>
        <w:left w:val="none" w:sz="0" w:space="0" w:color="auto"/>
        <w:bottom w:val="none" w:sz="0" w:space="0" w:color="auto"/>
        <w:right w:val="none" w:sz="0" w:space="0" w:color="auto"/>
      </w:divBdr>
    </w:div>
    <w:div w:id="1406103982">
      <w:marLeft w:val="0"/>
      <w:marRight w:val="0"/>
      <w:marTop w:val="0"/>
      <w:marBottom w:val="0"/>
      <w:divBdr>
        <w:top w:val="none" w:sz="0" w:space="0" w:color="auto"/>
        <w:left w:val="none" w:sz="0" w:space="0" w:color="auto"/>
        <w:bottom w:val="none" w:sz="0" w:space="0" w:color="auto"/>
        <w:right w:val="none" w:sz="0" w:space="0" w:color="auto"/>
      </w:divBdr>
    </w:div>
    <w:div w:id="1410232454">
      <w:marLeft w:val="0"/>
      <w:marRight w:val="0"/>
      <w:marTop w:val="0"/>
      <w:marBottom w:val="0"/>
      <w:divBdr>
        <w:top w:val="none" w:sz="0" w:space="0" w:color="auto"/>
        <w:left w:val="none" w:sz="0" w:space="0" w:color="auto"/>
        <w:bottom w:val="none" w:sz="0" w:space="0" w:color="auto"/>
        <w:right w:val="none" w:sz="0" w:space="0" w:color="auto"/>
      </w:divBdr>
    </w:div>
    <w:div w:id="1410272427">
      <w:marLeft w:val="0"/>
      <w:marRight w:val="0"/>
      <w:marTop w:val="0"/>
      <w:marBottom w:val="0"/>
      <w:divBdr>
        <w:top w:val="none" w:sz="0" w:space="0" w:color="auto"/>
        <w:left w:val="none" w:sz="0" w:space="0" w:color="auto"/>
        <w:bottom w:val="none" w:sz="0" w:space="0" w:color="auto"/>
        <w:right w:val="none" w:sz="0" w:space="0" w:color="auto"/>
      </w:divBdr>
    </w:div>
    <w:div w:id="1418089750">
      <w:marLeft w:val="0"/>
      <w:marRight w:val="0"/>
      <w:marTop w:val="0"/>
      <w:marBottom w:val="0"/>
      <w:divBdr>
        <w:top w:val="none" w:sz="0" w:space="0" w:color="auto"/>
        <w:left w:val="none" w:sz="0" w:space="0" w:color="auto"/>
        <w:bottom w:val="none" w:sz="0" w:space="0" w:color="auto"/>
        <w:right w:val="none" w:sz="0" w:space="0" w:color="auto"/>
      </w:divBdr>
    </w:div>
    <w:div w:id="1422026925">
      <w:marLeft w:val="0"/>
      <w:marRight w:val="0"/>
      <w:marTop w:val="0"/>
      <w:marBottom w:val="0"/>
      <w:divBdr>
        <w:top w:val="none" w:sz="0" w:space="0" w:color="auto"/>
        <w:left w:val="none" w:sz="0" w:space="0" w:color="auto"/>
        <w:bottom w:val="none" w:sz="0" w:space="0" w:color="auto"/>
        <w:right w:val="none" w:sz="0" w:space="0" w:color="auto"/>
      </w:divBdr>
    </w:div>
    <w:div w:id="1423142232">
      <w:marLeft w:val="0"/>
      <w:marRight w:val="0"/>
      <w:marTop w:val="0"/>
      <w:marBottom w:val="0"/>
      <w:divBdr>
        <w:top w:val="none" w:sz="0" w:space="0" w:color="auto"/>
        <w:left w:val="none" w:sz="0" w:space="0" w:color="auto"/>
        <w:bottom w:val="none" w:sz="0" w:space="0" w:color="auto"/>
        <w:right w:val="none" w:sz="0" w:space="0" w:color="auto"/>
      </w:divBdr>
    </w:div>
    <w:div w:id="1423144988">
      <w:marLeft w:val="0"/>
      <w:marRight w:val="0"/>
      <w:marTop w:val="0"/>
      <w:marBottom w:val="0"/>
      <w:divBdr>
        <w:top w:val="none" w:sz="0" w:space="0" w:color="auto"/>
        <w:left w:val="none" w:sz="0" w:space="0" w:color="auto"/>
        <w:bottom w:val="none" w:sz="0" w:space="0" w:color="auto"/>
        <w:right w:val="none" w:sz="0" w:space="0" w:color="auto"/>
      </w:divBdr>
    </w:div>
    <w:div w:id="1424956140">
      <w:marLeft w:val="0"/>
      <w:marRight w:val="0"/>
      <w:marTop w:val="0"/>
      <w:marBottom w:val="0"/>
      <w:divBdr>
        <w:top w:val="none" w:sz="0" w:space="0" w:color="auto"/>
        <w:left w:val="none" w:sz="0" w:space="0" w:color="auto"/>
        <w:bottom w:val="none" w:sz="0" w:space="0" w:color="auto"/>
        <w:right w:val="none" w:sz="0" w:space="0" w:color="auto"/>
      </w:divBdr>
    </w:div>
    <w:div w:id="1425225920">
      <w:marLeft w:val="0"/>
      <w:marRight w:val="0"/>
      <w:marTop w:val="0"/>
      <w:marBottom w:val="0"/>
      <w:divBdr>
        <w:top w:val="none" w:sz="0" w:space="0" w:color="auto"/>
        <w:left w:val="none" w:sz="0" w:space="0" w:color="auto"/>
        <w:bottom w:val="none" w:sz="0" w:space="0" w:color="auto"/>
        <w:right w:val="none" w:sz="0" w:space="0" w:color="auto"/>
      </w:divBdr>
    </w:div>
    <w:div w:id="1426226371">
      <w:marLeft w:val="0"/>
      <w:marRight w:val="0"/>
      <w:marTop w:val="0"/>
      <w:marBottom w:val="0"/>
      <w:divBdr>
        <w:top w:val="none" w:sz="0" w:space="0" w:color="auto"/>
        <w:left w:val="none" w:sz="0" w:space="0" w:color="auto"/>
        <w:bottom w:val="none" w:sz="0" w:space="0" w:color="auto"/>
        <w:right w:val="none" w:sz="0" w:space="0" w:color="auto"/>
      </w:divBdr>
    </w:div>
    <w:div w:id="1427533410">
      <w:marLeft w:val="0"/>
      <w:marRight w:val="0"/>
      <w:marTop w:val="0"/>
      <w:marBottom w:val="0"/>
      <w:divBdr>
        <w:top w:val="none" w:sz="0" w:space="0" w:color="auto"/>
        <w:left w:val="none" w:sz="0" w:space="0" w:color="auto"/>
        <w:bottom w:val="none" w:sz="0" w:space="0" w:color="auto"/>
        <w:right w:val="none" w:sz="0" w:space="0" w:color="auto"/>
      </w:divBdr>
    </w:div>
    <w:div w:id="1430655907">
      <w:marLeft w:val="0"/>
      <w:marRight w:val="0"/>
      <w:marTop w:val="0"/>
      <w:marBottom w:val="0"/>
      <w:divBdr>
        <w:top w:val="none" w:sz="0" w:space="0" w:color="auto"/>
        <w:left w:val="none" w:sz="0" w:space="0" w:color="auto"/>
        <w:bottom w:val="none" w:sz="0" w:space="0" w:color="auto"/>
        <w:right w:val="none" w:sz="0" w:space="0" w:color="auto"/>
      </w:divBdr>
    </w:div>
    <w:div w:id="1431386737">
      <w:marLeft w:val="0"/>
      <w:marRight w:val="0"/>
      <w:marTop w:val="0"/>
      <w:marBottom w:val="0"/>
      <w:divBdr>
        <w:top w:val="none" w:sz="0" w:space="0" w:color="auto"/>
        <w:left w:val="none" w:sz="0" w:space="0" w:color="auto"/>
        <w:bottom w:val="none" w:sz="0" w:space="0" w:color="auto"/>
        <w:right w:val="none" w:sz="0" w:space="0" w:color="auto"/>
      </w:divBdr>
    </w:div>
    <w:div w:id="1432354927">
      <w:marLeft w:val="0"/>
      <w:marRight w:val="0"/>
      <w:marTop w:val="0"/>
      <w:marBottom w:val="0"/>
      <w:divBdr>
        <w:top w:val="none" w:sz="0" w:space="0" w:color="auto"/>
        <w:left w:val="none" w:sz="0" w:space="0" w:color="auto"/>
        <w:bottom w:val="none" w:sz="0" w:space="0" w:color="auto"/>
        <w:right w:val="none" w:sz="0" w:space="0" w:color="auto"/>
      </w:divBdr>
    </w:div>
    <w:div w:id="1433090315">
      <w:marLeft w:val="0"/>
      <w:marRight w:val="0"/>
      <w:marTop w:val="0"/>
      <w:marBottom w:val="0"/>
      <w:divBdr>
        <w:top w:val="none" w:sz="0" w:space="0" w:color="auto"/>
        <w:left w:val="none" w:sz="0" w:space="0" w:color="auto"/>
        <w:bottom w:val="none" w:sz="0" w:space="0" w:color="auto"/>
        <w:right w:val="none" w:sz="0" w:space="0" w:color="auto"/>
      </w:divBdr>
    </w:div>
    <w:div w:id="1436831529">
      <w:marLeft w:val="0"/>
      <w:marRight w:val="0"/>
      <w:marTop w:val="0"/>
      <w:marBottom w:val="0"/>
      <w:divBdr>
        <w:top w:val="none" w:sz="0" w:space="0" w:color="auto"/>
        <w:left w:val="none" w:sz="0" w:space="0" w:color="auto"/>
        <w:bottom w:val="none" w:sz="0" w:space="0" w:color="auto"/>
        <w:right w:val="none" w:sz="0" w:space="0" w:color="auto"/>
      </w:divBdr>
    </w:div>
    <w:div w:id="1437015703">
      <w:marLeft w:val="0"/>
      <w:marRight w:val="0"/>
      <w:marTop w:val="0"/>
      <w:marBottom w:val="0"/>
      <w:divBdr>
        <w:top w:val="none" w:sz="0" w:space="0" w:color="auto"/>
        <w:left w:val="none" w:sz="0" w:space="0" w:color="auto"/>
        <w:bottom w:val="none" w:sz="0" w:space="0" w:color="auto"/>
        <w:right w:val="none" w:sz="0" w:space="0" w:color="auto"/>
      </w:divBdr>
    </w:div>
    <w:div w:id="1438869456">
      <w:marLeft w:val="0"/>
      <w:marRight w:val="0"/>
      <w:marTop w:val="0"/>
      <w:marBottom w:val="0"/>
      <w:divBdr>
        <w:top w:val="none" w:sz="0" w:space="0" w:color="auto"/>
        <w:left w:val="none" w:sz="0" w:space="0" w:color="auto"/>
        <w:bottom w:val="none" w:sz="0" w:space="0" w:color="auto"/>
        <w:right w:val="none" w:sz="0" w:space="0" w:color="auto"/>
      </w:divBdr>
    </w:div>
    <w:div w:id="1439452241">
      <w:marLeft w:val="0"/>
      <w:marRight w:val="0"/>
      <w:marTop w:val="0"/>
      <w:marBottom w:val="0"/>
      <w:divBdr>
        <w:top w:val="none" w:sz="0" w:space="0" w:color="auto"/>
        <w:left w:val="none" w:sz="0" w:space="0" w:color="auto"/>
        <w:bottom w:val="none" w:sz="0" w:space="0" w:color="auto"/>
        <w:right w:val="none" w:sz="0" w:space="0" w:color="auto"/>
      </w:divBdr>
    </w:div>
    <w:div w:id="1439520358">
      <w:marLeft w:val="0"/>
      <w:marRight w:val="0"/>
      <w:marTop w:val="0"/>
      <w:marBottom w:val="0"/>
      <w:divBdr>
        <w:top w:val="none" w:sz="0" w:space="0" w:color="auto"/>
        <w:left w:val="none" w:sz="0" w:space="0" w:color="auto"/>
        <w:bottom w:val="none" w:sz="0" w:space="0" w:color="auto"/>
        <w:right w:val="none" w:sz="0" w:space="0" w:color="auto"/>
      </w:divBdr>
    </w:div>
    <w:div w:id="1441561060">
      <w:marLeft w:val="0"/>
      <w:marRight w:val="0"/>
      <w:marTop w:val="0"/>
      <w:marBottom w:val="0"/>
      <w:divBdr>
        <w:top w:val="none" w:sz="0" w:space="0" w:color="auto"/>
        <w:left w:val="none" w:sz="0" w:space="0" w:color="auto"/>
        <w:bottom w:val="none" w:sz="0" w:space="0" w:color="auto"/>
        <w:right w:val="none" w:sz="0" w:space="0" w:color="auto"/>
      </w:divBdr>
    </w:div>
    <w:div w:id="1444612862">
      <w:marLeft w:val="0"/>
      <w:marRight w:val="0"/>
      <w:marTop w:val="0"/>
      <w:marBottom w:val="0"/>
      <w:divBdr>
        <w:top w:val="none" w:sz="0" w:space="0" w:color="auto"/>
        <w:left w:val="none" w:sz="0" w:space="0" w:color="auto"/>
        <w:bottom w:val="none" w:sz="0" w:space="0" w:color="auto"/>
        <w:right w:val="none" w:sz="0" w:space="0" w:color="auto"/>
      </w:divBdr>
    </w:div>
    <w:div w:id="1445423039">
      <w:marLeft w:val="0"/>
      <w:marRight w:val="0"/>
      <w:marTop w:val="0"/>
      <w:marBottom w:val="0"/>
      <w:divBdr>
        <w:top w:val="none" w:sz="0" w:space="0" w:color="auto"/>
        <w:left w:val="none" w:sz="0" w:space="0" w:color="auto"/>
        <w:bottom w:val="none" w:sz="0" w:space="0" w:color="auto"/>
        <w:right w:val="none" w:sz="0" w:space="0" w:color="auto"/>
      </w:divBdr>
    </w:div>
    <w:div w:id="1447428802">
      <w:marLeft w:val="0"/>
      <w:marRight w:val="0"/>
      <w:marTop w:val="0"/>
      <w:marBottom w:val="0"/>
      <w:divBdr>
        <w:top w:val="none" w:sz="0" w:space="0" w:color="auto"/>
        <w:left w:val="none" w:sz="0" w:space="0" w:color="auto"/>
        <w:bottom w:val="none" w:sz="0" w:space="0" w:color="auto"/>
        <w:right w:val="none" w:sz="0" w:space="0" w:color="auto"/>
      </w:divBdr>
    </w:div>
    <w:div w:id="1449008440">
      <w:marLeft w:val="0"/>
      <w:marRight w:val="0"/>
      <w:marTop w:val="0"/>
      <w:marBottom w:val="0"/>
      <w:divBdr>
        <w:top w:val="none" w:sz="0" w:space="0" w:color="auto"/>
        <w:left w:val="none" w:sz="0" w:space="0" w:color="auto"/>
        <w:bottom w:val="none" w:sz="0" w:space="0" w:color="auto"/>
        <w:right w:val="none" w:sz="0" w:space="0" w:color="auto"/>
      </w:divBdr>
    </w:div>
    <w:div w:id="1449163007">
      <w:marLeft w:val="0"/>
      <w:marRight w:val="0"/>
      <w:marTop w:val="0"/>
      <w:marBottom w:val="0"/>
      <w:divBdr>
        <w:top w:val="none" w:sz="0" w:space="0" w:color="auto"/>
        <w:left w:val="none" w:sz="0" w:space="0" w:color="auto"/>
        <w:bottom w:val="none" w:sz="0" w:space="0" w:color="auto"/>
        <w:right w:val="none" w:sz="0" w:space="0" w:color="auto"/>
      </w:divBdr>
    </w:div>
    <w:div w:id="1454979995">
      <w:marLeft w:val="0"/>
      <w:marRight w:val="0"/>
      <w:marTop w:val="0"/>
      <w:marBottom w:val="0"/>
      <w:divBdr>
        <w:top w:val="none" w:sz="0" w:space="0" w:color="auto"/>
        <w:left w:val="none" w:sz="0" w:space="0" w:color="auto"/>
        <w:bottom w:val="none" w:sz="0" w:space="0" w:color="auto"/>
        <w:right w:val="none" w:sz="0" w:space="0" w:color="auto"/>
      </w:divBdr>
    </w:div>
    <w:div w:id="1461806879">
      <w:marLeft w:val="0"/>
      <w:marRight w:val="0"/>
      <w:marTop w:val="0"/>
      <w:marBottom w:val="0"/>
      <w:divBdr>
        <w:top w:val="none" w:sz="0" w:space="0" w:color="auto"/>
        <w:left w:val="none" w:sz="0" w:space="0" w:color="auto"/>
        <w:bottom w:val="none" w:sz="0" w:space="0" w:color="auto"/>
        <w:right w:val="none" w:sz="0" w:space="0" w:color="auto"/>
      </w:divBdr>
    </w:div>
    <w:div w:id="1461916861">
      <w:marLeft w:val="0"/>
      <w:marRight w:val="0"/>
      <w:marTop w:val="0"/>
      <w:marBottom w:val="0"/>
      <w:divBdr>
        <w:top w:val="none" w:sz="0" w:space="0" w:color="auto"/>
        <w:left w:val="none" w:sz="0" w:space="0" w:color="auto"/>
        <w:bottom w:val="none" w:sz="0" w:space="0" w:color="auto"/>
        <w:right w:val="none" w:sz="0" w:space="0" w:color="auto"/>
      </w:divBdr>
    </w:div>
    <w:div w:id="1461996145">
      <w:marLeft w:val="0"/>
      <w:marRight w:val="0"/>
      <w:marTop w:val="0"/>
      <w:marBottom w:val="0"/>
      <w:divBdr>
        <w:top w:val="none" w:sz="0" w:space="0" w:color="auto"/>
        <w:left w:val="none" w:sz="0" w:space="0" w:color="auto"/>
        <w:bottom w:val="none" w:sz="0" w:space="0" w:color="auto"/>
        <w:right w:val="none" w:sz="0" w:space="0" w:color="auto"/>
      </w:divBdr>
    </w:div>
    <w:div w:id="1463188202">
      <w:marLeft w:val="0"/>
      <w:marRight w:val="0"/>
      <w:marTop w:val="0"/>
      <w:marBottom w:val="0"/>
      <w:divBdr>
        <w:top w:val="none" w:sz="0" w:space="0" w:color="auto"/>
        <w:left w:val="none" w:sz="0" w:space="0" w:color="auto"/>
        <w:bottom w:val="none" w:sz="0" w:space="0" w:color="auto"/>
        <w:right w:val="none" w:sz="0" w:space="0" w:color="auto"/>
      </w:divBdr>
    </w:div>
    <w:div w:id="1463769982">
      <w:marLeft w:val="0"/>
      <w:marRight w:val="0"/>
      <w:marTop w:val="0"/>
      <w:marBottom w:val="0"/>
      <w:divBdr>
        <w:top w:val="none" w:sz="0" w:space="0" w:color="auto"/>
        <w:left w:val="none" w:sz="0" w:space="0" w:color="auto"/>
        <w:bottom w:val="none" w:sz="0" w:space="0" w:color="auto"/>
        <w:right w:val="none" w:sz="0" w:space="0" w:color="auto"/>
      </w:divBdr>
    </w:div>
    <w:div w:id="1464470610">
      <w:marLeft w:val="0"/>
      <w:marRight w:val="0"/>
      <w:marTop w:val="0"/>
      <w:marBottom w:val="0"/>
      <w:divBdr>
        <w:top w:val="none" w:sz="0" w:space="0" w:color="auto"/>
        <w:left w:val="none" w:sz="0" w:space="0" w:color="auto"/>
        <w:bottom w:val="none" w:sz="0" w:space="0" w:color="auto"/>
        <w:right w:val="none" w:sz="0" w:space="0" w:color="auto"/>
      </w:divBdr>
    </w:div>
    <w:div w:id="1464544507">
      <w:marLeft w:val="0"/>
      <w:marRight w:val="0"/>
      <w:marTop w:val="0"/>
      <w:marBottom w:val="0"/>
      <w:divBdr>
        <w:top w:val="none" w:sz="0" w:space="0" w:color="auto"/>
        <w:left w:val="none" w:sz="0" w:space="0" w:color="auto"/>
        <w:bottom w:val="none" w:sz="0" w:space="0" w:color="auto"/>
        <w:right w:val="none" w:sz="0" w:space="0" w:color="auto"/>
      </w:divBdr>
    </w:div>
    <w:div w:id="1466658952">
      <w:marLeft w:val="0"/>
      <w:marRight w:val="0"/>
      <w:marTop w:val="0"/>
      <w:marBottom w:val="0"/>
      <w:divBdr>
        <w:top w:val="none" w:sz="0" w:space="0" w:color="auto"/>
        <w:left w:val="none" w:sz="0" w:space="0" w:color="auto"/>
        <w:bottom w:val="none" w:sz="0" w:space="0" w:color="auto"/>
        <w:right w:val="none" w:sz="0" w:space="0" w:color="auto"/>
      </w:divBdr>
    </w:div>
    <w:div w:id="1470980329">
      <w:marLeft w:val="0"/>
      <w:marRight w:val="0"/>
      <w:marTop w:val="0"/>
      <w:marBottom w:val="0"/>
      <w:divBdr>
        <w:top w:val="none" w:sz="0" w:space="0" w:color="auto"/>
        <w:left w:val="none" w:sz="0" w:space="0" w:color="auto"/>
        <w:bottom w:val="none" w:sz="0" w:space="0" w:color="auto"/>
        <w:right w:val="none" w:sz="0" w:space="0" w:color="auto"/>
      </w:divBdr>
    </w:div>
    <w:div w:id="1475634919">
      <w:marLeft w:val="0"/>
      <w:marRight w:val="0"/>
      <w:marTop w:val="0"/>
      <w:marBottom w:val="0"/>
      <w:divBdr>
        <w:top w:val="none" w:sz="0" w:space="0" w:color="auto"/>
        <w:left w:val="none" w:sz="0" w:space="0" w:color="auto"/>
        <w:bottom w:val="none" w:sz="0" w:space="0" w:color="auto"/>
        <w:right w:val="none" w:sz="0" w:space="0" w:color="auto"/>
      </w:divBdr>
    </w:div>
    <w:div w:id="1476290725">
      <w:marLeft w:val="0"/>
      <w:marRight w:val="0"/>
      <w:marTop w:val="0"/>
      <w:marBottom w:val="0"/>
      <w:divBdr>
        <w:top w:val="none" w:sz="0" w:space="0" w:color="auto"/>
        <w:left w:val="none" w:sz="0" w:space="0" w:color="auto"/>
        <w:bottom w:val="none" w:sz="0" w:space="0" w:color="auto"/>
        <w:right w:val="none" w:sz="0" w:space="0" w:color="auto"/>
      </w:divBdr>
    </w:div>
    <w:div w:id="1476603259">
      <w:marLeft w:val="0"/>
      <w:marRight w:val="0"/>
      <w:marTop w:val="0"/>
      <w:marBottom w:val="0"/>
      <w:divBdr>
        <w:top w:val="none" w:sz="0" w:space="0" w:color="auto"/>
        <w:left w:val="none" w:sz="0" w:space="0" w:color="auto"/>
        <w:bottom w:val="none" w:sz="0" w:space="0" w:color="auto"/>
        <w:right w:val="none" w:sz="0" w:space="0" w:color="auto"/>
      </w:divBdr>
    </w:div>
    <w:div w:id="1476724001">
      <w:marLeft w:val="0"/>
      <w:marRight w:val="0"/>
      <w:marTop w:val="0"/>
      <w:marBottom w:val="0"/>
      <w:divBdr>
        <w:top w:val="none" w:sz="0" w:space="0" w:color="auto"/>
        <w:left w:val="none" w:sz="0" w:space="0" w:color="auto"/>
        <w:bottom w:val="none" w:sz="0" w:space="0" w:color="auto"/>
        <w:right w:val="none" w:sz="0" w:space="0" w:color="auto"/>
      </w:divBdr>
    </w:div>
    <w:div w:id="1477643791">
      <w:marLeft w:val="0"/>
      <w:marRight w:val="0"/>
      <w:marTop w:val="0"/>
      <w:marBottom w:val="0"/>
      <w:divBdr>
        <w:top w:val="none" w:sz="0" w:space="0" w:color="auto"/>
        <w:left w:val="none" w:sz="0" w:space="0" w:color="auto"/>
        <w:bottom w:val="none" w:sz="0" w:space="0" w:color="auto"/>
        <w:right w:val="none" w:sz="0" w:space="0" w:color="auto"/>
      </w:divBdr>
    </w:div>
    <w:div w:id="1478184541">
      <w:marLeft w:val="0"/>
      <w:marRight w:val="0"/>
      <w:marTop w:val="0"/>
      <w:marBottom w:val="0"/>
      <w:divBdr>
        <w:top w:val="none" w:sz="0" w:space="0" w:color="auto"/>
        <w:left w:val="none" w:sz="0" w:space="0" w:color="auto"/>
        <w:bottom w:val="none" w:sz="0" w:space="0" w:color="auto"/>
        <w:right w:val="none" w:sz="0" w:space="0" w:color="auto"/>
      </w:divBdr>
    </w:div>
    <w:div w:id="1479803906">
      <w:marLeft w:val="0"/>
      <w:marRight w:val="0"/>
      <w:marTop w:val="0"/>
      <w:marBottom w:val="0"/>
      <w:divBdr>
        <w:top w:val="none" w:sz="0" w:space="0" w:color="auto"/>
        <w:left w:val="none" w:sz="0" w:space="0" w:color="auto"/>
        <w:bottom w:val="none" w:sz="0" w:space="0" w:color="auto"/>
        <w:right w:val="none" w:sz="0" w:space="0" w:color="auto"/>
      </w:divBdr>
    </w:div>
    <w:div w:id="1480264248">
      <w:marLeft w:val="0"/>
      <w:marRight w:val="0"/>
      <w:marTop w:val="0"/>
      <w:marBottom w:val="0"/>
      <w:divBdr>
        <w:top w:val="none" w:sz="0" w:space="0" w:color="auto"/>
        <w:left w:val="none" w:sz="0" w:space="0" w:color="auto"/>
        <w:bottom w:val="none" w:sz="0" w:space="0" w:color="auto"/>
        <w:right w:val="none" w:sz="0" w:space="0" w:color="auto"/>
      </w:divBdr>
    </w:div>
    <w:div w:id="1480656236">
      <w:marLeft w:val="0"/>
      <w:marRight w:val="0"/>
      <w:marTop w:val="0"/>
      <w:marBottom w:val="0"/>
      <w:divBdr>
        <w:top w:val="none" w:sz="0" w:space="0" w:color="auto"/>
        <w:left w:val="none" w:sz="0" w:space="0" w:color="auto"/>
        <w:bottom w:val="none" w:sz="0" w:space="0" w:color="auto"/>
        <w:right w:val="none" w:sz="0" w:space="0" w:color="auto"/>
      </w:divBdr>
    </w:div>
    <w:div w:id="1483156001">
      <w:marLeft w:val="0"/>
      <w:marRight w:val="0"/>
      <w:marTop w:val="0"/>
      <w:marBottom w:val="0"/>
      <w:divBdr>
        <w:top w:val="none" w:sz="0" w:space="0" w:color="auto"/>
        <w:left w:val="none" w:sz="0" w:space="0" w:color="auto"/>
        <w:bottom w:val="none" w:sz="0" w:space="0" w:color="auto"/>
        <w:right w:val="none" w:sz="0" w:space="0" w:color="auto"/>
      </w:divBdr>
    </w:div>
    <w:div w:id="1485469919">
      <w:marLeft w:val="0"/>
      <w:marRight w:val="0"/>
      <w:marTop w:val="0"/>
      <w:marBottom w:val="0"/>
      <w:divBdr>
        <w:top w:val="none" w:sz="0" w:space="0" w:color="auto"/>
        <w:left w:val="none" w:sz="0" w:space="0" w:color="auto"/>
        <w:bottom w:val="none" w:sz="0" w:space="0" w:color="auto"/>
        <w:right w:val="none" w:sz="0" w:space="0" w:color="auto"/>
      </w:divBdr>
    </w:div>
    <w:div w:id="1487016935">
      <w:marLeft w:val="0"/>
      <w:marRight w:val="0"/>
      <w:marTop w:val="0"/>
      <w:marBottom w:val="0"/>
      <w:divBdr>
        <w:top w:val="none" w:sz="0" w:space="0" w:color="auto"/>
        <w:left w:val="none" w:sz="0" w:space="0" w:color="auto"/>
        <w:bottom w:val="none" w:sz="0" w:space="0" w:color="auto"/>
        <w:right w:val="none" w:sz="0" w:space="0" w:color="auto"/>
      </w:divBdr>
    </w:div>
    <w:div w:id="1489248817">
      <w:marLeft w:val="0"/>
      <w:marRight w:val="0"/>
      <w:marTop w:val="0"/>
      <w:marBottom w:val="0"/>
      <w:divBdr>
        <w:top w:val="none" w:sz="0" w:space="0" w:color="auto"/>
        <w:left w:val="none" w:sz="0" w:space="0" w:color="auto"/>
        <w:bottom w:val="none" w:sz="0" w:space="0" w:color="auto"/>
        <w:right w:val="none" w:sz="0" w:space="0" w:color="auto"/>
      </w:divBdr>
    </w:div>
    <w:div w:id="1489328126">
      <w:marLeft w:val="0"/>
      <w:marRight w:val="0"/>
      <w:marTop w:val="0"/>
      <w:marBottom w:val="0"/>
      <w:divBdr>
        <w:top w:val="none" w:sz="0" w:space="0" w:color="auto"/>
        <w:left w:val="none" w:sz="0" w:space="0" w:color="auto"/>
        <w:bottom w:val="none" w:sz="0" w:space="0" w:color="auto"/>
        <w:right w:val="none" w:sz="0" w:space="0" w:color="auto"/>
      </w:divBdr>
    </w:div>
    <w:div w:id="1489396197">
      <w:marLeft w:val="0"/>
      <w:marRight w:val="0"/>
      <w:marTop w:val="0"/>
      <w:marBottom w:val="0"/>
      <w:divBdr>
        <w:top w:val="none" w:sz="0" w:space="0" w:color="auto"/>
        <w:left w:val="none" w:sz="0" w:space="0" w:color="auto"/>
        <w:bottom w:val="none" w:sz="0" w:space="0" w:color="auto"/>
        <w:right w:val="none" w:sz="0" w:space="0" w:color="auto"/>
      </w:divBdr>
    </w:div>
    <w:div w:id="1489397742">
      <w:marLeft w:val="0"/>
      <w:marRight w:val="0"/>
      <w:marTop w:val="0"/>
      <w:marBottom w:val="0"/>
      <w:divBdr>
        <w:top w:val="none" w:sz="0" w:space="0" w:color="auto"/>
        <w:left w:val="none" w:sz="0" w:space="0" w:color="auto"/>
        <w:bottom w:val="none" w:sz="0" w:space="0" w:color="auto"/>
        <w:right w:val="none" w:sz="0" w:space="0" w:color="auto"/>
      </w:divBdr>
    </w:div>
    <w:div w:id="1491286849">
      <w:marLeft w:val="0"/>
      <w:marRight w:val="0"/>
      <w:marTop w:val="0"/>
      <w:marBottom w:val="0"/>
      <w:divBdr>
        <w:top w:val="none" w:sz="0" w:space="0" w:color="auto"/>
        <w:left w:val="none" w:sz="0" w:space="0" w:color="auto"/>
        <w:bottom w:val="none" w:sz="0" w:space="0" w:color="auto"/>
        <w:right w:val="none" w:sz="0" w:space="0" w:color="auto"/>
      </w:divBdr>
    </w:div>
    <w:div w:id="1492209105">
      <w:marLeft w:val="0"/>
      <w:marRight w:val="0"/>
      <w:marTop w:val="0"/>
      <w:marBottom w:val="0"/>
      <w:divBdr>
        <w:top w:val="none" w:sz="0" w:space="0" w:color="auto"/>
        <w:left w:val="none" w:sz="0" w:space="0" w:color="auto"/>
        <w:bottom w:val="none" w:sz="0" w:space="0" w:color="auto"/>
        <w:right w:val="none" w:sz="0" w:space="0" w:color="auto"/>
      </w:divBdr>
    </w:div>
    <w:div w:id="1492255041">
      <w:marLeft w:val="0"/>
      <w:marRight w:val="0"/>
      <w:marTop w:val="0"/>
      <w:marBottom w:val="0"/>
      <w:divBdr>
        <w:top w:val="none" w:sz="0" w:space="0" w:color="auto"/>
        <w:left w:val="none" w:sz="0" w:space="0" w:color="auto"/>
        <w:bottom w:val="none" w:sz="0" w:space="0" w:color="auto"/>
        <w:right w:val="none" w:sz="0" w:space="0" w:color="auto"/>
      </w:divBdr>
    </w:div>
    <w:div w:id="1498184481">
      <w:marLeft w:val="0"/>
      <w:marRight w:val="0"/>
      <w:marTop w:val="0"/>
      <w:marBottom w:val="0"/>
      <w:divBdr>
        <w:top w:val="none" w:sz="0" w:space="0" w:color="auto"/>
        <w:left w:val="none" w:sz="0" w:space="0" w:color="auto"/>
        <w:bottom w:val="none" w:sz="0" w:space="0" w:color="auto"/>
        <w:right w:val="none" w:sz="0" w:space="0" w:color="auto"/>
      </w:divBdr>
    </w:div>
    <w:div w:id="1499687179">
      <w:marLeft w:val="0"/>
      <w:marRight w:val="0"/>
      <w:marTop w:val="0"/>
      <w:marBottom w:val="0"/>
      <w:divBdr>
        <w:top w:val="none" w:sz="0" w:space="0" w:color="auto"/>
        <w:left w:val="none" w:sz="0" w:space="0" w:color="auto"/>
        <w:bottom w:val="none" w:sz="0" w:space="0" w:color="auto"/>
        <w:right w:val="none" w:sz="0" w:space="0" w:color="auto"/>
      </w:divBdr>
    </w:div>
    <w:div w:id="1501120054">
      <w:marLeft w:val="0"/>
      <w:marRight w:val="0"/>
      <w:marTop w:val="0"/>
      <w:marBottom w:val="0"/>
      <w:divBdr>
        <w:top w:val="none" w:sz="0" w:space="0" w:color="auto"/>
        <w:left w:val="none" w:sz="0" w:space="0" w:color="auto"/>
        <w:bottom w:val="none" w:sz="0" w:space="0" w:color="auto"/>
        <w:right w:val="none" w:sz="0" w:space="0" w:color="auto"/>
      </w:divBdr>
    </w:div>
    <w:div w:id="1503005293">
      <w:marLeft w:val="0"/>
      <w:marRight w:val="150"/>
      <w:marTop w:val="0"/>
      <w:marBottom w:val="0"/>
      <w:divBdr>
        <w:top w:val="none" w:sz="0" w:space="0" w:color="auto"/>
        <w:left w:val="none" w:sz="0" w:space="0" w:color="auto"/>
        <w:bottom w:val="none" w:sz="0" w:space="0" w:color="auto"/>
        <w:right w:val="none" w:sz="0" w:space="0" w:color="auto"/>
      </w:divBdr>
      <w:divsChild>
        <w:div w:id="2052268180">
          <w:marLeft w:val="0"/>
          <w:marRight w:val="150"/>
          <w:marTop w:val="0"/>
          <w:marBottom w:val="0"/>
          <w:divBdr>
            <w:top w:val="none" w:sz="0" w:space="0" w:color="auto"/>
            <w:left w:val="none" w:sz="0" w:space="0" w:color="auto"/>
            <w:bottom w:val="none" w:sz="0" w:space="0" w:color="auto"/>
            <w:right w:val="none" w:sz="0" w:space="0" w:color="auto"/>
          </w:divBdr>
        </w:div>
      </w:divsChild>
    </w:div>
    <w:div w:id="1503083312">
      <w:marLeft w:val="0"/>
      <w:marRight w:val="0"/>
      <w:marTop w:val="0"/>
      <w:marBottom w:val="0"/>
      <w:divBdr>
        <w:top w:val="none" w:sz="0" w:space="0" w:color="auto"/>
        <w:left w:val="none" w:sz="0" w:space="0" w:color="auto"/>
        <w:bottom w:val="none" w:sz="0" w:space="0" w:color="auto"/>
        <w:right w:val="none" w:sz="0" w:space="0" w:color="auto"/>
      </w:divBdr>
    </w:div>
    <w:div w:id="1503738274">
      <w:marLeft w:val="0"/>
      <w:marRight w:val="0"/>
      <w:marTop w:val="0"/>
      <w:marBottom w:val="0"/>
      <w:divBdr>
        <w:top w:val="none" w:sz="0" w:space="0" w:color="auto"/>
        <w:left w:val="none" w:sz="0" w:space="0" w:color="auto"/>
        <w:bottom w:val="none" w:sz="0" w:space="0" w:color="auto"/>
        <w:right w:val="none" w:sz="0" w:space="0" w:color="auto"/>
      </w:divBdr>
    </w:div>
    <w:div w:id="1506045658">
      <w:marLeft w:val="0"/>
      <w:marRight w:val="0"/>
      <w:marTop w:val="0"/>
      <w:marBottom w:val="0"/>
      <w:divBdr>
        <w:top w:val="none" w:sz="0" w:space="0" w:color="auto"/>
        <w:left w:val="none" w:sz="0" w:space="0" w:color="auto"/>
        <w:bottom w:val="none" w:sz="0" w:space="0" w:color="auto"/>
        <w:right w:val="none" w:sz="0" w:space="0" w:color="auto"/>
      </w:divBdr>
    </w:div>
    <w:div w:id="1507553112">
      <w:marLeft w:val="0"/>
      <w:marRight w:val="0"/>
      <w:marTop w:val="0"/>
      <w:marBottom w:val="0"/>
      <w:divBdr>
        <w:top w:val="none" w:sz="0" w:space="0" w:color="auto"/>
        <w:left w:val="none" w:sz="0" w:space="0" w:color="auto"/>
        <w:bottom w:val="none" w:sz="0" w:space="0" w:color="auto"/>
        <w:right w:val="none" w:sz="0" w:space="0" w:color="auto"/>
      </w:divBdr>
    </w:div>
    <w:div w:id="1510028000">
      <w:marLeft w:val="0"/>
      <w:marRight w:val="0"/>
      <w:marTop w:val="0"/>
      <w:marBottom w:val="0"/>
      <w:divBdr>
        <w:top w:val="none" w:sz="0" w:space="0" w:color="auto"/>
        <w:left w:val="none" w:sz="0" w:space="0" w:color="auto"/>
        <w:bottom w:val="none" w:sz="0" w:space="0" w:color="auto"/>
        <w:right w:val="none" w:sz="0" w:space="0" w:color="auto"/>
      </w:divBdr>
    </w:div>
    <w:div w:id="1512453850">
      <w:marLeft w:val="0"/>
      <w:marRight w:val="0"/>
      <w:marTop w:val="0"/>
      <w:marBottom w:val="0"/>
      <w:divBdr>
        <w:top w:val="none" w:sz="0" w:space="0" w:color="auto"/>
        <w:left w:val="none" w:sz="0" w:space="0" w:color="auto"/>
        <w:bottom w:val="none" w:sz="0" w:space="0" w:color="auto"/>
        <w:right w:val="none" w:sz="0" w:space="0" w:color="auto"/>
      </w:divBdr>
    </w:div>
    <w:div w:id="1514802810">
      <w:marLeft w:val="0"/>
      <w:marRight w:val="0"/>
      <w:marTop w:val="0"/>
      <w:marBottom w:val="0"/>
      <w:divBdr>
        <w:top w:val="none" w:sz="0" w:space="0" w:color="auto"/>
        <w:left w:val="none" w:sz="0" w:space="0" w:color="auto"/>
        <w:bottom w:val="none" w:sz="0" w:space="0" w:color="auto"/>
        <w:right w:val="none" w:sz="0" w:space="0" w:color="auto"/>
      </w:divBdr>
    </w:div>
    <w:div w:id="1515459664">
      <w:marLeft w:val="0"/>
      <w:marRight w:val="0"/>
      <w:marTop w:val="0"/>
      <w:marBottom w:val="0"/>
      <w:divBdr>
        <w:top w:val="none" w:sz="0" w:space="0" w:color="auto"/>
        <w:left w:val="none" w:sz="0" w:space="0" w:color="auto"/>
        <w:bottom w:val="none" w:sz="0" w:space="0" w:color="auto"/>
        <w:right w:val="none" w:sz="0" w:space="0" w:color="auto"/>
      </w:divBdr>
    </w:div>
    <w:div w:id="1516194026">
      <w:marLeft w:val="0"/>
      <w:marRight w:val="0"/>
      <w:marTop w:val="0"/>
      <w:marBottom w:val="0"/>
      <w:divBdr>
        <w:top w:val="none" w:sz="0" w:space="0" w:color="auto"/>
        <w:left w:val="none" w:sz="0" w:space="0" w:color="auto"/>
        <w:bottom w:val="none" w:sz="0" w:space="0" w:color="auto"/>
        <w:right w:val="none" w:sz="0" w:space="0" w:color="auto"/>
      </w:divBdr>
    </w:div>
    <w:div w:id="1518084646">
      <w:marLeft w:val="0"/>
      <w:marRight w:val="0"/>
      <w:marTop w:val="0"/>
      <w:marBottom w:val="0"/>
      <w:divBdr>
        <w:top w:val="none" w:sz="0" w:space="0" w:color="auto"/>
        <w:left w:val="none" w:sz="0" w:space="0" w:color="auto"/>
        <w:bottom w:val="none" w:sz="0" w:space="0" w:color="auto"/>
        <w:right w:val="none" w:sz="0" w:space="0" w:color="auto"/>
      </w:divBdr>
    </w:div>
    <w:div w:id="1527061795">
      <w:marLeft w:val="0"/>
      <w:marRight w:val="0"/>
      <w:marTop w:val="0"/>
      <w:marBottom w:val="0"/>
      <w:divBdr>
        <w:top w:val="none" w:sz="0" w:space="0" w:color="auto"/>
        <w:left w:val="none" w:sz="0" w:space="0" w:color="auto"/>
        <w:bottom w:val="none" w:sz="0" w:space="0" w:color="auto"/>
        <w:right w:val="none" w:sz="0" w:space="0" w:color="auto"/>
      </w:divBdr>
    </w:div>
    <w:div w:id="1528561931">
      <w:marLeft w:val="0"/>
      <w:marRight w:val="0"/>
      <w:marTop w:val="0"/>
      <w:marBottom w:val="0"/>
      <w:divBdr>
        <w:top w:val="none" w:sz="0" w:space="0" w:color="auto"/>
        <w:left w:val="none" w:sz="0" w:space="0" w:color="auto"/>
        <w:bottom w:val="none" w:sz="0" w:space="0" w:color="auto"/>
        <w:right w:val="none" w:sz="0" w:space="0" w:color="auto"/>
      </w:divBdr>
    </w:div>
    <w:div w:id="1529677737">
      <w:marLeft w:val="0"/>
      <w:marRight w:val="0"/>
      <w:marTop w:val="0"/>
      <w:marBottom w:val="0"/>
      <w:divBdr>
        <w:top w:val="none" w:sz="0" w:space="0" w:color="auto"/>
        <w:left w:val="none" w:sz="0" w:space="0" w:color="auto"/>
        <w:bottom w:val="none" w:sz="0" w:space="0" w:color="auto"/>
        <w:right w:val="none" w:sz="0" w:space="0" w:color="auto"/>
      </w:divBdr>
    </w:div>
    <w:div w:id="1530679310">
      <w:marLeft w:val="0"/>
      <w:marRight w:val="0"/>
      <w:marTop w:val="0"/>
      <w:marBottom w:val="0"/>
      <w:divBdr>
        <w:top w:val="none" w:sz="0" w:space="0" w:color="auto"/>
        <w:left w:val="none" w:sz="0" w:space="0" w:color="auto"/>
        <w:bottom w:val="none" w:sz="0" w:space="0" w:color="auto"/>
        <w:right w:val="none" w:sz="0" w:space="0" w:color="auto"/>
      </w:divBdr>
    </w:div>
    <w:div w:id="1532455929">
      <w:marLeft w:val="0"/>
      <w:marRight w:val="0"/>
      <w:marTop w:val="0"/>
      <w:marBottom w:val="0"/>
      <w:divBdr>
        <w:top w:val="none" w:sz="0" w:space="0" w:color="auto"/>
        <w:left w:val="none" w:sz="0" w:space="0" w:color="auto"/>
        <w:bottom w:val="none" w:sz="0" w:space="0" w:color="auto"/>
        <w:right w:val="none" w:sz="0" w:space="0" w:color="auto"/>
      </w:divBdr>
    </w:div>
    <w:div w:id="1535386838">
      <w:marLeft w:val="0"/>
      <w:marRight w:val="0"/>
      <w:marTop w:val="0"/>
      <w:marBottom w:val="0"/>
      <w:divBdr>
        <w:top w:val="none" w:sz="0" w:space="0" w:color="auto"/>
        <w:left w:val="none" w:sz="0" w:space="0" w:color="auto"/>
        <w:bottom w:val="none" w:sz="0" w:space="0" w:color="auto"/>
        <w:right w:val="none" w:sz="0" w:space="0" w:color="auto"/>
      </w:divBdr>
    </w:div>
    <w:div w:id="1541242628">
      <w:marLeft w:val="0"/>
      <w:marRight w:val="0"/>
      <w:marTop w:val="0"/>
      <w:marBottom w:val="0"/>
      <w:divBdr>
        <w:top w:val="none" w:sz="0" w:space="0" w:color="auto"/>
        <w:left w:val="none" w:sz="0" w:space="0" w:color="auto"/>
        <w:bottom w:val="none" w:sz="0" w:space="0" w:color="auto"/>
        <w:right w:val="none" w:sz="0" w:space="0" w:color="auto"/>
      </w:divBdr>
    </w:div>
    <w:div w:id="1543128227">
      <w:marLeft w:val="0"/>
      <w:marRight w:val="0"/>
      <w:marTop w:val="0"/>
      <w:marBottom w:val="0"/>
      <w:divBdr>
        <w:top w:val="none" w:sz="0" w:space="0" w:color="auto"/>
        <w:left w:val="none" w:sz="0" w:space="0" w:color="auto"/>
        <w:bottom w:val="none" w:sz="0" w:space="0" w:color="auto"/>
        <w:right w:val="none" w:sz="0" w:space="0" w:color="auto"/>
      </w:divBdr>
    </w:div>
    <w:div w:id="1546261313">
      <w:marLeft w:val="0"/>
      <w:marRight w:val="0"/>
      <w:marTop w:val="0"/>
      <w:marBottom w:val="0"/>
      <w:divBdr>
        <w:top w:val="none" w:sz="0" w:space="0" w:color="auto"/>
        <w:left w:val="none" w:sz="0" w:space="0" w:color="auto"/>
        <w:bottom w:val="none" w:sz="0" w:space="0" w:color="auto"/>
        <w:right w:val="none" w:sz="0" w:space="0" w:color="auto"/>
      </w:divBdr>
    </w:div>
    <w:div w:id="1546404027">
      <w:marLeft w:val="0"/>
      <w:marRight w:val="0"/>
      <w:marTop w:val="0"/>
      <w:marBottom w:val="0"/>
      <w:divBdr>
        <w:top w:val="none" w:sz="0" w:space="0" w:color="auto"/>
        <w:left w:val="none" w:sz="0" w:space="0" w:color="auto"/>
        <w:bottom w:val="none" w:sz="0" w:space="0" w:color="auto"/>
        <w:right w:val="none" w:sz="0" w:space="0" w:color="auto"/>
      </w:divBdr>
    </w:div>
    <w:div w:id="1549564881">
      <w:marLeft w:val="0"/>
      <w:marRight w:val="0"/>
      <w:marTop w:val="0"/>
      <w:marBottom w:val="0"/>
      <w:divBdr>
        <w:top w:val="none" w:sz="0" w:space="0" w:color="auto"/>
        <w:left w:val="none" w:sz="0" w:space="0" w:color="auto"/>
        <w:bottom w:val="none" w:sz="0" w:space="0" w:color="auto"/>
        <w:right w:val="none" w:sz="0" w:space="0" w:color="auto"/>
      </w:divBdr>
    </w:div>
    <w:div w:id="1550721114">
      <w:marLeft w:val="0"/>
      <w:marRight w:val="0"/>
      <w:marTop w:val="0"/>
      <w:marBottom w:val="0"/>
      <w:divBdr>
        <w:top w:val="none" w:sz="0" w:space="0" w:color="auto"/>
        <w:left w:val="none" w:sz="0" w:space="0" w:color="auto"/>
        <w:bottom w:val="none" w:sz="0" w:space="0" w:color="auto"/>
        <w:right w:val="none" w:sz="0" w:space="0" w:color="auto"/>
      </w:divBdr>
    </w:div>
    <w:div w:id="1553541425">
      <w:marLeft w:val="0"/>
      <w:marRight w:val="0"/>
      <w:marTop w:val="0"/>
      <w:marBottom w:val="0"/>
      <w:divBdr>
        <w:top w:val="none" w:sz="0" w:space="0" w:color="auto"/>
        <w:left w:val="none" w:sz="0" w:space="0" w:color="auto"/>
        <w:bottom w:val="none" w:sz="0" w:space="0" w:color="auto"/>
        <w:right w:val="none" w:sz="0" w:space="0" w:color="auto"/>
      </w:divBdr>
    </w:div>
    <w:div w:id="1556893086">
      <w:marLeft w:val="0"/>
      <w:marRight w:val="0"/>
      <w:marTop w:val="0"/>
      <w:marBottom w:val="0"/>
      <w:divBdr>
        <w:top w:val="none" w:sz="0" w:space="0" w:color="auto"/>
        <w:left w:val="none" w:sz="0" w:space="0" w:color="auto"/>
        <w:bottom w:val="none" w:sz="0" w:space="0" w:color="auto"/>
        <w:right w:val="none" w:sz="0" w:space="0" w:color="auto"/>
      </w:divBdr>
    </w:div>
    <w:div w:id="1557011540">
      <w:marLeft w:val="0"/>
      <w:marRight w:val="0"/>
      <w:marTop w:val="0"/>
      <w:marBottom w:val="0"/>
      <w:divBdr>
        <w:top w:val="none" w:sz="0" w:space="0" w:color="auto"/>
        <w:left w:val="none" w:sz="0" w:space="0" w:color="auto"/>
        <w:bottom w:val="none" w:sz="0" w:space="0" w:color="auto"/>
        <w:right w:val="none" w:sz="0" w:space="0" w:color="auto"/>
      </w:divBdr>
    </w:div>
    <w:div w:id="1560941877">
      <w:marLeft w:val="0"/>
      <w:marRight w:val="0"/>
      <w:marTop w:val="0"/>
      <w:marBottom w:val="0"/>
      <w:divBdr>
        <w:top w:val="none" w:sz="0" w:space="0" w:color="auto"/>
        <w:left w:val="none" w:sz="0" w:space="0" w:color="auto"/>
        <w:bottom w:val="none" w:sz="0" w:space="0" w:color="auto"/>
        <w:right w:val="none" w:sz="0" w:space="0" w:color="auto"/>
      </w:divBdr>
    </w:div>
    <w:div w:id="1562329034">
      <w:marLeft w:val="0"/>
      <w:marRight w:val="0"/>
      <w:marTop w:val="0"/>
      <w:marBottom w:val="0"/>
      <w:divBdr>
        <w:top w:val="none" w:sz="0" w:space="0" w:color="auto"/>
        <w:left w:val="none" w:sz="0" w:space="0" w:color="auto"/>
        <w:bottom w:val="none" w:sz="0" w:space="0" w:color="auto"/>
        <w:right w:val="none" w:sz="0" w:space="0" w:color="auto"/>
      </w:divBdr>
    </w:div>
    <w:div w:id="1568106539">
      <w:marLeft w:val="0"/>
      <w:marRight w:val="0"/>
      <w:marTop w:val="0"/>
      <w:marBottom w:val="0"/>
      <w:divBdr>
        <w:top w:val="none" w:sz="0" w:space="0" w:color="auto"/>
        <w:left w:val="none" w:sz="0" w:space="0" w:color="auto"/>
        <w:bottom w:val="none" w:sz="0" w:space="0" w:color="auto"/>
        <w:right w:val="none" w:sz="0" w:space="0" w:color="auto"/>
      </w:divBdr>
    </w:div>
    <w:div w:id="1570774370">
      <w:marLeft w:val="0"/>
      <w:marRight w:val="0"/>
      <w:marTop w:val="0"/>
      <w:marBottom w:val="0"/>
      <w:divBdr>
        <w:top w:val="none" w:sz="0" w:space="0" w:color="auto"/>
        <w:left w:val="none" w:sz="0" w:space="0" w:color="auto"/>
        <w:bottom w:val="none" w:sz="0" w:space="0" w:color="auto"/>
        <w:right w:val="none" w:sz="0" w:space="0" w:color="auto"/>
      </w:divBdr>
    </w:div>
    <w:div w:id="1570919323">
      <w:marLeft w:val="0"/>
      <w:marRight w:val="0"/>
      <w:marTop w:val="0"/>
      <w:marBottom w:val="0"/>
      <w:divBdr>
        <w:top w:val="none" w:sz="0" w:space="0" w:color="auto"/>
        <w:left w:val="none" w:sz="0" w:space="0" w:color="auto"/>
        <w:bottom w:val="none" w:sz="0" w:space="0" w:color="auto"/>
        <w:right w:val="none" w:sz="0" w:space="0" w:color="auto"/>
      </w:divBdr>
    </w:div>
    <w:div w:id="1571042875">
      <w:marLeft w:val="0"/>
      <w:marRight w:val="0"/>
      <w:marTop w:val="0"/>
      <w:marBottom w:val="0"/>
      <w:divBdr>
        <w:top w:val="none" w:sz="0" w:space="0" w:color="auto"/>
        <w:left w:val="none" w:sz="0" w:space="0" w:color="auto"/>
        <w:bottom w:val="none" w:sz="0" w:space="0" w:color="auto"/>
        <w:right w:val="none" w:sz="0" w:space="0" w:color="auto"/>
      </w:divBdr>
    </w:div>
    <w:div w:id="1571501489">
      <w:marLeft w:val="0"/>
      <w:marRight w:val="0"/>
      <w:marTop w:val="0"/>
      <w:marBottom w:val="0"/>
      <w:divBdr>
        <w:top w:val="none" w:sz="0" w:space="0" w:color="auto"/>
        <w:left w:val="none" w:sz="0" w:space="0" w:color="auto"/>
        <w:bottom w:val="none" w:sz="0" w:space="0" w:color="auto"/>
        <w:right w:val="none" w:sz="0" w:space="0" w:color="auto"/>
      </w:divBdr>
    </w:div>
    <w:div w:id="1573461980">
      <w:marLeft w:val="0"/>
      <w:marRight w:val="0"/>
      <w:marTop w:val="0"/>
      <w:marBottom w:val="0"/>
      <w:divBdr>
        <w:top w:val="none" w:sz="0" w:space="0" w:color="auto"/>
        <w:left w:val="none" w:sz="0" w:space="0" w:color="auto"/>
        <w:bottom w:val="none" w:sz="0" w:space="0" w:color="auto"/>
        <w:right w:val="none" w:sz="0" w:space="0" w:color="auto"/>
      </w:divBdr>
    </w:div>
    <w:div w:id="1574393670">
      <w:marLeft w:val="0"/>
      <w:marRight w:val="0"/>
      <w:marTop w:val="0"/>
      <w:marBottom w:val="0"/>
      <w:divBdr>
        <w:top w:val="none" w:sz="0" w:space="0" w:color="auto"/>
        <w:left w:val="none" w:sz="0" w:space="0" w:color="auto"/>
        <w:bottom w:val="none" w:sz="0" w:space="0" w:color="auto"/>
        <w:right w:val="none" w:sz="0" w:space="0" w:color="auto"/>
      </w:divBdr>
    </w:div>
    <w:div w:id="1577520139">
      <w:marLeft w:val="0"/>
      <w:marRight w:val="0"/>
      <w:marTop w:val="0"/>
      <w:marBottom w:val="0"/>
      <w:divBdr>
        <w:top w:val="none" w:sz="0" w:space="0" w:color="auto"/>
        <w:left w:val="none" w:sz="0" w:space="0" w:color="auto"/>
        <w:bottom w:val="none" w:sz="0" w:space="0" w:color="auto"/>
        <w:right w:val="none" w:sz="0" w:space="0" w:color="auto"/>
      </w:divBdr>
    </w:div>
    <w:div w:id="1578976723">
      <w:marLeft w:val="0"/>
      <w:marRight w:val="0"/>
      <w:marTop w:val="0"/>
      <w:marBottom w:val="0"/>
      <w:divBdr>
        <w:top w:val="none" w:sz="0" w:space="0" w:color="auto"/>
        <w:left w:val="none" w:sz="0" w:space="0" w:color="auto"/>
        <w:bottom w:val="none" w:sz="0" w:space="0" w:color="auto"/>
        <w:right w:val="none" w:sz="0" w:space="0" w:color="auto"/>
      </w:divBdr>
    </w:div>
    <w:div w:id="1579091123">
      <w:marLeft w:val="0"/>
      <w:marRight w:val="0"/>
      <w:marTop w:val="0"/>
      <w:marBottom w:val="0"/>
      <w:divBdr>
        <w:top w:val="none" w:sz="0" w:space="0" w:color="auto"/>
        <w:left w:val="none" w:sz="0" w:space="0" w:color="auto"/>
        <w:bottom w:val="none" w:sz="0" w:space="0" w:color="auto"/>
        <w:right w:val="none" w:sz="0" w:space="0" w:color="auto"/>
      </w:divBdr>
    </w:div>
    <w:div w:id="1581406670">
      <w:marLeft w:val="0"/>
      <w:marRight w:val="0"/>
      <w:marTop w:val="0"/>
      <w:marBottom w:val="0"/>
      <w:divBdr>
        <w:top w:val="none" w:sz="0" w:space="0" w:color="auto"/>
        <w:left w:val="none" w:sz="0" w:space="0" w:color="auto"/>
        <w:bottom w:val="none" w:sz="0" w:space="0" w:color="auto"/>
        <w:right w:val="none" w:sz="0" w:space="0" w:color="auto"/>
      </w:divBdr>
    </w:div>
    <w:div w:id="1581788452">
      <w:marLeft w:val="0"/>
      <w:marRight w:val="0"/>
      <w:marTop w:val="0"/>
      <w:marBottom w:val="0"/>
      <w:divBdr>
        <w:top w:val="none" w:sz="0" w:space="0" w:color="auto"/>
        <w:left w:val="none" w:sz="0" w:space="0" w:color="auto"/>
        <w:bottom w:val="none" w:sz="0" w:space="0" w:color="auto"/>
        <w:right w:val="none" w:sz="0" w:space="0" w:color="auto"/>
      </w:divBdr>
    </w:div>
    <w:div w:id="1584795518">
      <w:marLeft w:val="0"/>
      <w:marRight w:val="0"/>
      <w:marTop w:val="0"/>
      <w:marBottom w:val="0"/>
      <w:divBdr>
        <w:top w:val="none" w:sz="0" w:space="0" w:color="auto"/>
        <w:left w:val="none" w:sz="0" w:space="0" w:color="auto"/>
        <w:bottom w:val="none" w:sz="0" w:space="0" w:color="auto"/>
        <w:right w:val="none" w:sz="0" w:space="0" w:color="auto"/>
      </w:divBdr>
    </w:div>
    <w:div w:id="1586497809">
      <w:marLeft w:val="0"/>
      <w:marRight w:val="0"/>
      <w:marTop w:val="0"/>
      <w:marBottom w:val="0"/>
      <w:divBdr>
        <w:top w:val="none" w:sz="0" w:space="0" w:color="auto"/>
        <w:left w:val="none" w:sz="0" w:space="0" w:color="auto"/>
        <w:bottom w:val="none" w:sz="0" w:space="0" w:color="auto"/>
        <w:right w:val="none" w:sz="0" w:space="0" w:color="auto"/>
      </w:divBdr>
    </w:div>
    <w:div w:id="1587688674">
      <w:marLeft w:val="0"/>
      <w:marRight w:val="0"/>
      <w:marTop w:val="0"/>
      <w:marBottom w:val="0"/>
      <w:divBdr>
        <w:top w:val="none" w:sz="0" w:space="0" w:color="auto"/>
        <w:left w:val="none" w:sz="0" w:space="0" w:color="auto"/>
        <w:bottom w:val="none" w:sz="0" w:space="0" w:color="auto"/>
        <w:right w:val="none" w:sz="0" w:space="0" w:color="auto"/>
      </w:divBdr>
    </w:div>
    <w:div w:id="1589534210">
      <w:marLeft w:val="0"/>
      <w:marRight w:val="0"/>
      <w:marTop w:val="0"/>
      <w:marBottom w:val="0"/>
      <w:divBdr>
        <w:top w:val="none" w:sz="0" w:space="0" w:color="auto"/>
        <w:left w:val="none" w:sz="0" w:space="0" w:color="auto"/>
        <w:bottom w:val="none" w:sz="0" w:space="0" w:color="auto"/>
        <w:right w:val="none" w:sz="0" w:space="0" w:color="auto"/>
      </w:divBdr>
    </w:div>
    <w:div w:id="1591083681">
      <w:marLeft w:val="0"/>
      <w:marRight w:val="0"/>
      <w:marTop w:val="0"/>
      <w:marBottom w:val="0"/>
      <w:divBdr>
        <w:top w:val="none" w:sz="0" w:space="0" w:color="auto"/>
        <w:left w:val="none" w:sz="0" w:space="0" w:color="auto"/>
        <w:bottom w:val="none" w:sz="0" w:space="0" w:color="auto"/>
        <w:right w:val="none" w:sz="0" w:space="0" w:color="auto"/>
      </w:divBdr>
    </w:div>
    <w:div w:id="1591159648">
      <w:marLeft w:val="0"/>
      <w:marRight w:val="0"/>
      <w:marTop w:val="0"/>
      <w:marBottom w:val="0"/>
      <w:divBdr>
        <w:top w:val="none" w:sz="0" w:space="0" w:color="auto"/>
        <w:left w:val="none" w:sz="0" w:space="0" w:color="auto"/>
        <w:bottom w:val="none" w:sz="0" w:space="0" w:color="auto"/>
        <w:right w:val="none" w:sz="0" w:space="0" w:color="auto"/>
      </w:divBdr>
    </w:div>
    <w:div w:id="1591312073">
      <w:marLeft w:val="0"/>
      <w:marRight w:val="0"/>
      <w:marTop w:val="0"/>
      <w:marBottom w:val="0"/>
      <w:divBdr>
        <w:top w:val="none" w:sz="0" w:space="0" w:color="auto"/>
        <w:left w:val="none" w:sz="0" w:space="0" w:color="auto"/>
        <w:bottom w:val="none" w:sz="0" w:space="0" w:color="auto"/>
        <w:right w:val="none" w:sz="0" w:space="0" w:color="auto"/>
      </w:divBdr>
    </w:div>
    <w:div w:id="1592086959">
      <w:marLeft w:val="0"/>
      <w:marRight w:val="0"/>
      <w:marTop w:val="0"/>
      <w:marBottom w:val="0"/>
      <w:divBdr>
        <w:top w:val="none" w:sz="0" w:space="0" w:color="auto"/>
        <w:left w:val="none" w:sz="0" w:space="0" w:color="auto"/>
        <w:bottom w:val="none" w:sz="0" w:space="0" w:color="auto"/>
        <w:right w:val="none" w:sz="0" w:space="0" w:color="auto"/>
      </w:divBdr>
    </w:div>
    <w:div w:id="1592738306">
      <w:marLeft w:val="0"/>
      <w:marRight w:val="0"/>
      <w:marTop w:val="0"/>
      <w:marBottom w:val="0"/>
      <w:divBdr>
        <w:top w:val="none" w:sz="0" w:space="0" w:color="auto"/>
        <w:left w:val="none" w:sz="0" w:space="0" w:color="auto"/>
        <w:bottom w:val="none" w:sz="0" w:space="0" w:color="auto"/>
        <w:right w:val="none" w:sz="0" w:space="0" w:color="auto"/>
      </w:divBdr>
    </w:div>
    <w:div w:id="1596596354">
      <w:marLeft w:val="0"/>
      <w:marRight w:val="0"/>
      <w:marTop w:val="0"/>
      <w:marBottom w:val="0"/>
      <w:divBdr>
        <w:top w:val="none" w:sz="0" w:space="0" w:color="auto"/>
        <w:left w:val="none" w:sz="0" w:space="0" w:color="auto"/>
        <w:bottom w:val="none" w:sz="0" w:space="0" w:color="auto"/>
        <w:right w:val="none" w:sz="0" w:space="0" w:color="auto"/>
      </w:divBdr>
    </w:div>
    <w:div w:id="1597128527">
      <w:marLeft w:val="0"/>
      <w:marRight w:val="0"/>
      <w:marTop w:val="0"/>
      <w:marBottom w:val="0"/>
      <w:divBdr>
        <w:top w:val="none" w:sz="0" w:space="0" w:color="auto"/>
        <w:left w:val="none" w:sz="0" w:space="0" w:color="auto"/>
        <w:bottom w:val="none" w:sz="0" w:space="0" w:color="auto"/>
        <w:right w:val="none" w:sz="0" w:space="0" w:color="auto"/>
      </w:divBdr>
    </w:div>
    <w:div w:id="1598443906">
      <w:marLeft w:val="0"/>
      <w:marRight w:val="0"/>
      <w:marTop w:val="0"/>
      <w:marBottom w:val="0"/>
      <w:divBdr>
        <w:top w:val="none" w:sz="0" w:space="0" w:color="auto"/>
        <w:left w:val="none" w:sz="0" w:space="0" w:color="auto"/>
        <w:bottom w:val="none" w:sz="0" w:space="0" w:color="auto"/>
        <w:right w:val="none" w:sz="0" w:space="0" w:color="auto"/>
      </w:divBdr>
    </w:div>
    <w:div w:id="1599291705">
      <w:marLeft w:val="0"/>
      <w:marRight w:val="0"/>
      <w:marTop w:val="0"/>
      <w:marBottom w:val="0"/>
      <w:divBdr>
        <w:top w:val="none" w:sz="0" w:space="0" w:color="auto"/>
        <w:left w:val="none" w:sz="0" w:space="0" w:color="auto"/>
        <w:bottom w:val="none" w:sz="0" w:space="0" w:color="auto"/>
        <w:right w:val="none" w:sz="0" w:space="0" w:color="auto"/>
      </w:divBdr>
    </w:div>
    <w:div w:id="1599362454">
      <w:marLeft w:val="0"/>
      <w:marRight w:val="0"/>
      <w:marTop w:val="0"/>
      <w:marBottom w:val="0"/>
      <w:divBdr>
        <w:top w:val="none" w:sz="0" w:space="0" w:color="auto"/>
        <w:left w:val="none" w:sz="0" w:space="0" w:color="auto"/>
        <w:bottom w:val="none" w:sz="0" w:space="0" w:color="auto"/>
        <w:right w:val="none" w:sz="0" w:space="0" w:color="auto"/>
      </w:divBdr>
    </w:div>
    <w:div w:id="1599411847">
      <w:marLeft w:val="0"/>
      <w:marRight w:val="0"/>
      <w:marTop w:val="0"/>
      <w:marBottom w:val="0"/>
      <w:divBdr>
        <w:top w:val="none" w:sz="0" w:space="0" w:color="auto"/>
        <w:left w:val="none" w:sz="0" w:space="0" w:color="auto"/>
        <w:bottom w:val="none" w:sz="0" w:space="0" w:color="auto"/>
        <w:right w:val="none" w:sz="0" w:space="0" w:color="auto"/>
      </w:divBdr>
    </w:div>
    <w:div w:id="1600407090">
      <w:marLeft w:val="0"/>
      <w:marRight w:val="0"/>
      <w:marTop w:val="0"/>
      <w:marBottom w:val="0"/>
      <w:divBdr>
        <w:top w:val="none" w:sz="0" w:space="0" w:color="auto"/>
        <w:left w:val="none" w:sz="0" w:space="0" w:color="auto"/>
        <w:bottom w:val="none" w:sz="0" w:space="0" w:color="auto"/>
        <w:right w:val="none" w:sz="0" w:space="0" w:color="auto"/>
      </w:divBdr>
    </w:div>
    <w:div w:id="1602251711">
      <w:marLeft w:val="0"/>
      <w:marRight w:val="0"/>
      <w:marTop w:val="0"/>
      <w:marBottom w:val="0"/>
      <w:divBdr>
        <w:top w:val="none" w:sz="0" w:space="0" w:color="auto"/>
        <w:left w:val="none" w:sz="0" w:space="0" w:color="auto"/>
        <w:bottom w:val="none" w:sz="0" w:space="0" w:color="auto"/>
        <w:right w:val="none" w:sz="0" w:space="0" w:color="auto"/>
      </w:divBdr>
    </w:div>
    <w:div w:id="1604462485">
      <w:marLeft w:val="0"/>
      <w:marRight w:val="0"/>
      <w:marTop w:val="0"/>
      <w:marBottom w:val="0"/>
      <w:divBdr>
        <w:top w:val="none" w:sz="0" w:space="0" w:color="auto"/>
        <w:left w:val="none" w:sz="0" w:space="0" w:color="auto"/>
        <w:bottom w:val="none" w:sz="0" w:space="0" w:color="auto"/>
        <w:right w:val="none" w:sz="0" w:space="0" w:color="auto"/>
      </w:divBdr>
    </w:div>
    <w:div w:id="1604917785">
      <w:marLeft w:val="0"/>
      <w:marRight w:val="0"/>
      <w:marTop w:val="0"/>
      <w:marBottom w:val="0"/>
      <w:divBdr>
        <w:top w:val="none" w:sz="0" w:space="0" w:color="auto"/>
        <w:left w:val="none" w:sz="0" w:space="0" w:color="auto"/>
        <w:bottom w:val="none" w:sz="0" w:space="0" w:color="auto"/>
        <w:right w:val="none" w:sz="0" w:space="0" w:color="auto"/>
      </w:divBdr>
    </w:div>
    <w:div w:id="1606229673">
      <w:marLeft w:val="0"/>
      <w:marRight w:val="0"/>
      <w:marTop w:val="0"/>
      <w:marBottom w:val="0"/>
      <w:divBdr>
        <w:top w:val="none" w:sz="0" w:space="0" w:color="auto"/>
        <w:left w:val="none" w:sz="0" w:space="0" w:color="auto"/>
        <w:bottom w:val="none" w:sz="0" w:space="0" w:color="auto"/>
        <w:right w:val="none" w:sz="0" w:space="0" w:color="auto"/>
      </w:divBdr>
    </w:div>
    <w:div w:id="1607539357">
      <w:marLeft w:val="0"/>
      <w:marRight w:val="0"/>
      <w:marTop w:val="0"/>
      <w:marBottom w:val="0"/>
      <w:divBdr>
        <w:top w:val="none" w:sz="0" w:space="0" w:color="auto"/>
        <w:left w:val="none" w:sz="0" w:space="0" w:color="auto"/>
        <w:bottom w:val="none" w:sz="0" w:space="0" w:color="auto"/>
        <w:right w:val="none" w:sz="0" w:space="0" w:color="auto"/>
      </w:divBdr>
    </w:div>
    <w:div w:id="1607807788">
      <w:marLeft w:val="0"/>
      <w:marRight w:val="0"/>
      <w:marTop w:val="0"/>
      <w:marBottom w:val="0"/>
      <w:divBdr>
        <w:top w:val="none" w:sz="0" w:space="0" w:color="auto"/>
        <w:left w:val="none" w:sz="0" w:space="0" w:color="auto"/>
        <w:bottom w:val="none" w:sz="0" w:space="0" w:color="auto"/>
        <w:right w:val="none" w:sz="0" w:space="0" w:color="auto"/>
      </w:divBdr>
    </w:div>
    <w:div w:id="1613435708">
      <w:marLeft w:val="0"/>
      <w:marRight w:val="0"/>
      <w:marTop w:val="0"/>
      <w:marBottom w:val="0"/>
      <w:divBdr>
        <w:top w:val="none" w:sz="0" w:space="0" w:color="auto"/>
        <w:left w:val="none" w:sz="0" w:space="0" w:color="auto"/>
        <w:bottom w:val="none" w:sz="0" w:space="0" w:color="auto"/>
        <w:right w:val="none" w:sz="0" w:space="0" w:color="auto"/>
      </w:divBdr>
    </w:div>
    <w:div w:id="1615672479">
      <w:marLeft w:val="0"/>
      <w:marRight w:val="0"/>
      <w:marTop w:val="0"/>
      <w:marBottom w:val="0"/>
      <w:divBdr>
        <w:top w:val="none" w:sz="0" w:space="0" w:color="auto"/>
        <w:left w:val="none" w:sz="0" w:space="0" w:color="auto"/>
        <w:bottom w:val="none" w:sz="0" w:space="0" w:color="auto"/>
        <w:right w:val="none" w:sz="0" w:space="0" w:color="auto"/>
      </w:divBdr>
    </w:div>
    <w:div w:id="1616211396">
      <w:marLeft w:val="0"/>
      <w:marRight w:val="0"/>
      <w:marTop w:val="0"/>
      <w:marBottom w:val="0"/>
      <w:divBdr>
        <w:top w:val="none" w:sz="0" w:space="0" w:color="auto"/>
        <w:left w:val="none" w:sz="0" w:space="0" w:color="auto"/>
        <w:bottom w:val="none" w:sz="0" w:space="0" w:color="auto"/>
        <w:right w:val="none" w:sz="0" w:space="0" w:color="auto"/>
      </w:divBdr>
    </w:div>
    <w:div w:id="1616669220">
      <w:marLeft w:val="0"/>
      <w:marRight w:val="0"/>
      <w:marTop w:val="0"/>
      <w:marBottom w:val="0"/>
      <w:divBdr>
        <w:top w:val="none" w:sz="0" w:space="0" w:color="auto"/>
        <w:left w:val="none" w:sz="0" w:space="0" w:color="auto"/>
        <w:bottom w:val="none" w:sz="0" w:space="0" w:color="auto"/>
        <w:right w:val="none" w:sz="0" w:space="0" w:color="auto"/>
      </w:divBdr>
    </w:div>
    <w:div w:id="1617256053">
      <w:marLeft w:val="0"/>
      <w:marRight w:val="0"/>
      <w:marTop w:val="0"/>
      <w:marBottom w:val="0"/>
      <w:divBdr>
        <w:top w:val="none" w:sz="0" w:space="0" w:color="auto"/>
        <w:left w:val="none" w:sz="0" w:space="0" w:color="auto"/>
        <w:bottom w:val="none" w:sz="0" w:space="0" w:color="auto"/>
        <w:right w:val="none" w:sz="0" w:space="0" w:color="auto"/>
      </w:divBdr>
    </w:div>
    <w:div w:id="1618443033">
      <w:marLeft w:val="0"/>
      <w:marRight w:val="0"/>
      <w:marTop w:val="0"/>
      <w:marBottom w:val="0"/>
      <w:divBdr>
        <w:top w:val="none" w:sz="0" w:space="0" w:color="auto"/>
        <w:left w:val="none" w:sz="0" w:space="0" w:color="auto"/>
        <w:bottom w:val="none" w:sz="0" w:space="0" w:color="auto"/>
        <w:right w:val="none" w:sz="0" w:space="0" w:color="auto"/>
      </w:divBdr>
    </w:div>
    <w:div w:id="1619335889">
      <w:marLeft w:val="0"/>
      <w:marRight w:val="0"/>
      <w:marTop w:val="0"/>
      <w:marBottom w:val="0"/>
      <w:divBdr>
        <w:top w:val="none" w:sz="0" w:space="0" w:color="auto"/>
        <w:left w:val="none" w:sz="0" w:space="0" w:color="auto"/>
        <w:bottom w:val="none" w:sz="0" w:space="0" w:color="auto"/>
        <w:right w:val="none" w:sz="0" w:space="0" w:color="auto"/>
      </w:divBdr>
    </w:div>
    <w:div w:id="1620986186">
      <w:marLeft w:val="0"/>
      <w:marRight w:val="150"/>
      <w:marTop w:val="0"/>
      <w:marBottom w:val="0"/>
      <w:divBdr>
        <w:top w:val="none" w:sz="0" w:space="0" w:color="auto"/>
        <w:left w:val="none" w:sz="0" w:space="0" w:color="auto"/>
        <w:bottom w:val="none" w:sz="0" w:space="0" w:color="auto"/>
        <w:right w:val="none" w:sz="0" w:space="0" w:color="auto"/>
      </w:divBdr>
      <w:divsChild>
        <w:div w:id="1553611629">
          <w:marLeft w:val="0"/>
          <w:marRight w:val="150"/>
          <w:marTop w:val="0"/>
          <w:marBottom w:val="0"/>
          <w:divBdr>
            <w:top w:val="none" w:sz="0" w:space="0" w:color="auto"/>
            <w:left w:val="none" w:sz="0" w:space="0" w:color="auto"/>
            <w:bottom w:val="none" w:sz="0" w:space="0" w:color="auto"/>
            <w:right w:val="none" w:sz="0" w:space="0" w:color="auto"/>
          </w:divBdr>
        </w:div>
      </w:divsChild>
    </w:div>
    <w:div w:id="1621305345">
      <w:marLeft w:val="0"/>
      <w:marRight w:val="0"/>
      <w:marTop w:val="0"/>
      <w:marBottom w:val="0"/>
      <w:divBdr>
        <w:top w:val="none" w:sz="0" w:space="0" w:color="auto"/>
        <w:left w:val="none" w:sz="0" w:space="0" w:color="auto"/>
        <w:bottom w:val="none" w:sz="0" w:space="0" w:color="auto"/>
        <w:right w:val="none" w:sz="0" w:space="0" w:color="auto"/>
      </w:divBdr>
    </w:div>
    <w:div w:id="1622225607">
      <w:marLeft w:val="0"/>
      <w:marRight w:val="0"/>
      <w:marTop w:val="0"/>
      <w:marBottom w:val="0"/>
      <w:divBdr>
        <w:top w:val="none" w:sz="0" w:space="0" w:color="auto"/>
        <w:left w:val="none" w:sz="0" w:space="0" w:color="auto"/>
        <w:bottom w:val="none" w:sz="0" w:space="0" w:color="auto"/>
        <w:right w:val="none" w:sz="0" w:space="0" w:color="auto"/>
      </w:divBdr>
    </w:div>
    <w:div w:id="1626276039">
      <w:marLeft w:val="0"/>
      <w:marRight w:val="0"/>
      <w:marTop w:val="0"/>
      <w:marBottom w:val="0"/>
      <w:divBdr>
        <w:top w:val="none" w:sz="0" w:space="0" w:color="auto"/>
        <w:left w:val="none" w:sz="0" w:space="0" w:color="auto"/>
        <w:bottom w:val="none" w:sz="0" w:space="0" w:color="auto"/>
        <w:right w:val="none" w:sz="0" w:space="0" w:color="auto"/>
      </w:divBdr>
    </w:div>
    <w:div w:id="1626766266">
      <w:marLeft w:val="0"/>
      <w:marRight w:val="0"/>
      <w:marTop w:val="0"/>
      <w:marBottom w:val="0"/>
      <w:divBdr>
        <w:top w:val="none" w:sz="0" w:space="0" w:color="auto"/>
        <w:left w:val="none" w:sz="0" w:space="0" w:color="auto"/>
        <w:bottom w:val="none" w:sz="0" w:space="0" w:color="auto"/>
        <w:right w:val="none" w:sz="0" w:space="0" w:color="auto"/>
      </w:divBdr>
    </w:div>
    <w:div w:id="1627739122">
      <w:marLeft w:val="0"/>
      <w:marRight w:val="0"/>
      <w:marTop w:val="0"/>
      <w:marBottom w:val="0"/>
      <w:divBdr>
        <w:top w:val="none" w:sz="0" w:space="0" w:color="auto"/>
        <w:left w:val="none" w:sz="0" w:space="0" w:color="auto"/>
        <w:bottom w:val="none" w:sz="0" w:space="0" w:color="auto"/>
        <w:right w:val="none" w:sz="0" w:space="0" w:color="auto"/>
      </w:divBdr>
    </w:div>
    <w:div w:id="1631202001">
      <w:marLeft w:val="0"/>
      <w:marRight w:val="0"/>
      <w:marTop w:val="0"/>
      <w:marBottom w:val="0"/>
      <w:divBdr>
        <w:top w:val="none" w:sz="0" w:space="0" w:color="auto"/>
        <w:left w:val="none" w:sz="0" w:space="0" w:color="auto"/>
        <w:bottom w:val="none" w:sz="0" w:space="0" w:color="auto"/>
        <w:right w:val="none" w:sz="0" w:space="0" w:color="auto"/>
      </w:divBdr>
    </w:div>
    <w:div w:id="1631671540">
      <w:marLeft w:val="0"/>
      <w:marRight w:val="0"/>
      <w:marTop w:val="0"/>
      <w:marBottom w:val="0"/>
      <w:divBdr>
        <w:top w:val="none" w:sz="0" w:space="0" w:color="auto"/>
        <w:left w:val="none" w:sz="0" w:space="0" w:color="auto"/>
        <w:bottom w:val="none" w:sz="0" w:space="0" w:color="auto"/>
        <w:right w:val="none" w:sz="0" w:space="0" w:color="auto"/>
      </w:divBdr>
    </w:div>
    <w:div w:id="1635601136">
      <w:marLeft w:val="0"/>
      <w:marRight w:val="0"/>
      <w:marTop w:val="0"/>
      <w:marBottom w:val="0"/>
      <w:divBdr>
        <w:top w:val="none" w:sz="0" w:space="0" w:color="auto"/>
        <w:left w:val="none" w:sz="0" w:space="0" w:color="auto"/>
        <w:bottom w:val="none" w:sz="0" w:space="0" w:color="auto"/>
        <w:right w:val="none" w:sz="0" w:space="0" w:color="auto"/>
      </w:divBdr>
    </w:div>
    <w:div w:id="1638141737">
      <w:marLeft w:val="0"/>
      <w:marRight w:val="0"/>
      <w:marTop w:val="0"/>
      <w:marBottom w:val="0"/>
      <w:divBdr>
        <w:top w:val="none" w:sz="0" w:space="0" w:color="auto"/>
        <w:left w:val="none" w:sz="0" w:space="0" w:color="auto"/>
        <w:bottom w:val="none" w:sz="0" w:space="0" w:color="auto"/>
        <w:right w:val="none" w:sz="0" w:space="0" w:color="auto"/>
      </w:divBdr>
    </w:div>
    <w:div w:id="1641304760">
      <w:marLeft w:val="0"/>
      <w:marRight w:val="0"/>
      <w:marTop w:val="0"/>
      <w:marBottom w:val="0"/>
      <w:divBdr>
        <w:top w:val="none" w:sz="0" w:space="0" w:color="auto"/>
        <w:left w:val="none" w:sz="0" w:space="0" w:color="auto"/>
        <w:bottom w:val="none" w:sz="0" w:space="0" w:color="auto"/>
        <w:right w:val="none" w:sz="0" w:space="0" w:color="auto"/>
      </w:divBdr>
    </w:div>
    <w:div w:id="1642467365">
      <w:marLeft w:val="0"/>
      <w:marRight w:val="0"/>
      <w:marTop w:val="0"/>
      <w:marBottom w:val="0"/>
      <w:divBdr>
        <w:top w:val="none" w:sz="0" w:space="0" w:color="auto"/>
        <w:left w:val="none" w:sz="0" w:space="0" w:color="auto"/>
        <w:bottom w:val="none" w:sz="0" w:space="0" w:color="auto"/>
        <w:right w:val="none" w:sz="0" w:space="0" w:color="auto"/>
      </w:divBdr>
    </w:div>
    <w:div w:id="1642806049">
      <w:marLeft w:val="0"/>
      <w:marRight w:val="0"/>
      <w:marTop w:val="0"/>
      <w:marBottom w:val="0"/>
      <w:divBdr>
        <w:top w:val="none" w:sz="0" w:space="0" w:color="auto"/>
        <w:left w:val="none" w:sz="0" w:space="0" w:color="auto"/>
        <w:bottom w:val="none" w:sz="0" w:space="0" w:color="auto"/>
        <w:right w:val="none" w:sz="0" w:space="0" w:color="auto"/>
      </w:divBdr>
    </w:div>
    <w:div w:id="1645158846">
      <w:marLeft w:val="0"/>
      <w:marRight w:val="0"/>
      <w:marTop w:val="0"/>
      <w:marBottom w:val="0"/>
      <w:divBdr>
        <w:top w:val="none" w:sz="0" w:space="0" w:color="auto"/>
        <w:left w:val="none" w:sz="0" w:space="0" w:color="auto"/>
        <w:bottom w:val="none" w:sz="0" w:space="0" w:color="auto"/>
        <w:right w:val="none" w:sz="0" w:space="0" w:color="auto"/>
      </w:divBdr>
    </w:div>
    <w:div w:id="1646740363">
      <w:marLeft w:val="0"/>
      <w:marRight w:val="150"/>
      <w:marTop w:val="0"/>
      <w:marBottom w:val="0"/>
      <w:divBdr>
        <w:top w:val="none" w:sz="0" w:space="0" w:color="auto"/>
        <w:left w:val="none" w:sz="0" w:space="0" w:color="auto"/>
        <w:bottom w:val="none" w:sz="0" w:space="0" w:color="auto"/>
        <w:right w:val="none" w:sz="0" w:space="0" w:color="auto"/>
      </w:divBdr>
      <w:divsChild>
        <w:div w:id="1684360340">
          <w:marLeft w:val="0"/>
          <w:marRight w:val="150"/>
          <w:marTop w:val="0"/>
          <w:marBottom w:val="0"/>
          <w:divBdr>
            <w:top w:val="none" w:sz="0" w:space="0" w:color="auto"/>
            <w:left w:val="none" w:sz="0" w:space="0" w:color="auto"/>
            <w:bottom w:val="none" w:sz="0" w:space="0" w:color="auto"/>
            <w:right w:val="none" w:sz="0" w:space="0" w:color="auto"/>
          </w:divBdr>
        </w:div>
      </w:divsChild>
    </w:div>
    <w:div w:id="1646858676">
      <w:marLeft w:val="0"/>
      <w:marRight w:val="0"/>
      <w:marTop w:val="0"/>
      <w:marBottom w:val="0"/>
      <w:divBdr>
        <w:top w:val="none" w:sz="0" w:space="0" w:color="auto"/>
        <w:left w:val="none" w:sz="0" w:space="0" w:color="auto"/>
        <w:bottom w:val="none" w:sz="0" w:space="0" w:color="auto"/>
        <w:right w:val="none" w:sz="0" w:space="0" w:color="auto"/>
      </w:divBdr>
    </w:div>
    <w:div w:id="1649822721">
      <w:marLeft w:val="0"/>
      <w:marRight w:val="0"/>
      <w:marTop w:val="0"/>
      <w:marBottom w:val="0"/>
      <w:divBdr>
        <w:top w:val="none" w:sz="0" w:space="0" w:color="auto"/>
        <w:left w:val="none" w:sz="0" w:space="0" w:color="auto"/>
        <w:bottom w:val="none" w:sz="0" w:space="0" w:color="auto"/>
        <w:right w:val="none" w:sz="0" w:space="0" w:color="auto"/>
      </w:divBdr>
    </w:div>
    <w:div w:id="1651133356">
      <w:marLeft w:val="0"/>
      <w:marRight w:val="0"/>
      <w:marTop w:val="0"/>
      <w:marBottom w:val="0"/>
      <w:divBdr>
        <w:top w:val="none" w:sz="0" w:space="0" w:color="auto"/>
        <w:left w:val="none" w:sz="0" w:space="0" w:color="auto"/>
        <w:bottom w:val="none" w:sz="0" w:space="0" w:color="auto"/>
        <w:right w:val="none" w:sz="0" w:space="0" w:color="auto"/>
      </w:divBdr>
    </w:div>
    <w:div w:id="1651207029">
      <w:marLeft w:val="0"/>
      <w:marRight w:val="0"/>
      <w:marTop w:val="0"/>
      <w:marBottom w:val="0"/>
      <w:divBdr>
        <w:top w:val="none" w:sz="0" w:space="0" w:color="auto"/>
        <w:left w:val="none" w:sz="0" w:space="0" w:color="auto"/>
        <w:bottom w:val="none" w:sz="0" w:space="0" w:color="auto"/>
        <w:right w:val="none" w:sz="0" w:space="0" w:color="auto"/>
      </w:divBdr>
    </w:div>
    <w:div w:id="1657803282">
      <w:marLeft w:val="0"/>
      <w:marRight w:val="0"/>
      <w:marTop w:val="0"/>
      <w:marBottom w:val="0"/>
      <w:divBdr>
        <w:top w:val="none" w:sz="0" w:space="0" w:color="auto"/>
        <w:left w:val="none" w:sz="0" w:space="0" w:color="auto"/>
        <w:bottom w:val="none" w:sz="0" w:space="0" w:color="auto"/>
        <w:right w:val="none" w:sz="0" w:space="0" w:color="auto"/>
      </w:divBdr>
    </w:div>
    <w:div w:id="1665670197">
      <w:marLeft w:val="0"/>
      <w:marRight w:val="0"/>
      <w:marTop w:val="0"/>
      <w:marBottom w:val="0"/>
      <w:divBdr>
        <w:top w:val="none" w:sz="0" w:space="0" w:color="auto"/>
        <w:left w:val="none" w:sz="0" w:space="0" w:color="auto"/>
        <w:bottom w:val="none" w:sz="0" w:space="0" w:color="auto"/>
        <w:right w:val="none" w:sz="0" w:space="0" w:color="auto"/>
      </w:divBdr>
    </w:div>
    <w:div w:id="1668629023">
      <w:marLeft w:val="0"/>
      <w:marRight w:val="0"/>
      <w:marTop w:val="0"/>
      <w:marBottom w:val="0"/>
      <w:divBdr>
        <w:top w:val="none" w:sz="0" w:space="0" w:color="auto"/>
        <w:left w:val="none" w:sz="0" w:space="0" w:color="auto"/>
        <w:bottom w:val="none" w:sz="0" w:space="0" w:color="auto"/>
        <w:right w:val="none" w:sz="0" w:space="0" w:color="auto"/>
      </w:divBdr>
    </w:div>
    <w:div w:id="1668827833">
      <w:marLeft w:val="0"/>
      <w:marRight w:val="0"/>
      <w:marTop w:val="0"/>
      <w:marBottom w:val="0"/>
      <w:divBdr>
        <w:top w:val="none" w:sz="0" w:space="0" w:color="auto"/>
        <w:left w:val="none" w:sz="0" w:space="0" w:color="auto"/>
        <w:bottom w:val="none" w:sz="0" w:space="0" w:color="auto"/>
        <w:right w:val="none" w:sz="0" w:space="0" w:color="auto"/>
      </w:divBdr>
    </w:div>
    <w:div w:id="1674064895">
      <w:marLeft w:val="0"/>
      <w:marRight w:val="0"/>
      <w:marTop w:val="0"/>
      <w:marBottom w:val="0"/>
      <w:divBdr>
        <w:top w:val="none" w:sz="0" w:space="0" w:color="auto"/>
        <w:left w:val="none" w:sz="0" w:space="0" w:color="auto"/>
        <w:bottom w:val="none" w:sz="0" w:space="0" w:color="auto"/>
        <w:right w:val="none" w:sz="0" w:space="0" w:color="auto"/>
      </w:divBdr>
    </w:div>
    <w:div w:id="1675035824">
      <w:marLeft w:val="0"/>
      <w:marRight w:val="0"/>
      <w:marTop w:val="0"/>
      <w:marBottom w:val="0"/>
      <w:divBdr>
        <w:top w:val="none" w:sz="0" w:space="0" w:color="auto"/>
        <w:left w:val="none" w:sz="0" w:space="0" w:color="auto"/>
        <w:bottom w:val="none" w:sz="0" w:space="0" w:color="auto"/>
        <w:right w:val="none" w:sz="0" w:space="0" w:color="auto"/>
      </w:divBdr>
    </w:div>
    <w:div w:id="1679313806">
      <w:marLeft w:val="0"/>
      <w:marRight w:val="0"/>
      <w:marTop w:val="0"/>
      <w:marBottom w:val="0"/>
      <w:divBdr>
        <w:top w:val="none" w:sz="0" w:space="0" w:color="auto"/>
        <w:left w:val="none" w:sz="0" w:space="0" w:color="auto"/>
        <w:bottom w:val="none" w:sz="0" w:space="0" w:color="auto"/>
        <w:right w:val="none" w:sz="0" w:space="0" w:color="auto"/>
      </w:divBdr>
    </w:div>
    <w:div w:id="1680153090">
      <w:marLeft w:val="0"/>
      <w:marRight w:val="0"/>
      <w:marTop w:val="0"/>
      <w:marBottom w:val="0"/>
      <w:divBdr>
        <w:top w:val="none" w:sz="0" w:space="0" w:color="auto"/>
        <w:left w:val="none" w:sz="0" w:space="0" w:color="auto"/>
        <w:bottom w:val="none" w:sz="0" w:space="0" w:color="auto"/>
        <w:right w:val="none" w:sz="0" w:space="0" w:color="auto"/>
      </w:divBdr>
    </w:div>
    <w:div w:id="1680812610">
      <w:marLeft w:val="0"/>
      <w:marRight w:val="0"/>
      <w:marTop w:val="0"/>
      <w:marBottom w:val="0"/>
      <w:divBdr>
        <w:top w:val="none" w:sz="0" w:space="0" w:color="auto"/>
        <w:left w:val="none" w:sz="0" w:space="0" w:color="auto"/>
        <w:bottom w:val="none" w:sz="0" w:space="0" w:color="auto"/>
        <w:right w:val="none" w:sz="0" w:space="0" w:color="auto"/>
      </w:divBdr>
    </w:div>
    <w:div w:id="1681272755">
      <w:marLeft w:val="0"/>
      <w:marRight w:val="0"/>
      <w:marTop w:val="0"/>
      <w:marBottom w:val="0"/>
      <w:divBdr>
        <w:top w:val="none" w:sz="0" w:space="0" w:color="auto"/>
        <w:left w:val="none" w:sz="0" w:space="0" w:color="auto"/>
        <w:bottom w:val="none" w:sz="0" w:space="0" w:color="auto"/>
        <w:right w:val="none" w:sz="0" w:space="0" w:color="auto"/>
      </w:divBdr>
    </w:div>
    <w:div w:id="1681857164">
      <w:marLeft w:val="0"/>
      <w:marRight w:val="0"/>
      <w:marTop w:val="0"/>
      <w:marBottom w:val="0"/>
      <w:divBdr>
        <w:top w:val="none" w:sz="0" w:space="0" w:color="auto"/>
        <w:left w:val="none" w:sz="0" w:space="0" w:color="auto"/>
        <w:bottom w:val="none" w:sz="0" w:space="0" w:color="auto"/>
        <w:right w:val="none" w:sz="0" w:space="0" w:color="auto"/>
      </w:divBdr>
    </w:div>
    <w:div w:id="1682468910">
      <w:marLeft w:val="0"/>
      <w:marRight w:val="0"/>
      <w:marTop w:val="0"/>
      <w:marBottom w:val="0"/>
      <w:divBdr>
        <w:top w:val="none" w:sz="0" w:space="0" w:color="auto"/>
        <w:left w:val="none" w:sz="0" w:space="0" w:color="auto"/>
        <w:bottom w:val="none" w:sz="0" w:space="0" w:color="auto"/>
        <w:right w:val="none" w:sz="0" w:space="0" w:color="auto"/>
      </w:divBdr>
    </w:div>
    <w:div w:id="1683975888">
      <w:marLeft w:val="0"/>
      <w:marRight w:val="0"/>
      <w:marTop w:val="0"/>
      <w:marBottom w:val="0"/>
      <w:divBdr>
        <w:top w:val="none" w:sz="0" w:space="0" w:color="auto"/>
        <w:left w:val="none" w:sz="0" w:space="0" w:color="auto"/>
        <w:bottom w:val="none" w:sz="0" w:space="0" w:color="auto"/>
        <w:right w:val="none" w:sz="0" w:space="0" w:color="auto"/>
      </w:divBdr>
    </w:div>
    <w:div w:id="1684353572">
      <w:marLeft w:val="0"/>
      <w:marRight w:val="0"/>
      <w:marTop w:val="0"/>
      <w:marBottom w:val="0"/>
      <w:divBdr>
        <w:top w:val="none" w:sz="0" w:space="0" w:color="auto"/>
        <w:left w:val="none" w:sz="0" w:space="0" w:color="auto"/>
        <w:bottom w:val="none" w:sz="0" w:space="0" w:color="auto"/>
        <w:right w:val="none" w:sz="0" w:space="0" w:color="auto"/>
      </w:divBdr>
    </w:div>
    <w:div w:id="1692754503">
      <w:marLeft w:val="0"/>
      <w:marRight w:val="0"/>
      <w:marTop w:val="0"/>
      <w:marBottom w:val="0"/>
      <w:divBdr>
        <w:top w:val="none" w:sz="0" w:space="0" w:color="auto"/>
        <w:left w:val="none" w:sz="0" w:space="0" w:color="auto"/>
        <w:bottom w:val="none" w:sz="0" w:space="0" w:color="auto"/>
        <w:right w:val="none" w:sz="0" w:space="0" w:color="auto"/>
      </w:divBdr>
    </w:div>
    <w:div w:id="1694695485">
      <w:marLeft w:val="0"/>
      <w:marRight w:val="0"/>
      <w:marTop w:val="0"/>
      <w:marBottom w:val="0"/>
      <w:divBdr>
        <w:top w:val="none" w:sz="0" w:space="0" w:color="auto"/>
        <w:left w:val="none" w:sz="0" w:space="0" w:color="auto"/>
        <w:bottom w:val="none" w:sz="0" w:space="0" w:color="auto"/>
        <w:right w:val="none" w:sz="0" w:space="0" w:color="auto"/>
      </w:divBdr>
    </w:div>
    <w:div w:id="1697778439">
      <w:marLeft w:val="0"/>
      <w:marRight w:val="0"/>
      <w:marTop w:val="0"/>
      <w:marBottom w:val="0"/>
      <w:divBdr>
        <w:top w:val="none" w:sz="0" w:space="0" w:color="auto"/>
        <w:left w:val="none" w:sz="0" w:space="0" w:color="auto"/>
        <w:bottom w:val="none" w:sz="0" w:space="0" w:color="auto"/>
        <w:right w:val="none" w:sz="0" w:space="0" w:color="auto"/>
      </w:divBdr>
    </w:div>
    <w:div w:id="1699310742">
      <w:marLeft w:val="0"/>
      <w:marRight w:val="0"/>
      <w:marTop w:val="0"/>
      <w:marBottom w:val="0"/>
      <w:divBdr>
        <w:top w:val="none" w:sz="0" w:space="0" w:color="auto"/>
        <w:left w:val="none" w:sz="0" w:space="0" w:color="auto"/>
        <w:bottom w:val="none" w:sz="0" w:space="0" w:color="auto"/>
        <w:right w:val="none" w:sz="0" w:space="0" w:color="auto"/>
      </w:divBdr>
    </w:div>
    <w:div w:id="1699812339">
      <w:marLeft w:val="0"/>
      <w:marRight w:val="0"/>
      <w:marTop w:val="0"/>
      <w:marBottom w:val="0"/>
      <w:divBdr>
        <w:top w:val="none" w:sz="0" w:space="0" w:color="auto"/>
        <w:left w:val="none" w:sz="0" w:space="0" w:color="auto"/>
        <w:bottom w:val="none" w:sz="0" w:space="0" w:color="auto"/>
        <w:right w:val="none" w:sz="0" w:space="0" w:color="auto"/>
      </w:divBdr>
    </w:div>
    <w:div w:id="1700157412">
      <w:marLeft w:val="0"/>
      <w:marRight w:val="0"/>
      <w:marTop w:val="0"/>
      <w:marBottom w:val="0"/>
      <w:divBdr>
        <w:top w:val="none" w:sz="0" w:space="0" w:color="auto"/>
        <w:left w:val="none" w:sz="0" w:space="0" w:color="auto"/>
        <w:bottom w:val="none" w:sz="0" w:space="0" w:color="auto"/>
        <w:right w:val="none" w:sz="0" w:space="0" w:color="auto"/>
      </w:divBdr>
    </w:div>
    <w:div w:id="1701129789">
      <w:marLeft w:val="0"/>
      <w:marRight w:val="0"/>
      <w:marTop w:val="0"/>
      <w:marBottom w:val="0"/>
      <w:divBdr>
        <w:top w:val="none" w:sz="0" w:space="0" w:color="auto"/>
        <w:left w:val="none" w:sz="0" w:space="0" w:color="auto"/>
        <w:bottom w:val="none" w:sz="0" w:space="0" w:color="auto"/>
        <w:right w:val="none" w:sz="0" w:space="0" w:color="auto"/>
      </w:divBdr>
    </w:div>
    <w:div w:id="1701398677">
      <w:marLeft w:val="0"/>
      <w:marRight w:val="0"/>
      <w:marTop w:val="0"/>
      <w:marBottom w:val="0"/>
      <w:divBdr>
        <w:top w:val="none" w:sz="0" w:space="0" w:color="auto"/>
        <w:left w:val="none" w:sz="0" w:space="0" w:color="auto"/>
        <w:bottom w:val="none" w:sz="0" w:space="0" w:color="auto"/>
        <w:right w:val="none" w:sz="0" w:space="0" w:color="auto"/>
      </w:divBdr>
    </w:div>
    <w:div w:id="1703090549">
      <w:marLeft w:val="0"/>
      <w:marRight w:val="0"/>
      <w:marTop w:val="0"/>
      <w:marBottom w:val="0"/>
      <w:divBdr>
        <w:top w:val="none" w:sz="0" w:space="0" w:color="auto"/>
        <w:left w:val="none" w:sz="0" w:space="0" w:color="auto"/>
        <w:bottom w:val="none" w:sz="0" w:space="0" w:color="auto"/>
        <w:right w:val="none" w:sz="0" w:space="0" w:color="auto"/>
      </w:divBdr>
    </w:div>
    <w:div w:id="1703363366">
      <w:marLeft w:val="0"/>
      <w:marRight w:val="0"/>
      <w:marTop w:val="0"/>
      <w:marBottom w:val="0"/>
      <w:divBdr>
        <w:top w:val="none" w:sz="0" w:space="0" w:color="auto"/>
        <w:left w:val="none" w:sz="0" w:space="0" w:color="auto"/>
        <w:bottom w:val="none" w:sz="0" w:space="0" w:color="auto"/>
        <w:right w:val="none" w:sz="0" w:space="0" w:color="auto"/>
      </w:divBdr>
    </w:div>
    <w:div w:id="1709984942">
      <w:marLeft w:val="0"/>
      <w:marRight w:val="0"/>
      <w:marTop w:val="0"/>
      <w:marBottom w:val="0"/>
      <w:divBdr>
        <w:top w:val="none" w:sz="0" w:space="0" w:color="auto"/>
        <w:left w:val="none" w:sz="0" w:space="0" w:color="auto"/>
        <w:bottom w:val="none" w:sz="0" w:space="0" w:color="auto"/>
        <w:right w:val="none" w:sz="0" w:space="0" w:color="auto"/>
      </w:divBdr>
    </w:div>
    <w:div w:id="1711957776">
      <w:marLeft w:val="0"/>
      <w:marRight w:val="0"/>
      <w:marTop w:val="0"/>
      <w:marBottom w:val="0"/>
      <w:divBdr>
        <w:top w:val="none" w:sz="0" w:space="0" w:color="auto"/>
        <w:left w:val="none" w:sz="0" w:space="0" w:color="auto"/>
        <w:bottom w:val="none" w:sz="0" w:space="0" w:color="auto"/>
        <w:right w:val="none" w:sz="0" w:space="0" w:color="auto"/>
      </w:divBdr>
    </w:div>
    <w:div w:id="1712922719">
      <w:marLeft w:val="0"/>
      <w:marRight w:val="0"/>
      <w:marTop w:val="0"/>
      <w:marBottom w:val="0"/>
      <w:divBdr>
        <w:top w:val="none" w:sz="0" w:space="0" w:color="auto"/>
        <w:left w:val="none" w:sz="0" w:space="0" w:color="auto"/>
        <w:bottom w:val="none" w:sz="0" w:space="0" w:color="auto"/>
        <w:right w:val="none" w:sz="0" w:space="0" w:color="auto"/>
      </w:divBdr>
    </w:div>
    <w:div w:id="1713731043">
      <w:marLeft w:val="0"/>
      <w:marRight w:val="0"/>
      <w:marTop w:val="0"/>
      <w:marBottom w:val="0"/>
      <w:divBdr>
        <w:top w:val="none" w:sz="0" w:space="0" w:color="auto"/>
        <w:left w:val="none" w:sz="0" w:space="0" w:color="auto"/>
        <w:bottom w:val="none" w:sz="0" w:space="0" w:color="auto"/>
        <w:right w:val="none" w:sz="0" w:space="0" w:color="auto"/>
      </w:divBdr>
    </w:div>
    <w:div w:id="1714114877">
      <w:marLeft w:val="0"/>
      <w:marRight w:val="0"/>
      <w:marTop w:val="0"/>
      <w:marBottom w:val="0"/>
      <w:divBdr>
        <w:top w:val="none" w:sz="0" w:space="0" w:color="auto"/>
        <w:left w:val="none" w:sz="0" w:space="0" w:color="auto"/>
        <w:bottom w:val="none" w:sz="0" w:space="0" w:color="auto"/>
        <w:right w:val="none" w:sz="0" w:space="0" w:color="auto"/>
      </w:divBdr>
    </w:div>
    <w:div w:id="1719357782">
      <w:marLeft w:val="0"/>
      <w:marRight w:val="0"/>
      <w:marTop w:val="0"/>
      <w:marBottom w:val="0"/>
      <w:divBdr>
        <w:top w:val="none" w:sz="0" w:space="0" w:color="auto"/>
        <w:left w:val="none" w:sz="0" w:space="0" w:color="auto"/>
        <w:bottom w:val="none" w:sz="0" w:space="0" w:color="auto"/>
        <w:right w:val="none" w:sz="0" w:space="0" w:color="auto"/>
      </w:divBdr>
    </w:div>
    <w:div w:id="1719740013">
      <w:marLeft w:val="0"/>
      <w:marRight w:val="0"/>
      <w:marTop w:val="0"/>
      <w:marBottom w:val="0"/>
      <w:divBdr>
        <w:top w:val="none" w:sz="0" w:space="0" w:color="auto"/>
        <w:left w:val="none" w:sz="0" w:space="0" w:color="auto"/>
        <w:bottom w:val="none" w:sz="0" w:space="0" w:color="auto"/>
        <w:right w:val="none" w:sz="0" w:space="0" w:color="auto"/>
      </w:divBdr>
    </w:div>
    <w:div w:id="1722055773">
      <w:marLeft w:val="0"/>
      <w:marRight w:val="0"/>
      <w:marTop w:val="0"/>
      <w:marBottom w:val="0"/>
      <w:divBdr>
        <w:top w:val="none" w:sz="0" w:space="0" w:color="auto"/>
        <w:left w:val="none" w:sz="0" w:space="0" w:color="auto"/>
        <w:bottom w:val="none" w:sz="0" w:space="0" w:color="auto"/>
        <w:right w:val="none" w:sz="0" w:space="0" w:color="auto"/>
      </w:divBdr>
    </w:div>
    <w:div w:id="1724330626">
      <w:marLeft w:val="0"/>
      <w:marRight w:val="0"/>
      <w:marTop w:val="0"/>
      <w:marBottom w:val="0"/>
      <w:divBdr>
        <w:top w:val="none" w:sz="0" w:space="0" w:color="auto"/>
        <w:left w:val="none" w:sz="0" w:space="0" w:color="auto"/>
        <w:bottom w:val="none" w:sz="0" w:space="0" w:color="auto"/>
        <w:right w:val="none" w:sz="0" w:space="0" w:color="auto"/>
      </w:divBdr>
    </w:div>
    <w:div w:id="1726172581">
      <w:marLeft w:val="0"/>
      <w:marRight w:val="0"/>
      <w:marTop w:val="0"/>
      <w:marBottom w:val="0"/>
      <w:divBdr>
        <w:top w:val="none" w:sz="0" w:space="0" w:color="auto"/>
        <w:left w:val="none" w:sz="0" w:space="0" w:color="auto"/>
        <w:bottom w:val="none" w:sz="0" w:space="0" w:color="auto"/>
        <w:right w:val="none" w:sz="0" w:space="0" w:color="auto"/>
      </w:divBdr>
    </w:div>
    <w:div w:id="1736317576">
      <w:marLeft w:val="0"/>
      <w:marRight w:val="0"/>
      <w:marTop w:val="0"/>
      <w:marBottom w:val="0"/>
      <w:divBdr>
        <w:top w:val="none" w:sz="0" w:space="0" w:color="auto"/>
        <w:left w:val="none" w:sz="0" w:space="0" w:color="auto"/>
        <w:bottom w:val="none" w:sz="0" w:space="0" w:color="auto"/>
        <w:right w:val="none" w:sz="0" w:space="0" w:color="auto"/>
      </w:divBdr>
    </w:div>
    <w:div w:id="1737632532">
      <w:marLeft w:val="0"/>
      <w:marRight w:val="0"/>
      <w:marTop w:val="0"/>
      <w:marBottom w:val="0"/>
      <w:divBdr>
        <w:top w:val="none" w:sz="0" w:space="0" w:color="auto"/>
        <w:left w:val="none" w:sz="0" w:space="0" w:color="auto"/>
        <w:bottom w:val="none" w:sz="0" w:space="0" w:color="auto"/>
        <w:right w:val="none" w:sz="0" w:space="0" w:color="auto"/>
      </w:divBdr>
    </w:div>
    <w:div w:id="1738824953">
      <w:marLeft w:val="0"/>
      <w:marRight w:val="0"/>
      <w:marTop w:val="0"/>
      <w:marBottom w:val="0"/>
      <w:divBdr>
        <w:top w:val="none" w:sz="0" w:space="0" w:color="auto"/>
        <w:left w:val="none" w:sz="0" w:space="0" w:color="auto"/>
        <w:bottom w:val="none" w:sz="0" w:space="0" w:color="auto"/>
        <w:right w:val="none" w:sz="0" w:space="0" w:color="auto"/>
      </w:divBdr>
    </w:div>
    <w:div w:id="1739356658">
      <w:marLeft w:val="0"/>
      <w:marRight w:val="0"/>
      <w:marTop w:val="0"/>
      <w:marBottom w:val="0"/>
      <w:divBdr>
        <w:top w:val="none" w:sz="0" w:space="0" w:color="auto"/>
        <w:left w:val="none" w:sz="0" w:space="0" w:color="auto"/>
        <w:bottom w:val="none" w:sz="0" w:space="0" w:color="auto"/>
        <w:right w:val="none" w:sz="0" w:space="0" w:color="auto"/>
      </w:divBdr>
    </w:div>
    <w:div w:id="1740863016">
      <w:marLeft w:val="0"/>
      <w:marRight w:val="0"/>
      <w:marTop w:val="0"/>
      <w:marBottom w:val="0"/>
      <w:divBdr>
        <w:top w:val="none" w:sz="0" w:space="0" w:color="auto"/>
        <w:left w:val="none" w:sz="0" w:space="0" w:color="auto"/>
        <w:bottom w:val="none" w:sz="0" w:space="0" w:color="auto"/>
        <w:right w:val="none" w:sz="0" w:space="0" w:color="auto"/>
      </w:divBdr>
    </w:div>
    <w:div w:id="1741562397">
      <w:marLeft w:val="0"/>
      <w:marRight w:val="0"/>
      <w:marTop w:val="0"/>
      <w:marBottom w:val="0"/>
      <w:divBdr>
        <w:top w:val="none" w:sz="0" w:space="0" w:color="auto"/>
        <w:left w:val="none" w:sz="0" w:space="0" w:color="auto"/>
        <w:bottom w:val="none" w:sz="0" w:space="0" w:color="auto"/>
        <w:right w:val="none" w:sz="0" w:space="0" w:color="auto"/>
      </w:divBdr>
    </w:div>
    <w:div w:id="1741976949">
      <w:marLeft w:val="0"/>
      <w:marRight w:val="0"/>
      <w:marTop w:val="0"/>
      <w:marBottom w:val="0"/>
      <w:divBdr>
        <w:top w:val="none" w:sz="0" w:space="0" w:color="auto"/>
        <w:left w:val="none" w:sz="0" w:space="0" w:color="auto"/>
        <w:bottom w:val="none" w:sz="0" w:space="0" w:color="auto"/>
        <w:right w:val="none" w:sz="0" w:space="0" w:color="auto"/>
      </w:divBdr>
    </w:div>
    <w:div w:id="1742674023">
      <w:marLeft w:val="0"/>
      <w:marRight w:val="0"/>
      <w:marTop w:val="0"/>
      <w:marBottom w:val="0"/>
      <w:divBdr>
        <w:top w:val="none" w:sz="0" w:space="0" w:color="auto"/>
        <w:left w:val="none" w:sz="0" w:space="0" w:color="auto"/>
        <w:bottom w:val="none" w:sz="0" w:space="0" w:color="auto"/>
        <w:right w:val="none" w:sz="0" w:space="0" w:color="auto"/>
      </w:divBdr>
    </w:div>
    <w:div w:id="1744334917">
      <w:marLeft w:val="0"/>
      <w:marRight w:val="0"/>
      <w:marTop w:val="0"/>
      <w:marBottom w:val="0"/>
      <w:divBdr>
        <w:top w:val="none" w:sz="0" w:space="0" w:color="auto"/>
        <w:left w:val="none" w:sz="0" w:space="0" w:color="auto"/>
        <w:bottom w:val="none" w:sz="0" w:space="0" w:color="auto"/>
        <w:right w:val="none" w:sz="0" w:space="0" w:color="auto"/>
      </w:divBdr>
    </w:div>
    <w:div w:id="1744569893">
      <w:marLeft w:val="0"/>
      <w:marRight w:val="0"/>
      <w:marTop w:val="0"/>
      <w:marBottom w:val="0"/>
      <w:divBdr>
        <w:top w:val="none" w:sz="0" w:space="0" w:color="auto"/>
        <w:left w:val="none" w:sz="0" w:space="0" w:color="auto"/>
        <w:bottom w:val="none" w:sz="0" w:space="0" w:color="auto"/>
        <w:right w:val="none" w:sz="0" w:space="0" w:color="auto"/>
      </w:divBdr>
    </w:div>
    <w:div w:id="1747071524">
      <w:marLeft w:val="0"/>
      <w:marRight w:val="0"/>
      <w:marTop w:val="0"/>
      <w:marBottom w:val="0"/>
      <w:divBdr>
        <w:top w:val="none" w:sz="0" w:space="0" w:color="auto"/>
        <w:left w:val="none" w:sz="0" w:space="0" w:color="auto"/>
        <w:bottom w:val="none" w:sz="0" w:space="0" w:color="auto"/>
        <w:right w:val="none" w:sz="0" w:space="0" w:color="auto"/>
      </w:divBdr>
    </w:div>
    <w:div w:id="1747335254">
      <w:marLeft w:val="0"/>
      <w:marRight w:val="0"/>
      <w:marTop w:val="0"/>
      <w:marBottom w:val="0"/>
      <w:divBdr>
        <w:top w:val="none" w:sz="0" w:space="0" w:color="auto"/>
        <w:left w:val="none" w:sz="0" w:space="0" w:color="auto"/>
        <w:bottom w:val="none" w:sz="0" w:space="0" w:color="auto"/>
        <w:right w:val="none" w:sz="0" w:space="0" w:color="auto"/>
      </w:divBdr>
    </w:div>
    <w:div w:id="1750153451">
      <w:marLeft w:val="0"/>
      <w:marRight w:val="0"/>
      <w:marTop w:val="0"/>
      <w:marBottom w:val="0"/>
      <w:divBdr>
        <w:top w:val="none" w:sz="0" w:space="0" w:color="auto"/>
        <w:left w:val="none" w:sz="0" w:space="0" w:color="auto"/>
        <w:bottom w:val="none" w:sz="0" w:space="0" w:color="auto"/>
        <w:right w:val="none" w:sz="0" w:space="0" w:color="auto"/>
      </w:divBdr>
    </w:div>
    <w:div w:id="1750807632">
      <w:marLeft w:val="0"/>
      <w:marRight w:val="0"/>
      <w:marTop w:val="0"/>
      <w:marBottom w:val="0"/>
      <w:divBdr>
        <w:top w:val="none" w:sz="0" w:space="0" w:color="auto"/>
        <w:left w:val="none" w:sz="0" w:space="0" w:color="auto"/>
        <w:bottom w:val="none" w:sz="0" w:space="0" w:color="auto"/>
        <w:right w:val="none" w:sz="0" w:space="0" w:color="auto"/>
      </w:divBdr>
    </w:div>
    <w:div w:id="1752585966">
      <w:marLeft w:val="0"/>
      <w:marRight w:val="0"/>
      <w:marTop w:val="0"/>
      <w:marBottom w:val="0"/>
      <w:divBdr>
        <w:top w:val="none" w:sz="0" w:space="0" w:color="auto"/>
        <w:left w:val="none" w:sz="0" w:space="0" w:color="auto"/>
        <w:bottom w:val="none" w:sz="0" w:space="0" w:color="auto"/>
        <w:right w:val="none" w:sz="0" w:space="0" w:color="auto"/>
      </w:divBdr>
    </w:div>
    <w:div w:id="1753042280">
      <w:marLeft w:val="0"/>
      <w:marRight w:val="0"/>
      <w:marTop w:val="0"/>
      <w:marBottom w:val="0"/>
      <w:divBdr>
        <w:top w:val="none" w:sz="0" w:space="0" w:color="auto"/>
        <w:left w:val="none" w:sz="0" w:space="0" w:color="auto"/>
        <w:bottom w:val="none" w:sz="0" w:space="0" w:color="auto"/>
        <w:right w:val="none" w:sz="0" w:space="0" w:color="auto"/>
      </w:divBdr>
    </w:div>
    <w:div w:id="1753695705">
      <w:marLeft w:val="0"/>
      <w:marRight w:val="0"/>
      <w:marTop w:val="0"/>
      <w:marBottom w:val="0"/>
      <w:divBdr>
        <w:top w:val="none" w:sz="0" w:space="0" w:color="auto"/>
        <w:left w:val="none" w:sz="0" w:space="0" w:color="auto"/>
        <w:bottom w:val="none" w:sz="0" w:space="0" w:color="auto"/>
        <w:right w:val="none" w:sz="0" w:space="0" w:color="auto"/>
      </w:divBdr>
    </w:div>
    <w:div w:id="1757246985">
      <w:marLeft w:val="0"/>
      <w:marRight w:val="0"/>
      <w:marTop w:val="0"/>
      <w:marBottom w:val="0"/>
      <w:divBdr>
        <w:top w:val="none" w:sz="0" w:space="0" w:color="auto"/>
        <w:left w:val="none" w:sz="0" w:space="0" w:color="auto"/>
        <w:bottom w:val="none" w:sz="0" w:space="0" w:color="auto"/>
        <w:right w:val="none" w:sz="0" w:space="0" w:color="auto"/>
      </w:divBdr>
    </w:div>
    <w:div w:id="1758869624">
      <w:marLeft w:val="0"/>
      <w:marRight w:val="0"/>
      <w:marTop w:val="0"/>
      <w:marBottom w:val="0"/>
      <w:divBdr>
        <w:top w:val="none" w:sz="0" w:space="0" w:color="auto"/>
        <w:left w:val="none" w:sz="0" w:space="0" w:color="auto"/>
        <w:bottom w:val="none" w:sz="0" w:space="0" w:color="auto"/>
        <w:right w:val="none" w:sz="0" w:space="0" w:color="auto"/>
      </w:divBdr>
    </w:div>
    <w:div w:id="1759863069">
      <w:marLeft w:val="0"/>
      <w:marRight w:val="0"/>
      <w:marTop w:val="0"/>
      <w:marBottom w:val="0"/>
      <w:divBdr>
        <w:top w:val="none" w:sz="0" w:space="0" w:color="auto"/>
        <w:left w:val="none" w:sz="0" w:space="0" w:color="auto"/>
        <w:bottom w:val="none" w:sz="0" w:space="0" w:color="auto"/>
        <w:right w:val="none" w:sz="0" w:space="0" w:color="auto"/>
      </w:divBdr>
    </w:div>
    <w:div w:id="1760564741">
      <w:marLeft w:val="0"/>
      <w:marRight w:val="0"/>
      <w:marTop w:val="0"/>
      <w:marBottom w:val="0"/>
      <w:divBdr>
        <w:top w:val="none" w:sz="0" w:space="0" w:color="auto"/>
        <w:left w:val="none" w:sz="0" w:space="0" w:color="auto"/>
        <w:bottom w:val="none" w:sz="0" w:space="0" w:color="auto"/>
        <w:right w:val="none" w:sz="0" w:space="0" w:color="auto"/>
      </w:divBdr>
    </w:div>
    <w:div w:id="1762095525">
      <w:marLeft w:val="0"/>
      <w:marRight w:val="0"/>
      <w:marTop w:val="0"/>
      <w:marBottom w:val="0"/>
      <w:divBdr>
        <w:top w:val="none" w:sz="0" w:space="0" w:color="auto"/>
        <w:left w:val="none" w:sz="0" w:space="0" w:color="auto"/>
        <w:bottom w:val="none" w:sz="0" w:space="0" w:color="auto"/>
        <w:right w:val="none" w:sz="0" w:space="0" w:color="auto"/>
      </w:divBdr>
    </w:div>
    <w:div w:id="1762526900">
      <w:marLeft w:val="0"/>
      <w:marRight w:val="0"/>
      <w:marTop w:val="0"/>
      <w:marBottom w:val="0"/>
      <w:divBdr>
        <w:top w:val="none" w:sz="0" w:space="0" w:color="auto"/>
        <w:left w:val="none" w:sz="0" w:space="0" w:color="auto"/>
        <w:bottom w:val="none" w:sz="0" w:space="0" w:color="auto"/>
        <w:right w:val="none" w:sz="0" w:space="0" w:color="auto"/>
      </w:divBdr>
    </w:div>
    <w:div w:id="1762799040">
      <w:marLeft w:val="0"/>
      <w:marRight w:val="0"/>
      <w:marTop w:val="0"/>
      <w:marBottom w:val="0"/>
      <w:divBdr>
        <w:top w:val="none" w:sz="0" w:space="0" w:color="auto"/>
        <w:left w:val="none" w:sz="0" w:space="0" w:color="auto"/>
        <w:bottom w:val="none" w:sz="0" w:space="0" w:color="auto"/>
        <w:right w:val="none" w:sz="0" w:space="0" w:color="auto"/>
      </w:divBdr>
    </w:div>
    <w:div w:id="1763605565">
      <w:marLeft w:val="0"/>
      <w:marRight w:val="0"/>
      <w:marTop w:val="0"/>
      <w:marBottom w:val="0"/>
      <w:divBdr>
        <w:top w:val="none" w:sz="0" w:space="0" w:color="auto"/>
        <w:left w:val="none" w:sz="0" w:space="0" w:color="auto"/>
        <w:bottom w:val="none" w:sz="0" w:space="0" w:color="auto"/>
        <w:right w:val="none" w:sz="0" w:space="0" w:color="auto"/>
      </w:divBdr>
    </w:div>
    <w:div w:id="1765109220">
      <w:marLeft w:val="0"/>
      <w:marRight w:val="0"/>
      <w:marTop w:val="0"/>
      <w:marBottom w:val="0"/>
      <w:divBdr>
        <w:top w:val="none" w:sz="0" w:space="0" w:color="auto"/>
        <w:left w:val="none" w:sz="0" w:space="0" w:color="auto"/>
        <w:bottom w:val="none" w:sz="0" w:space="0" w:color="auto"/>
        <w:right w:val="none" w:sz="0" w:space="0" w:color="auto"/>
      </w:divBdr>
    </w:div>
    <w:div w:id="1766996629">
      <w:marLeft w:val="0"/>
      <w:marRight w:val="0"/>
      <w:marTop w:val="0"/>
      <w:marBottom w:val="0"/>
      <w:divBdr>
        <w:top w:val="none" w:sz="0" w:space="0" w:color="auto"/>
        <w:left w:val="none" w:sz="0" w:space="0" w:color="auto"/>
        <w:bottom w:val="none" w:sz="0" w:space="0" w:color="auto"/>
        <w:right w:val="none" w:sz="0" w:space="0" w:color="auto"/>
      </w:divBdr>
    </w:div>
    <w:div w:id="1768042951">
      <w:marLeft w:val="0"/>
      <w:marRight w:val="0"/>
      <w:marTop w:val="0"/>
      <w:marBottom w:val="0"/>
      <w:divBdr>
        <w:top w:val="none" w:sz="0" w:space="0" w:color="auto"/>
        <w:left w:val="none" w:sz="0" w:space="0" w:color="auto"/>
        <w:bottom w:val="none" w:sz="0" w:space="0" w:color="auto"/>
        <w:right w:val="none" w:sz="0" w:space="0" w:color="auto"/>
      </w:divBdr>
    </w:div>
    <w:div w:id="1773285864">
      <w:marLeft w:val="0"/>
      <w:marRight w:val="0"/>
      <w:marTop w:val="0"/>
      <w:marBottom w:val="0"/>
      <w:divBdr>
        <w:top w:val="none" w:sz="0" w:space="0" w:color="auto"/>
        <w:left w:val="none" w:sz="0" w:space="0" w:color="auto"/>
        <w:bottom w:val="none" w:sz="0" w:space="0" w:color="auto"/>
        <w:right w:val="none" w:sz="0" w:space="0" w:color="auto"/>
      </w:divBdr>
    </w:div>
    <w:div w:id="1775632966">
      <w:marLeft w:val="0"/>
      <w:marRight w:val="0"/>
      <w:marTop w:val="0"/>
      <w:marBottom w:val="0"/>
      <w:divBdr>
        <w:top w:val="none" w:sz="0" w:space="0" w:color="auto"/>
        <w:left w:val="none" w:sz="0" w:space="0" w:color="auto"/>
        <w:bottom w:val="none" w:sz="0" w:space="0" w:color="auto"/>
        <w:right w:val="none" w:sz="0" w:space="0" w:color="auto"/>
      </w:divBdr>
    </w:div>
    <w:div w:id="1776826215">
      <w:marLeft w:val="0"/>
      <w:marRight w:val="0"/>
      <w:marTop w:val="0"/>
      <w:marBottom w:val="0"/>
      <w:divBdr>
        <w:top w:val="none" w:sz="0" w:space="0" w:color="auto"/>
        <w:left w:val="none" w:sz="0" w:space="0" w:color="auto"/>
        <w:bottom w:val="none" w:sz="0" w:space="0" w:color="auto"/>
        <w:right w:val="none" w:sz="0" w:space="0" w:color="auto"/>
      </w:divBdr>
    </w:div>
    <w:div w:id="1779525876">
      <w:marLeft w:val="0"/>
      <w:marRight w:val="0"/>
      <w:marTop w:val="0"/>
      <w:marBottom w:val="0"/>
      <w:divBdr>
        <w:top w:val="none" w:sz="0" w:space="0" w:color="auto"/>
        <w:left w:val="none" w:sz="0" w:space="0" w:color="auto"/>
        <w:bottom w:val="none" w:sz="0" w:space="0" w:color="auto"/>
        <w:right w:val="none" w:sz="0" w:space="0" w:color="auto"/>
      </w:divBdr>
    </w:div>
    <w:div w:id="1780637161">
      <w:marLeft w:val="0"/>
      <w:marRight w:val="0"/>
      <w:marTop w:val="0"/>
      <w:marBottom w:val="0"/>
      <w:divBdr>
        <w:top w:val="none" w:sz="0" w:space="0" w:color="auto"/>
        <w:left w:val="none" w:sz="0" w:space="0" w:color="auto"/>
        <w:bottom w:val="none" w:sz="0" w:space="0" w:color="auto"/>
        <w:right w:val="none" w:sz="0" w:space="0" w:color="auto"/>
      </w:divBdr>
    </w:div>
    <w:div w:id="1783456793">
      <w:marLeft w:val="0"/>
      <w:marRight w:val="0"/>
      <w:marTop w:val="0"/>
      <w:marBottom w:val="0"/>
      <w:divBdr>
        <w:top w:val="none" w:sz="0" w:space="0" w:color="auto"/>
        <w:left w:val="none" w:sz="0" w:space="0" w:color="auto"/>
        <w:bottom w:val="none" w:sz="0" w:space="0" w:color="auto"/>
        <w:right w:val="none" w:sz="0" w:space="0" w:color="auto"/>
      </w:divBdr>
    </w:div>
    <w:div w:id="1784425354">
      <w:marLeft w:val="0"/>
      <w:marRight w:val="0"/>
      <w:marTop w:val="0"/>
      <w:marBottom w:val="0"/>
      <w:divBdr>
        <w:top w:val="none" w:sz="0" w:space="0" w:color="auto"/>
        <w:left w:val="none" w:sz="0" w:space="0" w:color="auto"/>
        <w:bottom w:val="none" w:sz="0" w:space="0" w:color="auto"/>
        <w:right w:val="none" w:sz="0" w:space="0" w:color="auto"/>
      </w:divBdr>
    </w:div>
    <w:div w:id="1786658436">
      <w:marLeft w:val="0"/>
      <w:marRight w:val="0"/>
      <w:marTop w:val="0"/>
      <w:marBottom w:val="0"/>
      <w:divBdr>
        <w:top w:val="none" w:sz="0" w:space="0" w:color="auto"/>
        <w:left w:val="none" w:sz="0" w:space="0" w:color="auto"/>
        <w:bottom w:val="none" w:sz="0" w:space="0" w:color="auto"/>
        <w:right w:val="none" w:sz="0" w:space="0" w:color="auto"/>
      </w:divBdr>
    </w:div>
    <w:div w:id="1787581650">
      <w:marLeft w:val="0"/>
      <w:marRight w:val="0"/>
      <w:marTop w:val="0"/>
      <w:marBottom w:val="0"/>
      <w:divBdr>
        <w:top w:val="none" w:sz="0" w:space="0" w:color="auto"/>
        <w:left w:val="none" w:sz="0" w:space="0" w:color="auto"/>
        <w:bottom w:val="none" w:sz="0" w:space="0" w:color="auto"/>
        <w:right w:val="none" w:sz="0" w:space="0" w:color="auto"/>
      </w:divBdr>
    </w:div>
    <w:div w:id="1788545442">
      <w:marLeft w:val="0"/>
      <w:marRight w:val="0"/>
      <w:marTop w:val="0"/>
      <w:marBottom w:val="0"/>
      <w:divBdr>
        <w:top w:val="none" w:sz="0" w:space="0" w:color="auto"/>
        <w:left w:val="none" w:sz="0" w:space="0" w:color="auto"/>
        <w:bottom w:val="none" w:sz="0" w:space="0" w:color="auto"/>
        <w:right w:val="none" w:sz="0" w:space="0" w:color="auto"/>
      </w:divBdr>
    </w:div>
    <w:div w:id="1790129586">
      <w:marLeft w:val="0"/>
      <w:marRight w:val="0"/>
      <w:marTop w:val="0"/>
      <w:marBottom w:val="0"/>
      <w:divBdr>
        <w:top w:val="none" w:sz="0" w:space="0" w:color="auto"/>
        <w:left w:val="none" w:sz="0" w:space="0" w:color="auto"/>
        <w:bottom w:val="none" w:sz="0" w:space="0" w:color="auto"/>
        <w:right w:val="none" w:sz="0" w:space="0" w:color="auto"/>
      </w:divBdr>
    </w:div>
    <w:div w:id="1793012980">
      <w:marLeft w:val="0"/>
      <w:marRight w:val="0"/>
      <w:marTop w:val="0"/>
      <w:marBottom w:val="0"/>
      <w:divBdr>
        <w:top w:val="none" w:sz="0" w:space="0" w:color="auto"/>
        <w:left w:val="none" w:sz="0" w:space="0" w:color="auto"/>
        <w:bottom w:val="none" w:sz="0" w:space="0" w:color="auto"/>
        <w:right w:val="none" w:sz="0" w:space="0" w:color="auto"/>
      </w:divBdr>
    </w:div>
    <w:div w:id="1795369672">
      <w:marLeft w:val="0"/>
      <w:marRight w:val="0"/>
      <w:marTop w:val="0"/>
      <w:marBottom w:val="0"/>
      <w:divBdr>
        <w:top w:val="none" w:sz="0" w:space="0" w:color="auto"/>
        <w:left w:val="none" w:sz="0" w:space="0" w:color="auto"/>
        <w:bottom w:val="none" w:sz="0" w:space="0" w:color="auto"/>
        <w:right w:val="none" w:sz="0" w:space="0" w:color="auto"/>
      </w:divBdr>
    </w:div>
    <w:div w:id="1795714657">
      <w:marLeft w:val="0"/>
      <w:marRight w:val="0"/>
      <w:marTop w:val="0"/>
      <w:marBottom w:val="0"/>
      <w:divBdr>
        <w:top w:val="none" w:sz="0" w:space="0" w:color="auto"/>
        <w:left w:val="none" w:sz="0" w:space="0" w:color="auto"/>
        <w:bottom w:val="none" w:sz="0" w:space="0" w:color="auto"/>
        <w:right w:val="none" w:sz="0" w:space="0" w:color="auto"/>
      </w:divBdr>
    </w:div>
    <w:div w:id="1796365796">
      <w:marLeft w:val="0"/>
      <w:marRight w:val="0"/>
      <w:marTop w:val="0"/>
      <w:marBottom w:val="0"/>
      <w:divBdr>
        <w:top w:val="none" w:sz="0" w:space="0" w:color="auto"/>
        <w:left w:val="none" w:sz="0" w:space="0" w:color="auto"/>
        <w:bottom w:val="none" w:sz="0" w:space="0" w:color="auto"/>
        <w:right w:val="none" w:sz="0" w:space="0" w:color="auto"/>
      </w:divBdr>
    </w:div>
    <w:div w:id="1796485111">
      <w:marLeft w:val="0"/>
      <w:marRight w:val="0"/>
      <w:marTop w:val="0"/>
      <w:marBottom w:val="0"/>
      <w:divBdr>
        <w:top w:val="none" w:sz="0" w:space="0" w:color="auto"/>
        <w:left w:val="none" w:sz="0" w:space="0" w:color="auto"/>
        <w:bottom w:val="none" w:sz="0" w:space="0" w:color="auto"/>
        <w:right w:val="none" w:sz="0" w:space="0" w:color="auto"/>
      </w:divBdr>
    </w:div>
    <w:div w:id="1797673824">
      <w:marLeft w:val="0"/>
      <w:marRight w:val="0"/>
      <w:marTop w:val="0"/>
      <w:marBottom w:val="0"/>
      <w:divBdr>
        <w:top w:val="none" w:sz="0" w:space="0" w:color="auto"/>
        <w:left w:val="none" w:sz="0" w:space="0" w:color="auto"/>
        <w:bottom w:val="none" w:sz="0" w:space="0" w:color="auto"/>
        <w:right w:val="none" w:sz="0" w:space="0" w:color="auto"/>
      </w:divBdr>
    </w:div>
    <w:div w:id="1797798654">
      <w:marLeft w:val="0"/>
      <w:marRight w:val="0"/>
      <w:marTop w:val="0"/>
      <w:marBottom w:val="0"/>
      <w:divBdr>
        <w:top w:val="none" w:sz="0" w:space="0" w:color="auto"/>
        <w:left w:val="none" w:sz="0" w:space="0" w:color="auto"/>
        <w:bottom w:val="none" w:sz="0" w:space="0" w:color="auto"/>
        <w:right w:val="none" w:sz="0" w:space="0" w:color="auto"/>
      </w:divBdr>
    </w:div>
    <w:div w:id="1798377635">
      <w:marLeft w:val="0"/>
      <w:marRight w:val="0"/>
      <w:marTop w:val="0"/>
      <w:marBottom w:val="0"/>
      <w:divBdr>
        <w:top w:val="none" w:sz="0" w:space="0" w:color="auto"/>
        <w:left w:val="none" w:sz="0" w:space="0" w:color="auto"/>
        <w:bottom w:val="none" w:sz="0" w:space="0" w:color="auto"/>
        <w:right w:val="none" w:sz="0" w:space="0" w:color="auto"/>
      </w:divBdr>
    </w:div>
    <w:div w:id="1799571305">
      <w:marLeft w:val="0"/>
      <w:marRight w:val="0"/>
      <w:marTop w:val="0"/>
      <w:marBottom w:val="0"/>
      <w:divBdr>
        <w:top w:val="none" w:sz="0" w:space="0" w:color="auto"/>
        <w:left w:val="none" w:sz="0" w:space="0" w:color="auto"/>
        <w:bottom w:val="none" w:sz="0" w:space="0" w:color="auto"/>
        <w:right w:val="none" w:sz="0" w:space="0" w:color="auto"/>
      </w:divBdr>
    </w:div>
    <w:div w:id="1801610614">
      <w:marLeft w:val="0"/>
      <w:marRight w:val="0"/>
      <w:marTop w:val="0"/>
      <w:marBottom w:val="0"/>
      <w:divBdr>
        <w:top w:val="none" w:sz="0" w:space="0" w:color="auto"/>
        <w:left w:val="none" w:sz="0" w:space="0" w:color="auto"/>
        <w:bottom w:val="none" w:sz="0" w:space="0" w:color="auto"/>
        <w:right w:val="none" w:sz="0" w:space="0" w:color="auto"/>
      </w:divBdr>
    </w:div>
    <w:div w:id="1801651273">
      <w:marLeft w:val="0"/>
      <w:marRight w:val="150"/>
      <w:marTop w:val="0"/>
      <w:marBottom w:val="0"/>
      <w:divBdr>
        <w:top w:val="none" w:sz="0" w:space="0" w:color="auto"/>
        <w:left w:val="none" w:sz="0" w:space="0" w:color="auto"/>
        <w:bottom w:val="none" w:sz="0" w:space="0" w:color="auto"/>
        <w:right w:val="none" w:sz="0" w:space="0" w:color="auto"/>
      </w:divBdr>
      <w:divsChild>
        <w:div w:id="206113799">
          <w:marLeft w:val="0"/>
          <w:marRight w:val="150"/>
          <w:marTop w:val="0"/>
          <w:marBottom w:val="0"/>
          <w:divBdr>
            <w:top w:val="none" w:sz="0" w:space="0" w:color="auto"/>
            <w:left w:val="none" w:sz="0" w:space="0" w:color="auto"/>
            <w:bottom w:val="none" w:sz="0" w:space="0" w:color="auto"/>
            <w:right w:val="none" w:sz="0" w:space="0" w:color="auto"/>
          </w:divBdr>
        </w:div>
      </w:divsChild>
    </w:div>
    <w:div w:id="1802309577">
      <w:marLeft w:val="0"/>
      <w:marRight w:val="0"/>
      <w:marTop w:val="0"/>
      <w:marBottom w:val="0"/>
      <w:divBdr>
        <w:top w:val="none" w:sz="0" w:space="0" w:color="auto"/>
        <w:left w:val="none" w:sz="0" w:space="0" w:color="auto"/>
        <w:bottom w:val="none" w:sz="0" w:space="0" w:color="auto"/>
        <w:right w:val="none" w:sz="0" w:space="0" w:color="auto"/>
      </w:divBdr>
    </w:div>
    <w:div w:id="1808470440">
      <w:marLeft w:val="0"/>
      <w:marRight w:val="0"/>
      <w:marTop w:val="0"/>
      <w:marBottom w:val="0"/>
      <w:divBdr>
        <w:top w:val="none" w:sz="0" w:space="0" w:color="auto"/>
        <w:left w:val="none" w:sz="0" w:space="0" w:color="auto"/>
        <w:bottom w:val="none" w:sz="0" w:space="0" w:color="auto"/>
        <w:right w:val="none" w:sz="0" w:space="0" w:color="auto"/>
      </w:divBdr>
    </w:div>
    <w:div w:id="1808932348">
      <w:marLeft w:val="0"/>
      <w:marRight w:val="0"/>
      <w:marTop w:val="0"/>
      <w:marBottom w:val="0"/>
      <w:divBdr>
        <w:top w:val="none" w:sz="0" w:space="0" w:color="auto"/>
        <w:left w:val="none" w:sz="0" w:space="0" w:color="auto"/>
        <w:bottom w:val="none" w:sz="0" w:space="0" w:color="auto"/>
        <w:right w:val="none" w:sz="0" w:space="0" w:color="auto"/>
      </w:divBdr>
    </w:div>
    <w:div w:id="1809323736">
      <w:marLeft w:val="0"/>
      <w:marRight w:val="0"/>
      <w:marTop w:val="0"/>
      <w:marBottom w:val="0"/>
      <w:divBdr>
        <w:top w:val="none" w:sz="0" w:space="0" w:color="auto"/>
        <w:left w:val="none" w:sz="0" w:space="0" w:color="auto"/>
        <w:bottom w:val="none" w:sz="0" w:space="0" w:color="auto"/>
        <w:right w:val="none" w:sz="0" w:space="0" w:color="auto"/>
      </w:divBdr>
    </w:div>
    <w:div w:id="1811896979">
      <w:marLeft w:val="0"/>
      <w:marRight w:val="0"/>
      <w:marTop w:val="0"/>
      <w:marBottom w:val="0"/>
      <w:divBdr>
        <w:top w:val="none" w:sz="0" w:space="0" w:color="auto"/>
        <w:left w:val="none" w:sz="0" w:space="0" w:color="auto"/>
        <w:bottom w:val="none" w:sz="0" w:space="0" w:color="auto"/>
        <w:right w:val="none" w:sz="0" w:space="0" w:color="auto"/>
      </w:divBdr>
    </w:div>
    <w:div w:id="1813600313">
      <w:marLeft w:val="0"/>
      <w:marRight w:val="0"/>
      <w:marTop w:val="0"/>
      <w:marBottom w:val="0"/>
      <w:divBdr>
        <w:top w:val="none" w:sz="0" w:space="0" w:color="auto"/>
        <w:left w:val="none" w:sz="0" w:space="0" w:color="auto"/>
        <w:bottom w:val="none" w:sz="0" w:space="0" w:color="auto"/>
        <w:right w:val="none" w:sz="0" w:space="0" w:color="auto"/>
      </w:divBdr>
    </w:div>
    <w:div w:id="1816340447">
      <w:marLeft w:val="0"/>
      <w:marRight w:val="0"/>
      <w:marTop w:val="0"/>
      <w:marBottom w:val="0"/>
      <w:divBdr>
        <w:top w:val="none" w:sz="0" w:space="0" w:color="auto"/>
        <w:left w:val="none" w:sz="0" w:space="0" w:color="auto"/>
        <w:bottom w:val="none" w:sz="0" w:space="0" w:color="auto"/>
        <w:right w:val="none" w:sz="0" w:space="0" w:color="auto"/>
      </w:divBdr>
    </w:div>
    <w:div w:id="1819418397">
      <w:marLeft w:val="0"/>
      <w:marRight w:val="0"/>
      <w:marTop w:val="0"/>
      <w:marBottom w:val="0"/>
      <w:divBdr>
        <w:top w:val="none" w:sz="0" w:space="0" w:color="auto"/>
        <w:left w:val="none" w:sz="0" w:space="0" w:color="auto"/>
        <w:bottom w:val="none" w:sz="0" w:space="0" w:color="auto"/>
        <w:right w:val="none" w:sz="0" w:space="0" w:color="auto"/>
      </w:divBdr>
    </w:div>
    <w:div w:id="1819876871">
      <w:marLeft w:val="0"/>
      <w:marRight w:val="0"/>
      <w:marTop w:val="0"/>
      <w:marBottom w:val="0"/>
      <w:divBdr>
        <w:top w:val="none" w:sz="0" w:space="0" w:color="auto"/>
        <w:left w:val="none" w:sz="0" w:space="0" w:color="auto"/>
        <w:bottom w:val="none" w:sz="0" w:space="0" w:color="auto"/>
        <w:right w:val="none" w:sz="0" w:space="0" w:color="auto"/>
      </w:divBdr>
    </w:div>
    <w:div w:id="1820921044">
      <w:marLeft w:val="0"/>
      <w:marRight w:val="0"/>
      <w:marTop w:val="0"/>
      <w:marBottom w:val="0"/>
      <w:divBdr>
        <w:top w:val="none" w:sz="0" w:space="0" w:color="auto"/>
        <w:left w:val="none" w:sz="0" w:space="0" w:color="auto"/>
        <w:bottom w:val="none" w:sz="0" w:space="0" w:color="auto"/>
        <w:right w:val="none" w:sz="0" w:space="0" w:color="auto"/>
      </w:divBdr>
    </w:div>
    <w:div w:id="1821075642">
      <w:marLeft w:val="0"/>
      <w:marRight w:val="0"/>
      <w:marTop w:val="0"/>
      <w:marBottom w:val="0"/>
      <w:divBdr>
        <w:top w:val="none" w:sz="0" w:space="0" w:color="auto"/>
        <w:left w:val="none" w:sz="0" w:space="0" w:color="auto"/>
        <w:bottom w:val="none" w:sz="0" w:space="0" w:color="auto"/>
        <w:right w:val="none" w:sz="0" w:space="0" w:color="auto"/>
      </w:divBdr>
    </w:div>
    <w:div w:id="1823351209">
      <w:marLeft w:val="0"/>
      <w:marRight w:val="0"/>
      <w:marTop w:val="0"/>
      <w:marBottom w:val="0"/>
      <w:divBdr>
        <w:top w:val="none" w:sz="0" w:space="0" w:color="auto"/>
        <w:left w:val="none" w:sz="0" w:space="0" w:color="auto"/>
        <w:bottom w:val="none" w:sz="0" w:space="0" w:color="auto"/>
        <w:right w:val="none" w:sz="0" w:space="0" w:color="auto"/>
      </w:divBdr>
    </w:div>
    <w:div w:id="1825774461">
      <w:marLeft w:val="0"/>
      <w:marRight w:val="0"/>
      <w:marTop w:val="0"/>
      <w:marBottom w:val="0"/>
      <w:divBdr>
        <w:top w:val="none" w:sz="0" w:space="0" w:color="auto"/>
        <w:left w:val="none" w:sz="0" w:space="0" w:color="auto"/>
        <w:bottom w:val="none" w:sz="0" w:space="0" w:color="auto"/>
        <w:right w:val="none" w:sz="0" w:space="0" w:color="auto"/>
      </w:divBdr>
    </w:div>
    <w:div w:id="1830828878">
      <w:marLeft w:val="0"/>
      <w:marRight w:val="0"/>
      <w:marTop w:val="0"/>
      <w:marBottom w:val="0"/>
      <w:divBdr>
        <w:top w:val="none" w:sz="0" w:space="0" w:color="auto"/>
        <w:left w:val="none" w:sz="0" w:space="0" w:color="auto"/>
        <w:bottom w:val="none" w:sz="0" w:space="0" w:color="auto"/>
        <w:right w:val="none" w:sz="0" w:space="0" w:color="auto"/>
      </w:divBdr>
    </w:div>
    <w:div w:id="1831168416">
      <w:marLeft w:val="0"/>
      <w:marRight w:val="0"/>
      <w:marTop w:val="0"/>
      <w:marBottom w:val="0"/>
      <w:divBdr>
        <w:top w:val="none" w:sz="0" w:space="0" w:color="auto"/>
        <w:left w:val="none" w:sz="0" w:space="0" w:color="auto"/>
        <w:bottom w:val="none" w:sz="0" w:space="0" w:color="auto"/>
        <w:right w:val="none" w:sz="0" w:space="0" w:color="auto"/>
      </w:divBdr>
    </w:div>
    <w:div w:id="1833184210">
      <w:marLeft w:val="0"/>
      <w:marRight w:val="0"/>
      <w:marTop w:val="0"/>
      <w:marBottom w:val="0"/>
      <w:divBdr>
        <w:top w:val="none" w:sz="0" w:space="0" w:color="auto"/>
        <w:left w:val="none" w:sz="0" w:space="0" w:color="auto"/>
        <w:bottom w:val="none" w:sz="0" w:space="0" w:color="auto"/>
        <w:right w:val="none" w:sz="0" w:space="0" w:color="auto"/>
      </w:divBdr>
    </w:div>
    <w:div w:id="1835142867">
      <w:marLeft w:val="0"/>
      <w:marRight w:val="0"/>
      <w:marTop w:val="0"/>
      <w:marBottom w:val="0"/>
      <w:divBdr>
        <w:top w:val="none" w:sz="0" w:space="0" w:color="auto"/>
        <w:left w:val="none" w:sz="0" w:space="0" w:color="auto"/>
        <w:bottom w:val="none" w:sz="0" w:space="0" w:color="auto"/>
        <w:right w:val="none" w:sz="0" w:space="0" w:color="auto"/>
      </w:divBdr>
    </w:div>
    <w:div w:id="1835485114">
      <w:marLeft w:val="0"/>
      <w:marRight w:val="0"/>
      <w:marTop w:val="0"/>
      <w:marBottom w:val="0"/>
      <w:divBdr>
        <w:top w:val="none" w:sz="0" w:space="0" w:color="auto"/>
        <w:left w:val="none" w:sz="0" w:space="0" w:color="auto"/>
        <w:bottom w:val="none" w:sz="0" w:space="0" w:color="auto"/>
        <w:right w:val="none" w:sz="0" w:space="0" w:color="auto"/>
      </w:divBdr>
    </w:div>
    <w:div w:id="1835532682">
      <w:marLeft w:val="0"/>
      <w:marRight w:val="0"/>
      <w:marTop w:val="0"/>
      <w:marBottom w:val="0"/>
      <w:divBdr>
        <w:top w:val="none" w:sz="0" w:space="0" w:color="auto"/>
        <w:left w:val="none" w:sz="0" w:space="0" w:color="auto"/>
        <w:bottom w:val="none" w:sz="0" w:space="0" w:color="auto"/>
        <w:right w:val="none" w:sz="0" w:space="0" w:color="auto"/>
      </w:divBdr>
    </w:div>
    <w:div w:id="1836526204">
      <w:marLeft w:val="0"/>
      <w:marRight w:val="0"/>
      <w:marTop w:val="0"/>
      <w:marBottom w:val="0"/>
      <w:divBdr>
        <w:top w:val="none" w:sz="0" w:space="0" w:color="auto"/>
        <w:left w:val="none" w:sz="0" w:space="0" w:color="auto"/>
        <w:bottom w:val="none" w:sz="0" w:space="0" w:color="auto"/>
        <w:right w:val="none" w:sz="0" w:space="0" w:color="auto"/>
      </w:divBdr>
    </w:div>
    <w:div w:id="1837766881">
      <w:marLeft w:val="0"/>
      <w:marRight w:val="0"/>
      <w:marTop w:val="0"/>
      <w:marBottom w:val="0"/>
      <w:divBdr>
        <w:top w:val="none" w:sz="0" w:space="0" w:color="auto"/>
        <w:left w:val="none" w:sz="0" w:space="0" w:color="auto"/>
        <w:bottom w:val="none" w:sz="0" w:space="0" w:color="auto"/>
        <w:right w:val="none" w:sz="0" w:space="0" w:color="auto"/>
      </w:divBdr>
    </w:div>
    <w:div w:id="1838685417">
      <w:marLeft w:val="0"/>
      <w:marRight w:val="0"/>
      <w:marTop w:val="0"/>
      <w:marBottom w:val="0"/>
      <w:divBdr>
        <w:top w:val="none" w:sz="0" w:space="0" w:color="auto"/>
        <w:left w:val="none" w:sz="0" w:space="0" w:color="auto"/>
        <w:bottom w:val="none" w:sz="0" w:space="0" w:color="auto"/>
        <w:right w:val="none" w:sz="0" w:space="0" w:color="auto"/>
      </w:divBdr>
    </w:div>
    <w:div w:id="1840340852">
      <w:marLeft w:val="0"/>
      <w:marRight w:val="0"/>
      <w:marTop w:val="0"/>
      <w:marBottom w:val="0"/>
      <w:divBdr>
        <w:top w:val="none" w:sz="0" w:space="0" w:color="auto"/>
        <w:left w:val="none" w:sz="0" w:space="0" w:color="auto"/>
        <w:bottom w:val="none" w:sz="0" w:space="0" w:color="auto"/>
        <w:right w:val="none" w:sz="0" w:space="0" w:color="auto"/>
      </w:divBdr>
    </w:div>
    <w:div w:id="1840343679">
      <w:marLeft w:val="0"/>
      <w:marRight w:val="0"/>
      <w:marTop w:val="0"/>
      <w:marBottom w:val="0"/>
      <w:divBdr>
        <w:top w:val="none" w:sz="0" w:space="0" w:color="auto"/>
        <w:left w:val="none" w:sz="0" w:space="0" w:color="auto"/>
        <w:bottom w:val="none" w:sz="0" w:space="0" w:color="auto"/>
        <w:right w:val="none" w:sz="0" w:space="0" w:color="auto"/>
      </w:divBdr>
    </w:div>
    <w:div w:id="1840535292">
      <w:marLeft w:val="0"/>
      <w:marRight w:val="0"/>
      <w:marTop w:val="0"/>
      <w:marBottom w:val="0"/>
      <w:divBdr>
        <w:top w:val="none" w:sz="0" w:space="0" w:color="auto"/>
        <w:left w:val="none" w:sz="0" w:space="0" w:color="auto"/>
        <w:bottom w:val="none" w:sz="0" w:space="0" w:color="auto"/>
        <w:right w:val="none" w:sz="0" w:space="0" w:color="auto"/>
      </w:divBdr>
    </w:div>
    <w:div w:id="1842772883">
      <w:marLeft w:val="0"/>
      <w:marRight w:val="0"/>
      <w:marTop w:val="0"/>
      <w:marBottom w:val="0"/>
      <w:divBdr>
        <w:top w:val="none" w:sz="0" w:space="0" w:color="auto"/>
        <w:left w:val="none" w:sz="0" w:space="0" w:color="auto"/>
        <w:bottom w:val="none" w:sz="0" w:space="0" w:color="auto"/>
        <w:right w:val="none" w:sz="0" w:space="0" w:color="auto"/>
      </w:divBdr>
    </w:div>
    <w:div w:id="1843273694">
      <w:marLeft w:val="0"/>
      <w:marRight w:val="0"/>
      <w:marTop w:val="0"/>
      <w:marBottom w:val="0"/>
      <w:divBdr>
        <w:top w:val="none" w:sz="0" w:space="0" w:color="auto"/>
        <w:left w:val="none" w:sz="0" w:space="0" w:color="auto"/>
        <w:bottom w:val="none" w:sz="0" w:space="0" w:color="auto"/>
        <w:right w:val="none" w:sz="0" w:space="0" w:color="auto"/>
      </w:divBdr>
    </w:div>
    <w:div w:id="1844201242">
      <w:marLeft w:val="0"/>
      <w:marRight w:val="0"/>
      <w:marTop w:val="0"/>
      <w:marBottom w:val="0"/>
      <w:divBdr>
        <w:top w:val="none" w:sz="0" w:space="0" w:color="auto"/>
        <w:left w:val="none" w:sz="0" w:space="0" w:color="auto"/>
        <w:bottom w:val="none" w:sz="0" w:space="0" w:color="auto"/>
        <w:right w:val="none" w:sz="0" w:space="0" w:color="auto"/>
      </w:divBdr>
    </w:div>
    <w:div w:id="1845705713">
      <w:marLeft w:val="0"/>
      <w:marRight w:val="0"/>
      <w:marTop w:val="0"/>
      <w:marBottom w:val="0"/>
      <w:divBdr>
        <w:top w:val="none" w:sz="0" w:space="0" w:color="auto"/>
        <w:left w:val="none" w:sz="0" w:space="0" w:color="auto"/>
        <w:bottom w:val="none" w:sz="0" w:space="0" w:color="auto"/>
        <w:right w:val="none" w:sz="0" w:space="0" w:color="auto"/>
      </w:divBdr>
    </w:div>
    <w:div w:id="1846285560">
      <w:marLeft w:val="0"/>
      <w:marRight w:val="0"/>
      <w:marTop w:val="0"/>
      <w:marBottom w:val="0"/>
      <w:divBdr>
        <w:top w:val="none" w:sz="0" w:space="0" w:color="auto"/>
        <w:left w:val="none" w:sz="0" w:space="0" w:color="auto"/>
        <w:bottom w:val="none" w:sz="0" w:space="0" w:color="auto"/>
        <w:right w:val="none" w:sz="0" w:space="0" w:color="auto"/>
      </w:divBdr>
    </w:div>
    <w:div w:id="1848792170">
      <w:marLeft w:val="0"/>
      <w:marRight w:val="0"/>
      <w:marTop w:val="0"/>
      <w:marBottom w:val="0"/>
      <w:divBdr>
        <w:top w:val="none" w:sz="0" w:space="0" w:color="auto"/>
        <w:left w:val="none" w:sz="0" w:space="0" w:color="auto"/>
        <w:bottom w:val="none" w:sz="0" w:space="0" w:color="auto"/>
        <w:right w:val="none" w:sz="0" w:space="0" w:color="auto"/>
      </w:divBdr>
    </w:div>
    <w:div w:id="1850828772">
      <w:marLeft w:val="0"/>
      <w:marRight w:val="0"/>
      <w:marTop w:val="0"/>
      <w:marBottom w:val="0"/>
      <w:divBdr>
        <w:top w:val="none" w:sz="0" w:space="0" w:color="auto"/>
        <w:left w:val="none" w:sz="0" w:space="0" w:color="auto"/>
        <w:bottom w:val="none" w:sz="0" w:space="0" w:color="auto"/>
        <w:right w:val="none" w:sz="0" w:space="0" w:color="auto"/>
      </w:divBdr>
    </w:div>
    <w:div w:id="1854150138">
      <w:marLeft w:val="0"/>
      <w:marRight w:val="0"/>
      <w:marTop w:val="0"/>
      <w:marBottom w:val="0"/>
      <w:divBdr>
        <w:top w:val="none" w:sz="0" w:space="0" w:color="auto"/>
        <w:left w:val="none" w:sz="0" w:space="0" w:color="auto"/>
        <w:bottom w:val="none" w:sz="0" w:space="0" w:color="auto"/>
        <w:right w:val="none" w:sz="0" w:space="0" w:color="auto"/>
      </w:divBdr>
    </w:div>
    <w:div w:id="1855073959">
      <w:marLeft w:val="0"/>
      <w:marRight w:val="0"/>
      <w:marTop w:val="0"/>
      <w:marBottom w:val="0"/>
      <w:divBdr>
        <w:top w:val="none" w:sz="0" w:space="0" w:color="auto"/>
        <w:left w:val="none" w:sz="0" w:space="0" w:color="auto"/>
        <w:bottom w:val="none" w:sz="0" w:space="0" w:color="auto"/>
        <w:right w:val="none" w:sz="0" w:space="0" w:color="auto"/>
      </w:divBdr>
    </w:div>
    <w:div w:id="1855456867">
      <w:marLeft w:val="0"/>
      <w:marRight w:val="0"/>
      <w:marTop w:val="0"/>
      <w:marBottom w:val="0"/>
      <w:divBdr>
        <w:top w:val="none" w:sz="0" w:space="0" w:color="auto"/>
        <w:left w:val="none" w:sz="0" w:space="0" w:color="auto"/>
        <w:bottom w:val="none" w:sz="0" w:space="0" w:color="auto"/>
        <w:right w:val="none" w:sz="0" w:space="0" w:color="auto"/>
      </w:divBdr>
    </w:div>
    <w:div w:id="1861772009">
      <w:marLeft w:val="0"/>
      <w:marRight w:val="0"/>
      <w:marTop w:val="0"/>
      <w:marBottom w:val="0"/>
      <w:divBdr>
        <w:top w:val="none" w:sz="0" w:space="0" w:color="auto"/>
        <w:left w:val="none" w:sz="0" w:space="0" w:color="auto"/>
        <w:bottom w:val="none" w:sz="0" w:space="0" w:color="auto"/>
        <w:right w:val="none" w:sz="0" w:space="0" w:color="auto"/>
      </w:divBdr>
    </w:div>
    <w:div w:id="1862815353">
      <w:marLeft w:val="0"/>
      <w:marRight w:val="0"/>
      <w:marTop w:val="0"/>
      <w:marBottom w:val="0"/>
      <w:divBdr>
        <w:top w:val="none" w:sz="0" w:space="0" w:color="auto"/>
        <w:left w:val="none" w:sz="0" w:space="0" w:color="auto"/>
        <w:bottom w:val="none" w:sz="0" w:space="0" w:color="auto"/>
        <w:right w:val="none" w:sz="0" w:space="0" w:color="auto"/>
      </w:divBdr>
    </w:div>
    <w:div w:id="1864977636">
      <w:marLeft w:val="0"/>
      <w:marRight w:val="0"/>
      <w:marTop w:val="0"/>
      <w:marBottom w:val="0"/>
      <w:divBdr>
        <w:top w:val="none" w:sz="0" w:space="0" w:color="auto"/>
        <w:left w:val="none" w:sz="0" w:space="0" w:color="auto"/>
        <w:bottom w:val="none" w:sz="0" w:space="0" w:color="auto"/>
        <w:right w:val="none" w:sz="0" w:space="0" w:color="auto"/>
      </w:divBdr>
    </w:div>
    <w:div w:id="1866405944">
      <w:marLeft w:val="0"/>
      <w:marRight w:val="0"/>
      <w:marTop w:val="0"/>
      <w:marBottom w:val="0"/>
      <w:divBdr>
        <w:top w:val="none" w:sz="0" w:space="0" w:color="auto"/>
        <w:left w:val="none" w:sz="0" w:space="0" w:color="auto"/>
        <w:bottom w:val="none" w:sz="0" w:space="0" w:color="auto"/>
        <w:right w:val="none" w:sz="0" w:space="0" w:color="auto"/>
      </w:divBdr>
    </w:div>
    <w:div w:id="1873032971">
      <w:marLeft w:val="0"/>
      <w:marRight w:val="0"/>
      <w:marTop w:val="0"/>
      <w:marBottom w:val="0"/>
      <w:divBdr>
        <w:top w:val="none" w:sz="0" w:space="0" w:color="auto"/>
        <w:left w:val="none" w:sz="0" w:space="0" w:color="auto"/>
        <w:bottom w:val="none" w:sz="0" w:space="0" w:color="auto"/>
        <w:right w:val="none" w:sz="0" w:space="0" w:color="auto"/>
      </w:divBdr>
    </w:div>
    <w:div w:id="1873496601">
      <w:marLeft w:val="0"/>
      <w:marRight w:val="0"/>
      <w:marTop w:val="0"/>
      <w:marBottom w:val="0"/>
      <w:divBdr>
        <w:top w:val="none" w:sz="0" w:space="0" w:color="auto"/>
        <w:left w:val="none" w:sz="0" w:space="0" w:color="auto"/>
        <w:bottom w:val="none" w:sz="0" w:space="0" w:color="auto"/>
        <w:right w:val="none" w:sz="0" w:space="0" w:color="auto"/>
      </w:divBdr>
    </w:div>
    <w:div w:id="1875119733">
      <w:marLeft w:val="0"/>
      <w:marRight w:val="0"/>
      <w:marTop w:val="0"/>
      <w:marBottom w:val="0"/>
      <w:divBdr>
        <w:top w:val="none" w:sz="0" w:space="0" w:color="auto"/>
        <w:left w:val="none" w:sz="0" w:space="0" w:color="auto"/>
        <w:bottom w:val="none" w:sz="0" w:space="0" w:color="auto"/>
        <w:right w:val="none" w:sz="0" w:space="0" w:color="auto"/>
      </w:divBdr>
    </w:div>
    <w:div w:id="1876842347">
      <w:marLeft w:val="0"/>
      <w:marRight w:val="0"/>
      <w:marTop w:val="0"/>
      <w:marBottom w:val="0"/>
      <w:divBdr>
        <w:top w:val="none" w:sz="0" w:space="0" w:color="auto"/>
        <w:left w:val="none" w:sz="0" w:space="0" w:color="auto"/>
        <w:bottom w:val="none" w:sz="0" w:space="0" w:color="auto"/>
        <w:right w:val="none" w:sz="0" w:space="0" w:color="auto"/>
      </w:divBdr>
    </w:div>
    <w:div w:id="1876890884">
      <w:marLeft w:val="0"/>
      <w:marRight w:val="0"/>
      <w:marTop w:val="0"/>
      <w:marBottom w:val="0"/>
      <w:divBdr>
        <w:top w:val="none" w:sz="0" w:space="0" w:color="auto"/>
        <w:left w:val="none" w:sz="0" w:space="0" w:color="auto"/>
        <w:bottom w:val="none" w:sz="0" w:space="0" w:color="auto"/>
        <w:right w:val="none" w:sz="0" w:space="0" w:color="auto"/>
      </w:divBdr>
    </w:div>
    <w:div w:id="1877502536">
      <w:marLeft w:val="0"/>
      <w:marRight w:val="0"/>
      <w:marTop w:val="0"/>
      <w:marBottom w:val="0"/>
      <w:divBdr>
        <w:top w:val="none" w:sz="0" w:space="0" w:color="auto"/>
        <w:left w:val="none" w:sz="0" w:space="0" w:color="auto"/>
        <w:bottom w:val="none" w:sz="0" w:space="0" w:color="auto"/>
        <w:right w:val="none" w:sz="0" w:space="0" w:color="auto"/>
      </w:divBdr>
    </w:div>
    <w:div w:id="1878271162">
      <w:marLeft w:val="0"/>
      <w:marRight w:val="0"/>
      <w:marTop w:val="0"/>
      <w:marBottom w:val="0"/>
      <w:divBdr>
        <w:top w:val="none" w:sz="0" w:space="0" w:color="auto"/>
        <w:left w:val="none" w:sz="0" w:space="0" w:color="auto"/>
        <w:bottom w:val="none" w:sz="0" w:space="0" w:color="auto"/>
        <w:right w:val="none" w:sz="0" w:space="0" w:color="auto"/>
      </w:divBdr>
    </w:div>
    <w:div w:id="1880048161">
      <w:marLeft w:val="0"/>
      <w:marRight w:val="0"/>
      <w:marTop w:val="0"/>
      <w:marBottom w:val="0"/>
      <w:divBdr>
        <w:top w:val="none" w:sz="0" w:space="0" w:color="auto"/>
        <w:left w:val="none" w:sz="0" w:space="0" w:color="auto"/>
        <w:bottom w:val="none" w:sz="0" w:space="0" w:color="auto"/>
        <w:right w:val="none" w:sz="0" w:space="0" w:color="auto"/>
      </w:divBdr>
    </w:div>
    <w:div w:id="1884100982">
      <w:marLeft w:val="0"/>
      <w:marRight w:val="0"/>
      <w:marTop w:val="0"/>
      <w:marBottom w:val="0"/>
      <w:divBdr>
        <w:top w:val="none" w:sz="0" w:space="0" w:color="auto"/>
        <w:left w:val="none" w:sz="0" w:space="0" w:color="auto"/>
        <w:bottom w:val="none" w:sz="0" w:space="0" w:color="auto"/>
        <w:right w:val="none" w:sz="0" w:space="0" w:color="auto"/>
      </w:divBdr>
    </w:div>
    <w:div w:id="1887061016">
      <w:marLeft w:val="0"/>
      <w:marRight w:val="0"/>
      <w:marTop w:val="0"/>
      <w:marBottom w:val="0"/>
      <w:divBdr>
        <w:top w:val="none" w:sz="0" w:space="0" w:color="auto"/>
        <w:left w:val="none" w:sz="0" w:space="0" w:color="auto"/>
        <w:bottom w:val="none" w:sz="0" w:space="0" w:color="auto"/>
        <w:right w:val="none" w:sz="0" w:space="0" w:color="auto"/>
      </w:divBdr>
    </w:div>
    <w:div w:id="1887638616">
      <w:marLeft w:val="0"/>
      <w:marRight w:val="0"/>
      <w:marTop w:val="0"/>
      <w:marBottom w:val="0"/>
      <w:divBdr>
        <w:top w:val="none" w:sz="0" w:space="0" w:color="auto"/>
        <w:left w:val="none" w:sz="0" w:space="0" w:color="auto"/>
        <w:bottom w:val="none" w:sz="0" w:space="0" w:color="auto"/>
        <w:right w:val="none" w:sz="0" w:space="0" w:color="auto"/>
      </w:divBdr>
    </w:div>
    <w:div w:id="1888369673">
      <w:marLeft w:val="0"/>
      <w:marRight w:val="0"/>
      <w:marTop w:val="0"/>
      <w:marBottom w:val="0"/>
      <w:divBdr>
        <w:top w:val="none" w:sz="0" w:space="0" w:color="auto"/>
        <w:left w:val="none" w:sz="0" w:space="0" w:color="auto"/>
        <w:bottom w:val="none" w:sz="0" w:space="0" w:color="auto"/>
        <w:right w:val="none" w:sz="0" w:space="0" w:color="auto"/>
      </w:divBdr>
    </w:div>
    <w:div w:id="1888686062">
      <w:marLeft w:val="0"/>
      <w:marRight w:val="0"/>
      <w:marTop w:val="0"/>
      <w:marBottom w:val="0"/>
      <w:divBdr>
        <w:top w:val="none" w:sz="0" w:space="0" w:color="auto"/>
        <w:left w:val="none" w:sz="0" w:space="0" w:color="auto"/>
        <w:bottom w:val="none" w:sz="0" w:space="0" w:color="auto"/>
        <w:right w:val="none" w:sz="0" w:space="0" w:color="auto"/>
      </w:divBdr>
    </w:div>
    <w:div w:id="1894190787">
      <w:marLeft w:val="0"/>
      <w:marRight w:val="0"/>
      <w:marTop w:val="0"/>
      <w:marBottom w:val="0"/>
      <w:divBdr>
        <w:top w:val="none" w:sz="0" w:space="0" w:color="auto"/>
        <w:left w:val="none" w:sz="0" w:space="0" w:color="auto"/>
        <w:bottom w:val="none" w:sz="0" w:space="0" w:color="auto"/>
        <w:right w:val="none" w:sz="0" w:space="0" w:color="auto"/>
      </w:divBdr>
    </w:div>
    <w:div w:id="1894194381">
      <w:marLeft w:val="0"/>
      <w:marRight w:val="0"/>
      <w:marTop w:val="0"/>
      <w:marBottom w:val="0"/>
      <w:divBdr>
        <w:top w:val="none" w:sz="0" w:space="0" w:color="auto"/>
        <w:left w:val="none" w:sz="0" w:space="0" w:color="auto"/>
        <w:bottom w:val="none" w:sz="0" w:space="0" w:color="auto"/>
        <w:right w:val="none" w:sz="0" w:space="0" w:color="auto"/>
      </w:divBdr>
    </w:div>
    <w:div w:id="1895196505">
      <w:marLeft w:val="0"/>
      <w:marRight w:val="0"/>
      <w:marTop w:val="0"/>
      <w:marBottom w:val="0"/>
      <w:divBdr>
        <w:top w:val="none" w:sz="0" w:space="0" w:color="auto"/>
        <w:left w:val="none" w:sz="0" w:space="0" w:color="auto"/>
        <w:bottom w:val="none" w:sz="0" w:space="0" w:color="auto"/>
        <w:right w:val="none" w:sz="0" w:space="0" w:color="auto"/>
      </w:divBdr>
    </w:div>
    <w:div w:id="1895726722">
      <w:marLeft w:val="0"/>
      <w:marRight w:val="0"/>
      <w:marTop w:val="0"/>
      <w:marBottom w:val="0"/>
      <w:divBdr>
        <w:top w:val="none" w:sz="0" w:space="0" w:color="auto"/>
        <w:left w:val="none" w:sz="0" w:space="0" w:color="auto"/>
        <w:bottom w:val="none" w:sz="0" w:space="0" w:color="auto"/>
        <w:right w:val="none" w:sz="0" w:space="0" w:color="auto"/>
      </w:divBdr>
    </w:div>
    <w:div w:id="1895966924">
      <w:marLeft w:val="0"/>
      <w:marRight w:val="0"/>
      <w:marTop w:val="0"/>
      <w:marBottom w:val="0"/>
      <w:divBdr>
        <w:top w:val="none" w:sz="0" w:space="0" w:color="auto"/>
        <w:left w:val="none" w:sz="0" w:space="0" w:color="auto"/>
        <w:bottom w:val="none" w:sz="0" w:space="0" w:color="auto"/>
        <w:right w:val="none" w:sz="0" w:space="0" w:color="auto"/>
      </w:divBdr>
    </w:div>
    <w:div w:id="1896164677">
      <w:marLeft w:val="0"/>
      <w:marRight w:val="0"/>
      <w:marTop w:val="0"/>
      <w:marBottom w:val="0"/>
      <w:divBdr>
        <w:top w:val="none" w:sz="0" w:space="0" w:color="auto"/>
        <w:left w:val="none" w:sz="0" w:space="0" w:color="auto"/>
        <w:bottom w:val="none" w:sz="0" w:space="0" w:color="auto"/>
        <w:right w:val="none" w:sz="0" w:space="0" w:color="auto"/>
      </w:divBdr>
    </w:div>
    <w:div w:id="1896381705">
      <w:marLeft w:val="0"/>
      <w:marRight w:val="0"/>
      <w:marTop w:val="0"/>
      <w:marBottom w:val="0"/>
      <w:divBdr>
        <w:top w:val="none" w:sz="0" w:space="0" w:color="auto"/>
        <w:left w:val="none" w:sz="0" w:space="0" w:color="auto"/>
        <w:bottom w:val="none" w:sz="0" w:space="0" w:color="auto"/>
        <w:right w:val="none" w:sz="0" w:space="0" w:color="auto"/>
      </w:divBdr>
    </w:div>
    <w:div w:id="1897425511">
      <w:marLeft w:val="0"/>
      <w:marRight w:val="0"/>
      <w:marTop w:val="0"/>
      <w:marBottom w:val="0"/>
      <w:divBdr>
        <w:top w:val="none" w:sz="0" w:space="0" w:color="auto"/>
        <w:left w:val="none" w:sz="0" w:space="0" w:color="auto"/>
        <w:bottom w:val="none" w:sz="0" w:space="0" w:color="auto"/>
        <w:right w:val="none" w:sz="0" w:space="0" w:color="auto"/>
      </w:divBdr>
    </w:div>
    <w:div w:id="1906448206">
      <w:marLeft w:val="0"/>
      <w:marRight w:val="0"/>
      <w:marTop w:val="0"/>
      <w:marBottom w:val="0"/>
      <w:divBdr>
        <w:top w:val="none" w:sz="0" w:space="0" w:color="auto"/>
        <w:left w:val="none" w:sz="0" w:space="0" w:color="auto"/>
        <w:bottom w:val="none" w:sz="0" w:space="0" w:color="auto"/>
        <w:right w:val="none" w:sz="0" w:space="0" w:color="auto"/>
      </w:divBdr>
    </w:div>
    <w:div w:id="1908608124">
      <w:marLeft w:val="0"/>
      <w:marRight w:val="0"/>
      <w:marTop w:val="0"/>
      <w:marBottom w:val="0"/>
      <w:divBdr>
        <w:top w:val="none" w:sz="0" w:space="0" w:color="auto"/>
        <w:left w:val="none" w:sz="0" w:space="0" w:color="auto"/>
        <w:bottom w:val="none" w:sz="0" w:space="0" w:color="auto"/>
        <w:right w:val="none" w:sz="0" w:space="0" w:color="auto"/>
      </w:divBdr>
    </w:div>
    <w:div w:id="1909654496">
      <w:marLeft w:val="0"/>
      <w:marRight w:val="0"/>
      <w:marTop w:val="0"/>
      <w:marBottom w:val="0"/>
      <w:divBdr>
        <w:top w:val="none" w:sz="0" w:space="0" w:color="auto"/>
        <w:left w:val="none" w:sz="0" w:space="0" w:color="auto"/>
        <w:bottom w:val="none" w:sz="0" w:space="0" w:color="auto"/>
        <w:right w:val="none" w:sz="0" w:space="0" w:color="auto"/>
      </w:divBdr>
    </w:div>
    <w:div w:id="1910261731">
      <w:marLeft w:val="0"/>
      <w:marRight w:val="150"/>
      <w:marTop w:val="0"/>
      <w:marBottom w:val="0"/>
      <w:divBdr>
        <w:top w:val="none" w:sz="0" w:space="0" w:color="auto"/>
        <w:left w:val="none" w:sz="0" w:space="0" w:color="auto"/>
        <w:bottom w:val="none" w:sz="0" w:space="0" w:color="auto"/>
        <w:right w:val="none" w:sz="0" w:space="0" w:color="auto"/>
      </w:divBdr>
      <w:divsChild>
        <w:div w:id="106851812">
          <w:marLeft w:val="0"/>
          <w:marRight w:val="150"/>
          <w:marTop w:val="0"/>
          <w:marBottom w:val="0"/>
          <w:divBdr>
            <w:top w:val="none" w:sz="0" w:space="0" w:color="auto"/>
            <w:left w:val="none" w:sz="0" w:space="0" w:color="auto"/>
            <w:bottom w:val="none" w:sz="0" w:space="0" w:color="auto"/>
            <w:right w:val="none" w:sz="0" w:space="0" w:color="auto"/>
          </w:divBdr>
        </w:div>
      </w:divsChild>
    </w:div>
    <w:div w:id="1911573529">
      <w:marLeft w:val="0"/>
      <w:marRight w:val="0"/>
      <w:marTop w:val="0"/>
      <w:marBottom w:val="0"/>
      <w:divBdr>
        <w:top w:val="none" w:sz="0" w:space="0" w:color="auto"/>
        <w:left w:val="none" w:sz="0" w:space="0" w:color="auto"/>
        <w:bottom w:val="none" w:sz="0" w:space="0" w:color="auto"/>
        <w:right w:val="none" w:sz="0" w:space="0" w:color="auto"/>
      </w:divBdr>
    </w:div>
    <w:div w:id="1917324420">
      <w:marLeft w:val="0"/>
      <w:marRight w:val="0"/>
      <w:marTop w:val="0"/>
      <w:marBottom w:val="0"/>
      <w:divBdr>
        <w:top w:val="none" w:sz="0" w:space="0" w:color="auto"/>
        <w:left w:val="none" w:sz="0" w:space="0" w:color="auto"/>
        <w:bottom w:val="none" w:sz="0" w:space="0" w:color="auto"/>
        <w:right w:val="none" w:sz="0" w:space="0" w:color="auto"/>
      </w:divBdr>
    </w:div>
    <w:div w:id="1920359823">
      <w:marLeft w:val="0"/>
      <w:marRight w:val="0"/>
      <w:marTop w:val="0"/>
      <w:marBottom w:val="0"/>
      <w:divBdr>
        <w:top w:val="none" w:sz="0" w:space="0" w:color="auto"/>
        <w:left w:val="none" w:sz="0" w:space="0" w:color="auto"/>
        <w:bottom w:val="none" w:sz="0" w:space="0" w:color="auto"/>
        <w:right w:val="none" w:sz="0" w:space="0" w:color="auto"/>
      </w:divBdr>
    </w:div>
    <w:div w:id="1924415518">
      <w:marLeft w:val="0"/>
      <w:marRight w:val="0"/>
      <w:marTop w:val="0"/>
      <w:marBottom w:val="0"/>
      <w:divBdr>
        <w:top w:val="none" w:sz="0" w:space="0" w:color="auto"/>
        <w:left w:val="none" w:sz="0" w:space="0" w:color="auto"/>
        <w:bottom w:val="none" w:sz="0" w:space="0" w:color="auto"/>
        <w:right w:val="none" w:sz="0" w:space="0" w:color="auto"/>
      </w:divBdr>
    </w:div>
    <w:div w:id="1925340081">
      <w:marLeft w:val="0"/>
      <w:marRight w:val="0"/>
      <w:marTop w:val="0"/>
      <w:marBottom w:val="0"/>
      <w:divBdr>
        <w:top w:val="none" w:sz="0" w:space="0" w:color="auto"/>
        <w:left w:val="none" w:sz="0" w:space="0" w:color="auto"/>
        <w:bottom w:val="none" w:sz="0" w:space="0" w:color="auto"/>
        <w:right w:val="none" w:sz="0" w:space="0" w:color="auto"/>
      </w:divBdr>
    </w:div>
    <w:div w:id="1925529880">
      <w:marLeft w:val="0"/>
      <w:marRight w:val="0"/>
      <w:marTop w:val="0"/>
      <w:marBottom w:val="0"/>
      <w:divBdr>
        <w:top w:val="none" w:sz="0" w:space="0" w:color="auto"/>
        <w:left w:val="none" w:sz="0" w:space="0" w:color="auto"/>
        <w:bottom w:val="none" w:sz="0" w:space="0" w:color="auto"/>
        <w:right w:val="none" w:sz="0" w:space="0" w:color="auto"/>
      </w:divBdr>
    </w:div>
    <w:div w:id="1925988317">
      <w:marLeft w:val="0"/>
      <w:marRight w:val="0"/>
      <w:marTop w:val="0"/>
      <w:marBottom w:val="0"/>
      <w:divBdr>
        <w:top w:val="none" w:sz="0" w:space="0" w:color="auto"/>
        <w:left w:val="none" w:sz="0" w:space="0" w:color="auto"/>
        <w:bottom w:val="none" w:sz="0" w:space="0" w:color="auto"/>
        <w:right w:val="none" w:sz="0" w:space="0" w:color="auto"/>
      </w:divBdr>
    </w:div>
    <w:div w:id="1927566392">
      <w:marLeft w:val="0"/>
      <w:marRight w:val="0"/>
      <w:marTop w:val="0"/>
      <w:marBottom w:val="0"/>
      <w:divBdr>
        <w:top w:val="none" w:sz="0" w:space="0" w:color="auto"/>
        <w:left w:val="none" w:sz="0" w:space="0" w:color="auto"/>
        <w:bottom w:val="none" w:sz="0" w:space="0" w:color="auto"/>
        <w:right w:val="none" w:sz="0" w:space="0" w:color="auto"/>
      </w:divBdr>
    </w:div>
    <w:div w:id="1929074312">
      <w:marLeft w:val="0"/>
      <w:marRight w:val="0"/>
      <w:marTop w:val="0"/>
      <w:marBottom w:val="0"/>
      <w:divBdr>
        <w:top w:val="none" w:sz="0" w:space="0" w:color="auto"/>
        <w:left w:val="none" w:sz="0" w:space="0" w:color="auto"/>
        <w:bottom w:val="none" w:sz="0" w:space="0" w:color="auto"/>
        <w:right w:val="none" w:sz="0" w:space="0" w:color="auto"/>
      </w:divBdr>
    </w:div>
    <w:div w:id="1932735164">
      <w:marLeft w:val="0"/>
      <w:marRight w:val="0"/>
      <w:marTop w:val="0"/>
      <w:marBottom w:val="0"/>
      <w:divBdr>
        <w:top w:val="none" w:sz="0" w:space="0" w:color="auto"/>
        <w:left w:val="none" w:sz="0" w:space="0" w:color="auto"/>
        <w:bottom w:val="none" w:sz="0" w:space="0" w:color="auto"/>
        <w:right w:val="none" w:sz="0" w:space="0" w:color="auto"/>
      </w:divBdr>
    </w:div>
    <w:div w:id="1932741490">
      <w:marLeft w:val="0"/>
      <w:marRight w:val="0"/>
      <w:marTop w:val="0"/>
      <w:marBottom w:val="0"/>
      <w:divBdr>
        <w:top w:val="none" w:sz="0" w:space="0" w:color="auto"/>
        <w:left w:val="none" w:sz="0" w:space="0" w:color="auto"/>
        <w:bottom w:val="none" w:sz="0" w:space="0" w:color="auto"/>
        <w:right w:val="none" w:sz="0" w:space="0" w:color="auto"/>
      </w:divBdr>
    </w:div>
    <w:div w:id="1933081856">
      <w:marLeft w:val="0"/>
      <w:marRight w:val="0"/>
      <w:marTop w:val="0"/>
      <w:marBottom w:val="0"/>
      <w:divBdr>
        <w:top w:val="none" w:sz="0" w:space="0" w:color="auto"/>
        <w:left w:val="none" w:sz="0" w:space="0" w:color="auto"/>
        <w:bottom w:val="none" w:sz="0" w:space="0" w:color="auto"/>
        <w:right w:val="none" w:sz="0" w:space="0" w:color="auto"/>
      </w:divBdr>
    </w:div>
    <w:div w:id="1933276684">
      <w:marLeft w:val="0"/>
      <w:marRight w:val="0"/>
      <w:marTop w:val="0"/>
      <w:marBottom w:val="0"/>
      <w:divBdr>
        <w:top w:val="none" w:sz="0" w:space="0" w:color="auto"/>
        <w:left w:val="none" w:sz="0" w:space="0" w:color="auto"/>
        <w:bottom w:val="none" w:sz="0" w:space="0" w:color="auto"/>
        <w:right w:val="none" w:sz="0" w:space="0" w:color="auto"/>
      </w:divBdr>
    </w:div>
    <w:div w:id="1935165054">
      <w:marLeft w:val="0"/>
      <w:marRight w:val="0"/>
      <w:marTop w:val="0"/>
      <w:marBottom w:val="0"/>
      <w:divBdr>
        <w:top w:val="none" w:sz="0" w:space="0" w:color="auto"/>
        <w:left w:val="none" w:sz="0" w:space="0" w:color="auto"/>
        <w:bottom w:val="none" w:sz="0" w:space="0" w:color="auto"/>
        <w:right w:val="none" w:sz="0" w:space="0" w:color="auto"/>
      </w:divBdr>
    </w:div>
    <w:div w:id="1935283293">
      <w:marLeft w:val="0"/>
      <w:marRight w:val="0"/>
      <w:marTop w:val="0"/>
      <w:marBottom w:val="0"/>
      <w:divBdr>
        <w:top w:val="none" w:sz="0" w:space="0" w:color="auto"/>
        <w:left w:val="none" w:sz="0" w:space="0" w:color="auto"/>
        <w:bottom w:val="none" w:sz="0" w:space="0" w:color="auto"/>
        <w:right w:val="none" w:sz="0" w:space="0" w:color="auto"/>
      </w:divBdr>
    </w:div>
    <w:div w:id="1936668850">
      <w:marLeft w:val="0"/>
      <w:marRight w:val="0"/>
      <w:marTop w:val="0"/>
      <w:marBottom w:val="0"/>
      <w:divBdr>
        <w:top w:val="none" w:sz="0" w:space="0" w:color="auto"/>
        <w:left w:val="none" w:sz="0" w:space="0" w:color="auto"/>
        <w:bottom w:val="none" w:sz="0" w:space="0" w:color="auto"/>
        <w:right w:val="none" w:sz="0" w:space="0" w:color="auto"/>
      </w:divBdr>
    </w:div>
    <w:div w:id="1938444096">
      <w:marLeft w:val="0"/>
      <w:marRight w:val="0"/>
      <w:marTop w:val="0"/>
      <w:marBottom w:val="0"/>
      <w:divBdr>
        <w:top w:val="none" w:sz="0" w:space="0" w:color="auto"/>
        <w:left w:val="none" w:sz="0" w:space="0" w:color="auto"/>
        <w:bottom w:val="none" w:sz="0" w:space="0" w:color="auto"/>
        <w:right w:val="none" w:sz="0" w:space="0" w:color="auto"/>
      </w:divBdr>
    </w:div>
    <w:div w:id="1941135042">
      <w:marLeft w:val="0"/>
      <w:marRight w:val="0"/>
      <w:marTop w:val="0"/>
      <w:marBottom w:val="0"/>
      <w:divBdr>
        <w:top w:val="none" w:sz="0" w:space="0" w:color="auto"/>
        <w:left w:val="none" w:sz="0" w:space="0" w:color="auto"/>
        <w:bottom w:val="none" w:sz="0" w:space="0" w:color="auto"/>
        <w:right w:val="none" w:sz="0" w:space="0" w:color="auto"/>
      </w:divBdr>
    </w:div>
    <w:div w:id="1941374936">
      <w:marLeft w:val="0"/>
      <w:marRight w:val="0"/>
      <w:marTop w:val="0"/>
      <w:marBottom w:val="0"/>
      <w:divBdr>
        <w:top w:val="none" w:sz="0" w:space="0" w:color="auto"/>
        <w:left w:val="none" w:sz="0" w:space="0" w:color="auto"/>
        <w:bottom w:val="none" w:sz="0" w:space="0" w:color="auto"/>
        <w:right w:val="none" w:sz="0" w:space="0" w:color="auto"/>
      </w:divBdr>
    </w:div>
    <w:div w:id="1943413308">
      <w:marLeft w:val="0"/>
      <w:marRight w:val="0"/>
      <w:marTop w:val="0"/>
      <w:marBottom w:val="0"/>
      <w:divBdr>
        <w:top w:val="none" w:sz="0" w:space="0" w:color="auto"/>
        <w:left w:val="none" w:sz="0" w:space="0" w:color="auto"/>
        <w:bottom w:val="none" w:sz="0" w:space="0" w:color="auto"/>
        <w:right w:val="none" w:sz="0" w:space="0" w:color="auto"/>
      </w:divBdr>
    </w:div>
    <w:div w:id="1944024378">
      <w:marLeft w:val="0"/>
      <w:marRight w:val="0"/>
      <w:marTop w:val="0"/>
      <w:marBottom w:val="0"/>
      <w:divBdr>
        <w:top w:val="none" w:sz="0" w:space="0" w:color="auto"/>
        <w:left w:val="none" w:sz="0" w:space="0" w:color="auto"/>
        <w:bottom w:val="none" w:sz="0" w:space="0" w:color="auto"/>
        <w:right w:val="none" w:sz="0" w:space="0" w:color="auto"/>
      </w:divBdr>
    </w:div>
    <w:div w:id="1944456114">
      <w:marLeft w:val="0"/>
      <w:marRight w:val="0"/>
      <w:marTop w:val="0"/>
      <w:marBottom w:val="0"/>
      <w:divBdr>
        <w:top w:val="none" w:sz="0" w:space="0" w:color="auto"/>
        <w:left w:val="none" w:sz="0" w:space="0" w:color="auto"/>
        <w:bottom w:val="none" w:sz="0" w:space="0" w:color="auto"/>
        <w:right w:val="none" w:sz="0" w:space="0" w:color="auto"/>
      </w:divBdr>
    </w:div>
    <w:div w:id="1945648954">
      <w:marLeft w:val="0"/>
      <w:marRight w:val="0"/>
      <w:marTop w:val="0"/>
      <w:marBottom w:val="0"/>
      <w:divBdr>
        <w:top w:val="none" w:sz="0" w:space="0" w:color="auto"/>
        <w:left w:val="none" w:sz="0" w:space="0" w:color="auto"/>
        <w:bottom w:val="none" w:sz="0" w:space="0" w:color="auto"/>
        <w:right w:val="none" w:sz="0" w:space="0" w:color="auto"/>
      </w:divBdr>
    </w:div>
    <w:div w:id="1949501236">
      <w:marLeft w:val="0"/>
      <w:marRight w:val="0"/>
      <w:marTop w:val="0"/>
      <w:marBottom w:val="0"/>
      <w:divBdr>
        <w:top w:val="none" w:sz="0" w:space="0" w:color="auto"/>
        <w:left w:val="none" w:sz="0" w:space="0" w:color="auto"/>
        <w:bottom w:val="none" w:sz="0" w:space="0" w:color="auto"/>
        <w:right w:val="none" w:sz="0" w:space="0" w:color="auto"/>
      </w:divBdr>
    </w:div>
    <w:div w:id="1950430280">
      <w:marLeft w:val="0"/>
      <w:marRight w:val="0"/>
      <w:marTop w:val="0"/>
      <w:marBottom w:val="0"/>
      <w:divBdr>
        <w:top w:val="none" w:sz="0" w:space="0" w:color="auto"/>
        <w:left w:val="none" w:sz="0" w:space="0" w:color="auto"/>
        <w:bottom w:val="none" w:sz="0" w:space="0" w:color="auto"/>
        <w:right w:val="none" w:sz="0" w:space="0" w:color="auto"/>
      </w:divBdr>
    </w:div>
    <w:div w:id="1951357745">
      <w:marLeft w:val="0"/>
      <w:marRight w:val="0"/>
      <w:marTop w:val="0"/>
      <w:marBottom w:val="0"/>
      <w:divBdr>
        <w:top w:val="none" w:sz="0" w:space="0" w:color="auto"/>
        <w:left w:val="none" w:sz="0" w:space="0" w:color="auto"/>
        <w:bottom w:val="none" w:sz="0" w:space="0" w:color="auto"/>
        <w:right w:val="none" w:sz="0" w:space="0" w:color="auto"/>
      </w:divBdr>
    </w:div>
    <w:div w:id="1952087974">
      <w:marLeft w:val="0"/>
      <w:marRight w:val="0"/>
      <w:marTop w:val="0"/>
      <w:marBottom w:val="0"/>
      <w:divBdr>
        <w:top w:val="none" w:sz="0" w:space="0" w:color="auto"/>
        <w:left w:val="none" w:sz="0" w:space="0" w:color="auto"/>
        <w:bottom w:val="none" w:sz="0" w:space="0" w:color="auto"/>
        <w:right w:val="none" w:sz="0" w:space="0" w:color="auto"/>
      </w:divBdr>
    </w:div>
    <w:div w:id="1953199620">
      <w:marLeft w:val="0"/>
      <w:marRight w:val="0"/>
      <w:marTop w:val="0"/>
      <w:marBottom w:val="0"/>
      <w:divBdr>
        <w:top w:val="none" w:sz="0" w:space="0" w:color="auto"/>
        <w:left w:val="none" w:sz="0" w:space="0" w:color="auto"/>
        <w:bottom w:val="none" w:sz="0" w:space="0" w:color="auto"/>
        <w:right w:val="none" w:sz="0" w:space="0" w:color="auto"/>
      </w:divBdr>
    </w:div>
    <w:div w:id="1956981509">
      <w:marLeft w:val="0"/>
      <w:marRight w:val="0"/>
      <w:marTop w:val="0"/>
      <w:marBottom w:val="0"/>
      <w:divBdr>
        <w:top w:val="none" w:sz="0" w:space="0" w:color="auto"/>
        <w:left w:val="none" w:sz="0" w:space="0" w:color="auto"/>
        <w:bottom w:val="none" w:sz="0" w:space="0" w:color="auto"/>
        <w:right w:val="none" w:sz="0" w:space="0" w:color="auto"/>
      </w:divBdr>
    </w:div>
    <w:div w:id="1960381012">
      <w:marLeft w:val="0"/>
      <w:marRight w:val="0"/>
      <w:marTop w:val="0"/>
      <w:marBottom w:val="0"/>
      <w:divBdr>
        <w:top w:val="none" w:sz="0" w:space="0" w:color="auto"/>
        <w:left w:val="none" w:sz="0" w:space="0" w:color="auto"/>
        <w:bottom w:val="none" w:sz="0" w:space="0" w:color="auto"/>
        <w:right w:val="none" w:sz="0" w:space="0" w:color="auto"/>
      </w:divBdr>
    </w:div>
    <w:div w:id="1966229387">
      <w:marLeft w:val="0"/>
      <w:marRight w:val="0"/>
      <w:marTop w:val="0"/>
      <w:marBottom w:val="0"/>
      <w:divBdr>
        <w:top w:val="none" w:sz="0" w:space="0" w:color="auto"/>
        <w:left w:val="none" w:sz="0" w:space="0" w:color="auto"/>
        <w:bottom w:val="none" w:sz="0" w:space="0" w:color="auto"/>
        <w:right w:val="none" w:sz="0" w:space="0" w:color="auto"/>
      </w:divBdr>
    </w:div>
    <w:div w:id="1967930722">
      <w:marLeft w:val="0"/>
      <w:marRight w:val="0"/>
      <w:marTop w:val="0"/>
      <w:marBottom w:val="0"/>
      <w:divBdr>
        <w:top w:val="none" w:sz="0" w:space="0" w:color="auto"/>
        <w:left w:val="none" w:sz="0" w:space="0" w:color="auto"/>
        <w:bottom w:val="none" w:sz="0" w:space="0" w:color="auto"/>
        <w:right w:val="none" w:sz="0" w:space="0" w:color="auto"/>
      </w:divBdr>
    </w:div>
    <w:div w:id="1968008865">
      <w:marLeft w:val="0"/>
      <w:marRight w:val="0"/>
      <w:marTop w:val="0"/>
      <w:marBottom w:val="0"/>
      <w:divBdr>
        <w:top w:val="none" w:sz="0" w:space="0" w:color="auto"/>
        <w:left w:val="none" w:sz="0" w:space="0" w:color="auto"/>
        <w:bottom w:val="none" w:sz="0" w:space="0" w:color="auto"/>
        <w:right w:val="none" w:sz="0" w:space="0" w:color="auto"/>
      </w:divBdr>
    </w:div>
    <w:div w:id="1968121359">
      <w:marLeft w:val="0"/>
      <w:marRight w:val="0"/>
      <w:marTop w:val="0"/>
      <w:marBottom w:val="0"/>
      <w:divBdr>
        <w:top w:val="none" w:sz="0" w:space="0" w:color="auto"/>
        <w:left w:val="none" w:sz="0" w:space="0" w:color="auto"/>
        <w:bottom w:val="none" w:sz="0" w:space="0" w:color="auto"/>
        <w:right w:val="none" w:sz="0" w:space="0" w:color="auto"/>
      </w:divBdr>
    </w:div>
    <w:div w:id="1970168014">
      <w:marLeft w:val="0"/>
      <w:marRight w:val="0"/>
      <w:marTop w:val="0"/>
      <w:marBottom w:val="0"/>
      <w:divBdr>
        <w:top w:val="none" w:sz="0" w:space="0" w:color="auto"/>
        <w:left w:val="none" w:sz="0" w:space="0" w:color="auto"/>
        <w:bottom w:val="none" w:sz="0" w:space="0" w:color="auto"/>
        <w:right w:val="none" w:sz="0" w:space="0" w:color="auto"/>
      </w:divBdr>
    </w:div>
    <w:div w:id="1970817008">
      <w:marLeft w:val="0"/>
      <w:marRight w:val="0"/>
      <w:marTop w:val="0"/>
      <w:marBottom w:val="0"/>
      <w:divBdr>
        <w:top w:val="none" w:sz="0" w:space="0" w:color="auto"/>
        <w:left w:val="none" w:sz="0" w:space="0" w:color="auto"/>
        <w:bottom w:val="none" w:sz="0" w:space="0" w:color="auto"/>
        <w:right w:val="none" w:sz="0" w:space="0" w:color="auto"/>
      </w:divBdr>
    </w:div>
    <w:div w:id="1972250113">
      <w:marLeft w:val="0"/>
      <w:marRight w:val="0"/>
      <w:marTop w:val="0"/>
      <w:marBottom w:val="0"/>
      <w:divBdr>
        <w:top w:val="none" w:sz="0" w:space="0" w:color="auto"/>
        <w:left w:val="none" w:sz="0" w:space="0" w:color="auto"/>
        <w:bottom w:val="none" w:sz="0" w:space="0" w:color="auto"/>
        <w:right w:val="none" w:sz="0" w:space="0" w:color="auto"/>
      </w:divBdr>
    </w:div>
    <w:div w:id="1973320038">
      <w:marLeft w:val="0"/>
      <w:marRight w:val="0"/>
      <w:marTop w:val="0"/>
      <w:marBottom w:val="0"/>
      <w:divBdr>
        <w:top w:val="none" w:sz="0" w:space="0" w:color="auto"/>
        <w:left w:val="none" w:sz="0" w:space="0" w:color="auto"/>
        <w:bottom w:val="none" w:sz="0" w:space="0" w:color="auto"/>
        <w:right w:val="none" w:sz="0" w:space="0" w:color="auto"/>
      </w:divBdr>
    </w:div>
    <w:div w:id="1973635838">
      <w:marLeft w:val="0"/>
      <w:marRight w:val="0"/>
      <w:marTop w:val="0"/>
      <w:marBottom w:val="0"/>
      <w:divBdr>
        <w:top w:val="none" w:sz="0" w:space="0" w:color="auto"/>
        <w:left w:val="none" w:sz="0" w:space="0" w:color="auto"/>
        <w:bottom w:val="none" w:sz="0" w:space="0" w:color="auto"/>
        <w:right w:val="none" w:sz="0" w:space="0" w:color="auto"/>
      </w:divBdr>
    </w:div>
    <w:div w:id="1975938735">
      <w:marLeft w:val="0"/>
      <w:marRight w:val="0"/>
      <w:marTop w:val="0"/>
      <w:marBottom w:val="0"/>
      <w:divBdr>
        <w:top w:val="none" w:sz="0" w:space="0" w:color="auto"/>
        <w:left w:val="none" w:sz="0" w:space="0" w:color="auto"/>
        <w:bottom w:val="none" w:sz="0" w:space="0" w:color="auto"/>
        <w:right w:val="none" w:sz="0" w:space="0" w:color="auto"/>
      </w:divBdr>
    </w:div>
    <w:div w:id="1976181859">
      <w:marLeft w:val="0"/>
      <w:marRight w:val="0"/>
      <w:marTop w:val="0"/>
      <w:marBottom w:val="0"/>
      <w:divBdr>
        <w:top w:val="none" w:sz="0" w:space="0" w:color="auto"/>
        <w:left w:val="none" w:sz="0" w:space="0" w:color="auto"/>
        <w:bottom w:val="none" w:sz="0" w:space="0" w:color="auto"/>
        <w:right w:val="none" w:sz="0" w:space="0" w:color="auto"/>
      </w:divBdr>
    </w:div>
    <w:div w:id="1980450844">
      <w:marLeft w:val="0"/>
      <w:marRight w:val="0"/>
      <w:marTop w:val="0"/>
      <w:marBottom w:val="0"/>
      <w:divBdr>
        <w:top w:val="none" w:sz="0" w:space="0" w:color="auto"/>
        <w:left w:val="none" w:sz="0" w:space="0" w:color="auto"/>
        <w:bottom w:val="none" w:sz="0" w:space="0" w:color="auto"/>
        <w:right w:val="none" w:sz="0" w:space="0" w:color="auto"/>
      </w:divBdr>
    </w:div>
    <w:div w:id="1983074062">
      <w:marLeft w:val="0"/>
      <w:marRight w:val="0"/>
      <w:marTop w:val="0"/>
      <w:marBottom w:val="0"/>
      <w:divBdr>
        <w:top w:val="none" w:sz="0" w:space="0" w:color="auto"/>
        <w:left w:val="none" w:sz="0" w:space="0" w:color="auto"/>
        <w:bottom w:val="none" w:sz="0" w:space="0" w:color="auto"/>
        <w:right w:val="none" w:sz="0" w:space="0" w:color="auto"/>
      </w:divBdr>
    </w:div>
    <w:div w:id="1983190515">
      <w:marLeft w:val="0"/>
      <w:marRight w:val="0"/>
      <w:marTop w:val="0"/>
      <w:marBottom w:val="0"/>
      <w:divBdr>
        <w:top w:val="none" w:sz="0" w:space="0" w:color="auto"/>
        <w:left w:val="none" w:sz="0" w:space="0" w:color="auto"/>
        <w:bottom w:val="none" w:sz="0" w:space="0" w:color="auto"/>
        <w:right w:val="none" w:sz="0" w:space="0" w:color="auto"/>
      </w:divBdr>
    </w:div>
    <w:div w:id="1985770915">
      <w:marLeft w:val="0"/>
      <w:marRight w:val="0"/>
      <w:marTop w:val="0"/>
      <w:marBottom w:val="0"/>
      <w:divBdr>
        <w:top w:val="none" w:sz="0" w:space="0" w:color="auto"/>
        <w:left w:val="none" w:sz="0" w:space="0" w:color="auto"/>
        <w:bottom w:val="none" w:sz="0" w:space="0" w:color="auto"/>
        <w:right w:val="none" w:sz="0" w:space="0" w:color="auto"/>
      </w:divBdr>
    </w:div>
    <w:div w:id="1988196882">
      <w:marLeft w:val="0"/>
      <w:marRight w:val="0"/>
      <w:marTop w:val="0"/>
      <w:marBottom w:val="0"/>
      <w:divBdr>
        <w:top w:val="none" w:sz="0" w:space="0" w:color="auto"/>
        <w:left w:val="none" w:sz="0" w:space="0" w:color="auto"/>
        <w:bottom w:val="none" w:sz="0" w:space="0" w:color="auto"/>
        <w:right w:val="none" w:sz="0" w:space="0" w:color="auto"/>
      </w:divBdr>
    </w:div>
    <w:div w:id="1991132055">
      <w:marLeft w:val="0"/>
      <w:marRight w:val="0"/>
      <w:marTop w:val="0"/>
      <w:marBottom w:val="0"/>
      <w:divBdr>
        <w:top w:val="none" w:sz="0" w:space="0" w:color="auto"/>
        <w:left w:val="none" w:sz="0" w:space="0" w:color="auto"/>
        <w:bottom w:val="none" w:sz="0" w:space="0" w:color="auto"/>
        <w:right w:val="none" w:sz="0" w:space="0" w:color="auto"/>
      </w:divBdr>
    </w:div>
    <w:div w:id="1995261255">
      <w:marLeft w:val="0"/>
      <w:marRight w:val="0"/>
      <w:marTop w:val="0"/>
      <w:marBottom w:val="0"/>
      <w:divBdr>
        <w:top w:val="none" w:sz="0" w:space="0" w:color="auto"/>
        <w:left w:val="none" w:sz="0" w:space="0" w:color="auto"/>
        <w:bottom w:val="none" w:sz="0" w:space="0" w:color="auto"/>
        <w:right w:val="none" w:sz="0" w:space="0" w:color="auto"/>
      </w:divBdr>
    </w:div>
    <w:div w:id="2001810287">
      <w:marLeft w:val="0"/>
      <w:marRight w:val="0"/>
      <w:marTop w:val="0"/>
      <w:marBottom w:val="0"/>
      <w:divBdr>
        <w:top w:val="none" w:sz="0" w:space="0" w:color="auto"/>
        <w:left w:val="none" w:sz="0" w:space="0" w:color="auto"/>
        <w:bottom w:val="none" w:sz="0" w:space="0" w:color="auto"/>
        <w:right w:val="none" w:sz="0" w:space="0" w:color="auto"/>
      </w:divBdr>
    </w:div>
    <w:div w:id="2007398548">
      <w:marLeft w:val="0"/>
      <w:marRight w:val="0"/>
      <w:marTop w:val="0"/>
      <w:marBottom w:val="0"/>
      <w:divBdr>
        <w:top w:val="none" w:sz="0" w:space="0" w:color="auto"/>
        <w:left w:val="none" w:sz="0" w:space="0" w:color="auto"/>
        <w:bottom w:val="none" w:sz="0" w:space="0" w:color="auto"/>
        <w:right w:val="none" w:sz="0" w:space="0" w:color="auto"/>
      </w:divBdr>
    </w:div>
    <w:div w:id="2012830149">
      <w:marLeft w:val="0"/>
      <w:marRight w:val="0"/>
      <w:marTop w:val="0"/>
      <w:marBottom w:val="0"/>
      <w:divBdr>
        <w:top w:val="none" w:sz="0" w:space="0" w:color="auto"/>
        <w:left w:val="none" w:sz="0" w:space="0" w:color="auto"/>
        <w:bottom w:val="none" w:sz="0" w:space="0" w:color="auto"/>
        <w:right w:val="none" w:sz="0" w:space="0" w:color="auto"/>
      </w:divBdr>
    </w:div>
    <w:div w:id="2013071227">
      <w:marLeft w:val="0"/>
      <w:marRight w:val="0"/>
      <w:marTop w:val="0"/>
      <w:marBottom w:val="0"/>
      <w:divBdr>
        <w:top w:val="none" w:sz="0" w:space="0" w:color="auto"/>
        <w:left w:val="none" w:sz="0" w:space="0" w:color="auto"/>
        <w:bottom w:val="none" w:sz="0" w:space="0" w:color="auto"/>
        <w:right w:val="none" w:sz="0" w:space="0" w:color="auto"/>
      </w:divBdr>
    </w:div>
    <w:div w:id="2020545393">
      <w:marLeft w:val="0"/>
      <w:marRight w:val="0"/>
      <w:marTop w:val="0"/>
      <w:marBottom w:val="0"/>
      <w:divBdr>
        <w:top w:val="none" w:sz="0" w:space="0" w:color="auto"/>
        <w:left w:val="none" w:sz="0" w:space="0" w:color="auto"/>
        <w:bottom w:val="none" w:sz="0" w:space="0" w:color="auto"/>
        <w:right w:val="none" w:sz="0" w:space="0" w:color="auto"/>
      </w:divBdr>
    </w:div>
    <w:div w:id="2021278735">
      <w:marLeft w:val="0"/>
      <w:marRight w:val="0"/>
      <w:marTop w:val="0"/>
      <w:marBottom w:val="0"/>
      <w:divBdr>
        <w:top w:val="none" w:sz="0" w:space="0" w:color="auto"/>
        <w:left w:val="none" w:sz="0" w:space="0" w:color="auto"/>
        <w:bottom w:val="none" w:sz="0" w:space="0" w:color="auto"/>
        <w:right w:val="none" w:sz="0" w:space="0" w:color="auto"/>
      </w:divBdr>
    </w:div>
    <w:div w:id="2024621512">
      <w:marLeft w:val="0"/>
      <w:marRight w:val="0"/>
      <w:marTop w:val="0"/>
      <w:marBottom w:val="0"/>
      <w:divBdr>
        <w:top w:val="none" w:sz="0" w:space="0" w:color="auto"/>
        <w:left w:val="none" w:sz="0" w:space="0" w:color="auto"/>
        <w:bottom w:val="none" w:sz="0" w:space="0" w:color="auto"/>
        <w:right w:val="none" w:sz="0" w:space="0" w:color="auto"/>
      </w:divBdr>
    </w:div>
    <w:div w:id="2025739002">
      <w:marLeft w:val="0"/>
      <w:marRight w:val="0"/>
      <w:marTop w:val="0"/>
      <w:marBottom w:val="0"/>
      <w:divBdr>
        <w:top w:val="none" w:sz="0" w:space="0" w:color="auto"/>
        <w:left w:val="none" w:sz="0" w:space="0" w:color="auto"/>
        <w:bottom w:val="none" w:sz="0" w:space="0" w:color="auto"/>
        <w:right w:val="none" w:sz="0" w:space="0" w:color="auto"/>
      </w:divBdr>
    </w:div>
    <w:div w:id="2026520402">
      <w:marLeft w:val="0"/>
      <w:marRight w:val="0"/>
      <w:marTop w:val="0"/>
      <w:marBottom w:val="0"/>
      <w:divBdr>
        <w:top w:val="none" w:sz="0" w:space="0" w:color="auto"/>
        <w:left w:val="none" w:sz="0" w:space="0" w:color="auto"/>
        <w:bottom w:val="none" w:sz="0" w:space="0" w:color="auto"/>
        <w:right w:val="none" w:sz="0" w:space="0" w:color="auto"/>
      </w:divBdr>
    </w:div>
    <w:div w:id="2026782897">
      <w:marLeft w:val="0"/>
      <w:marRight w:val="0"/>
      <w:marTop w:val="0"/>
      <w:marBottom w:val="0"/>
      <w:divBdr>
        <w:top w:val="none" w:sz="0" w:space="0" w:color="auto"/>
        <w:left w:val="none" w:sz="0" w:space="0" w:color="auto"/>
        <w:bottom w:val="none" w:sz="0" w:space="0" w:color="auto"/>
        <w:right w:val="none" w:sz="0" w:space="0" w:color="auto"/>
      </w:divBdr>
    </w:div>
    <w:div w:id="2028827681">
      <w:marLeft w:val="0"/>
      <w:marRight w:val="0"/>
      <w:marTop w:val="0"/>
      <w:marBottom w:val="0"/>
      <w:divBdr>
        <w:top w:val="none" w:sz="0" w:space="0" w:color="auto"/>
        <w:left w:val="none" w:sz="0" w:space="0" w:color="auto"/>
        <w:bottom w:val="none" w:sz="0" w:space="0" w:color="auto"/>
        <w:right w:val="none" w:sz="0" w:space="0" w:color="auto"/>
      </w:divBdr>
    </w:div>
    <w:div w:id="2032026304">
      <w:marLeft w:val="0"/>
      <w:marRight w:val="0"/>
      <w:marTop w:val="0"/>
      <w:marBottom w:val="0"/>
      <w:divBdr>
        <w:top w:val="none" w:sz="0" w:space="0" w:color="auto"/>
        <w:left w:val="none" w:sz="0" w:space="0" w:color="auto"/>
        <w:bottom w:val="none" w:sz="0" w:space="0" w:color="auto"/>
        <w:right w:val="none" w:sz="0" w:space="0" w:color="auto"/>
      </w:divBdr>
    </w:div>
    <w:div w:id="2033528282">
      <w:marLeft w:val="0"/>
      <w:marRight w:val="0"/>
      <w:marTop w:val="0"/>
      <w:marBottom w:val="0"/>
      <w:divBdr>
        <w:top w:val="none" w:sz="0" w:space="0" w:color="auto"/>
        <w:left w:val="none" w:sz="0" w:space="0" w:color="auto"/>
        <w:bottom w:val="none" w:sz="0" w:space="0" w:color="auto"/>
        <w:right w:val="none" w:sz="0" w:space="0" w:color="auto"/>
      </w:divBdr>
    </w:div>
    <w:div w:id="2035571684">
      <w:marLeft w:val="0"/>
      <w:marRight w:val="0"/>
      <w:marTop w:val="0"/>
      <w:marBottom w:val="0"/>
      <w:divBdr>
        <w:top w:val="none" w:sz="0" w:space="0" w:color="auto"/>
        <w:left w:val="none" w:sz="0" w:space="0" w:color="auto"/>
        <w:bottom w:val="none" w:sz="0" w:space="0" w:color="auto"/>
        <w:right w:val="none" w:sz="0" w:space="0" w:color="auto"/>
      </w:divBdr>
    </w:div>
    <w:div w:id="2041201900">
      <w:marLeft w:val="0"/>
      <w:marRight w:val="0"/>
      <w:marTop w:val="0"/>
      <w:marBottom w:val="0"/>
      <w:divBdr>
        <w:top w:val="none" w:sz="0" w:space="0" w:color="auto"/>
        <w:left w:val="none" w:sz="0" w:space="0" w:color="auto"/>
        <w:bottom w:val="none" w:sz="0" w:space="0" w:color="auto"/>
        <w:right w:val="none" w:sz="0" w:space="0" w:color="auto"/>
      </w:divBdr>
    </w:div>
    <w:div w:id="2043240195">
      <w:marLeft w:val="0"/>
      <w:marRight w:val="0"/>
      <w:marTop w:val="0"/>
      <w:marBottom w:val="0"/>
      <w:divBdr>
        <w:top w:val="none" w:sz="0" w:space="0" w:color="auto"/>
        <w:left w:val="none" w:sz="0" w:space="0" w:color="auto"/>
        <w:bottom w:val="none" w:sz="0" w:space="0" w:color="auto"/>
        <w:right w:val="none" w:sz="0" w:space="0" w:color="auto"/>
      </w:divBdr>
    </w:div>
    <w:div w:id="2044089975">
      <w:marLeft w:val="0"/>
      <w:marRight w:val="0"/>
      <w:marTop w:val="0"/>
      <w:marBottom w:val="0"/>
      <w:divBdr>
        <w:top w:val="none" w:sz="0" w:space="0" w:color="auto"/>
        <w:left w:val="none" w:sz="0" w:space="0" w:color="auto"/>
        <w:bottom w:val="none" w:sz="0" w:space="0" w:color="auto"/>
        <w:right w:val="none" w:sz="0" w:space="0" w:color="auto"/>
      </w:divBdr>
    </w:div>
    <w:div w:id="2049062038">
      <w:marLeft w:val="0"/>
      <w:marRight w:val="0"/>
      <w:marTop w:val="0"/>
      <w:marBottom w:val="0"/>
      <w:divBdr>
        <w:top w:val="none" w:sz="0" w:space="0" w:color="auto"/>
        <w:left w:val="none" w:sz="0" w:space="0" w:color="auto"/>
        <w:bottom w:val="none" w:sz="0" w:space="0" w:color="auto"/>
        <w:right w:val="none" w:sz="0" w:space="0" w:color="auto"/>
      </w:divBdr>
    </w:div>
    <w:div w:id="2050378807">
      <w:marLeft w:val="0"/>
      <w:marRight w:val="0"/>
      <w:marTop w:val="0"/>
      <w:marBottom w:val="0"/>
      <w:divBdr>
        <w:top w:val="none" w:sz="0" w:space="0" w:color="auto"/>
        <w:left w:val="none" w:sz="0" w:space="0" w:color="auto"/>
        <w:bottom w:val="none" w:sz="0" w:space="0" w:color="auto"/>
        <w:right w:val="none" w:sz="0" w:space="0" w:color="auto"/>
      </w:divBdr>
    </w:div>
    <w:div w:id="2052804374">
      <w:marLeft w:val="0"/>
      <w:marRight w:val="0"/>
      <w:marTop w:val="0"/>
      <w:marBottom w:val="0"/>
      <w:divBdr>
        <w:top w:val="none" w:sz="0" w:space="0" w:color="auto"/>
        <w:left w:val="none" w:sz="0" w:space="0" w:color="auto"/>
        <w:bottom w:val="none" w:sz="0" w:space="0" w:color="auto"/>
        <w:right w:val="none" w:sz="0" w:space="0" w:color="auto"/>
      </w:divBdr>
    </w:div>
    <w:div w:id="2052994693">
      <w:marLeft w:val="0"/>
      <w:marRight w:val="0"/>
      <w:marTop w:val="0"/>
      <w:marBottom w:val="0"/>
      <w:divBdr>
        <w:top w:val="none" w:sz="0" w:space="0" w:color="auto"/>
        <w:left w:val="none" w:sz="0" w:space="0" w:color="auto"/>
        <w:bottom w:val="none" w:sz="0" w:space="0" w:color="auto"/>
        <w:right w:val="none" w:sz="0" w:space="0" w:color="auto"/>
      </w:divBdr>
    </w:div>
    <w:div w:id="2053772450">
      <w:marLeft w:val="0"/>
      <w:marRight w:val="0"/>
      <w:marTop w:val="0"/>
      <w:marBottom w:val="0"/>
      <w:divBdr>
        <w:top w:val="none" w:sz="0" w:space="0" w:color="auto"/>
        <w:left w:val="none" w:sz="0" w:space="0" w:color="auto"/>
        <w:bottom w:val="none" w:sz="0" w:space="0" w:color="auto"/>
        <w:right w:val="none" w:sz="0" w:space="0" w:color="auto"/>
      </w:divBdr>
    </w:div>
    <w:div w:id="2054302483">
      <w:marLeft w:val="0"/>
      <w:marRight w:val="0"/>
      <w:marTop w:val="0"/>
      <w:marBottom w:val="0"/>
      <w:divBdr>
        <w:top w:val="none" w:sz="0" w:space="0" w:color="auto"/>
        <w:left w:val="none" w:sz="0" w:space="0" w:color="auto"/>
        <w:bottom w:val="none" w:sz="0" w:space="0" w:color="auto"/>
        <w:right w:val="none" w:sz="0" w:space="0" w:color="auto"/>
      </w:divBdr>
    </w:div>
    <w:div w:id="2056004809">
      <w:marLeft w:val="0"/>
      <w:marRight w:val="0"/>
      <w:marTop w:val="0"/>
      <w:marBottom w:val="0"/>
      <w:divBdr>
        <w:top w:val="none" w:sz="0" w:space="0" w:color="auto"/>
        <w:left w:val="none" w:sz="0" w:space="0" w:color="auto"/>
        <w:bottom w:val="none" w:sz="0" w:space="0" w:color="auto"/>
        <w:right w:val="none" w:sz="0" w:space="0" w:color="auto"/>
      </w:divBdr>
    </w:div>
    <w:div w:id="2059235479">
      <w:marLeft w:val="0"/>
      <w:marRight w:val="0"/>
      <w:marTop w:val="0"/>
      <w:marBottom w:val="0"/>
      <w:divBdr>
        <w:top w:val="none" w:sz="0" w:space="0" w:color="auto"/>
        <w:left w:val="none" w:sz="0" w:space="0" w:color="auto"/>
        <w:bottom w:val="none" w:sz="0" w:space="0" w:color="auto"/>
        <w:right w:val="none" w:sz="0" w:space="0" w:color="auto"/>
      </w:divBdr>
    </w:div>
    <w:div w:id="2060276146">
      <w:marLeft w:val="0"/>
      <w:marRight w:val="0"/>
      <w:marTop w:val="0"/>
      <w:marBottom w:val="0"/>
      <w:divBdr>
        <w:top w:val="none" w:sz="0" w:space="0" w:color="auto"/>
        <w:left w:val="none" w:sz="0" w:space="0" w:color="auto"/>
        <w:bottom w:val="none" w:sz="0" w:space="0" w:color="auto"/>
        <w:right w:val="none" w:sz="0" w:space="0" w:color="auto"/>
      </w:divBdr>
    </w:div>
    <w:div w:id="2062512600">
      <w:marLeft w:val="0"/>
      <w:marRight w:val="0"/>
      <w:marTop w:val="0"/>
      <w:marBottom w:val="0"/>
      <w:divBdr>
        <w:top w:val="none" w:sz="0" w:space="0" w:color="auto"/>
        <w:left w:val="none" w:sz="0" w:space="0" w:color="auto"/>
        <w:bottom w:val="none" w:sz="0" w:space="0" w:color="auto"/>
        <w:right w:val="none" w:sz="0" w:space="0" w:color="auto"/>
      </w:divBdr>
    </w:div>
    <w:div w:id="2062636129">
      <w:marLeft w:val="0"/>
      <w:marRight w:val="0"/>
      <w:marTop w:val="0"/>
      <w:marBottom w:val="0"/>
      <w:divBdr>
        <w:top w:val="none" w:sz="0" w:space="0" w:color="auto"/>
        <w:left w:val="none" w:sz="0" w:space="0" w:color="auto"/>
        <w:bottom w:val="none" w:sz="0" w:space="0" w:color="auto"/>
        <w:right w:val="none" w:sz="0" w:space="0" w:color="auto"/>
      </w:divBdr>
    </w:div>
    <w:div w:id="2071540931">
      <w:marLeft w:val="0"/>
      <w:marRight w:val="0"/>
      <w:marTop w:val="0"/>
      <w:marBottom w:val="0"/>
      <w:divBdr>
        <w:top w:val="none" w:sz="0" w:space="0" w:color="auto"/>
        <w:left w:val="none" w:sz="0" w:space="0" w:color="auto"/>
        <w:bottom w:val="none" w:sz="0" w:space="0" w:color="auto"/>
        <w:right w:val="none" w:sz="0" w:space="0" w:color="auto"/>
      </w:divBdr>
    </w:div>
    <w:div w:id="2075812881">
      <w:marLeft w:val="0"/>
      <w:marRight w:val="0"/>
      <w:marTop w:val="0"/>
      <w:marBottom w:val="0"/>
      <w:divBdr>
        <w:top w:val="none" w:sz="0" w:space="0" w:color="auto"/>
        <w:left w:val="none" w:sz="0" w:space="0" w:color="auto"/>
        <w:bottom w:val="none" w:sz="0" w:space="0" w:color="auto"/>
        <w:right w:val="none" w:sz="0" w:space="0" w:color="auto"/>
      </w:divBdr>
    </w:div>
    <w:div w:id="2076975456">
      <w:marLeft w:val="0"/>
      <w:marRight w:val="0"/>
      <w:marTop w:val="0"/>
      <w:marBottom w:val="0"/>
      <w:divBdr>
        <w:top w:val="none" w:sz="0" w:space="0" w:color="auto"/>
        <w:left w:val="none" w:sz="0" w:space="0" w:color="auto"/>
        <w:bottom w:val="none" w:sz="0" w:space="0" w:color="auto"/>
        <w:right w:val="none" w:sz="0" w:space="0" w:color="auto"/>
      </w:divBdr>
    </w:div>
    <w:div w:id="2077434367">
      <w:marLeft w:val="0"/>
      <w:marRight w:val="0"/>
      <w:marTop w:val="0"/>
      <w:marBottom w:val="0"/>
      <w:divBdr>
        <w:top w:val="none" w:sz="0" w:space="0" w:color="auto"/>
        <w:left w:val="none" w:sz="0" w:space="0" w:color="auto"/>
        <w:bottom w:val="none" w:sz="0" w:space="0" w:color="auto"/>
        <w:right w:val="none" w:sz="0" w:space="0" w:color="auto"/>
      </w:divBdr>
    </w:div>
    <w:div w:id="2078702670">
      <w:marLeft w:val="0"/>
      <w:marRight w:val="0"/>
      <w:marTop w:val="0"/>
      <w:marBottom w:val="0"/>
      <w:divBdr>
        <w:top w:val="none" w:sz="0" w:space="0" w:color="auto"/>
        <w:left w:val="none" w:sz="0" w:space="0" w:color="auto"/>
        <w:bottom w:val="none" w:sz="0" w:space="0" w:color="auto"/>
        <w:right w:val="none" w:sz="0" w:space="0" w:color="auto"/>
      </w:divBdr>
    </w:div>
    <w:div w:id="2083212921">
      <w:marLeft w:val="0"/>
      <w:marRight w:val="0"/>
      <w:marTop w:val="0"/>
      <w:marBottom w:val="0"/>
      <w:divBdr>
        <w:top w:val="none" w:sz="0" w:space="0" w:color="auto"/>
        <w:left w:val="none" w:sz="0" w:space="0" w:color="auto"/>
        <w:bottom w:val="none" w:sz="0" w:space="0" w:color="auto"/>
        <w:right w:val="none" w:sz="0" w:space="0" w:color="auto"/>
      </w:divBdr>
    </w:div>
    <w:div w:id="2085831250">
      <w:marLeft w:val="0"/>
      <w:marRight w:val="0"/>
      <w:marTop w:val="0"/>
      <w:marBottom w:val="0"/>
      <w:divBdr>
        <w:top w:val="none" w:sz="0" w:space="0" w:color="auto"/>
        <w:left w:val="none" w:sz="0" w:space="0" w:color="auto"/>
        <w:bottom w:val="none" w:sz="0" w:space="0" w:color="auto"/>
        <w:right w:val="none" w:sz="0" w:space="0" w:color="auto"/>
      </w:divBdr>
    </w:div>
    <w:div w:id="2086143661">
      <w:marLeft w:val="0"/>
      <w:marRight w:val="0"/>
      <w:marTop w:val="0"/>
      <w:marBottom w:val="0"/>
      <w:divBdr>
        <w:top w:val="none" w:sz="0" w:space="0" w:color="auto"/>
        <w:left w:val="none" w:sz="0" w:space="0" w:color="auto"/>
        <w:bottom w:val="none" w:sz="0" w:space="0" w:color="auto"/>
        <w:right w:val="none" w:sz="0" w:space="0" w:color="auto"/>
      </w:divBdr>
    </w:div>
    <w:div w:id="2087459457">
      <w:marLeft w:val="0"/>
      <w:marRight w:val="0"/>
      <w:marTop w:val="0"/>
      <w:marBottom w:val="0"/>
      <w:divBdr>
        <w:top w:val="none" w:sz="0" w:space="0" w:color="auto"/>
        <w:left w:val="none" w:sz="0" w:space="0" w:color="auto"/>
        <w:bottom w:val="none" w:sz="0" w:space="0" w:color="auto"/>
        <w:right w:val="none" w:sz="0" w:space="0" w:color="auto"/>
      </w:divBdr>
    </w:div>
    <w:div w:id="2087602544">
      <w:marLeft w:val="0"/>
      <w:marRight w:val="0"/>
      <w:marTop w:val="0"/>
      <w:marBottom w:val="0"/>
      <w:divBdr>
        <w:top w:val="none" w:sz="0" w:space="0" w:color="auto"/>
        <w:left w:val="none" w:sz="0" w:space="0" w:color="auto"/>
        <w:bottom w:val="none" w:sz="0" w:space="0" w:color="auto"/>
        <w:right w:val="none" w:sz="0" w:space="0" w:color="auto"/>
      </w:divBdr>
    </w:div>
    <w:div w:id="2090685645">
      <w:marLeft w:val="0"/>
      <w:marRight w:val="0"/>
      <w:marTop w:val="0"/>
      <w:marBottom w:val="0"/>
      <w:divBdr>
        <w:top w:val="none" w:sz="0" w:space="0" w:color="auto"/>
        <w:left w:val="none" w:sz="0" w:space="0" w:color="auto"/>
        <w:bottom w:val="none" w:sz="0" w:space="0" w:color="auto"/>
        <w:right w:val="none" w:sz="0" w:space="0" w:color="auto"/>
      </w:divBdr>
    </w:div>
    <w:div w:id="2092657604">
      <w:marLeft w:val="0"/>
      <w:marRight w:val="0"/>
      <w:marTop w:val="0"/>
      <w:marBottom w:val="0"/>
      <w:divBdr>
        <w:top w:val="none" w:sz="0" w:space="0" w:color="auto"/>
        <w:left w:val="none" w:sz="0" w:space="0" w:color="auto"/>
        <w:bottom w:val="none" w:sz="0" w:space="0" w:color="auto"/>
        <w:right w:val="none" w:sz="0" w:space="0" w:color="auto"/>
      </w:divBdr>
    </w:div>
    <w:div w:id="2095930980">
      <w:marLeft w:val="0"/>
      <w:marRight w:val="0"/>
      <w:marTop w:val="0"/>
      <w:marBottom w:val="0"/>
      <w:divBdr>
        <w:top w:val="none" w:sz="0" w:space="0" w:color="auto"/>
        <w:left w:val="none" w:sz="0" w:space="0" w:color="auto"/>
        <w:bottom w:val="none" w:sz="0" w:space="0" w:color="auto"/>
        <w:right w:val="none" w:sz="0" w:space="0" w:color="auto"/>
      </w:divBdr>
    </w:div>
    <w:div w:id="2097624811">
      <w:marLeft w:val="0"/>
      <w:marRight w:val="0"/>
      <w:marTop w:val="0"/>
      <w:marBottom w:val="0"/>
      <w:divBdr>
        <w:top w:val="none" w:sz="0" w:space="0" w:color="auto"/>
        <w:left w:val="none" w:sz="0" w:space="0" w:color="auto"/>
        <w:bottom w:val="none" w:sz="0" w:space="0" w:color="auto"/>
        <w:right w:val="none" w:sz="0" w:space="0" w:color="auto"/>
      </w:divBdr>
    </w:div>
    <w:div w:id="2098209612">
      <w:marLeft w:val="0"/>
      <w:marRight w:val="0"/>
      <w:marTop w:val="0"/>
      <w:marBottom w:val="0"/>
      <w:divBdr>
        <w:top w:val="none" w:sz="0" w:space="0" w:color="auto"/>
        <w:left w:val="none" w:sz="0" w:space="0" w:color="auto"/>
        <w:bottom w:val="none" w:sz="0" w:space="0" w:color="auto"/>
        <w:right w:val="none" w:sz="0" w:space="0" w:color="auto"/>
      </w:divBdr>
    </w:div>
    <w:div w:id="2099862454">
      <w:marLeft w:val="0"/>
      <w:marRight w:val="0"/>
      <w:marTop w:val="0"/>
      <w:marBottom w:val="0"/>
      <w:divBdr>
        <w:top w:val="none" w:sz="0" w:space="0" w:color="auto"/>
        <w:left w:val="none" w:sz="0" w:space="0" w:color="auto"/>
        <w:bottom w:val="none" w:sz="0" w:space="0" w:color="auto"/>
        <w:right w:val="none" w:sz="0" w:space="0" w:color="auto"/>
      </w:divBdr>
    </w:div>
    <w:div w:id="2104180441">
      <w:marLeft w:val="0"/>
      <w:marRight w:val="0"/>
      <w:marTop w:val="0"/>
      <w:marBottom w:val="0"/>
      <w:divBdr>
        <w:top w:val="none" w:sz="0" w:space="0" w:color="auto"/>
        <w:left w:val="none" w:sz="0" w:space="0" w:color="auto"/>
        <w:bottom w:val="none" w:sz="0" w:space="0" w:color="auto"/>
        <w:right w:val="none" w:sz="0" w:space="0" w:color="auto"/>
      </w:divBdr>
    </w:div>
    <w:div w:id="2104765797">
      <w:marLeft w:val="0"/>
      <w:marRight w:val="0"/>
      <w:marTop w:val="0"/>
      <w:marBottom w:val="0"/>
      <w:divBdr>
        <w:top w:val="none" w:sz="0" w:space="0" w:color="auto"/>
        <w:left w:val="none" w:sz="0" w:space="0" w:color="auto"/>
        <w:bottom w:val="none" w:sz="0" w:space="0" w:color="auto"/>
        <w:right w:val="none" w:sz="0" w:space="0" w:color="auto"/>
      </w:divBdr>
    </w:div>
    <w:div w:id="2109426689">
      <w:marLeft w:val="0"/>
      <w:marRight w:val="0"/>
      <w:marTop w:val="0"/>
      <w:marBottom w:val="0"/>
      <w:divBdr>
        <w:top w:val="none" w:sz="0" w:space="0" w:color="auto"/>
        <w:left w:val="none" w:sz="0" w:space="0" w:color="auto"/>
        <w:bottom w:val="none" w:sz="0" w:space="0" w:color="auto"/>
        <w:right w:val="none" w:sz="0" w:space="0" w:color="auto"/>
      </w:divBdr>
    </w:div>
    <w:div w:id="2114129832">
      <w:marLeft w:val="0"/>
      <w:marRight w:val="0"/>
      <w:marTop w:val="0"/>
      <w:marBottom w:val="0"/>
      <w:divBdr>
        <w:top w:val="none" w:sz="0" w:space="0" w:color="auto"/>
        <w:left w:val="none" w:sz="0" w:space="0" w:color="auto"/>
        <w:bottom w:val="none" w:sz="0" w:space="0" w:color="auto"/>
        <w:right w:val="none" w:sz="0" w:space="0" w:color="auto"/>
      </w:divBdr>
    </w:div>
    <w:div w:id="2119450196">
      <w:marLeft w:val="0"/>
      <w:marRight w:val="0"/>
      <w:marTop w:val="0"/>
      <w:marBottom w:val="0"/>
      <w:divBdr>
        <w:top w:val="none" w:sz="0" w:space="0" w:color="auto"/>
        <w:left w:val="none" w:sz="0" w:space="0" w:color="auto"/>
        <w:bottom w:val="none" w:sz="0" w:space="0" w:color="auto"/>
        <w:right w:val="none" w:sz="0" w:space="0" w:color="auto"/>
      </w:divBdr>
    </w:div>
    <w:div w:id="2120250222">
      <w:marLeft w:val="0"/>
      <w:marRight w:val="0"/>
      <w:marTop w:val="0"/>
      <w:marBottom w:val="0"/>
      <w:divBdr>
        <w:top w:val="none" w:sz="0" w:space="0" w:color="auto"/>
        <w:left w:val="none" w:sz="0" w:space="0" w:color="auto"/>
        <w:bottom w:val="none" w:sz="0" w:space="0" w:color="auto"/>
        <w:right w:val="none" w:sz="0" w:space="0" w:color="auto"/>
      </w:divBdr>
    </w:div>
    <w:div w:id="2121295120">
      <w:marLeft w:val="0"/>
      <w:marRight w:val="0"/>
      <w:marTop w:val="0"/>
      <w:marBottom w:val="0"/>
      <w:divBdr>
        <w:top w:val="none" w:sz="0" w:space="0" w:color="auto"/>
        <w:left w:val="none" w:sz="0" w:space="0" w:color="auto"/>
        <w:bottom w:val="none" w:sz="0" w:space="0" w:color="auto"/>
        <w:right w:val="none" w:sz="0" w:space="0" w:color="auto"/>
      </w:divBdr>
    </w:div>
    <w:div w:id="2122795720">
      <w:marLeft w:val="0"/>
      <w:marRight w:val="0"/>
      <w:marTop w:val="0"/>
      <w:marBottom w:val="0"/>
      <w:divBdr>
        <w:top w:val="none" w:sz="0" w:space="0" w:color="auto"/>
        <w:left w:val="none" w:sz="0" w:space="0" w:color="auto"/>
        <w:bottom w:val="none" w:sz="0" w:space="0" w:color="auto"/>
        <w:right w:val="none" w:sz="0" w:space="0" w:color="auto"/>
      </w:divBdr>
    </w:div>
    <w:div w:id="2130583306">
      <w:marLeft w:val="0"/>
      <w:marRight w:val="0"/>
      <w:marTop w:val="0"/>
      <w:marBottom w:val="0"/>
      <w:divBdr>
        <w:top w:val="none" w:sz="0" w:space="0" w:color="auto"/>
        <w:left w:val="none" w:sz="0" w:space="0" w:color="auto"/>
        <w:bottom w:val="none" w:sz="0" w:space="0" w:color="auto"/>
        <w:right w:val="none" w:sz="0" w:space="0" w:color="auto"/>
      </w:divBdr>
    </w:div>
    <w:div w:id="2134400804">
      <w:marLeft w:val="0"/>
      <w:marRight w:val="0"/>
      <w:marTop w:val="0"/>
      <w:marBottom w:val="0"/>
      <w:divBdr>
        <w:top w:val="none" w:sz="0" w:space="0" w:color="auto"/>
        <w:left w:val="none" w:sz="0" w:space="0" w:color="auto"/>
        <w:bottom w:val="none" w:sz="0" w:space="0" w:color="auto"/>
        <w:right w:val="none" w:sz="0" w:space="0" w:color="auto"/>
      </w:divBdr>
    </w:div>
    <w:div w:id="2135252782">
      <w:marLeft w:val="0"/>
      <w:marRight w:val="0"/>
      <w:marTop w:val="0"/>
      <w:marBottom w:val="0"/>
      <w:divBdr>
        <w:top w:val="none" w:sz="0" w:space="0" w:color="auto"/>
        <w:left w:val="none" w:sz="0" w:space="0" w:color="auto"/>
        <w:bottom w:val="none" w:sz="0" w:space="0" w:color="auto"/>
        <w:right w:val="none" w:sz="0" w:space="0" w:color="auto"/>
      </w:divBdr>
    </w:div>
    <w:div w:id="2135368620">
      <w:marLeft w:val="0"/>
      <w:marRight w:val="0"/>
      <w:marTop w:val="0"/>
      <w:marBottom w:val="0"/>
      <w:divBdr>
        <w:top w:val="none" w:sz="0" w:space="0" w:color="auto"/>
        <w:left w:val="none" w:sz="0" w:space="0" w:color="auto"/>
        <w:bottom w:val="none" w:sz="0" w:space="0" w:color="auto"/>
        <w:right w:val="none" w:sz="0" w:space="0" w:color="auto"/>
      </w:divBdr>
    </w:div>
    <w:div w:id="2138178637">
      <w:marLeft w:val="0"/>
      <w:marRight w:val="0"/>
      <w:marTop w:val="0"/>
      <w:marBottom w:val="0"/>
      <w:divBdr>
        <w:top w:val="none" w:sz="0" w:space="0" w:color="auto"/>
        <w:left w:val="none" w:sz="0" w:space="0" w:color="auto"/>
        <w:bottom w:val="none" w:sz="0" w:space="0" w:color="auto"/>
        <w:right w:val="none" w:sz="0" w:space="0" w:color="auto"/>
      </w:divBdr>
    </w:div>
    <w:div w:id="2139493392">
      <w:marLeft w:val="0"/>
      <w:marRight w:val="0"/>
      <w:marTop w:val="0"/>
      <w:marBottom w:val="0"/>
      <w:divBdr>
        <w:top w:val="none" w:sz="0" w:space="0" w:color="auto"/>
        <w:left w:val="none" w:sz="0" w:space="0" w:color="auto"/>
        <w:bottom w:val="none" w:sz="0" w:space="0" w:color="auto"/>
        <w:right w:val="none" w:sz="0" w:space="0" w:color="auto"/>
      </w:divBdr>
    </w:div>
    <w:div w:id="2141343981">
      <w:marLeft w:val="0"/>
      <w:marRight w:val="0"/>
      <w:marTop w:val="0"/>
      <w:marBottom w:val="0"/>
      <w:divBdr>
        <w:top w:val="none" w:sz="0" w:space="0" w:color="auto"/>
        <w:left w:val="none" w:sz="0" w:space="0" w:color="auto"/>
        <w:bottom w:val="none" w:sz="0" w:space="0" w:color="auto"/>
        <w:right w:val="none" w:sz="0" w:space="0" w:color="auto"/>
      </w:divBdr>
    </w:div>
    <w:div w:id="2142457309">
      <w:marLeft w:val="0"/>
      <w:marRight w:val="0"/>
      <w:marTop w:val="0"/>
      <w:marBottom w:val="0"/>
      <w:divBdr>
        <w:top w:val="none" w:sz="0" w:space="0" w:color="auto"/>
        <w:left w:val="none" w:sz="0" w:space="0" w:color="auto"/>
        <w:bottom w:val="none" w:sz="0" w:space="0" w:color="auto"/>
        <w:right w:val="none" w:sz="0" w:space="0" w:color="auto"/>
      </w:divBdr>
    </w:div>
    <w:div w:id="2143619569">
      <w:marLeft w:val="0"/>
      <w:marRight w:val="0"/>
      <w:marTop w:val="0"/>
      <w:marBottom w:val="0"/>
      <w:divBdr>
        <w:top w:val="none" w:sz="0" w:space="0" w:color="auto"/>
        <w:left w:val="none" w:sz="0" w:space="0" w:color="auto"/>
        <w:bottom w:val="none" w:sz="0" w:space="0" w:color="auto"/>
        <w:right w:val="none" w:sz="0" w:space="0" w:color="auto"/>
      </w:divBdr>
    </w:div>
    <w:div w:id="2143763475">
      <w:marLeft w:val="0"/>
      <w:marRight w:val="0"/>
      <w:marTop w:val="0"/>
      <w:marBottom w:val="0"/>
      <w:divBdr>
        <w:top w:val="none" w:sz="0" w:space="0" w:color="auto"/>
        <w:left w:val="none" w:sz="0" w:space="0" w:color="auto"/>
        <w:bottom w:val="none" w:sz="0" w:space="0" w:color="auto"/>
        <w:right w:val="none" w:sz="0" w:space="0" w:color="auto"/>
      </w:divBdr>
    </w:div>
    <w:div w:id="2145124850">
      <w:marLeft w:val="0"/>
      <w:marRight w:val="0"/>
      <w:marTop w:val="0"/>
      <w:marBottom w:val="0"/>
      <w:divBdr>
        <w:top w:val="none" w:sz="0" w:space="0" w:color="auto"/>
        <w:left w:val="none" w:sz="0" w:space="0" w:color="auto"/>
        <w:bottom w:val="none" w:sz="0" w:space="0" w:color="auto"/>
        <w:right w:val="none" w:sz="0" w:space="0" w:color="auto"/>
      </w:divBdr>
    </w:div>
    <w:div w:id="21466604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mdb.nrel.gov/measures?group_id=10&amp;component_type_id=376&amp;actionId=1934&amp;bcId=6156" TargetMode="External"/><Relationship Id="rId18" Type="http://schemas.openxmlformats.org/officeDocument/2006/relationships/hyperlink" Target="https://remdb.nrel.gov/measures?group_id=2&amp;component_type_id=401&amp;actionId=2143" TargetMode="External"/><Relationship Id="rId26" Type="http://schemas.openxmlformats.org/officeDocument/2006/relationships/hyperlink" Target="https://remdb.nrel.gov/measures?group_id=14&amp;component_type_id=334&amp;actionId=2257&amp;bcId=5169" TargetMode="External"/><Relationship Id="rId39" Type="http://schemas.openxmlformats.org/officeDocument/2006/relationships/hyperlink" Target="https://remdb.nrel.gov/measures?group_id=13&amp;component_type_id=395&amp;actionId=2621&amp;bcId=6283" TargetMode="External"/><Relationship Id="rId21" Type="http://schemas.openxmlformats.org/officeDocument/2006/relationships/hyperlink" Target="https://remdb.nrel.gov/measures?group_id=2&amp;component_type_id=401&amp;actionId=2143" TargetMode="External"/><Relationship Id="rId34" Type="http://schemas.openxmlformats.org/officeDocument/2006/relationships/hyperlink" Target="https://remdb.nrel.gov/measures?group_id=14&amp;component_type_id=334&amp;actionId=2257&amp;bcId=5169" TargetMode="External"/><Relationship Id="rId42" Type="http://schemas.openxmlformats.org/officeDocument/2006/relationships/image" Target="media/image1.png"/><Relationship Id="rId47" Type="http://schemas.openxmlformats.org/officeDocument/2006/relationships/fontTable" Target="fontTable.xml"/><Relationship Id="rId7" Type="http://schemas.openxmlformats.org/officeDocument/2006/relationships/hyperlink" Target="https://remdb.nrel.gov/measures?group_id=13&amp;component_type_id=377&amp;actionId=2364&amp;bcId=5891" TargetMode="External"/><Relationship Id="rId2" Type="http://schemas.openxmlformats.org/officeDocument/2006/relationships/numbering" Target="numbering.xml"/><Relationship Id="rId16" Type="http://schemas.openxmlformats.org/officeDocument/2006/relationships/hyperlink" Target="https://remdb.nrel.gov/measures?group_id=2&amp;component_type_id=401&amp;actionId=2143" TargetMode="External"/><Relationship Id="rId29" Type="http://schemas.openxmlformats.org/officeDocument/2006/relationships/hyperlink" Target="https://remdb.nrel.gov/measures?group_id=14&amp;component_type_id=334&amp;actionId=2257&amp;bcId=5169" TargetMode="External"/><Relationship Id="rId1" Type="http://schemas.openxmlformats.org/officeDocument/2006/relationships/customXml" Target="../customXml/item1.xml"/><Relationship Id="rId6" Type="http://schemas.openxmlformats.org/officeDocument/2006/relationships/hyperlink" Target="https://remdb.nrel.gov/measures?group_id=13&amp;component_type_id=377&amp;actionId=2364&amp;bcId=5891" TargetMode="External"/><Relationship Id="rId11" Type="http://schemas.openxmlformats.org/officeDocument/2006/relationships/hyperlink" Target="https://remdb.nrel.gov/measures?group_id=10&amp;component_type_id=376&amp;actionId=1934&amp;bcId=6156" TargetMode="External"/><Relationship Id="rId24" Type="http://schemas.openxmlformats.org/officeDocument/2006/relationships/hyperlink" Target="https://remdb.nrel.gov/measures?group_id=12&amp;component_type_id=184&amp;actionId=703&amp;bcId=2015" TargetMode="External"/><Relationship Id="rId32" Type="http://schemas.openxmlformats.org/officeDocument/2006/relationships/hyperlink" Target="https://remdb.nrel.gov/measures?group_id=14&amp;component_type_id=378&amp;actionId=2036&amp;bcId=5929" TargetMode="External"/><Relationship Id="rId37" Type="http://schemas.openxmlformats.org/officeDocument/2006/relationships/hyperlink" Target="https://remdb.nrel.gov/measures?group_id=14&amp;component_type_id=334&amp;actionId=2257&amp;bcId=5169" TargetMode="External"/><Relationship Id="rId40" Type="http://schemas.openxmlformats.org/officeDocument/2006/relationships/hyperlink" Target="https://remdb.nrel.gov/measures?group_id=13&amp;component_type_id=395&amp;actionId=2621&amp;bcId=6283" TargetMode="External"/><Relationship Id="rId45"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remdb.nrel.gov/measures?group_id=2&amp;component_type_id=401&amp;actionId=2143" TargetMode="External"/><Relationship Id="rId23" Type="http://schemas.openxmlformats.org/officeDocument/2006/relationships/hyperlink" Target="https://remdb.nrel.gov/measures?group_id=12&amp;component_type_id=184&amp;actionId=703&amp;bcId=2015" TargetMode="External"/><Relationship Id="rId28" Type="http://schemas.openxmlformats.org/officeDocument/2006/relationships/hyperlink" Target="https://remdb.nrel.gov/measures?group_id=14&amp;component_type_id=334&amp;actionId=2257&amp;bcId=5169" TargetMode="External"/><Relationship Id="rId36" Type="http://schemas.openxmlformats.org/officeDocument/2006/relationships/hyperlink" Target="https://remdb.nrel.gov/measures?group_id=14&amp;component_type_id=334&amp;actionId=2257&amp;bcId=5169" TargetMode="External"/><Relationship Id="rId10" Type="http://schemas.openxmlformats.org/officeDocument/2006/relationships/hyperlink" Target="https://remdb.nrel.gov/measures?group_id=10&amp;component_type_id=376&amp;actionId=1934&amp;bcId=6156" TargetMode="External"/><Relationship Id="rId19" Type="http://schemas.openxmlformats.org/officeDocument/2006/relationships/hyperlink" Target="https://remdb.nrel.gov/measures?group_id=2&amp;component_type_id=401&amp;actionId=2143" TargetMode="External"/><Relationship Id="rId31" Type="http://schemas.openxmlformats.org/officeDocument/2006/relationships/hyperlink" Target="https://remdb.nrel.gov/measures?group_id=14&amp;component_type_id=378&amp;actionId=2036&amp;bcId=5929"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remdb.nrel.gov/measures?group_id=13&amp;component_type_id=377&amp;actionId=2364&amp;bcId=5891" TargetMode="External"/><Relationship Id="rId14" Type="http://schemas.openxmlformats.org/officeDocument/2006/relationships/hyperlink" Target="https://remdb.nrel.gov/measures?group_id=2&amp;component_type_id=401&amp;actionId=2143" TargetMode="External"/><Relationship Id="rId22" Type="http://schemas.openxmlformats.org/officeDocument/2006/relationships/hyperlink" Target="https://remdb.nrel.gov/measures?group_id=12&amp;component_type_id=184&amp;actionId=703&amp;bcId=2015" TargetMode="External"/><Relationship Id="rId27" Type="http://schemas.openxmlformats.org/officeDocument/2006/relationships/hyperlink" Target="https://remdb.nrel.gov/measures?group_id=14&amp;component_type_id=334&amp;actionId=2257&amp;bcId=5169" TargetMode="External"/><Relationship Id="rId30" Type="http://schemas.openxmlformats.org/officeDocument/2006/relationships/hyperlink" Target="https://remdb.nrel.gov/measures?group_id=14&amp;component_type_id=378&amp;actionId=2036&amp;bcId=5929" TargetMode="External"/><Relationship Id="rId35" Type="http://schemas.openxmlformats.org/officeDocument/2006/relationships/hyperlink" Target="https://remdb.nrel.gov/measures?group_id=14&amp;component_type_id=334&amp;actionId=2257&amp;bcId=5169" TargetMode="External"/><Relationship Id="rId43" Type="http://schemas.openxmlformats.org/officeDocument/2006/relationships/image" Target="media/image2.png"/><Relationship Id="rId48" Type="http://schemas.openxmlformats.org/officeDocument/2006/relationships/theme" Target="theme/theme1.xml"/><Relationship Id="rId8" Type="http://schemas.openxmlformats.org/officeDocument/2006/relationships/hyperlink" Target="https://remdb.nrel.gov/measures?group_id=13&amp;component_type_id=377&amp;actionId=2364&amp;bcId=5891" TargetMode="External"/><Relationship Id="rId3" Type="http://schemas.openxmlformats.org/officeDocument/2006/relationships/styles" Target="styles.xml"/><Relationship Id="rId12" Type="http://schemas.openxmlformats.org/officeDocument/2006/relationships/hyperlink" Target="https://remdb.nrel.gov/measures?group_id=10&amp;component_type_id=376&amp;actionId=1934&amp;bcId=6156" TargetMode="External"/><Relationship Id="rId17" Type="http://schemas.openxmlformats.org/officeDocument/2006/relationships/hyperlink" Target="https://remdb.nrel.gov/measures?group_id=2&amp;component_type_id=401&amp;actionId=2143" TargetMode="External"/><Relationship Id="rId25" Type="http://schemas.openxmlformats.org/officeDocument/2006/relationships/hyperlink" Target="https://remdb.nrel.gov/measures?group_id=12&amp;component_type_id=184&amp;actionId=703&amp;bcId=2015" TargetMode="External"/><Relationship Id="rId33" Type="http://schemas.openxmlformats.org/officeDocument/2006/relationships/hyperlink" Target="https://remdb.nrel.gov/measures?group_id=14&amp;component_type_id=378&amp;actionId=2036&amp;bcId=5929" TargetMode="External"/><Relationship Id="rId38" Type="http://schemas.openxmlformats.org/officeDocument/2006/relationships/hyperlink" Target="https://remdb.nrel.gov/measures?group_id=13&amp;component_type_id=395&amp;actionId=2621&amp;bcId=6283" TargetMode="External"/><Relationship Id="rId46" Type="http://schemas.openxmlformats.org/officeDocument/2006/relationships/image" Target="media/image5.png"/><Relationship Id="rId20" Type="http://schemas.openxmlformats.org/officeDocument/2006/relationships/hyperlink" Target="https://remdb.nrel.gov/measures?group_id=2&amp;component_type_id=401&amp;actionId=2143" TargetMode="External"/><Relationship Id="rId41" Type="http://schemas.openxmlformats.org/officeDocument/2006/relationships/hyperlink" Target="https://remdb.nrel.gov/measures?group_id=13&amp;component_type_id=395&amp;actionId=2621&amp;bcId=6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87E25-2A5F-4BF7-8431-767FFC0C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5969</TotalTime>
  <Pages>9</Pages>
  <Words>4407</Words>
  <Characters>25121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spforrester</dc:creator>
  <cp:keywords/>
  <dc:description/>
  <cp:lastModifiedBy>spforrester</cp:lastModifiedBy>
  <cp:revision>8</cp:revision>
  <dcterms:created xsi:type="dcterms:W3CDTF">2025-10-22T21:37:00Z</dcterms:created>
  <dcterms:modified xsi:type="dcterms:W3CDTF">2026-01-28T00:08:00Z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http://www.zotero.org/styles/renewable-and-sustainable-energy-reviews</vt:lpwstr>
  </property>
  <property fmtid="{D5CDD505-2E9C-101B-9397-08002B2CF9AE}" pid="21" name="Mendeley Recent Style Name 9_1">
    <vt:lpwstr>Renewable and Sustainable Energy Reviews</vt:lpwstr>
  </property>
  <property fmtid="{D5CDD505-2E9C-101B-9397-08002B2CF9AE}" pid="22" name="Mendeley Document_1">
    <vt:lpwstr>True</vt:lpwstr>
  </property>
  <property fmtid="{D5CDD505-2E9C-101B-9397-08002B2CF9AE}" pid="23" name="Mendeley Unique User Id_1">
    <vt:lpwstr>163fc963-f5d5-3e6f-95d4-75e3ae9c06ca</vt:lpwstr>
  </property>
  <property fmtid="{D5CDD505-2E9C-101B-9397-08002B2CF9AE}" pid="24" name="Mendeley Citation Style_1">
    <vt:lpwstr>http://www.zotero.org/styles/nature</vt:lpwstr>
  </property>
</Properties>
</file>