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7DE7E2" w14:textId="77777777" w:rsidR="00095830" w:rsidRDefault="00095830" w:rsidP="00095830">
      <w:pPr>
        <w:spacing w:line="220" w:lineRule="atLeast"/>
        <w:rPr>
          <w:rFonts w:ascii="Times New Roman" w:hAnsi="Times New Roman" w:cs="Times New Roman"/>
          <w:b/>
          <w:color w:val="000000" w:themeColor="text1"/>
        </w:rPr>
      </w:pPr>
    </w:p>
    <w:tbl>
      <w:tblPr>
        <w:tblStyle w:val="a7"/>
        <w:tblpPr w:leftFromText="180" w:rightFromText="180" w:vertAnchor="text" w:horzAnchor="margin" w:tblpY="491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1"/>
        <w:gridCol w:w="4261"/>
      </w:tblGrid>
      <w:tr w:rsidR="00095830" w:rsidRPr="004D4958" w14:paraId="6E425137" w14:textId="77777777" w:rsidTr="00095830">
        <w:trPr>
          <w:trHeight w:val="454"/>
        </w:trPr>
        <w:tc>
          <w:tcPr>
            <w:tcW w:w="4261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0EEFAB69" w14:textId="77777777" w:rsidR="00095830" w:rsidRPr="004D4958" w:rsidRDefault="00095830" w:rsidP="00095830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/>
                <w:color w:val="000000" w:themeColor="text1"/>
                <w:sz w:val="22"/>
              </w:rPr>
              <w:t>Item</w:t>
            </w:r>
          </w:p>
        </w:tc>
        <w:tc>
          <w:tcPr>
            <w:tcW w:w="4261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1B8F948B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  <w:t>Value, g/kg DM</w:t>
            </w:r>
          </w:p>
        </w:tc>
      </w:tr>
      <w:tr w:rsidR="00095830" w:rsidRPr="004D4958" w14:paraId="79EC2DA8" w14:textId="77777777" w:rsidTr="00095830">
        <w:trPr>
          <w:trHeight w:val="454"/>
        </w:trPr>
        <w:tc>
          <w:tcPr>
            <w:tcW w:w="4261" w:type="dxa"/>
            <w:tcBorders>
              <w:top w:val="single" w:sz="8" w:space="0" w:color="auto"/>
              <w:bottom w:val="nil"/>
            </w:tcBorders>
            <w:vAlign w:val="center"/>
          </w:tcPr>
          <w:p w14:paraId="01329815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  <w:t>Ingredient composition</w:t>
            </w:r>
          </w:p>
        </w:tc>
        <w:tc>
          <w:tcPr>
            <w:tcW w:w="4261" w:type="dxa"/>
            <w:tcBorders>
              <w:top w:val="single" w:sz="8" w:space="0" w:color="auto"/>
              <w:bottom w:val="nil"/>
            </w:tcBorders>
            <w:vAlign w:val="center"/>
          </w:tcPr>
          <w:p w14:paraId="0D00FCBA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</w:tr>
      <w:tr w:rsidR="00095830" w:rsidRPr="004D4958" w14:paraId="794D1C78" w14:textId="77777777" w:rsidTr="00095830">
        <w:trPr>
          <w:trHeight w:val="454"/>
        </w:trPr>
        <w:tc>
          <w:tcPr>
            <w:tcW w:w="4261" w:type="dxa"/>
            <w:tcBorders>
              <w:top w:val="nil"/>
            </w:tcBorders>
            <w:vAlign w:val="center"/>
          </w:tcPr>
          <w:p w14:paraId="74A07350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  <w:t>Alfalfa hay</w:t>
            </w:r>
          </w:p>
        </w:tc>
        <w:tc>
          <w:tcPr>
            <w:tcW w:w="4261" w:type="dxa"/>
            <w:tcBorders>
              <w:top w:val="nil"/>
            </w:tcBorders>
            <w:vAlign w:val="center"/>
          </w:tcPr>
          <w:p w14:paraId="4A74AE3C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84</w:t>
            </w:r>
          </w:p>
        </w:tc>
      </w:tr>
      <w:tr w:rsidR="00095830" w:rsidRPr="004D4958" w14:paraId="55B4DFEE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1E4A1E48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  <w:t>Oatgrass hay</w:t>
            </w:r>
          </w:p>
        </w:tc>
        <w:tc>
          <w:tcPr>
            <w:tcW w:w="4261" w:type="dxa"/>
            <w:vAlign w:val="center"/>
          </w:tcPr>
          <w:p w14:paraId="1C787F35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64</w:t>
            </w:r>
          </w:p>
        </w:tc>
      </w:tr>
      <w:tr w:rsidR="00095830" w:rsidRPr="004D4958" w14:paraId="4B296BBF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16FF98D6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  <w:t>Corn silage</w:t>
            </w:r>
          </w:p>
        </w:tc>
        <w:tc>
          <w:tcPr>
            <w:tcW w:w="4261" w:type="dxa"/>
            <w:vAlign w:val="center"/>
          </w:tcPr>
          <w:p w14:paraId="66970861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522</w:t>
            </w:r>
          </w:p>
        </w:tc>
      </w:tr>
      <w:tr w:rsidR="00095830" w:rsidRPr="004D4958" w14:paraId="0017EB67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0F17578E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  <w:t>Corn flour</w:t>
            </w:r>
          </w:p>
        </w:tc>
        <w:tc>
          <w:tcPr>
            <w:tcW w:w="4261" w:type="dxa"/>
            <w:vAlign w:val="center"/>
          </w:tcPr>
          <w:p w14:paraId="0D869BE9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81</w:t>
            </w:r>
          </w:p>
        </w:tc>
      </w:tr>
      <w:tr w:rsidR="00095830" w:rsidRPr="004D4958" w14:paraId="2096EE2E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30AE72E9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  <w:t>Soybean meal</w:t>
            </w:r>
          </w:p>
        </w:tc>
        <w:tc>
          <w:tcPr>
            <w:tcW w:w="4261" w:type="dxa"/>
            <w:vAlign w:val="center"/>
          </w:tcPr>
          <w:p w14:paraId="2F7B19BB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108</w:t>
            </w:r>
          </w:p>
        </w:tc>
      </w:tr>
      <w:tr w:rsidR="00095830" w:rsidRPr="004D4958" w14:paraId="4D5121A0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593C2CFB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  <w:t>Whole cottonseed</w:t>
            </w:r>
          </w:p>
        </w:tc>
        <w:tc>
          <w:tcPr>
            <w:tcW w:w="4261" w:type="dxa"/>
            <w:vAlign w:val="center"/>
          </w:tcPr>
          <w:p w14:paraId="749683F4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68</w:t>
            </w:r>
          </w:p>
        </w:tc>
      </w:tr>
      <w:tr w:rsidR="00095830" w:rsidRPr="004D4958" w14:paraId="252DC1FE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3C83C5E0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DDGS</w:t>
            </w: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  <w:vertAlign w:val="superscript"/>
              </w:rPr>
              <w:t>1</w:t>
            </w:r>
          </w:p>
        </w:tc>
        <w:tc>
          <w:tcPr>
            <w:tcW w:w="4261" w:type="dxa"/>
            <w:vAlign w:val="center"/>
          </w:tcPr>
          <w:p w14:paraId="264AF88B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48</w:t>
            </w:r>
          </w:p>
        </w:tc>
      </w:tr>
      <w:tr w:rsidR="00095830" w:rsidRPr="004D4958" w14:paraId="149D1F86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6777EA6A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  <w:t>Premix</w:t>
            </w: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  <w:vertAlign w:val="superscript"/>
              </w:rPr>
              <w:t>2</w:t>
            </w:r>
          </w:p>
        </w:tc>
        <w:tc>
          <w:tcPr>
            <w:tcW w:w="4261" w:type="dxa"/>
            <w:vAlign w:val="center"/>
          </w:tcPr>
          <w:p w14:paraId="7E68C6BC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25</w:t>
            </w:r>
          </w:p>
        </w:tc>
      </w:tr>
      <w:tr w:rsidR="00095830" w:rsidRPr="004D4958" w14:paraId="0AF8919F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6ACF09A8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Total</w:t>
            </w:r>
          </w:p>
        </w:tc>
        <w:tc>
          <w:tcPr>
            <w:tcW w:w="4261" w:type="dxa"/>
            <w:vAlign w:val="center"/>
          </w:tcPr>
          <w:p w14:paraId="23B251CB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1000</w:t>
            </w:r>
          </w:p>
        </w:tc>
      </w:tr>
      <w:tr w:rsidR="00095830" w:rsidRPr="004D4958" w14:paraId="67060F63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7CF72F10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N</w:t>
            </w: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  <w:t>utritional level</w:t>
            </w: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  <w:vertAlign w:val="superscript"/>
              </w:rPr>
              <w:t>3</w:t>
            </w:r>
          </w:p>
        </w:tc>
        <w:tc>
          <w:tcPr>
            <w:tcW w:w="4261" w:type="dxa"/>
            <w:vAlign w:val="center"/>
          </w:tcPr>
          <w:p w14:paraId="31D582C2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</w:tr>
      <w:tr w:rsidR="00095830" w:rsidRPr="004D4958" w14:paraId="16C66537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6E892AAB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CP</w:t>
            </w:r>
          </w:p>
        </w:tc>
        <w:tc>
          <w:tcPr>
            <w:tcW w:w="4261" w:type="dxa"/>
            <w:vAlign w:val="center"/>
          </w:tcPr>
          <w:p w14:paraId="1F36DCEE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15.16</w:t>
            </w:r>
          </w:p>
        </w:tc>
      </w:tr>
      <w:tr w:rsidR="00095830" w:rsidRPr="004D4958" w14:paraId="13223719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54259EC9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EE</w:t>
            </w:r>
          </w:p>
        </w:tc>
        <w:tc>
          <w:tcPr>
            <w:tcW w:w="4261" w:type="dxa"/>
            <w:vAlign w:val="center"/>
          </w:tcPr>
          <w:p w14:paraId="42495A83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3.74</w:t>
            </w:r>
          </w:p>
        </w:tc>
      </w:tr>
      <w:tr w:rsidR="00095830" w:rsidRPr="004D4958" w14:paraId="2C7478E8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22A875F4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NDF</w:t>
            </w:r>
          </w:p>
        </w:tc>
        <w:tc>
          <w:tcPr>
            <w:tcW w:w="4261" w:type="dxa"/>
            <w:vAlign w:val="center"/>
          </w:tcPr>
          <w:p w14:paraId="33C1CA23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33.48</w:t>
            </w:r>
          </w:p>
        </w:tc>
      </w:tr>
      <w:tr w:rsidR="00095830" w:rsidRPr="004D4958" w14:paraId="16ADABEA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0B4F2E1B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ADF</w:t>
            </w:r>
          </w:p>
        </w:tc>
        <w:tc>
          <w:tcPr>
            <w:tcW w:w="4261" w:type="dxa"/>
            <w:vAlign w:val="center"/>
          </w:tcPr>
          <w:p w14:paraId="77A882C5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22.06</w:t>
            </w:r>
          </w:p>
        </w:tc>
      </w:tr>
      <w:tr w:rsidR="00095830" w:rsidRPr="004D4958" w14:paraId="4350B07F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1FA8FCA9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Ash</w:t>
            </w:r>
          </w:p>
        </w:tc>
        <w:tc>
          <w:tcPr>
            <w:tcW w:w="4261" w:type="dxa"/>
            <w:vAlign w:val="center"/>
          </w:tcPr>
          <w:p w14:paraId="30F1B244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7.12</w:t>
            </w:r>
          </w:p>
        </w:tc>
      </w:tr>
      <w:tr w:rsidR="00095830" w:rsidRPr="004D4958" w14:paraId="54456F5D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098FD128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Ca</w:t>
            </w:r>
          </w:p>
        </w:tc>
        <w:tc>
          <w:tcPr>
            <w:tcW w:w="4261" w:type="dxa"/>
            <w:vAlign w:val="center"/>
          </w:tcPr>
          <w:p w14:paraId="6D5796EA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0.43</w:t>
            </w:r>
          </w:p>
        </w:tc>
      </w:tr>
      <w:tr w:rsidR="00095830" w:rsidRPr="004D4958" w14:paraId="47C8E543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06CE3368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P</w:t>
            </w:r>
          </w:p>
        </w:tc>
        <w:tc>
          <w:tcPr>
            <w:tcW w:w="4261" w:type="dxa"/>
            <w:vAlign w:val="center"/>
          </w:tcPr>
          <w:p w14:paraId="2F96D07C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0.26</w:t>
            </w:r>
          </w:p>
        </w:tc>
      </w:tr>
      <w:tr w:rsidR="00095830" w:rsidRPr="004D4958" w14:paraId="156168B1" w14:textId="77777777" w:rsidTr="00095830">
        <w:trPr>
          <w:trHeight w:val="454"/>
        </w:trPr>
        <w:tc>
          <w:tcPr>
            <w:tcW w:w="4261" w:type="dxa"/>
            <w:vAlign w:val="center"/>
          </w:tcPr>
          <w:p w14:paraId="0110085F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  <w:t>NE</w:t>
            </w: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  <w:vertAlign w:val="subscript"/>
              </w:rPr>
              <w:t>L</w:t>
            </w: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  <w:t>, MJ/kg</w:t>
            </w: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  <w:vertAlign w:val="superscript"/>
              </w:rPr>
              <w:t>4</w:t>
            </w:r>
          </w:p>
        </w:tc>
        <w:tc>
          <w:tcPr>
            <w:tcW w:w="4261" w:type="dxa"/>
            <w:vAlign w:val="center"/>
          </w:tcPr>
          <w:p w14:paraId="5F1DCD7F" w14:textId="77777777" w:rsidR="00095830" w:rsidRPr="004D4958" w:rsidRDefault="00095830" w:rsidP="00095830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6.32</w:t>
            </w:r>
          </w:p>
        </w:tc>
      </w:tr>
    </w:tbl>
    <w:p w14:paraId="05C912F7" w14:textId="43CFE808" w:rsidR="00292A0A" w:rsidRPr="004D4958" w:rsidRDefault="00292A0A" w:rsidP="00432EA5">
      <w:pPr>
        <w:spacing w:after="0"/>
        <w:jc w:val="center"/>
        <w:rPr>
          <w:rFonts w:ascii="Times New Roman" w:hAnsi="Times New Roman" w:cs="Times New Roman"/>
          <w:b/>
          <w:color w:val="000000" w:themeColor="text1"/>
        </w:rPr>
      </w:pPr>
      <w:r w:rsidRPr="004D4958">
        <w:rPr>
          <w:rFonts w:ascii="Times New Roman" w:hAnsi="Times New Roman" w:cs="Times New Roman" w:hint="eastAsia"/>
          <w:b/>
          <w:color w:val="000000" w:themeColor="text1"/>
        </w:rPr>
        <w:t xml:space="preserve">Table S1 </w:t>
      </w:r>
      <w:r w:rsidRPr="004D4958">
        <w:rPr>
          <w:rFonts w:ascii="Times New Roman" w:hAnsi="Times New Roman" w:cs="Times New Roman"/>
          <w:b/>
          <w:color w:val="000000" w:themeColor="text1"/>
        </w:rPr>
        <w:t>Composition and nutritional level of diets for dairy cows</w:t>
      </w:r>
      <w:r w:rsidRPr="004D4958">
        <w:rPr>
          <w:rFonts w:ascii="Times New Roman" w:hAnsi="Times New Roman" w:cs="Times New Roman" w:hint="eastAsia"/>
          <w:b/>
          <w:color w:val="000000" w:themeColor="text1"/>
        </w:rPr>
        <w:t xml:space="preserve"> (DM basis)</w:t>
      </w:r>
    </w:p>
    <w:p w14:paraId="18030B5F" w14:textId="256D1427" w:rsidR="00095830" w:rsidRPr="004D4958" w:rsidRDefault="00A43DE5" w:rsidP="00432EA5">
      <w:pPr>
        <w:spacing w:after="0"/>
        <w:rPr>
          <w:rFonts w:ascii="Times New Roman" w:hAnsi="Times New Roman" w:cs="Times New Roman"/>
          <w:color w:val="000000" w:themeColor="text1"/>
        </w:rPr>
      </w:pPr>
      <w:r w:rsidRPr="004D4958">
        <w:rPr>
          <w:rFonts w:ascii="Times New Roman" w:hAnsi="Times New Roman" w:cs="Times New Roman" w:hint="eastAsia"/>
          <w:bCs/>
          <w:color w:val="000000" w:themeColor="text1"/>
        </w:rPr>
        <w:t xml:space="preserve">Note: 1: DDGS: </w:t>
      </w:r>
      <w:r w:rsidR="00035FF4" w:rsidRPr="004D4958">
        <w:rPr>
          <w:rFonts w:ascii="Times New Roman" w:hAnsi="Times New Roman" w:cs="Times New Roman"/>
          <w:color w:val="000000" w:themeColor="text1"/>
        </w:rPr>
        <w:t>Distillers'</w:t>
      </w:r>
      <w:r w:rsidR="00035FF4" w:rsidRPr="004D4958">
        <w:rPr>
          <w:rFonts w:ascii="Times New Roman" w:hAnsi="Times New Roman" w:cs="Times New Roman" w:hint="eastAsia"/>
          <w:color w:val="000000" w:themeColor="text1"/>
        </w:rPr>
        <w:t xml:space="preserve"> d</w:t>
      </w:r>
      <w:r w:rsidR="00035FF4" w:rsidRPr="004D4958">
        <w:rPr>
          <w:rFonts w:ascii="Times New Roman" w:hAnsi="Times New Roman" w:cs="Times New Roman"/>
          <w:color w:val="000000" w:themeColor="text1"/>
        </w:rPr>
        <w:t>ried</w:t>
      </w:r>
      <w:r w:rsidR="00035FF4" w:rsidRPr="004D4958">
        <w:rPr>
          <w:rFonts w:ascii="Times New Roman" w:hAnsi="Times New Roman" w:cs="Times New Roman" w:hint="eastAsia"/>
          <w:color w:val="000000" w:themeColor="text1"/>
        </w:rPr>
        <w:t xml:space="preserve"> g</w:t>
      </w:r>
      <w:r w:rsidR="00035FF4" w:rsidRPr="004D4958">
        <w:rPr>
          <w:rFonts w:ascii="Times New Roman" w:hAnsi="Times New Roman" w:cs="Times New Roman"/>
          <w:color w:val="000000" w:themeColor="text1"/>
        </w:rPr>
        <w:t>rains</w:t>
      </w:r>
      <w:r w:rsidR="00035FF4" w:rsidRPr="004D4958">
        <w:rPr>
          <w:rFonts w:ascii="Times New Roman" w:hAnsi="Times New Roman" w:cs="Times New Roman" w:hint="eastAsia"/>
          <w:color w:val="000000" w:themeColor="text1"/>
        </w:rPr>
        <w:t xml:space="preserve"> </w:t>
      </w:r>
      <w:r w:rsidR="00035FF4" w:rsidRPr="004D4958">
        <w:rPr>
          <w:rFonts w:ascii="Times New Roman" w:hAnsi="Times New Roman" w:cs="Times New Roman"/>
          <w:color w:val="000000" w:themeColor="text1"/>
        </w:rPr>
        <w:t>with</w:t>
      </w:r>
      <w:r w:rsidR="00035FF4" w:rsidRPr="004D4958">
        <w:rPr>
          <w:rFonts w:ascii="Times New Roman" w:hAnsi="Times New Roman" w:cs="Times New Roman" w:hint="eastAsia"/>
          <w:color w:val="000000" w:themeColor="text1"/>
        </w:rPr>
        <w:t xml:space="preserve"> </w:t>
      </w:r>
      <w:proofErr w:type="spellStart"/>
      <w:r w:rsidR="00035FF4" w:rsidRPr="004D4958">
        <w:rPr>
          <w:rFonts w:ascii="Times New Roman" w:hAnsi="Times New Roman" w:cs="Times New Roman" w:hint="eastAsia"/>
          <w:color w:val="000000" w:themeColor="text1"/>
        </w:rPr>
        <w:t>s</w:t>
      </w:r>
      <w:r w:rsidR="00035FF4" w:rsidRPr="004D4958">
        <w:rPr>
          <w:rFonts w:ascii="Times New Roman" w:hAnsi="Times New Roman" w:cs="Times New Roman"/>
          <w:color w:val="000000" w:themeColor="text1"/>
        </w:rPr>
        <w:t>olubles</w:t>
      </w:r>
      <w:proofErr w:type="spellEnd"/>
      <w:r w:rsidR="00035FF4" w:rsidRPr="004D4958">
        <w:rPr>
          <w:rFonts w:ascii="Times New Roman" w:hAnsi="Times New Roman" w:cs="Times New Roman" w:hint="eastAsia"/>
          <w:color w:val="000000" w:themeColor="text1"/>
        </w:rPr>
        <w:t>.</w:t>
      </w:r>
    </w:p>
    <w:p w14:paraId="07F27E5C" w14:textId="639F5978" w:rsidR="00035FF4" w:rsidRPr="004D4958" w:rsidRDefault="00035FF4" w:rsidP="00432EA5">
      <w:pPr>
        <w:spacing w:after="0"/>
        <w:rPr>
          <w:rFonts w:ascii="Times New Roman" w:hAnsi="Times New Roman" w:cs="Times New Roman"/>
          <w:color w:val="000000" w:themeColor="text1"/>
        </w:rPr>
      </w:pPr>
      <w:r w:rsidRPr="004D4958">
        <w:rPr>
          <w:rFonts w:ascii="Times New Roman" w:hAnsi="Times New Roman" w:cs="Times New Roman" w:hint="eastAsia"/>
          <w:color w:val="000000" w:themeColor="text1"/>
        </w:rPr>
        <w:t xml:space="preserve">2: </w:t>
      </w:r>
      <w:r w:rsidR="00432EA5" w:rsidRPr="004D4958">
        <w:rPr>
          <w:rFonts w:ascii="Times New Roman" w:hAnsi="Times New Roman" w:cs="Times New Roman"/>
          <w:color w:val="000000" w:themeColor="text1"/>
        </w:rPr>
        <w:t>Per kilogram of premix provides: 60 mg manganese, 80 mg zinc, 0.55 mg selenium, 75 mg iron, 35 mg copper, 1.00 mg iodine, 0.40 mg cobalt, 200,000 IU vitamin A, 30,000 IU vitamin D, and 1,000 IU vitamin E.</w:t>
      </w:r>
    </w:p>
    <w:p w14:paraId="509DB5A5" w14:textId="1F905831" w:rsidR="00432EA5" w:rsidRPr="004D4958" w:rsidRDefault="00432EA5" w:rsidP="00771240">
      <w:pPr>
        <w:spacing w:after="0"/>
        <w:rPr>
          <w:rFonts w:ascii="Times New Roman" w:hAnsi="Times New Roman" w:cs="Times New Roman"/>
          <w:color w:val="000000" w:themeColor="text1"/>
        </w:rPr>
      </w:pPr>
      <w:r w:rsidRPr="004D4958">
        <w:rPr>
          <w:rFonts w:ascii="Times New Roman" w:hAnsi="Times New Roman" w:cs="Times New Roman" w:hint="eastAsia"/>
          <w:color w:val="000000" w:themeColor="text1"/>
        </w:rPr>
        <w:t>3</w:t>
      </w:r>
      <w:r w:rsidR="00771240" w:rsidRPr="004D4958">
        <w:rPr>
          <w:rFonts w:ascii="Times New Roman" w:hAnsi="Times New Roman" w:cs="Times New Roman" w:hint="eastAsia"/>
          <w:color w:val="000000" w:themeColor="text1"/>
        </w:rPr>
        <w:t>: CP: crude protein, EE: ether extract, NDF: neutral detergent fiber, ADF: acid detergent fiber.</w:t>
      </w:r>
    </w:p>
    <w:p w14:paraId="4E628C6B" w14:textId="51B9874A" w:rsidR="00771240" w:rsidRPr="004D4958" w:rsidRDefault="00771240" w:rsidP="00292A0A">
      <w:pPr>
        <w:spacing w:line="220" w:lineRule="atLeast"/>
        <w:rPr>
          <w:rFonts w:ascii="Times New Roman" w:hAnsi="Times New Roman" w:cs="Times New Roman"/>
          <w:b/>
          <w:color w:val="000000" w:themeColor="text1"/>
        </w:rPr>
      </w:pPr>
      <w:r w:rsidRPr="004D4958">
        <w:rPr>
          <w:rFonts w:ascii="Times New Roman" w:hAnsi="Times New Roman" w:cs="Times New Roman" w:hint="eastAsia"/>
          <w:color w:val="000000" w:themeColor="text1"/>
        </w:rPr>
        <w:t>4: The NE</w:t>
      </w:r>
      <w:r w:rsidRPr="004D4958">
        <w:rPr>
          <w:rFonts w:ascii="Times New Roman" w:hAnsi="Times New Roman" w:cs="Times New Roman" w:hint="eastAsia"/>
          <w:color w:val="000000" w:themeColor="text1"/>
          <w:vertAlign w:val="subscript"/>
        </w:rPr>
        <w:t>L</w:t>
      </w:r>
      <w:r w:rsidRPr="004D4958">
        <w:rPr>
          <w:rFonts w:ascii="Times New Roman" w:hAnsi="Times New Roman" w:cs="Times New Roman" w:hint="eastAsia"/>
          <w:color w:val="000000" w:themeColor="text1"/>
        </w:rPr>
        <w:t xml:space="preserve"> was calculated, and the other values were measured.</w:t>
      </w:r>
    </w:p>
    <w:p w14:paraId="62C8AE8F" w14:textId="35458AEB" w:rsidR="00292A0A" w:rsidRPr="00292A0A" w:rsidRDefault="00292A0A" w:rsidP="00F27851">
      <w:pPr>
        <w:spacing w:line="220" w:lineRule="atLeast"/>
        <w:jc w:val="center"/>
        <w:rPr>
          <w:rFonts w:ascii="Times New Roman" w:hAnsi="Times New Roman" w:cs="Times New Roman"/>
          <w:b/>
          <w:color w:val="000000" w:themeColor="text1"/>
        </w:rPr>
        <w:sectPr w:rsidR="00292A0A" w:rsidRPr="00292A0A" w:rsidSect="004358AB">
          <w:pgSz w:w="11906" w:h="16838"/>
          <w:pgMar w:top="1440" w:right="1800" w:bottom="1440" w:left="1800" w:header="708" w:footer="708" w:gutter="0"/>
          <w:cols w:space="708"/>
          <w:docGrid w:linePitch="360"/>
        </w:sectPr>
      </w:pPr>
    </w:p>
    <w:p w14:paraId="3CFE0707" w14:textId="704D594E" w:rsidR="008A2FF0" w:rsidRPr="004D4958" w:rsidRDefault="008A2FF0" w:rsidP="00292A0A">
      <w:pPr>
        <w:spacing w:line="220" w:lineRule="atLeast"/>
        <w:jc w:val="center"/>
        <w:rPr>
          <w:rFonts w:ascii="Times New Roman" w:hAnsi="Times New Roman" w:cs="Times New Roman"/>
          <w:b/>
          <w:color w:val="000000" w:themeColor="text1"/>
        </w:rPr>
      </w:pPr>
      <w:r w:rsidRPr="004D4958">
        <w:rPr>
          <w:rFonts w:ascii="Times New Roman" w:hAnsi="Times New Roman" w:cs="Times New Roman" w:hint="eastAsia"/>
          <w:b/>
          <w:color w:val="000000" w:themeColor="text1"/>
        </w:rPr>
        <w:lastRenderedPageBreak/>
        <w:t>Table S</w:t>
      </w:r>
      <w:r w:rsidR="00884E37" w:rsidRPr="004D4958">
        <w:rPr>
          <w:rFonts w:ascii="Times New Roman" w:hAnsi="Times New Roman" w:cs="Times New Roman" w:hint="eastAsia"/>
          <w:b/>
          <w:color w:val="000000" w:themeColor="text1"/>
        </w:rPr>
        <w:t>2</w:t>
      </w:r>
      <w:r w:rsidRPr="004D4958">
        <w:rPr>
          <w:rFonts w:ascii="Times New Roman" w:hAnsi="Times New Roman" w:cs="Times New Roman" w:hint="eastAsia"/>
          <w:b/>
          <w:color w:val="000000" w:themeColor="text1"/>
        </w:rPr>
        <w:t xml:space="preserve"> </w:t>
      </w:r>
      <w:r w:rsidRPr="004D4958">
        <w:rPr>
          <w:rFonts w:ascii="Times New Roman" w:hAnsi="Times New Roman" w:cs="Times New Roman"/>
          <w:b/>
          <w:color w:val="000000" w:themeColor="text1"/>
        </w:rPr>
        <w:t xml:space="preserve">Substrates fermentable by </w:t>
      </w:r>
      <w:proofErr w:type="spellStart"/>
      <w:r w:rsidRPr="004D4958">
        <w:rPr>
          <w:rFonts w:ascii="Times New Roman" w:hAnsi="Times New Roman"/>
          <w:b/>
          <w:bCs/>
          <w:i/>
          <w:iCs/>
        </w:rPr>
        <w:t>Prevotella</w:t>
      </w:r>
      <w:proofErr w:type="spellEnd"/>
      <w:r w:rsidRPr="004D4958">
        <w:rPr>
          <w:rFonts w:ascii="Times New Roman" w:hAnsi="Times New Roman" w:hint="eastAsia"/>
          <w:b/>
          <w:bCs/>
        </w:rPr>
        <w:t xml:space="preserve"> </w:t>
      </w:r>
      <w:r w:rsidRPr="004D4958">
        <w:rPr>
          <w:rFonts w:ascii="Times New Roman" w:hAnsi="Times New Roman"/>
          <w:b/>
          <w:bCs/>
        </w:rPr>
        <w:t>and</w:t>
      </w:r>
      <w:r w:rsidRPr="004D4958">
        <w:rPr>
          <w:rFonts w:ascii="Times New Roman" w:hAnsi="Times New Roman" w:hint="eastAsia"/>
          <w:b/>
          <w:bCs/>
        </w:rPr>
        <w:t xml:space="preserve"> </w:t>
      </w:r>
      <w:proofErr w:type="spellStart"/>
      <w:r w:rsidRPr="004D4958">
        <w:rPr>
          <w:rFonts w:ascii="Times New Roman" w:hAnsi="Times New Roman"/>
          <w:b/>
          <w:bCs/>
          <w:i/>
          <w:iCs/>
        </w:rPr>
        <w:t>Megasphaera</w:t>
      </w:r>
      <w:proofErr w:type="spellEnd"/>
      <w:r w:rsidRPr="004D4958">
        <w:rPr>
          <w:rFonts w:ascii="Times New Roman" w:hAnsi="Times New Roman"/>
          <w:b/>
          <w:bCs/>
          <w:i/>
          <w:iCs/>
        </w:rPr>
        <w:t xml:space="preserve"> </w:t>
      </w:r>
      <w:proofErr w:type="spellStart"/>
      <w:r w:rsidRPr="004D4958">
        <w:rPr>
          <w:rFonts w:ascii="Times New Roman" w:hAnsi="Times New Roman"/>
          <w:b/>
          <w:bCs/>
          <w:i/>
          <w:iCs/>
        </w:rPr>
        <w:t>elsdenii</w:t>
      </w:r>
      <w:proofErr w:type="spellEnd"/>
      <w:r w:rsidRPr="004D4958">
        <w:rPr>
          <w:rFonts w:ascii="Times New Roman" w:hAnsi="Times New Roman" w:cs="Times New Roman" w:hint="eastAsia"/>
          <w:b/>
          <w:color w:val="000000" w:themeColor="text1"/>
        </w:rPr>
        <w:t>.</w:t>
      </w:r>
    </w:p>
    <w:tbl>
      <w:tblPr>
        <w:tblStyle w:val="a7"/>
        <w:tblW w:w="0" w:type="auto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06"/>
        <w:gridCol w:w="992"/>
        <w:gridCol w:w="992"/>
        <w:gridCol w:w="992"/>
        <w:gridCol w:w="993"/>
        <w:gridCol w:w="1054"/>
      </w:tblGrid>
      <w:tr w:rsidR="00484E44" w:rsidRPr="004D4958" w14:paraId="70EB9056" w14:textId="77777777" w:rsidTr="003975D9">
        <w:trPr>
          <w:trHeight w:val="284"/>
          <w:jc w:val="center"/>
        </w:trPr>
        <w:tc>
          <w:tcPr>
            <w:tcW w:w="2106" w:type="dxa"/>
            <w:vMerge w:val="restar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D777BA9" w14:textId="300A6B00" w:rsidR="00484E44" w:rsidRPr="004D4958" w:rsidRDefault="00484E44" w:rsidP="00756C12">
            <w:pPr>
              <w:spacing w:line="220" w:lineRule="atLeast"/>
              <w:jc w:val="both"/>
              <w:rPr>
                <w:rFonts w:ascii="Times New Roman" w:eastAsia="宋体" w:hAnsi="Times New Roman"/>
                <w:sz w:val="22"/>
              </w:rPr>
            </w:pPr>
            <w:r w:rsidRPr="004D4958">
              <w:rPr>
                <w:rFonts w:ascii="Times New Roman" w:eastAsia="宋体" w:hint="eastAsia"/>
                <w:sz w:val="22"/>
              </w:rPr>
              <w:t>Items</w:t>
            </w:r>
          </w:p>
        </w:tc>
        <w:tc>
          <w:tcPr>
            <w:tcW w:w="5023" w:type="dxa"/>
            <w:gridSpan w:val="5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D289BAD" w14:textId="37F0C86F" w:rsidR="00484E44" w:rsidRPr="004D4958" w:rsidRDefault="00484E44" w:rsidP="00484E44">
            <w:pPr>
              <w:spacing w:line="220" w:lineRule="atLeast"/>
              <w:jc w:val="center"/>
              <w:rPr>
                <w:rFonts w:ascii="Times New Roman" w:eastAsia="宋体" w:hAnsi="Times New Roman"/>
                <w:sz w:val="22"/>
              </w:rPr>
            </w:pPr>
            <w:r w:rsidRPr="004D4958">
              <w:rPr>
                <w:rFonts w:ascii="Times New Roman" w:eastAsia="宋体" w:hAnsi="Times New Roman" w:hint="eastAsia"/>
                <w:sz w:val="22"/>
              </w:rPr>
              <w:t>Result</w:t>
            </w:r>
            <w:r w:rsidRPr="004D4958">
              <w:rPr>
                <w:rFonts w:ascii="Times New Roman" w:eastAsia="宋体" w:hAnsi="Times New Roman" w:hint="eastAsia"/>
                <w:sz w:val="22"/>
                <w:vertAlign w:val="superscript"/>
              </w:rPr>
              <w:t>1</w:t>
            </w:r>
          </w:p>
        </w:tc>
      </w:tr>
      <w:tr w:rsidR="00484E44" w:rsidRPr="004D4958" w14:paraId="6A0644E1" w14:textId="77777777" w:rsidTr="003975D9">
        <w:trPr>
          <w:trHeight w:val="284"/>
          <w:jc w:val="center"/>
        </w:trPr>
        <w:tc>
          <w:tcPr>
            <w:tcW w:w="2106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3C552DB2" w14:textId="77777777" w:rsidR="00484E44" w:rsidRPr="004D4958" w:rsidRDefault="00484E44" w:rsidP="00484E44">
            <w:pPr>
              <w:spacing w:line="220" w:lineRule="atLeast"/>
              <w:jc w:val="both"/>
              <w:rPr>
                <w:rFonts w:ascii="Times New Roman" w:eastAsia="宋体"/>
                <w:sz w:val="22"/>
              </w:rPr>
            </w:pPr>
          </w:p>
        </w:tc>
        <w:tc>
          <w:tcPr>
            <w:tcW w:w="992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AC6D82A" w14:textId="7247C9C3" w:rsidR="00484E44" w:rsidRPr="004D4958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/>
                <w:sz w:val="22"/>
              </w:rPr>
            </w:pPr>
            <w:r w:rsidRPr="004D4958">
              <w:rPr>
                <w:rFonts w:ascii="Times New Roman" w:eastAsia="宋体" w:hAnsi="Times New Roman" w:hint="eastAsia"/>
                <w:sz w:val="22"/>
              </w:rPr>
              <w:t>RH3</w:t>
            </w:r>
          </w:p>
        </w:tc>
        <w:tc>
          <w:tcPr>
            <w:tcW w:w="992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95F8D37" w14:textId="47143952" w:rsidR="00484E44" w:rsidRPr="004D4958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/>
                <w:sz w:val="22"/>
              </w:rPr>
            </w:pPr>
            <w:r w:rsidRPr="004D4958">
              <w:rPr>
                <w:rFonts w:ascii="Times New Roman" w:eastAsia="宋体" w:hAnsi="Times New Roman" w:hint="eastAsia"/>
                <w:sz w:val="22"/>
              </w:rPr>
              <w:t>RH14</w:t>
            </w:r>
          </w:p>
        </w:tc>
        <w:tc>
          <w:tcPr>
            <w:tcW w:w="992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1B9352C" w14:textId="6DE7E5D0" w:rsidR="00484E44" w:rsidRPr="004D4958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/>
                <w:sz w:val="22"/>
              </w:rPr>
            </w:pPr>
            <w:r w:rsidRPr="004D4958">
              <w:rPr>
                <w:rFonts w:ascii="Times New Roman" w:eastAsia="宋体" w:hAnsi="Times New Roman" w:hint="eastAsia"/>
                <w:sz w:val="22"/>
              </w:rPr>
              <w:t>RH19</w:t>
            </w:r>
          </w:p>
        </w:tc>
        <w:tc>
          <w:tcPr>
            <w:tcW w:w="993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939A9AF" w14:textId="46232C84" w:rsidR="00484E44" w:rsidRPr="004D4958" w:rsidRDefault="00316B65" w:rsidP="00484E44">
            <w:pPr>
              <w:spacing w:line="220" w:lineRule="atLeast"/>
              <w:jc w:val="both"/>
              <w:rPr>
                <w:rFonts w:ascii="Times New Roman" w:eastAsia="宋体" w:hAnsi="Times New Roman"/>
                <w:sz w:val="22"/>
              </w:rPr>
            </w:pPr>
            <w:r>
              <w:rPr>
                <w:rFonts w:ascii="Times New Roman" w:eastAsia="宋体" w:hAnsi="Times New Roman" w:hint="eastAsia"/>
                <w:sz w:val="22"/>
              </w:rPr>
              <w:t>R</w:t>
            </w:r>
            <w:r w:rsidR="00484E44" w:rsidRPr="004D4958">
              <w:rPr>
                <w:rFonts w:ascii="Times New Roman" w:eastAsia="宋体" w:hAnsi="Times New Roman" w:hint="eastAsia"/>
                <w:sz w:val="22"/>
              </w:rPr>
              <w:t>H27</w:t>
            </w:r>
          </w:p>
        </w:tc>
        <w:tc>
          <w:tcPr>
            <w:tcW w:w="1054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42F6A1A" w14:textId="21293D58" w:rsidR="00484E44" w:rsidRPr="004D4958" w:rsidRDefault="00316B65" w:rsidP="00484E44">
            <w:pPr>
              <w:spacing w:line="220" w:lineRule="atLeast"/>
              <w:jc w:val="both"/>
              <w:rPr>
                <w:rFonts w:ascii="Times New Roman" w:eastAsia="宋体" w:hAnsi="Times New Roman"/>
                <w:sz w:val="22"/>
              </w:rPr>
            </w:pPr>
            <w:r>
              <w:rPr>
                <w:rFonts w:ascii="Times New Roman" w:eastAsia="宋体" w:hAnsi="Times New Roman" w:hint="eastAsia"/>
                <w:sz w:val="22"/>
              </w:rPr>
              <w:t>R</w:t>
            </w:r>
            <w:r w:rsidR="00484E44" w:rsidRPr="004D4958">
              <w:rPr>
                <w:rFonts w:ascii="Times New Roman" w:eastAsia="宋体" w:hAnsi="Times New Roman" w:hint="eastAsia"/>
                <w:sz w:val="22"/>
              </w:rPr>
              <w:t>H35</w:t>
            </w:r>
          </w:p>
        </w:tc>
      </w:tr>
      <w:tr w:rsidR="00484E44" w:rsidRPr="004D4958" w14:paraId="010E95E9" w14:textId="77777777" w:rsidTr="003975D9">
        <w:trPr>
          <w:trHeight w:val="284"/>
          <w:jc w:val="center"/>
        </w:trPr>
        <w:tc>
          <w:tcPr>
            <w:tcW w:w="2106" w:type="dxa"/>
            <w:tcBorders>
              <w:top w:val="single" w:sz="4" w:space="0" w:color="auto"/>
            </w:tcBorders>
            <w:vAlign w:val="center"/>
          </w:tcPr>
          <w:p w14:paraId="180D2117" w14:textId="77777777" w:rsidR="00484E44" w:rsidRPr="004D4958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4D4958">
              <w:rPr>
                <w:rFonts w:ascii="Times New Roman" w:eastAsia="宋体" w:hAnsi="Times New Roman" w:cs="Times New Roman"/>
                <w:sz w:val="22"/>
              </w:rPr>
              <w:t>ONPG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4ABB2DEC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09DD83EA" w14:textId="659E60BF" w:rsidR="00484E44" w:rsidRPr="00770067" w:rsidRDefault="00050608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121A5EEF" w14:textId="5A0CDC70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18B8AFC6" w14:textId="3FC84743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1054" w:type="dxa"/>
            <w:tcBorders>
              <w:top w:val="single" w:sz="4" w:space="0" w:color="auto"/>
            </w:tcBorders>
            <w:vAlign w:val="center"/>
          </w:tcPr>
          <w:p w14:paraId="003BF435" w14:textId="43237B2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</w:tr>
      <w:tr w:rsidR="00484E44" w:rsidRPr="004D4958" w14:paraId="3F1DDACD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2799CADE" w14:textId="36146BC4" w:rsidR="00484E44" w:rsidRPr="004D4958" w:rsidRDefault="00B12F5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bookmarkStart w:id="0" w:name="_Hlk202390891"/>
            <w:r w:rsidRPr="004D4958">
              <w:rPr>
                <w:rFonts w:ascii="Times New Roman" w:eastAsia="宋体" w:hAnsi="Times New Roman" w:cs="Times New Roman"/>
                <w:sz w:val="22"/>
              </w:rPr>
              <w:t>Arginine</w:t>
            </w:r>
            <w:bookmarkEnd w:id="0"/>
          </w:p>
        </w:tc>
        <w:tc>
          <w:tcPr>
            <w:tcW w:w="992" w:type="dxa"/>
            <w:vAlign w:val="center"/>
          </w:tcPr>
          <w:p w14:paraId="52086DAA" w14:textId="0F7BF253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2863E10F" w14:textId="5E6EF5C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1ABDCF2C" w14:textId="2E57B0A6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3" w:type="dxa"/>
            <w:vAlign w:val="center"/>
          </w:tcPr>
          <w:p w14:paraId="7EC192D6" w14:textId="18BA409D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632B235C" w14:textId="0495576E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7B1B92A7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775FAF2E" w14:textId="0D7B97A6" w:rsidR="00484E44" w:rsidRPr="004D4958" w:rsidRDefault="00B12F5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bookmarkStart w:id="1" w:name="_Hlk202390900"/>
            <w:r w:rsidRPr="004D4958">
              <w:rPr>
                <w:rFonts w:ascii="Times New Roman" w:eastAsia="宋体" w:hAnsi="Times New Roman" w:cs="Times New Roman"/>
                <w:sz w:val="22"/>
              </w:rPr>
              <w:t>Lysine</w:t>
            </w:r>
            <w:bookmarkEnd w:id="1"/>
          </w:p>
        </w:tc>
        <w:tc>
          <w:tcPr>
            <w:tcW w:w="992" w:type="dxa"/>
            <w:vAlign w:val="center"/>
          </w:tcPr>
          <w:p w14:paraId="2CD06735" w14:textId="66B2E850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52141A85" w14:textId="31E4A946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684A37FB" w14:textId="7D100E71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3" w:type="dxa"/>
            <w:vAlign w:val="center"/>
          </w:tcPr>
          <w:p w14:paraId="025285F5" w14:textId="3B3E0ADE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32E9BF74" w14:textId="4E5CEAE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76EE3573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6BD6100B" w14:textId="4E2DE97A" w:rsidR="00484E44" w:rsidRPr="004D4958" w:rsidRDefault="00B12F5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4D4958">
              <w:rPr>
                <w:rFonts w:ascii="Times New Roman" w:eastAsia="宋体" w:hAnsi="Times New Roman" w:cs="Times New Roman"/>
                <w:sz w:val="22"/>
              </w:rPr>
              <w:t>Ornithine</w:t>
            </w:r>
          </w:p>
        </w:tc>
        <w:tc>
          <w:tcPr>
            <w:tcW w:w="992" w:type="dxa"/>
            <w:vAlign w:val="center"/>
          </w:tcPr>
          <w:p w14:paraId="0E326E1C" w14:textId="76512C34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3FB6E23E" w14:textId="0AE3E96C" w:rsidR="00484E44" w:rsidRPr="00770067" w:rsidRDefault="00C34AFC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66123598" w14:textId="6621CC2F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3" w:type="dxa"/>
            <w:vAlign w:val="center"/>
          </w:tcPr>
          <w:p w14:paraId="639EF696" w14:textId="69C6A990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6466C7AF" w14:textId="6BAB1944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</w:tr>
      <w:tr w:rsidR="00484E44" w:rsidRPr="004D4958" w14:paraId="4ABFF59B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2B85690D" w14:textId="5AA0FA93" w:rsidR="00484E44" w:rsidRPr="004D4958" w:rsidRDefault="00B12F54" w:rsidP="000D34C3">
            <w:pPr>
              <w:rPr>
                <w:rFonts w:ascii="Times New Roman" w:hAnsi="Times New Roman" w:cs="Times New Roman"/>
                <w:sz w:val="22"/>
              </w:rPr>
            </w:pPr>
            <w:bookmarkStart w:id="2" w:name="_Hlk202390918"/>
            <w:r w:rsidRPr="004D4958">
              <w:rPr>
                <w:rFonts w:ascii="Times New Roman" w:hAnsi="Times New Roman" w:cs="Times New Roman"/>
                <w:sz w:val="22"/>
              </w:rPr>
              <w:t>Citric acid</w:t>
            </w:r>
            <w:bookmarkEnd w:id="2"/>
          </w:p>
        </w:tc>
        <w:tc>
          <w:tcPr>
            <w:tcW w:w="992" w:type="dxa"/>
            <w:vAlign w:val="center"/>
          </w:tcPr>
          <w:p w14:paraId="381BDD55" w14:textId="2CC44ED1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2006D5E8" w14:textId="7A8D99FB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4148D875" w14:textId="30FFC805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22A4DCAB" w14:textId="77CAA3EC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29B24FA2" w14:textId="6B8954F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0174BD01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413E0CFB" w14:textId="4EC3312D" w:rsidR="00484E44" w:rsidRPr="004D4958" w:rsidRDefault="00B12F54" w:rsidP="000D34C3">
            <w:pPr>
              <w:rPr>
                <w:rFonts w:ascii="Times New Roman" w:hAnsi="Times New Roman" w:cs="Times New Roman"/>
                <w:sz w:val="22"/>
              </w:rPr>
            </w:pPr>
            <w:proofErr w:type="spellStart"/>
            <w:r w:rsidRPr="004D4958">
              <w:rPr>
                <w:rFonts w:ascii="Times New Roman" w:hAnsi="Times New Roman" w:cs="Times New Roman"/>
                <w:sz w:val="22"/>
              </w:rPr>
              <w:t>Hydrothion</w:t>
            </w:r>
            <w:proofErr w:type="spellEnd"/>
          </w:p>
        </w:tc>
        <w:tc>
          <w:tcPr>
            <w:tcW w:w="992" w:type="dxa"/>
            <w:vAlign w:val="center"/>
          </w:tcPr>
          <w:p w14:paraId="0484D294" w14:textId="49D9E13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768F1FA0" w14:textId="698196A0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6BBD2F3D" w14:textId="0A457DDC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53CA2993" w14:textId="61D96B24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0DA9D455" w14:textId="54733E20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44E253EB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768370EE" w14:textId="7059C00B" w:rsidR="00484E44" w:rsidRPr="004D4958" w:rsidRDefault="00B12F54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Urease</w:t>
            </w:r>
          </w:p>
        </w:tc>
        <w:tc>
          <w:tcPr>
            <w:tcW w:w="992" w:type="dxa"/>
            <w:vAlign w:val="center"/>
          </w:tcPr>
          <w:p w14:paraId="2B9042B0" w14:textId="4D149AEF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585B326D" w14:textId="5CD411B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3DAA6D4B" w14:textId="36D6A86B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4E2FAD16" w14:textId="1BDE7B2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161012D7" w14:textId="61A7F3B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</w:tr>
      <w:tr w:rsidR="00484E44" w:rsidRPr="004D4958" w14:paraId="1C1C3718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4CC4163D" w14:textId="33E9A9E4" w:rsidR="00484E44" w:rsidRPr="004D4958" w:rsidRDefault="00B12F54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Indole</w:t>
            </w:r>
          </w:p>
        </w:tc>
        <w:tc>
          <w:tcPr>
            <w:tcW w:w="992" w:type="dxa"/>
            <w:vAlign w:val="center"/>
          </w:tcPr>
          <w:p w14:paraId="19960525" w14:textId="6EE96A4B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2B500DE5" w14:textId="1BAD3795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3931DF89" w14:textId="22CC2CD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49596056" w14:textId="0FB279A3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04D1ADB8" w14:textId="5B38522C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55EA1B10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017A421A" w14:textId="77777777" w:rsidR="00484E44" w:rsidRPr="004D4958" w:rsidRDefault="00484E44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VP</w:t>
            </w:r>
          </w:p>
        </w:tc>
        <w:tc>
          <w:tcPr>
            <w:tcW w:w="992" w:type="dxa"/>
            <w:vAlign w:val="center"/>
          </w:tcPr>
          <w:p w14:paraId="4A46A3A1" w14:textId="7AACB379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13003C92" w14:textId="738196F5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0B206D42" w14:textId="3A25ECE3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760C23A3" w14:textId="1FE5A7E2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1054" w:type="dxa"/>
            <w:vAlign w:val="center"/>
          </w:tcPr>
          <w:p w14:paraId="4AC019ED" w14:textId="16625D9A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</w:tr>
      <w:tr w:rsidR="00484E44" w:rsidRPr="004D4958" w14:paraId="3852EB57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111D1732" w14:textId="52145342" w:rsidR="00484E44" w:rsidRPr="004D4958" w:rsidRDefault="00B12F54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Gelatin</w:t>
            </w:r>
          </w:p>
        </w:tc>
        <w:tc>
          <w:tcPr>
            <w:tcW w:w="992" w:type="dxa"/>
            <w:vAlign w:val="center"/>
          </w:tcPr>
          <w:p w14:paraId="240F9F99" w14:textId="05B227E1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066A8089" w14:textId="540EF19A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3ED1B3FA" w14:textId="2B9F6DCD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0DF25E1B" w14:textId="374738DB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2610F4F2" w14:textId="06A5A2BB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5ADF0ECC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601B388D" w14:textId="1387D589" w:rsidR="00484E44" w:rsidRPr="004D4958" w:rsidRDefault="00B12F54" w:rsidP="000D34C3">
            <w:pPr>
              <w:rPr>
                <w:rFonts w:ascii="Times New Roman" w:hAnsi="Times New Roman" w:cs="Times New Roman"/>
                <w:sz w:val="22"/>
              </w:rPr>
            </w:pPr>
            <w:bookmarkStart w:id="3" w:name="_Hlk202390784"/>
            <w:proofErr w:type="spellStart"/>
            <w:r w:rsidRPr="004D4958">
              <w:rPr>
                <w:rFonts w:ascii="Times New Roman" w:hAnsi="Times New Roman" w:cs="Times New Roman"/>
                <w:sz w:val="22"/>
              </w:rPr>
              <w:t>Gucose</w:t>
            </w:r>
            <w:proofErr w:type="spellEnd"/>
          </w:p>
        </w:tc>
        <w:tc>
          <w:tcPr>
            <w:tcW w:w="992" w:type="dxa"/>
            <w:vAlign w:val="center"/>
          </w:tcPr>
          <w:p w14:paraId="0F557229" w14:textId="73C634B6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5C0948D0" w14:textId="7613AC4B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6B3B3D0F" w14:textId="1C28D9F0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3" w:type="dxa"/>
            <w:vAlign w:val="center"/>
          </w:tcPr>
          <w:p w14:paraId="5AA25F0F" w14:textId="613D6415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1054" w:type="dxa"/>
            <w:vAlign w:val="center"/>
          </w:tcPr>
          <w:p w14:paraId="2225B0F8" w14:textId="1A149A25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</w:tr>
      <w:bookmarkEnd w:id="3"/>
      <w:tr w:rsidR="00484E44" w:rsidRPr="004D4958" w14:paraId="101E5469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2613F39D" w14:textId="05D51040" w:rsidR="00484E44" w:rsidRPr="004D4958" w:rsidRDefault="00B12F54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Inose</w:t>
            </w:r>
          </w:p>
        </w:tc>
        <w:tc>
          <w:tcPr>
            <w:tcW w:w="992" w:type="dxa"/>
            <w:vAlign w:val="center"/>
          </w:tcPr>
          <w:p w14:paraId="66759BE2" w14:textId="3FABA1E2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48EA22BD" w14:textId="25D442C0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59438D3E" w14:textId="604C541D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0F8E6289" w14:textId="1FA15395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6466E188" w14:textId="0BBE0999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32EED697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7698FF15" w14:textId="377EE573" w:rsidR="00484E44" w:rsidRPr="004D4958" w:rsidRDefault="00B12F54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Sorbitol</w:t>
            </w:r>
          </w:p>
        </w:tc>
        <w:tc>
          <w:tcPr>
            <w:tcW w:w="992" w:type="dxa"/>
            <w:vAlign w:val="center"/>
          </w:tcPr>
          <w:p w14:paraId="667EB8A5" w14:textId="3B7F03E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267E8110" w14:textId="4A1C0B9C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5E2A0499" w14:textId="7DA0D50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0CFF4DDB" w14:textId="5414E1C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395A9018" w14:textId="261EC17C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74125201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0FAB3AA5" w14:textId="39362CFB" w:rsidR="00484E44" w:rsidRPr="004D4958" w:rsidRDefault="00B12F54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Rhamnose</w:t>
            </w:r>
          </w:p>
        </w:tc>
        <w:tc>
          <w:tcPr>
            <w:tcW w:w="992" w:type="dxa"/>
            <w:vAlign w:val="center"/>
          </w:tcPr>
          <w:p w14:paraId="36F592F9" w14:textId="44DF2226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06143BCB" w14:textId="70CCCAFA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51468C59" w14:textId="41933502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1A83159D" w14:textId="17939F3D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31E0F55D" w14:textId="53656D10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43EE13CB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1AACAA06" w14:textId="20ED08CC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Melibiose</w:t>
            </w:r>
          </w:p>
        </w:tc>
        <w:tc>
          <w:tcPr>
            <w:tcW w:w="992" w:type="dxa"/>
            <w:vAlign w:val="center"/>
          </w:tcPr>
          <w:p w14:paraId="6D0375BA" w14:textId="6A8F538E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38C860B3" w14:textId="6DA11EE6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7A327DE1" w14:textId="637B60F3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7E140C2F" w14:textId="1EFE16DD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62245332" w14:textId="210795AE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472314AD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1F7A2B8A" w14:textId="1F380178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Amygdalin</w:t>
            </w:r>
          </w:p>
        </w:tc>
        <w:tc>
          <w:tcPr>
            <w:tcW w:w="992" w:type="dxa"/>
            <w:vAlign w:val="center"/>
          </w:tcPr>
          <w:p w14:paraId="2CE509FA" w14:textId="71B9526D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69BC822D" w14:textId="6D34CA31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7FDAE7B0" w14:textId="71C620DC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0BF747FF" w14:textId="4414FFCA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2891BB42" w14:textId="186BDB9C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2B7C4698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27DD1DDF" w14:textId="151928AA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Arabinose</w:t>
            </w:r>
          </w:p>
        </w:tc>
        <w:tc>
          <w:tcPr>
            <w:tcW w:w="992" w:type="dxa"/>
            <w:vAlign w:val="center"/>
          </w:tcPr>
          <w:p w14:paraId="68CFB280" w14:textId="3D8CE5E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02FFC513" w14:textId="5FABDD02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293824F3" w14:textId="08D9488F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69EE36D9" w14:textId="5E61902F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1054" w:type="dxa"/>
            <w:vAlign w:val="center"/>
          </w:tcPr>
          <w:p w14:paraId="72BB18FE" w14:textId="1F2D099D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451D9DB4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59ACF79B" w14:textId="5910933E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Oxidase</w:t>
            </w:r>
          </w:p>
        </w:tc>
        <w:tc>
          <w:tcPr>
            <w:tcW w:w="992" w:type="dxa"/>
            <w:vAlign w:val="center"/>
          </w:tcPr>
          <w:p w14:paraId="5BA3CC99" w14:textId="19ADAAF3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35ECFAE0" w14:textId="48EB59B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5F612F6D" w14:textId="4A0BC912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2E655073" w14:textId="0C5D05D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7FCC1C2C" w14:textId="495CDDBD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0B9DEF56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1C37EE24" w14:textId="1D740600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bookmarkStart w:id="4" w:name="_Hlk202390797"/>
            <w:r w:rsidRPr="004D4958">
              <w:rPr>
                <w:rFonts w:ascii="Times New Roman" w:hAnsi="Times New Roman" w:cs="Times New Roman"/>
                <w:sz w:val="22"/>
              </w:rPr>
              <w:t>Aesculin</w:t>
            </w:r>
            <w:bookmarkEnd w:id="4"/>
          </w:p>
        </w:tc>
        <w:tc>
          <w:tcPr>
            <w:tcW w:w="992" w:type="dxa"/>
            <w:vAlign w:val="center"/>
          </w:tcPr>
          <w:p w14:paraId="28B79633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2609E212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64328136" w14:textId="6A98AD3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0093E90F" w14:textId="111B6A46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1054" w:type="dxa"/>
            <w:vAlign w:val="center"/>
          </w:tcPr>
          <w:p w14:paraId="4560A244" w14:textId="7144603E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</w:tr>
      <w:tr w:rsidR="00484E44" w:rsidRPr="004D4958" w14:paraId="5262EF6C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44F3636D" w14:textId="03486F6E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bookmarkStart w:id="5" w:name="_Hlk202390806"/>
            <w:r w:rsidRPr="004D4958">
              <w:rPr>
                <w:rFonts w:ascii="Times New Roman" w:hAnsi="Times New Roman" w:cs="Times New Roman"/>
                <w:sz w:val="22"/>
              </w:rPr>
              <w:t>Cellobiose</w:t>
            </w:r>
            <w:bookmarkEnd w:id="5"/>
          </w:p>
        </w:tc>
        <w:tc>
          <w:tcPr>
            <w:tcW w:w="992" w:type="dxa"/>
            <w:vAlign w:val="center"/>
          </w:tcPr>
          <w:p w14:paraId="483A1461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772CA786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0723BB2A" w14:textId="04F1DEE2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00CFFAED" w14:textId="63C8CB41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1054" w:type="dxa"/>
            <w:vAlign w:val="center"/>
          </w:tcPr>
          <w:p w14:paraId="45DA0035" w14:textId="672D0EC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</w:tr>
      <w:tr w:rsidR="00484E44" w:rsidRPr="004D4958" w14:paraId="29E2A26E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3887E657" w14:textId="01CF0A5A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bookmarkStart w:id="6" w:name="_Hlk202390813"/>
            <w:r w:rsidRPr="004D4958">
              <w:rPr>
                <w:rFonts w:ascii="Times New Roman" w:hAnsi="Times New Roman" w:cs="Times New Roman"/>
                <w:sz w:val="22"/>
              </w:rPr>
              <w:t>Maltose</w:t>
            </w:r>
            <w:bookmarkEnd w:id="6"/>
          </w:p>
        </w:tc>
        <w:tc>
          <w:tcPr>
            <w:tcW w:w="992" w:type="dxa"/>
            <w:vAlign w:val="center"/>
          </w:tcPr>
          <w:p w14:paraId="509C64DB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1AD609D1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20434BC1" w14:textId="1E483D61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3" w:type="dxa"/>
            <w:vAlign w:val="center"/>
          </w:tcPr>
          <w:p w14:paraId="50BDE0C3" w14:textId="292A75ED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1054" w:type="dxa"/>
            <w:vAlign w:val="center"/>
          </w:tcPr>
          <w:p w14:paraId="1F6474C7" w14:textId="469CC3A1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</w:tr>
      <w:tr w:rsidR="00484E44" w:rsidRPr="004D4958" w14:paraId="23AEE74D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767E2EBF" w14:textId="57F7315B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Mannitol</w:t>
            </w:r>
          </w:p>
        </w:tc>
        <w:tc>
          <w:tcPr>
            <w:tcW w:w="992" w:type="dxa"/>
            <w:vAlign w:val="center"/>
          </w:tcPr>
          <w:p w14:paraId="61D45EF4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2B4BA35D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0FC6EFC5" w14:textId="54676A35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3" w:type="dxa"/>
            <w:vAlign w:val="center"/>
          </w:tcPr>
          <w:p w14:paraId="5DE908E5" w14:textId="5CFABB7F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50071919" w14:textId="0709E171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</w:tr>
      <w:tr w:rsidR="00484E44" w:rsidRPr="004D4958" w14:paraId="40E04482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07EC3B2F" w14:textId="6C9C1AB2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bookmarkStart w:id="7" w:name="_Hlk202390821"/>
            <w:r w:rsidRPr="004D4958">
              <w:rPr>
                <w:rFonts w:ascii="Times New Roman" w:hAnsi="Times New Roman" w:cs="Times New Roman"/>
                <w:sz w:val="22"/>
              </w:rPr>
              <w:t>Salicin</w:t>
            </w:r>
            <w:bookmarkEnd w:id="7"/>
          </w:p>
        </w:tc>
        <w:tc>
          <w:tcPr>
            <w:tcW w:w="992" w:type="dxa"/>
            <w:vAlign w:val="center"/>
          </w:tcPr>
          <w:p w14:paraId="0CA7351F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05AD9ED6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70B33089" w14:textId="7360FC56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2559EBD6" w14:textId="19F7CC0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1054" w:type="dxa"/>
            <w:vAlign w:val="center"/>
          </w:tcPr>
          <w:p w14:paraId="05B93229" w14:textId="211A5962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</w:tr>
      <w:tr w:rsidR="00484E44" w:rsidRPr="004D4958" w14:paraId="468CF318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76B0F668" w14:textId="400CB4E4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Sorbitol</w:t>
            </w:r>
          </w:p>
        </w:tc>
        <w:tc>
          <w:tcPr>
            <w:tcW w:w="992" w:type="dxa"/>
            <w:vAlign w:val="center"/>
          </w:tcPr>
          <w:p w14:paraId="7DE9E30C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10B83986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06838E65" w14:textId="6ABD743D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7FFA5B74" w14:textId="525B210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42937C22" w14:textId="0AE3DA53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72F7972E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2856B969" w14:textId="7270525F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bookmarkStart w:id="8" w:name="_Hlk202390829"/>
            <w:r w:rsidRPr="004D4958">
              <w:rPr>
                <w:rFonts w:ascii="Times New Roman" w:hAnsi="Times New Roman" w:cs="Times New Roman"/>
                <w:sz w:val="22"/>
              </w:rPr>
              <w:t>Sucrose</w:t>
            </w:r>
            <w:bookmarkEnd w:id="8"/>
          </w:p>
        </w:tc>
        <w:tc>
          <w:tcPr>
            <w:tcW w:w="992" w:type="dxa"/>
            <w:vAlign w:val="center"/>
          </w:tcPr>
          <w:p w14:paraId="2213B4E2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690EFD5E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7F1AF2FC" w14:textId="5F41EFB2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47E8A6B5" w14:textId="0D0EE662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1054" w:type="dxa"/>
            <w:vAlign w:val="center"/>
          </w:tcPr>
          <w:p w14:paraId="43503CA7" w14:textId="623B4DD5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</w:tr>
      <w:tr w:rsidR="00484E44" w:rsidRPr="004D4958" w14:paraId="41A19A5D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1F6FA40B" w14:textId="111594D8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Raffinose</w:t>
            </w:r>
          </w:p>
        </w:tc>
        <w:tc>
          <w:tcPr>
            <w:tcW w:w="992" w:type="dxa"/>
            <w:vAlign w:val="center"/>
          </w:tcPr>
          <w:p w14:paraId="18F4F5DE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0888FE26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vAlign w:val="center"/>
          </w:tcPr>
          <w:p w14:paraId="0A8AA9A3" w14:textId="7F955C32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049A7DAD" w14:textId="0FA8F31B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vAlign w:val="center"/>
          </w:tcPr>
          <w:p w14:paraId="35D416D0" w14:textId="1825E09D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  <w:tr w:rsidR="00484E44" w:rsidRPr="004D4958" w14:paraId="6C3DBEE4" w14:textId="77777777" w:rsidTr="003975D9">
        <w:trPr>
          <w:trHeight w:val="284"/>
          <w:jc w:val="center"/>
        </w:trPr>
        <w:tc>
          <w:tcPr>
            <w:tcW w:w="2106" w:type="dxa"/>
            <w:vAlign w:val="center"/>
          </w:tcPr>
          <w:p w14:paraId="6FABA6B7" w14:textId="5EECD7C3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bookmarkStart w:id="9" w:name="_Hlk202390849"/>
            <w:proofErr w:type="spellStart"/>
            <w:r w:rsidRPr="004D4958">
              <w:rPr>
                <w:rFonts w:ascii="Times New Roman" w:hAnsi="Times New Roman" w:cs="Times New Roman"/>
                <w:sz w:val="22"/>
              </w:rPr>
              <w:t>Synanthrin</w:t>
            </w:r>
            <w:bookmarkEnd w:id="9"/>
            <w:proofErr w:type="spellEnd"/>
          </w:p>
        </w:tc>
        <w:tc>
          <w:tcPr>
            <w:tcW w:w="992" w:type="dxa"/>
            <w:vAlign w:val="center"/>
          </w:tcPr>
          <w:p w14:paraId="2727BEE1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3AD29614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992" w:type="dxa"/>
            <w:vAlign w:val="center"/>
          </w:tcPr>
          <w:p w14:paraId="3BD45D06" w14:textId="1FFEF6E2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vAlign w:val="center"/>
          </w:tcPr>
          <w:p w14:paraId="5D018E43" w14:textId="609D7F7B" w:rsidR="00484E44" w:rsidRPr="00770067" w:rsidRDefault="00C34AFC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  <w:tc>
          <w:tcPr>
            <w:tcW w:w="1054" w:type="dxa"/>
            <w:vAlign w:val="center"/>
          </w:tcPr>
          <w:p w14:paraId="1FBB8D70" w14:textId="0026A0A9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＋</w:t>
            </w:r>
          </w:p>
        </w:tc>
      </w:tr>
      <w:tr w:rsidR="00484E44" w:rsidRPr="004D4958" w14:paraId="2E928649" w14:textId="77777777" w:rsidTr="003975D9">
        <w:trPr>
          <w:trHeight w:val="284"/>
          <w:jc w:val="center"/>
        </w:trPr>
        <w:tc>
          <w:tcPr>
            <w:tcW w:w="2106" w:type="dxa"/>
            <w:tcBorders>
              <w:bottom w:val="single" w:sz="4" w:space="0" w:color="auto"/>
            </w:tcBorders>
            <w:vAlign w:val="center"/>
          </w:tcPr>
          <w:p w14:paraId="17D112C3" w14:textId="0882FB12" w:rsidR="00484E44" w:rsidRPr="004D4958" w:rsidRDefault="00CF220D" w:rsidP="000D34C3">
            <w:pPr>
              <w:rPr>
                <w:rFonts w:ascii="Times New Roman" w:hAnsi="Times New Roman" w:cs="Times New Roman"/>
                <w:sz w:val="22"/>
              </w:rPr>
            </w:pPr>
            <w:r w:rsidRPr="004D4958">
              <w:rPr>
                <w:rFonts w:ascii="Times New Roman" w:hAnsi="Times New Roman" w:cs="Times New Roman"/>
                <w:sz w:val="22"/>
              </w:rPr>
              <w:t>Lactose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4AC985E6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3022B833" w14:textId="77777777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3F0148BB" w14:textId="1351F460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2F4FFD5C" w14:textId="3ECEC4A0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  <w:tc>
          <w:tcPr>
            <w:tcW w:w="1054" w:type="dxa"/>
            <w:tcBorders>
              <w:bottom w:val="single" w:sz="4" w:space="0" w:color="auto"/>
            </w:tcBorders>
            <w:vAlign w:val="center"/>
          </w:tcPr>
          <w:p w14:paraId="2AB77A94" w14:textId="64EE1AA8" w:rsidR="00484E44" w:rsidRPr="00770067" w:rsidRDefault="00484E44" w:rsidP="00484E44">
            <w:pPr>
              <w:spacing w:line="220" w:lineRule="atLeast"/>
              <w:jc w:val="both"/>
              <w:rPr>
                <w:rFonts w:ascii="Times New Roman" w:eastAsia="宋体" w:hAnsi="Times New Roman" w:cs="Times New Roman"/>
                <w:sz w:val="22"/>
              </w:rPr>
            </w:pPr>
            <w:r w:rsidRPr="00770067">
              <w:rPr>
                <w:rFonts w:ascii="Times New Roman" w:eastAsia="宋体" w:hAnsi="Times New Roman" w:cs="Times New Roman"/>
                <w:sz w:val="22"/>
              </w:rPr>
              <w:t>－</w:t>
            </w:r>
          </w:p>
        </w:tc>
      </w:tr>
    </w:tbl>
    <w:p w14:paraId="720228F2" w14:textId="4F4315D9" w:rsidR="008A2FF0" w:rsidRPr="001A0A79" w:rsidRDefault="00484E44" w:rsidP="001A0A79">
      <w:pPr>
        <w:spacing w:after="0" w:line="440" w:lineRule="atLeast"/>
        <w:rPr>
          <w:rFonts w:ascii="Times New Roman" w:eastAsia="宋体" w:hAnsi="Times New Roman"/>
          <w:bCs/>
          <w:sz w:val="24"/>
          <w:szCs w:val="24"/>
        </w:rPr>
      </w:pPr>
      <w:r w:rsidRPr="004D4958">
        <w:rPr>
          <w:rFonts w:ascii="Times New Roman" w:hAnsi="Times New Roman" w:cs="Times New Roman" w:hint="eastAsia"/>
          <w:bCs/>
          <w:color w:val="000000" w:themeColor="text1"/>
        </w:rPr>
        <w:t xml:space="preserve">Note: </w:t>
      </w:r>
      <w:r w:rsidR="00B12F54" w:rsidRPr="004D4958">
        <w:rPr>
          <w:rFonts w:ascii="Times New Roman" w:hAnsi="Times New Roman" w:cs="Times New Roman" w:hint="eastAsia"/>
          <w:bCs/>
          <w:color w:val="000000" w:themeColor="text1"/>
        </w:rPr>
        <w:t>1</w:t>
      </w:r>
      <w:r w:rsidR="00ED1E45">
        <w:rPr>
          <w:rFonts w:ascii="Times New Roman" w:hAnsi="Times New Roman" w:cs="Times New Roman" w:hint="eastAsia"/>
          <w:bCs/>
          <w:color w:val="000000" w:themeColor="text1"/>
        </w:rPr>
        <w:t xml:space="preserve">: </w:t>
      </w:r>
      <w:r w:rsidRPr="004D4958">
        <w:rPr>
          <w:rFonts w:ascii="Times New Roman" w:hAnsi="Times New Roman" w:cs="Times New Roman"/>
          <w:bCs/>
          <w:color w:val="000000" w:themeColor="text1"/>
        </w:rPr>
        <w:t>“</w:t>
      </w:r>
      <w:r w:rsidRPr="004D4958">
        <w:rPr>
          <w:rFonts w:ascii="Times New Roman" w:eastAsia="宋体" w:hAnsi="Times New Roman" w:hint="eastAsia"/>
          <w:bCs/>
        </w:rPr>
        <w:t>＋</w:t>
      </w:r>
      <w:r w:rsidRPr="004D4958">
        <w:rPr>
          <w:rFonts w:ascii="Times New Roman" w:eastAsia="宋体" w:hAnsi="Times New Roman"/>
          <w:bCs/>
        </w:rPr>
        <w:t>”</w:t>
      </w:r>
      <w:r w:rsidRPr="004D4958">
        <w:rPr>
          <w:rFonts w:ascii="Times New Roman" w:eastAsia="宋体" w:hAnsi="Times New Roman" w:hint="eastAsia"/>
          <w:bCs/>
        </w:rPr>
        <w:t xml:space="preserve"> Fermentable; </w:t>
      </w:r>
      <w:r w:rsidRPr="004D4958">
        <w:rPr>
          <w:rFonts w:ascii="Times New Roman" w:hAnsi="Times New Roman" w:cs="Times New Roman"/>
          <w:bCs/>
          <w:color w:val="000000" w:themeColor="text1"/>
        </w:rPr>
        <w:t>“</w:t>
      </w:r>
      <w:r w:rsidRPr="004D4958">
        <w:rPr>
          <w:rFonts w:ascii="Times New Roman" w:eastAsia="宋体" w:hAnsi="Times New Roman" w:hint="eastAsia"/>
          <w:bCs/>
        </w:rPr>
        <w:t>－</w:t>
      </w:r>
      <w:r w:rsidRPr="004D4958">
        <w:rPr>
          <w:rFonts w:ascii="Times New Roman" w:eastAsia="宋体" w:hAnsi="Times New Roman"/>
          <w:bCs/>
        </w:rPr>
        <w:t>”</w:t>
      </w:r>
      <w:r w:rsidRPr="004D4958">
        <w:rPr>
          <w:rFonts w:ascii="Times New Roman" w:eastAsia="宋体" w:hAnsi="Times New Roman" w:hint="eastAsia"/>
          <w:bCs/>
        </w:rPr>
        <w:t xml:space="preserve"> Un- fermentable.</w:t>
      </w:r>
      <w:r w:rsidR="00B12F54" w:rsidRPr="004D4958">
        <w:rPr>
          <w:rFonts w:ascii="Times New Roman" w:eastAsia="宋体" w:hAnsi="Times New Roman" w:hint="eastAsia"/>
          <w:bCs/>
        </w:rPr>
        <w:t xml:space="preserve"> </w:t>
      </w:r>
      <w:r w:rsidR="00B12F54" w:rsidRPr="004D4958">
        <w:rPr>
          <w:rFonts w:ascii="Times New Roman" w:hAnsi="Times New Roman" w:cs="Times New Roman" w:hint="eastAsia"/>
          <w:bCs/>
          <w:color w:val="000000" w:themeColor="text1"/>
        </w:rPr>
        <w:t>RH3</w:t>
      </w:r>
      <w:r w:rsidR="00B12F54" w:rsidRPr="004D4958">
        <w:rPr>
          <w:rFonts w:ascii="Times New Roman" w:hAnsi="Times New Roman" w:cs="Times New Roman"/>
          <w:bCs/>
          <w:color w:val="000000" w:themeColor="text1"/>
        </w:rPr>
        <w:t xml:space="preserve"> =</w:t>
      </w:r>
      <w:r w:rsidR="00B12F54" w:rsidRPr="004D4958">
        <w:rPr>
          <w:rFonts w:ascii="Times New Roman" w:hAnsi="Times New Roman" w:cs="Times New Roman" w:hint="eastAsia"/>
          <w:bCs/>
          <w:color w:val="000000" w:themeColor="text1"/>
        </w:rPr>
        <w:t xml:space="preserve"> </w:t>
      </w:r>
      <w:proofErr w:type="spellStart"/>
      <w:r w:rsidR="00B12F54" w:rsidRPr="004D4958">
        <w:rPr>
          <w:rFonts w:ascii="Times New Roman" w:hAnsi="Times New Roman"/>
          <w:bCs/>
          <w:i/>
          <w:iCs/>
        </w:rPr>
        <w:t>Prevotella</w:t>
      </w:r>
      <w:proofErr w:type="spellEnd"/>
      <w:r w:rsidR="00B12F54" w:rsidRPr="004D4958">
        <w:rPr>
          <w:rFonts w:ascii="Times New Roman" w:hAnsi="Times New Roman" w:hint="eastAsia"/>
          <w:bCs/>
          <w:i/>
          <w:iCs/>
        </w:rPr>
        <w:t xml:space="preserve"> RH3</w:t>
      </w:r>
      <w:r w:rsidR="00B12F54" w:rsidRPr="004D4958">
        <w:rPr>
          <w:rFonts w:ascii="Times New Roman" w:hAnsi="Times New Roman" w:cs="Times New Roman"/>
          <w:bCs/>
          <w:color w:val="000000" w:themeColor="text1"/>
        </w:rPr>
        <w:t xml:space="preserve">; </w:t>
      </w:r>
      <w:r w:rsidR="00B12F54" w:rsidRPr="004D4958">
        <w:rPr>
          <w:rFonts w:ascii="Times New Roman" w:hAnsi="Times New Roman" w:cs="Times New Roman" w:hint="eastAsia"/>
          <w:bCs/>
          <w:color w:val="000000" w:themeColor="text1"/>
        </w:rPr>
        <w:t>RH14</w:t>
      </w:r>
      <w:r w:rsidR="00B12F54" w:rsidRPr="004D4958">
        <w:rPr>
          <w:rFonts w:ascii="Times New Roman" w:hAnsi="Times New Roman" w:cs="Times New Roman"/>
          <w:bCs/>
          <w:color w:val="000000" w:themeColor="text1"/>
        </w:rPr>
        <w:t xml:space="preserve"> = </w:t>
      </w:r>
      <w:proofErr w:type="spellStart"/>
      <w:r w:rsidR="00B12F54" w:rsidRPr="004D4958">
        <w:rPr>
          <w:rFonts w:ascii="Times New Roman" w:hAnsi="Times New Roman"/>
          <w:bCs/>
          <w:i/>
          <w:iCs/>
        </w:rPr>
        <w:t>Prevotella</w:t>
      </w:r>
      <w:proofErr w:type="spellEnd"/>
      <w:r w:rsidR="00B12F54" w:rsidRPr="004D4958">
        <w:rPr>
          <w:rFonts w:ascii="Times New Roman" w:hAnsi="Times New Roman" w:hint="eastAsia"/>
          <w:bCs/>
          <w:i/>
          <w:iCs/>
        </w:rPr>
        <w:t xml:space="preserve"> RH14</w:t>
      </w:r>
      <w:r w:rsidR="00B12F54" w:rsidRPr="004D4958">
        <w:rPr>
          <w:rFonts w:ascii="Times New Roman" w:hAnsi="Times New Roman" w:cs="Times New Roman" w:hint="eastAsia"/>
          <w:bCs/>
          <w:color w:val="000000" w:themeColor="text1"/>
        </w:rPr>
        <w:t xml:space="preserve">; RH19 = </w:t>
      </w:r>
      <w:proofErr w:type="spellStart"/>
      <w:r w:rsidR="00B12F54" w:rsidRPr="004D4958">
        <w:rPr>
          <w:rFonts w:ascii="Times New Roman" w:hAnsi="Times New Roman"/>
          <w:bCs/>
          <w:i/>
          <w:iCs/>
        </w:rPr>
        <w:t>Megasphaera</w:t>
      </w:r>
      <w:proofErr w:type="spellEnd"/>
      <w:r w:rsidR="00B12F54" w:rsidRPr="004D4958">
        <w:rPr>
          <w:rFonts w:ascii="Times New Roman" w:hAnsi="Times New Roman"/>
          <w:bCs/>
          <w:i/>
          <w:iCs/>
        </w:rPr>
        <w:t xml:space="preserve"> </w:t>
      </w:r>
      <w:proofErr w:type="spellStart"/>
      <w:r w:rsidR="00B12F54" w:rsidRPr="004D4958">
        <w:rPr>
          <w:rFonts w:ascii="Times New Roman" w:hAnsi="Times New Roman"/>
          <w:bCs/>
          <w:i/>
          <w:iCs/>
        </w:rPr>
        <w:t>elsdenii</w:t>
      </w:r>
      <w:proofErr w:type="spellEnd"/>
      <w:r w:rsidR="00B12F54" w:rsidRPr="004D4958">
        <w:rPr>
          <w:rFonts w:ascii="Times New Roman" w:hAnsi="Times New Roman" w:cs="Times New Roman" w:hint="eastAsia"/>
          <w:bCs/>
          <w:color w:val="000000" w:themeColor="text1"/>
        </w:rPr>
        <w:t xml:space="preserve"> </w:t>
      </w:r>
      <w:r w:rsidR="00B12F54" w:rsidRPr="004D4958">
        <w:rPr>
          <w:rFonts w:ascii="Times New Roman" w:hAnsi="Times New Roman" w:cs="Times New Roman" w:hint="eastAsia"/>
          <w:bCs/>
          <w:i/>
          <w:iCs/>
          <w:color w:val="000000" w:themeColor="text1"/>
        </w:rPr>
        <w:t>RH19</w:t>
      </w:r>
      <w:r w:rsidR="00B12F54" w:rsidRPr="004D4958">
        <w:rPr>
          <w:rFonts w:ascii="Times New Roman" w:hAnsi="Times New Roman" w:cs="Times New Roman" w:hint="eastAsia"/>
          <w:bCs/>
          <w:color w:val="000000" w:themeColor="text1"/>
        </w:rPr>
        <w:t xml:space="preserve">; RH27 = </w:t>
      </w:r>
      <w:proofErr w:type="spellStart"/>
      <w:r w:rsidR="00B12F54" w:rsidRPr="004D4958">
        <w:rPr>
          <w:rFonts w:ascii="Times New Roman" w:hAnsi="Times New Roman"/>
          <w:bCs/>
          <w:i/>
          <w:iCs/>
        </w:rPr>
        <w:t>Prevotella</w:t>
      </w:r>
      <w:proofErr w:type="spellEnd"/>
      <w:r w:rsidR="00B12F54" w:rsidRPr="004D4958">
        <w:rPr>
          <w:rFonts w:ascii="Times New Roman" w:hAnsi="Times New Roman" w:hint="eastAsia"/>
          <w:bCs/>
          <w:i/>
          <w:iCs/>
        </w:rPr>
        <w:t xml:space="preserve"> RH27</w:t>
      </w:r>
      <w:r w:rsidR="00B12F54" w:rsidRPr="004D4958">
        <w:rPr>
          <w:rFonts w:ascii="Times New Roman" w:hAnsi="Times New Roman" w:cs="Times New Roman" w:hint="eastAsia"/>
          <w:bCs/>
          <w:color w:val="000000" w:themeColor="text1"/>
        </w:rPr>
        <w:t>; RH35 =</w:t>
      </w:r>
      <w:r w:rsidR="00B12F54" w:rsidRPr="004D4958">
        <w:rPr>
          <w:rFonts w:ascii="Times New Roman" w:hAnsi="Times New Roman"/>
          <w:bCs/>
          <w:i/>
          <w:iCs/>
        </w:rPr>
        <w:t xml:space="preserve"> </w:t>
      </w:r>
      <w:proofErr w:type="spellStart"/>
      <w:r w:rsidR="00B12F54" w:rsidRPr="004D4958">
        <w:rPr>
          <w:rFonts w:ascii="Times New Roman" w:hAnsi="Times New Roman"/>
          <w:bCs/>
          <w:i/>
          <w:iCs/>
        </w:rPr>
        <w:t>Prevotella</w:t>
      </w:r>
      <w:proofErr w:type="spellEnd"/>
      <w:r w:rsidR="00B12F54" w:rsidRPr="004D4958">
        <w:rPr>
          <w:rFonts w:ascii="Times New Roman" w:hAnsi="Times New Roman" w:hint="eastAsia"/>
          <w:bCs/>
          <w:i/>
          <w:iCs/>
        </w:rPr>
        <w:t xml:space="preserve"> RH35</w:t>
      </w:r>
      <w:r w:rsidR="00B12F54" w:rsidRPr="004D4958">
        <w:rPr>
          <w:rFonts w:ascii="Times New Roman" w:hAnsi="Times New Roman" w:hint="eastAsia"/>
          <w:bCs/>
        </w:rPr>
        <w:t>.</w:t>
      </w:r>
      <w:r w:rsidR="008A2FF0">
        <w:rPr>
          <w:rFonts w:ascii="Times New Roman" w:hAnsi="Times New Roman" w:cs="Times New Roman"/>
          <w:b/>
          <w:color w:val="000000" w:themeColor="text1"/>
        </w:rPr>
        <w:br w:type="page"/>
      </w:r>
    </w:p>
    <w:p w14:paraId="47B9E9FE" w14:textId="4808DA94" w:rsidR="00F27851" w:rsidRPr="004D4958" w:rsidRDefault="00F27851" w:rsidP="00F27851">
      <w:pPr>
        <w:spacing w:line="220" w:lineRule="atLeast"/>
        <w:jc w:val="center"/>
        <w:rPr>
          <w:rFonts w:ascii="Times New Roman" w:hAnsi="Times New Roman" w:cs="Times New Roman"/>
          <w:b/>
          <w:color w:val="000000" w:themeColor="text1"/>
        </w:rPr>
      </w:pPr>
      <w:r w:rsidRPr="004D4958">
        <w:rPr>
          <w:rFonts w:ascii="Times New Roman" w:hAnsi="Times New Roman" w:cs="Times New Roman"/>
          <w:b/>
          <w:color w:val="000000" w:themeColor="text1"/>
        </w:rPr>
        <w:lastRenderedPageBreak/>
        <w:t>Table S</w:t>
      </w:r>
      <w:r w:rsidR="00884E37" w:rsidRPr="004D4958">
        <w:rPr>
          <w:rFonts w:ascii="Times New Roman" w:hAnsi="Times New Roman" w:cs="Times New Roman" w:hint="eastAsia"/>
          <w:b/>
          <w:color w:val="000000" w:themeColor="text1"/>
        </w:rPr>
        <w:t>3</w:t>
      </w:r>
      <w:r w:rsidRPr="004D4958">
        <w:rPr>
          <w:rFonts w:ascii="Times New Roman" w:hAnsi="Times New Roman" w:cs="Times New Roman" w:hint="eastAsia"/>
          <w:b/>
          <w:color w:val="000000" w:themeColor="text1"/>
        </w:rPr>
        <w:t xml:space="preserve"> </w:t>
      </w:r>
      <w:r w:rsidRPr="004D4958">
        <w:rPr>
          <w:rFonts w:ascii="Times New Roman" w:hAnsi="Times New Roman" w:cs="Times New Roman"/>
          <w:b/>
          <w:color w:val="000000" w:themeColor="text1"/>
        </w:rPr>
        <w:t>Genomic characteristics of</w:t>
      </w:r>
      <w:r w:rsidRPr="004D4958">
        <w:rPr>
          <w:rFonts w:ascii="Times New Roman" w:hAnsi="Times New Roman" w:cs="Times New Roman" w:hint="eastAsia"/>
          <w:b/>
          <w:color w:val="000000" w:themeColor="text1"/>
        </w:rPr>
        <w:t xml:space="preserve"> </w:t>
      </w:r>
      <w:proofErr w:type="spellStart"/>
      <w:r w:rsidRPr="004D4958">
        <w:rPr>
          <w:rFonts w:ascii="Times New Roman" w:hAnsi="Times New Roman"/>
          <w:b/>
          <w:bCs/>
          <w:i/>
          <w:iCs/>
        </w:rPr>
        <w:t>Prevotella</w:t>
      </w:r>
      <w:proofErr w:type="spellEnd"/>
      <w:r w:rsidRPr="004D4958">
        <w:rPr>
          <w:rFonts w:ascii="Times New Roman" w:hAnsi="Times New Roman" w:hint="eastAsia"/>
          <w:b/>
          <w:bCs/>
        </w:rPr>
        <w:t xml:space="preserve"> </w:t>
      </w:r>
      <w:r w:rsidRPr="004D4958">
        <w:rPr>
          <w:rFonts w:ascii="Times New Roman" w:hAnsi="Times New Roman"/>
          <w:b/>
          <w:bCs/>
        </w:rPr>
        <w:t>and</w:t>
      </w:r>
      <w:r w:rsidRPr="004D4958">
        <w:rPr>
          <w:rFonts w:ascii="Times New Roman" w:hAnsi="Times New Roman" w:hint="eastAsia"/>
          <w:b/>
          <w:bCs/>
        </w:rPr>
        <w:t xml:space="preserve"> </w:t>
      </w:r>
      <w:proofErr w:type="spellStart"/>
      <w:r w:rsidRPr="004D4958">
        <w:rPr>
          <w:rFonts w:ascii="Times New Roman" w:hAnsi="Times New Roman"/>
          <w:b/>
          <w:bCs/>
          <w:i/>
          <w:iCs/>
        </w:rPr>
        <w:t>Megasphaera</w:t>
      </w:r>
      <w:proofErr w:type="spellEnd"/>
      <w:r w:rsidRPr="004D4958">
        <w:rPr>
          <w:rFonts w:ascii="Times New Roman" w:hAnsi="Times New Roman"/>
          <w:b/>
          <w:bCs/>
          <w:i/>
          <w:iCs/>
        </w:rPr>
        <w:t xml:space="preserve"> </w:t>
      </w:r>
      <w:proofErr w:type="spellStart"/>
      <w:r w:rsidRPr="004D4958">
        <w:rPr>
          <w:rFonts w:ascii="Times New Roman" w:hAnsi="Times New Roman"/>
          <w:b/>
          <w:bCs/>
          <w:i/>
          <w:iCs/>
        </w:rPr>
        <w:t>elsdenii</w:t>
      </w:r>
      <w:proofErr w:type="spellEnd"/>
    </w:p>
    <w:tbl>
      <w:tblPr>
        <w:tblStyle w:val="a7"/>
        <w:tblW w:w="0" w:type="auto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5"/>
        <w:gridCol w:w="1267"/>
        <w:gridCol w:w="1130"/>
        <w:gridCol w:w="1122"/>
        <w:gridCol w:w="992"/>
        <w:gridCol w:w="986"/>
      </w:tblGrid>
      <w:tr w:rsidR="00F27851" w:rsidRPr="004D4958" w14:paraId="2EC8882C" w14:textId="77777777" w:rsidTr="005068BB">
        <w:trPr>
          <w:trHeight w:val="340"/>
          <w:jc w:val="center"/>
        </w:trPr>
        <w:tc>
          <w:tcPr>
            <w:tcW w:w="3025" w:type="dxa"/>
            <w:tcBorders>
              <w:top w:val="single" w:sz="8" w:space="0" w:color="auto"/>
              <w:bottom w:val="single" w:sz="4" w:space="0" w:color="auto"/>
            </w:tcBorders>
          </w:tcPr>
          <w:p w14:paraId="2994693F" w14:textId="22778953" w:rsidR="00F27851" w:rsidRPr="004D4958" w:rsidRDefault="00F27851" w:rsidP="00F27851">
            <w:pPr>
              <w:spacing w:line="220" w:lineRule="atLeast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/>
                <w:color w:val="000000" w:themeColor="text1"/>
                <w:sz w:val="22"/>
              </w:rPr>
              <w:t>Genomic Contents</w:t>
            </w:r>
          </w:p>
        </w:tc>
        <w:tc>
          <w:tcPr>
            <w:tcW w:w="1267" w:type="dxa"/>
            <w:tcBorders>
              <w:top w:val="single" w:sz="8" w:space="0" w:color="auto"/>
              <w:bottom w:val="single" w:sz="4" w:space="0" w:color="auto"/>
            </w:tcBorders>
          </w:tcPr>
          <w:p w14:paraId="3D966E3A" w14:textId="647FAE0D" w:rsidR="00F27851" w:rsidRPr="004D4958" w:rsidRDefault="002605AE" w:rsidP="00131BF4">
            <w:pPr>
              <w:spacing w:line="220" w:lineRule="atLeas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/>
                <w:color w:val="000000" w:themeColor="text1"/>
                <w:sz w:val="22"/>
              </w:rPr>
              <w:t>RH3</w:t>
            </w:r>
          </w:p>
        </w:tc>
        <w:tc>
          <w:tcPr>
            <w:tcW w:w="1130" w:type="dxa"/>
            <w:tcBorders>
              <w:top w:val="single" w:sz="8" w:space="0" w:color="auto"/>
              <w:bottom w:val="single" w:sz="4" w:space="0" w:color="auto"/>
            </w:tcBorders>
          </w:tcPr>
          <w:p w14:paraId="4F0F86D4" w14:textId="58D446CA" w:rsidR="00F27851" w:rsidRPr="004D4958" w:rsidRDefault="002605AE" w:rsidP="00131BF4">
            <w:pPr>
              <w:spacing w:line="220" w:lineRule="atLeas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/>
                <w:color w:val="000000" w:themeColor="text1"/>
                <w:sz w:val="22"/>
              </w:rPr>
              <w:t>RH14</w:t>
            </w:r>
          </w:p>
        </w:tc>
        <w:tc>
          <w:tcPr>
            <w:tcW w:w="1122" w:type="dxa"/>
            <w:tcBorders>
              <w:top w:val="single" w:sz="8" w:space="0" w:color="auto"/>
              <w:bottom w:val="single" w:sz="4" w:space="0" w:color="auto"/>
            </w:tcBorders>
          </w:tcPr>
          <w:p w14:paraId="21B4521A" w14:textId="0FE66BD6" w:rsidR="00F27851" w:rsidRPr="004D4958" w:rsidRDefault="002605AE" w:rsidP="00131BF4">
            <w:pPr>
              <w:spacing w:line="220" w:lineRule="atLeas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/>
                <w:color w:val="000000" w:themeColor="text1"/>
                <w:sz w:val="22"/>
              </w:rPr>
              <w:t>RH19</w:t>
            </w:r>
          </w:p>
        </w:tc>
        <w:tc>
          <w:tcPr>
            <w:tcW w:w="992" w:type="dxa"/>
            <w:tcBorders>
              <w:top w:val="single" w:sz="8" w:space="0" w:color="auto"/>
              <w:bottom w:val="single" w:sz="4" w:space="0" w:color="auto"/>
            </w:tcBorders>
          </w:tcPr>
          <w:p w14:paraId="70F18F21" w14:textId="0EAF57A1" w:rsidR="00F27851" w:rsidRPr="004D4958" w:rsidRDefault="002605AE" w:rsidP="00131BF4">
            <w:pPr>
              <w:spacing w:line="220" w:lineRule="atLeas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/>
                <w:color w:val="000000" w:themeColor="text1"/>
                <w:sz w:val="22"/>
              </w:rPr>
              <w:t>RH27</w:t>
            </w:r>
          </w:p>
        </w:tc>
        <w:tc>
          <w:tcPr>
            <w:tcW w:w="986" w:type="dxa"/>
            <w:tcBorders>
              <w:top w:val="single" w:sz="8" w:space="0" w:color="auto"/>
              <w:bottom w:val="single" w:sz="4" w:space="0" w:color="auto"/>
            </w:tcBorders>
          </w:tcPr>
          <w:p w14:paraId="1DBE762E" w14:textId="62715EFA" w:rsidR="00F27851" w:rsidRPr="004D4958" w:rsidRDefault="002605AE" w:rsidP="00131BF4">
            <w:pPr>
              <w:spacing w:line="220" w:lineRule="atLeas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/>
                <w:color w:val="000000" w:themeColor="text1"/>
                <w:sz w:val="22"/>
              </w:rPr>
              <w:t>RH35</w:t>
            </w:r>
          </w:p>
        </w:tc>
      </w:tr>
      <w:tr w:rsidR="00102945" w:rsidRPr="004D4958" w14:paraId="4394E674" w14:textId="77777777" w:rsidTr="005068BB">
        <w:trPr>
          <w:trHeight w:val="340"/>
          <w:jc w:val="center"/>
        </w:trPr>
        <w:tc>
          <w:tcPr>
            <w:tcW w:w="3025" w:type="dxa"/>
            <w:tcBorders>
              <w:top w:val="single" w:sz="4" w:space="0" w:color="auto"/>
              <w:bottom w:val="nil"/>
            </w:tcBorders>
          </w:tcPr>
          <w:p w14:paraId="47204CB3" w14:textId="362AC21D" w:rsidR="00102945" w:rsidRPr="004D4958" w:rsidRDefault="000167E7" w:rsidP="00102945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Raw data (Mb)</w:t>
            </w:r>
          </w:p>
        </w:tc>
        <w:tc>
          <w:tcPr>
            <w:tcW w:w="1267" w:type="dxa"/>
            <w:tcBorders>
              <w:top w:val="single" w:sz="4" w:space="0" w:color="auto"/>
              <w:bottom w:val="nil"/>
            </w:tcBorders>
          </w:tcPr>
          <w:p w14:paraId="3D2B51A2" w14:textId="11E68DE0" w:rsidR="00102945" w:rsidRPr="004D4958" w:rsidRDefault="000167E7" w:rsidP="00102945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1191.3</w:t>
            </w:r>
          </w:p>
        </w:tc>
        <w:tc>
          <w:tcPr>
            <w:tcW w:w="1130" w:type="dxa"/>
            <w:tcBorders>
              <w:top w:val="single" w:sz="4" w:space="0" w:color="auto"/>
              <w:bottom w:val="nil"/>
            </w:tcBorders>
          </w:tcPr>
          <w:p w14:paraId="41E78F30" w14:textId="64EED43A" w:rsidR="00102945" w:rsidRPr="004D4958" w:rsidRDefault="000167E7" w:rsidP="00102945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1190</w:t>
            </w:r>
          </w:p>
        </w:tc>
        <w:tc>
          <w:tcPr>
            <w:tcW w:w="1122" w:type="dxa"/>
            <w:tcBorders>
              <w:top w:val="single" w:sz="4" w:space="0" w:color="auto"/>
              <w:bottom w:val="nil"/>
            </w:tcBorders>
          </w:tcPr>
          <w:p w14:paraId="6B6D0E62" w14:textId="09543181" w:rsidR="00102945" w:rsidRPr="004D4958" w:rsidRDefault="004554FF" w:rsidP="00102945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1160.3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</w:tcPr>
          <w:p w14:paraId="51CDBFA9" w14:textId="34FB529E" w:rsidR="00102945" w:rsidRPr="004D4958" w:rsidRDefault="000167E7" w:rsidP="00102945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1105.4</w:t>
            </w:r>
          </w:p>
        </w:tc>
        <w:tc>
          <w:tcPr>
            <w:tcW w:w="986" w:type="dxa"/>
            <w:tcBorders>
              <w:top w:val="single" w:sz="4" w:space="0" w:color="auto"/>
              <w:bottom w:val="nil"/>
            </w:tcBorders>
          </w:tcPr>
          <w:p w14:paraId="5D3E8C30" w14:textId="0C7E1D24" w:rsidR="00102945" w:rsidRPr="004D4958" w:rsidRDefault="000167E7" w:rsidP="00102945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1266.9</w:t>
            </w:r>
          </w:p>
        </w:tc>
      </w:tr>
      <w:tr w:rsidR="000167E7" w:rsidRPr="004D4958" w14:paraId="4156CCF8" w14:textId="77777777" w:rsidTr="005068BB">
        <w:trPr>
          <w:trHeight w:val="340"/>
          <w:jc w:val="center"/>
        </w:trPr>
        <w:tc>
          <w:tcPr>
            <w:tcW w:w="3025" w:type="dxa"/>
            <w:tcBorders>
              <w:top w:val="nil"/>
              <w:bottom w:val="nil"/>
            </w:tcBorders>
          </w:tcPr>
          <w:p w14:paraId="714FAF0A" w14:textId="77D011E2" w:rsidR="000167E7" w:rsidRPr="004D4958" w:rsidRDefault="000167E7" w:rsidP="00102945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Clean data (Mb)</w:t>
            </w:r>
          </w:p>
        </w:tc>
        <w:tc>
          <w:tcPr>
            <w:tcW w:w="1267" w:type="dxa"/>
            <w:tcBorders>
              <w:top w:val="nil"/>
              <w:bottom w:val="nil"/>
            </w:tcBorders>
          </w:tcPr>
          <w:p w14:paraId="18FB0C2B" w14:textId="26F1C0E6" w:rsidR="000167E7" w:rsidRPr="004D4958" w:rsidRDefault="000167E7" w:rsidP="00102945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1124.7</w:t>
            </w:r>
          </w:p>
        </w:tc>
        <w:tc>
          <w:tcPr>
            <w:tcW w:w="1130" w:type="dxa"/>
            <w:tcBorders>
              <w:top w:val="nil"/>
              <w:bottom w:val="nil"/>
            </w:tcBorders>
          </w:tcPr>
          <w:p w14:paraId="720E9912" w14:textId="1D581A00" w:rsidR="000167E7" w:rsidRPr="004D4958" w:rsidRDefault="000167E7" w:rsidP="00102945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1121.7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 w14:paraId="3513445F" w14:textId="48E27381" w:rsidR="000167E7" w:rsidRPr="004D4958" w:rsidRDefault="004554FF" w:rsidP="00102945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1096.7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3F32BBAA" w14:textId="1267E41A" w:rsidR="000167E7" w:rsidRPr="004D4958" w:rsidRDefault="000167E7" w:rsidP="00102945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1047.5</w:t>
            </w:r>
          </w:p>
        </w:tc>
        <w:tc>
          <w:tcPr>
            <w:tcW w:w="986" w:type="dxa"/>
            <w:tcBorders>
              <w:top w:val="nil"/>
              <w:bottom w:val="nil"/>
            </w:tcBorders>
          </w:tcPr>
          <w:p w14:paraId="185649B8" w14:textId="5F5DE6D2" w:rsidR="000167E7" w:rsidRPr="004D4958" w:rsidRDefault="000167E7" w:rsidP="00102945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1196.1</w:t>
            </w:r>
          </w:p>
        </w:tc>
      </w:tr>
      <w:tr w:rsidR="000167E7" w:rsidRPr="004D4958" w14:paraId="7B17BDBF" w14:textId="77777777" w:rsidTr="005068BB">
        <w:trPr>
          <w:trHeight w:val="340"/>
          <w:jc w:val="center"/>
        </w:trPr>
        <w:tc>
          <w:tcPr>
            <w:tcW w:w="3025" w:type="dxa"/>
            <w:tcBorders>
              <w:top w:val="nil"/>
              <w:bottom w:val="nil"/>
            </w:tcBorders>
          </w:tcPr>
          <w:p w14:paraId="6AC153BA" w14:textId="7A6DDE66" w:rsidR="000167E7" w:rsidRPr="004D4958" w:rsidRDefault="000167E7" w:rsidP="00102945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Total scaffolds</w:t>
            </w:r>
          </w:p>
        </w:tc>
        <w:tc>
          <w:tcPr>
            <w:tcW w:w="1267" w:type="dxa"/>
            <w:tcBorders>
              <w:top w:val="nil"/>
              <w:bottom w:val="nil"/>
            </w:tcBorders>
          </w:tcPr>
          <w:p w14:paraId="15B60461" w14:textId="48447290" w:rsidR="000167E7" w:rsidRPr="004D4958" w:rsidRDefault="000167E7" w:rsidP="00102945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45</w:t>
            </w:r>
          </w:p>
        </w:tc>
        <w:tc>
          <w:tcPr>
            <w:tcW w:w="1130" w:type="dxa"/>
            <w:tcBorders>
              <w:top w:val="nil"/>
              <w:bottom w:val="nil"/>
            </w:tcBorders>
          </w:tcPr>
          <w:p w14:paraId="02D2AFBE" w14:textId="64ABAB46" w:rsidR="000167E7" w:rsidRPr="004D4958" w:rsidRDefault="000167E7" w:rsidP="00102945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153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 w14:paraId="67ACCFD5" w14:textId="7065E2D2" w:rsidR="000167E7" w:rsidRPr="004D4958" w:rsidRDefault="004554FF" w:rsidP="00102945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63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6BAE06FB" w14:textId="2E23DD98" w:rsidR="000167E7" w:rsidRPr="004D4958" w:rsidRDefault="000167E7" w:rsidP="00102945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156</w:t>
            </w:r>
          </w:p>
        </w:tc>
        <w:tc>
          <w:tcPr>
            <w:tcW w:w="986" w:type="dxa"/>
            <w:tcBorders>
              <w:top w:val="nil"/>
              <w:bottom w:val="nil"/>
            </w:tcBorders>
          </w:tcPr>
          <w:p w14:paraId="0E4EAB8B" w14:textId="4F148C12" w:rsidR="000167E7" w:rsidRPr="004D4958" w:rsidRDefault="000167E7" w:rsidP="00102945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155</w:t>
            </w:r>
          </w:p>
        </w:tc>
      </w:tr>
      <w:tr w:rsidR="000167E7" w:rsidRPr="004D4958" w14:paraId="3C5A007A" w14:textId="77777777" w:rsidTr="005068BB">
        <w:trPr>
          <w:trHeight w:val="340"/>
          <w:jc w:val="center"/>
        </w:trPr>
        <w:tc>
          <w:tcPr>
            <w:tcW w:w="3025" w:type="dxa"/>
            <w:tcBorders>
              <w:top w:val="nil"/>
              <w:bottom w:val="nil"/>
            </w:tcBorders>
          </w:tcPr>
          <w:p w14:paraId="3E97FF29" w14:textId="664A13EA" w:rsidR="000167E7" w:rsidRPr="004D4958" w:rsidRDefault="000167E7" w:rsidP="000167E7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Sequence length (bp)</w:t>
            </w:r>
          </w:p>
        </w:tc>
        <w:tc>
          <w:tcPr>
            <w:tcW w:w="1267" w:type="dxa"/>
            <w:tcBorders>
              <w:top w:val="nil"/>
              <w:bottom w:val="nil"/>
            </w:tcBorders>
          </w:tcPr>
          <w:p w14:paraId="68249212" w14:textId="42EAE840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5241519</w:t>
            </w:r>
          </w:p>
        </w:tc>
        <w:tc>
          <w:tcPr>
            <w:tcW w:w="1130" w:type="dxa"/>
            <w:tcBorders>
              <w:top w:val="nil"/>
              <w:bottom w:val="nil"/>
            </w:tcBorders>
          </w:tcPr>
          <w:p w14:paraId="5E04B5FF" w14:textId="48DCBCD6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4637358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 w14:paraId="75C6E255" w14:textId="5745328F" w:rsidR="000167E7" w:rsidRPr="004D4958" w:rsidRDefault="000167E7" w:rsidP="000167E7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2429558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69E5C9E4" w14:textId="14B18978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4638824</w:t>
            </w:r>
          </w:p>
        </w:tc>
        <w:tc>
          <w:tcPr>
            <w:tcW w:w="986" w:type="dxa"/>
            <w:tcBorders>
              <w:top w:val="nil"/>
              <w:bottom w:val="nil"/>
            </w:tcBorders>
          </w:tcPr>
          <w:p w14:paraId="2F7F2923" w14:textId="79F37B2F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4639038</w:t>
            </w:r>
          </w:p>
        </w:tc>
      </w:tr>
      <w:tr w:rsidR="000167E7" w:rsidRPr="004D4958" w14:paraId="760EDB9E" w14:textId="77777777" w:rsidTr="005068BB">
        <w:trPr>
          <w:trHeight w:val="340"/>
          <w:jc w:val="center"/>
        </w:trPr>
        <w:tc>
          <w:tcPr>
            <w:tcW w:w="3025" w:type="dxa"/>
            <w:tcBorders>
              <w:top w:val="nil"/>
              <w:bottom w:val="nil"/>
            </w:tcBorders>
          </w:tcPr>
          <w:p w14:paraId="6380F7D6" w14:textId="2EDA932F" w:rsidR="000167E7" w:rsidRPr="004D4958" w:rsidRDefault="000167E7" w:rsidP="000167E7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GC content (%)</w:t>
            </w:r>
          </w:p>
        </w:tc>
        <w:tc>
          <w:tcPr>
            <w:tcW w:w="1267" w:type="dxa"/>
            <w:tcBorders>
              <w:top w:val="nil"/>
              <w:bottom w:val="nil"/>
            </w:tcBorders>
          </w:tcPr>
          <w:p w14:paraId="65B0AD3F" w14:textId="124D2F25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37.49</w:t>
            </w:r>
          </w:p>
        </w:tc>
        <w:tc>
          <w:tcPr>
            <w:tcW w:w="1130" w:type="dxa"/>
            <w:tcBorders>
              <w:top w:val="nil"/>
              <w:bottom w:val="nil"/>
            </w:tcBorders>
          </w:tcPr>
          <w:p w14:paraId="45F3484A" w14:textId="36165357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50.48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 w14:paraId="21292922" w14:textId="6C867BD7" w:rsidR="000167E7" w:rsidRPr="004D4958" w:rsidRDefault="004554FF" w:rsidP="000167E7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53.26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431BC68F" w14:textId="11881397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50.76</w:t>
            </w:r>
          </w:p>
        </w:tc>
        <w:tc>
          <w:tcPr>
            <w:tcW w:w="986" w:type="dxa"/>
            <w:tcBorders>
              <w:top w:val="nil"/>
              <w:bottom w:val="nil"/>
            </w:tcBorders>
          </w:tcPr>
          <w:p w14:paraId="1B9D212F" w14:textId="2C64394F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51.12</w:t>
            </w:r>
          </w:p>
        </w:tc>
      </w:tr>
      <w:tr w:rsidR="003C06AB" w:rsidRPr="004D4958" w14:paraId="22AF88FA" w14:textId="77777777" w:rsidTr="005068BB">
        <w:trPr>
          <w:trHeight w:val="340"/>
          <w:jc w:val="center"/>
        </w:trPr>
        <w:tc>
          <w:tcPr>
            <w:tcW w:w="3025" w:type="dxa"/>
            <w:tcBorders>
              <w:top w:val="nil"/>
              <w:bottom w:val="nil"/>
            </w:tcBorders>
          </w:tcPr>
          <w:p w14:paraId="52A67828" w14:textId="45AAF7B4" w:rsidR="003C06AB" w:rsidRPr="004D4958" w:rsidRDefault="003C06AB" w:rsidP="000167E7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proofErr w:type="spellStart"/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Gengset</w:t>
            </w:r>
            <w:proofErr w:type="spellEnd"/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 xml:space="preserve"> number</w:t>
            </w:r>
          </w:p>
        </w:tc>
        <w:tc>
          <w:tcPr>
            <w:tcW w:w="1267" w:type="dxa"/>
            <w:tcBorders>
              <w:top w:val="nil"/>
              <w:bottom w:val="nil"/>
            </w:tcBorders>
          </w:tcPr>
          <w:p w14:paraId="575C8460" w14:textId="5F43CA8C" w:rsidR="003C06AB" w:rsidRPr="004D4958" w:rsidRDefault="003C06AB" w:rsidP="000167E7">
            <w:pPr>
              <w:adjustRightInd/>
              <w:snapToGrid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5519</w:t>
            </w:r>
          </w:p>
        </w:tc>
        <w:tc>
          <w:tcPr>
            <w:tcW w:w="1130" w:type="dxa"/>
            <w:tcBorders>
              <w:top w:val="nil"/>
              <w:bottom w:val="nil"/>
            </w:tcBorders>
          </w:tcPr>
          <w:p w14:paraId="134F3BA8" w14:textId="13C16053" w:rsidR="003C06AB" w:rsidRPr="004D4958" w:rsidRDefault="003C06AB" w:rsidP="000167E7">
            <w:pPr>
              <w:adjustRightInd/>
              <w:snapToGrid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4514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 w14:paraId="61B05B45" w14:textId="369C3554" w:rsidR="003C06AB" w:rsidRPr="004D4958" w:rsidRDefault="003C06AB" w:rsidP="000167E7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2258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45AA4B98" w14:textId="29F59182" w:rsidR="003C06AB" w:rsidRPr="004D4958" w:rsidRDefault="003C06AB" w:rsidP="000167E7">
            <w:pPr>
              <w:adjustRightInd/>
              <w:snapToGrid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4515</w:t>
            </w:r>
          </w:p>
        </w:tc>
        <w:tc>
          <w:tcPr>
            <w:tcW w:w="986" w:type="dxa"/>
            <w:tcBorders>
              <w:top w:val="nil"/>
              <w:bottom w:val="nil"/>
            </w:tcBorders>
          </w:tcPr>
          <w:p w14:paraId="3122E4C8" w14:textId="45A14012" w:rsidR="003C06AB" w:rsidRPr="004D4958" w:rsidRDefault="003C06AB" w:rsidP="000167E7">
            <w:pPr>
              <w:adjustRightInd/>
              <w:snapToGrid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4516</w:t>
            </w:r>
          </w:p>
        </w:tc>
      </w:tr>
      <w:tr w:rsidR="000167E7" w:rsidRPr="004D4958" w14:paraId="49C6B558" w14:textId="77777777" w:rsidTr="005068BB">
        <w:trPr>
          <w:trHeight w:val="340"/>
          <w:jc w:val="center"/>
        </w:trPr>
        <w:tc>
          <w:tcPr>
            <w:tcW w:w="3025" w:type="dxa"/>
            <w:tcBorders>
              <w:top w:val="nil"/>
              <w:bottom w:val="nil"/>
            </w:tcBorders>
          </w:tcPr>
          <w:p w14:paraId="06205448" w14:textId="5FA403F5" w:rsidR="000167E7" w:rsidRPr="004D4958" w:rsidRDefault="000167E7" w:rsidP="000167E7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Gene total length</w:t>
            </w:r>
          </w:p>
        </w:tc>
        <w:tc>
          <w:tcPr>
            <w:tcW w:w="1267" w:type="dxa"/>
            <w:tcBorders>
              <w:top w:val="nil"/>
              <w:bottom w:val="nil"/>
            </w:tcBorders>
          </w:tcPr>
          <w:p w14:paraId="214E109F" w14:textId="5077AF54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4490847</w:t>
            </w:r>
          </w:p>
        </w:tc>
        <w:tc>
          <w:tcPr>
            <w:tcW w:w="1130" w:type="dxa"/>
            <w:tcBorders>
              <w:top w:val="nil"/>
              <w:bottom w:val="nil"/>
            </w:tcBorders>
          </w:tcPr>
          <w:p w14:paraId="4AE05BA8" w14:textId="1714F938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4046904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 w14:paraId="1C292934" w14:textId="6AB495FC" w:rsidR="000167E7" w:rsidRPr="004D4958" w:rsidRDefault="004554FF" w:rsidP="000167E7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2121984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721E7C51" w14:textId="503CA2D8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4047036</w:t>
            </w:r>
          </w:p>
        </w:tc>
        <w:tc>
          <w:tcPr>
            <w:tcW w:w="986" w:type="dxa"/>
            <w:tcBorders>
              <w:top w:val="nil"/>
              <w:bottom w:val="nil"/>
            </w:tcBorders>
          </w:tcPr>
          <w:p w14:paraId="169413C2" w14:textId="11D180B3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4047180</w:t>
            </w:r>
          </w:p>
        </w:tc>
      </w:tr>
      <w:tr w:rsidR="000167E7" w:rsidRPr="004D4958" w14:paraId="465964BA" w14:textId="77777777" w:rsidTr="005068BB">
        <w:trPr>
          <w:trHeight w:val="340"/>
          <w:jc w:val="center"/>
        </w:trPr>
        <w:tc>
          <w:tcPr>
            <w:tcW w:w="3025" w:type="dxa"/>
            <w:tcBorders>
              <w:top w:val="nil"/>
              <w:bottom w:val="nil"/>
            </w:tcBorders>
          </w:tcPr>
          <w:p w14:paraId="09BDBAB4" w14:textId="676CB575" w:rsidR="000167E7" w:rsidRPr="004D4958" w:rsidRDefault="000167E7" w:rsidP="000167E7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Gene average length</w:t>
            </w:r>
          </w:p>
        </w:tc>
        <w:tc>
          <w:tcPr>
            <w:tcW w:w="1267" w:type="dxa"/>
            <w:tcBorders>
              <w:top w:val="nil"/>
              <w:bottom w:val="nil"/>
            </w:tcBorders>
          </w:tcPr>
          <w:p w14:paraId="4EB04383" w14:textId="26BAD9E9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813</w:t>
            </w:r>
          </w:p>
        </w:tc>
        <w:tc>
          <w:tcPr>
            <w:tcW w:w="1130" w:type="dxa"/>
            <w:tcBorders>
              <w:top w:val="nil"/>
              <w:bottom w:val="nil"/>
            </w:tcBorders>
          </w:tcPr>
          <w:p w14:paraId="5B1AD44D" w14:textId="3754478B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896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 w14:paraId="2F4F7467" w14:textId="66841BFB" w:rsidR="000167E7" w:rsidRPr="004D4958" w:rsidRDefault="004554FF" w:rsidP="000167E7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939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16315283" w14:textId="1B9EFAC0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896</w:t>
            </w:r>
          </w:p>
        </w:tc>
        <w:tc>
          <w:tcPr>
            <w:tcW w:w="986" w:type="dxa"/>
            <w:tcBorders>
              <w:top w:val="nil"/>
              <w:bottom w:val="nil"/>
            </w:tcBorders>
          </w:tcPr>
          <w:p w14:paraId="7D371CD0" w14:textId="6BBB1809" w:rsidR="000167E7" w:rsidRPr="004D4958" w:rsidRDefault="000167E7" w:rsidP="000167E7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896</w:t>
            </w:r>
          </w:p>
        </w:tc>
      </w:tr>
      <w:tr w:rsidR="00190CEC" w:rsidRPr="004D4958" w14:paraId="607332A8" w14:textId="77777777" w:rsidTr="005068BB">
        <w:trPr>
          <w:trHeight w:val="340"/>
          <w:jc w:val="center"/>
        </w:trPr>
        <w:tc>
          <w:tcPr>
            <w:tcW w:w="3025" w:type="dxa"/>
            <w:tcBorders>
              <w:top w:val="nil"/>
              <w:bottom w:val="nil"/>
            </w:tcBorders>
          </w:tcPr>
          <w:p w14:paraId="4352A0FA" w14:textId="5FAD515D" w:rsidR="00190CEC" w:rsidRPr="004D4958" w:rsidRDefault="00190CEC" w:rsidP="00190CEC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Number of tRNAs</w:t>
            </w:r>
          </w:p>
        </w:tc>
        <w:tc>
          <w:tcPr>
            <w:tcW w:w="1267" w:type="dxa"/>
            <w:tcBorders>
              <w:top w:val="nil"/>
              <w:bottom w:val="nil"/>
            </w:tcBorders>
          </w:tcPr>
          <w:p w14:paraId="53F65D67" w14:textId="17174038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67</w:t>
            </w:r>
          </w:p>
        </w:tc>
        <w:tc>
          <w:tcPr>
            <w:tcW w:w="1130" w:type="dxa"/>
            <w:tcBorders>
              <w:top w:val="nil"/>
              <w:bottom w:val="nil"/>
            </w:tcBorders>
          </w:tcPr>
          <w:p w14:paraId="2D6A164E" w14:textId="7207593E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73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 w14:paraId="59E678AA" w14:textId="298EEDFC" w:rsidR="00190CEC" w:rsidRPr="004D4958" w:rsidRDefault="004554FF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55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79AFF2C9" w14:textId="1EF78282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77</w:t>
            </w:r>
          </w:p>
        </w:tc>
        <w:tc>
          <w:tcPr>
            <w:tcW w:w="986" w:type="dxa"/>
            <w:tcBorders>
              <w:top w:val="nil"/>
              <w:bottom w:val="nil"/>
            </w:tcBorders>
          </w:tcPr>
          <w:p w14:paraId="6E0211D6" w14:textId="185666C2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79</w:t>
            </w:r>
          </w:p>
        </w:tc>
      </w:tr>
      <w:tr w:rsidR="00190CEC" w:rsidRPr="004D4958" w14:paraId="6AE6A546" w14:textId="77777777" w:rsidTr="005068BB">
        <w:trPr>
          <w:trHeight w:val="340"/>
          <w:jc w:val="center"/>
        </w:trPr>
        <w:tc>
          <w:tcPr>
            <w:tcW w:w="3025" w:type="dxa"/>
            <w:tcBorders>
              <w:top w:val="nil"/>
              <w:bottom w:val="nil"/>
            </w:tcBorders>
          </w:tcPr>
          <w:p w14:paraId="73DAFE05" w14:textId="769C610D" w:rsidR="00190CEC" w:rsidRPr="004D4958" w:rsidRDefault="00190CEC" w:rsidP="00190CEC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Number of 5</w:t>
            </w:r>
            <w:r w:rsidR="004554FF"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 xml:space="preserve">S </w:t>
            </w: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rRNAs</w:t>
            </w:r>
          </w:p>
        </w:tc>
        <w:tc>
          <w:tcPr>
            <w:tcW w:w="1267" w:type="dxa"/>
            <w:tcBorders>
              <w:top w:val="nil"/>
              <w:bottom w:val="nil"/>
            </w:tcBorders>
          </w:tcPr>
          <w:p w14:paraId="335000B3" w14:textId="2C1EE50C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7</w:t>
            </w:r>
          </w:p>
        </w:tc>
        <w:tc>
          <w:tcPr>
            <w:tcW w:w="1130" w:type="dxa"/>
            <w:tcBorders>
              <w:top w:val="nil"/>
              <w:bottom w:val="nil"/>
            </w:tcBorders>
          </w:tcPr>
          <w:p w14:paraId="1F37A8AC" w14:textId="3845C1D8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0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 w14:paraId="354E9990" w14:textId="434F261C" w:rsidR="00190CEC" w:rsidRPr="004D4958" w:rsidRDefault="004554FF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4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2366034E" w14:textId="672A560E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0</w:t>
            </w:r>
          </w:p>
        </w:tc>
        <w:tc>
          <w:tcPr>
            <w:tcW w:w="986" w:type="dxa"/>
            <w:tcBorders>
              <w:top w:val="nil"/>
              <w:bottom w:val="nil"/>
            </w:tcBorders>
          </w:tcPr>
          <w:p w14:paraId="1B998095" w14:textId="5E344814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0</w:t>
            </w:r>
          </w:p>
        </w:tc>
      </w:tr>
      <w:tr w:rsidR="00190CEC" w:rsidRPr="004D4958" w14:paraId="2972978C" w14:textId="77777777" w:rsidTr="005068BB">
        <w:trPr>
          <w:trHeight w:val="340"/>
          <w:jc w:val="center"/>
        </w:trPr>
        <w:tc>
          <w:tcPr>
            <w:tcW w:w="3025" w:type="dxa"/>
            <w:tcBorders>
              <w:top w:val="nil"/>
              <w:bottom w:val="nil"/>
            </w:tcBorders>
          </w:tcPr>
          <w:p w14:paraId="103E257C" w14:textId="1996785E" w:rsidR="00190CEC" w:rsidRPr="004D4958" w:rsidRDefault="00190CEC" w:rsidP="00190CEC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Number of 6</w:t>
            </w:r>
            <w:r w:rsidR="004554FF"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 xml:space="preserve">S </w:t>
            </w: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rRNAs</w:t>
            </w:r>
          </w:p>
        </w:tc>
        <w:tc>
          <w:tcPr>
            <w:tcW w:w="1267" w:type="dxa"/>
            <w:tcBorders>
              <w:top w:val="nil"/>
              <w:bottom w:val="nil"/>
            </w:tcBorders>
          </w:tcPr>
          <w:p w14:paraId="3B30CD28" w14:textId="11BEC02D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0</w:t>
            </w:r>
          </w:p>
        </w:tc>
        <w:tc>
          <w:tcPr>
            <w:tcW w:w="1130" w:type="dxa"/>
            <w:tcBorders>
              <w:top w:val="nil"/>
              <w:bottom w:val="nil"/>
            </w:tcBorders>
          </w:tcPr>
          <w:p w14:paraId="5A3B3978" w14:textId="5DDF26E2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 w14:paraId="2D188471" w14:textId="4E75DA03" w:rsidR="00190CEC" w:rsidRPr="004D4958" w:rsidRDefault="004554FF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209DA058" w14:textId="54E39034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</w:t>
            </w:r>
          </w:p>
        </w:tc>
        <w:tc>
          <w:tcPr>
            <w:tcW w:w="986" w:type="dxa"/>
            <w:tcBorders>
              <w:top w:val="nil"/>
              <w:bottom w:val="nil"/>
            </w:tcBorders>
          </w:tcPr>
          <w:p w14:paraId="5A1D19C6" w14:textId="39200E81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</w:t>
            </w:r>
          </w:p>
        </w:tc>
      </w:tr>
      <w:tr w:rsidR="00190CEC" w:rsidRPr="004D4958" w14:paraId="27D1B801" w14:textId="77777777" w:rsidTr="005068BB">
        <w:trPr>
          <w:trHeight w:val="340"/>
          <w:jc w:val="center"/>
        </w:trPr>
        <w:tc>
          <w:tcPr>
            <w:tcW w:w="3025" w:type="dxa"/>
            <w:tcBorders>
              <w:top w:val="nil"/>
            </w:tcBorders>
          </w:tcPr>
          <w:p w14:paraId="5E1CC212" w14:textId="23CB24CA" w:rsidR="00190CEC" w:rsidRPr="004D4958" w:rsidRDefault="00190CEC" w:rsidP="00190CEC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Number of 23</w:t>
            </w:r>
            <w:r w:rsidR="004554FF"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 xml:space="preserve">S </w:t>
            </w: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rRNAs</w:t>
            </w:r>
          </w:p>
        </w:tc>
        <w:tc>
          <w:tcPr>
            <w:tcW w:w="1267" w:type="dxa"/>
            <w:tcBorders>
              <w:top w:val="nil"/>
            </w:tcBorders>
          </w:tcPr>
          <w:p w14:paraId="104E0E53" w14:textId="34BD0D16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2</w:t>
            </w:r>
          </w:p>
        </w:tc>
        <w:tc>
          <w:tcPr>
            <w:tcW w:w="1130" w:type="dxa"/>
            <w:tcBorders>
              <w:top w:val="nil"/>
            </w:tcBorders>
          </w:tcPr>
          <w:p w14:paraId="1D883B34" w14:textId="53ABE101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</w:t>
            </w:r>
          </w:p>
        </w:tc>
        <w:tc>
          <w:tcPr>
            <w:tcW w:w="1122" w:type="dxa"/>
            <w:tcBorders>
              <w:top w:val="nil"/>
            </w:tcBorders>
          </w:tcPr>
          <w:p w14:paraId="0E540473" w14:textId="1A3976C4" w:rsidR="00190CEC" w:rsidRPr="004D4958" w:rsidRDefault="004554FF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</w:t>
            </w:r>
          </w:p>
        </w:tc>
        <w:tc>
          <w:tcPr>
            <w:tcW w:w="992" w:type="dxa"/>
            <w:tcBorders>
              <w:top w:val="nil"/>
            </w:tcBorders>
          </w:tcPr>
          <w:p w14:paraId="4B54CD80" w14:textId="03E3BF4E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</w:t>
            </w:r>
          </w:p>
        </w:tc>
        <w:tc>
          <w:tcPr>
            <w:tcW w:w="986" w:type="dxa"/>
            <w:tcBorders>
              <w:top w:val="nil"/>
            </w:tcBorders>
          </w:tcPr>
          <w:p w14:paraId="483B58FD" w14:textId="532EC1F1" w:rsidR="00190CEC" w:rsidRPr="004D4958" w:rsidRDefault="00190CEC" w:rsidP="00190CEC">
            <w:pPr>
              <w:adjustRightInd/>
              <w:snapToGrid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</w:t>
            </w:r>
          </w:p>
        </w:tc>
      </w:tr>
      <w:tr w:rsidR="00190CEC" w:rsidRPr="004D4958" w14:paraId="788CD645" w14:textId="77777777" w:rsidTr="005068BB">
        <w:trPr>
          <w:trHeight w:val="340"/>
          <w:jc w:val="center"/>
        </w:trPr>
        <w:tc>
          <w:tcPr>
            <w:tcW w:w="3025" w:type="dxa"/>
          </w:tcPr>
          <w:p w14:paraId="338CCCE4" w14:textId="631DDADE" w:rsidR="00190CEC" w:rsidRPr="004D4958" w:rsidRDefault="00190CEC" w:rsidP="00190CEC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Total protein</w:t>
            </w:r>
          </w:p>
        </w:tc>
        <w:tc>
          <w:tcPr>
            <w:tcW w:w="1267" w:type="dxa"/>
          </w:tcPr>
          <w:p w14:paraId="3B9D0817" w14:textId="668A3E4E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5519</w:t>
            </w:r>
          </w:p>
        </w:tc>
        <w:tc>
          <w:tcPr>
            <w:tcW w:w="1130" w:type="dxa"/>
          </w:tcPr>
          <w:p w14:paraId="124C3C37" w14:textId="7BEEB161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4514</w:t>
            </w:r>
          </w:p>
        </w:tc>
        <w:tc>
          <w:tcPr>
            <w:tcW w:w="1122" w:type="dxa"/>
          </w:tcPr>
          <w:p w14:paraId="11AEC600" w14:textId="7D9AFDC7" w:rsidR="00190CEC" w:rsidRPr="004D4958" w:rsidRDefault="004554FF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2258</w:t>
            </w:r>
          </w:p>
        </w:tc>
        <w:tc>
          <w:tcPr>
            <w:tcW w:w="992" w:type="dxa"/>
          </w:tcPr>
          <w:p w14:paraId="6DB4D76D" w14:textId="1D57E066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4515</w:t>
            </w:r>
          </w:p>
        </w:tc>
        <w:tc>
          <w:tcPr>
            <w:tcW w:w="986" w:type="dxa"/>
          </w:tcPr>
          <w:p w14:paraId="78EEB46E" w14:textId="1B33E1D6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4516</w:t>
            </w:r>
          </w:p>
        </w:tc>
      </w:tr>
      <w:tr w:rsidR="00190CEC" w:rsidRPr="004D4958" w14:paraId="2DDD123C" w14:textId="77777777" w:rsidTr="005068BB">
        <w:trPr>
          <w:trHeight w:val="340"/>
          <w:jc w:val="center"/>
        </w:trPr>
        <w:tc>
          <w:tcPr>
            <w:tcW w:w="3025" w:type="dxa"/>
          </w:tcPr>
          <w:p w14:paraId="4E050E13" w14:textId="5A3D08F6" w:rsidR="00190CEC" w:rsidRPr="004D4958" w:rsidRDefault="00190CEC" w:rsidP="00190CEC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NR</w:t>
            </w:r>
          </w:p>
        </w:tc>
        <w:tc>
          <w:tcPr>
            <w:tcW w:w="1267" w:type="dxa"/>
          </w:tcPr>
          <w:p w14:paraId="32F9D63B" w14:textId="621B2C27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5329</w:t>
            </w:r>
          </w:p>
        </w:tc>
        <w:tc>
          <w:tcPr>
            <w:tcW w:w="1130" w:type="dxa"/>
          </w:tcPr>
          <w:p w14:paraId="359C5B6B" w14:textId="3C0B2E6B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4307</w:t>
            </w:r>
          </w:p>
        </w:tc>
        <w:tc>
          <w:tcPr>
            <w:tcW w:w="1122" w:type="dxa"/>
          </w:tcPr>
          <w:p w14:paraId="4A6BE45F" w14:textId="70C2FA07" w:rsidR="00190CEC" w:rsidRPr="004D4958" w:rsidRDefault="004554FF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2151</w:t>
            </w:r>
          </w:p>
        </w:tc>
        <w:tc>
          <w:tcPr>
            <w:tcW w:w="992" w:type="dxa"/>
          </w:tcPr>
          <w:p w14:paraId="5C744DE0" w14:textId="1B00664E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4306</w:t>
            </w:r>
          </w:p>
        </w:tc>
        <w:tc>
          <w:tcPr>
            <w:tcW w:w="986" w:type="dxa"/>
          </w:tcPr>
          <w:p w14:paraId="2824FBD0" w14:textId="55097AAC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4309</w:t>
            </w:r>
          </w:p>
        </w:tc>
      </w:tr>
      <w:tr w:rsidR="00190CEC" w:rsidRPr="004D4958" w14:paraId="718D8FDE" w14:textId="77777777" w:rsidTr="005068BB">
        <w:trPr>
          <w:trHeight w:val="340"/>
          <w:jc w:val="center"/>
        </w:trPr>
        <w:tc>
          <w:tcPr>
            <w:tcW w:w="3025" w:type="dxa"/>
          </w:tcPr>
          <w:p w14:paraId="15116011" w14:textId="4223B7C2" w:rsidR="00190CEC" w:rsidRPr="004D4958" w:rsidRDefault="00190CEC" w:rsidP="00190CEC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GO</w:t>
            </w:r>
          </w:p>
        </w:tc>
        <w:tc>
          <w:tcPr>
            <w:tcW w:w="1267" w:type="dxa"/>
          </w:tcPr>
          <w:p w14:paraId="569F1E9A" w14:textId="2ACD50EB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1174</w:t>
            </w:r>
          </w:p>
        </w:tc>
        <w:tc>
          <w:tcPr>
            <w:tcW w:w="1130" w:type="dxa"/>
          </w:tcPr>
          <w:p w14:paraId="3165DD27" w14:textId="30B6B986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3167</w:t>
            </w:r>
          </w:p>
        </w:tc>
        <w:tc>
          <w:tcPr>
            <w:tcW w:w="1122" w:type="dxa"/>
          </w:tcPr>
          <w:p w14:paraId="2BE1E787" w14:textId="49D818D1" w:rsidR="00190CEC" w:rsidRPr="004D4958" w:rsidRDefault="004554FF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560</w:t>
            </w:r>
          </w:p>
        </w:tc>
        <w:tc>
          <w:tcPr>
            <w:tcW w:w="992" w:type="dxa"/>
          </w:tcPr>
          <w:p w14:paraId="48DA62AD" w14:textId="7C867841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3168</w:t>
            </w:r>
          </w:p>
        </w:tc>
        <w:tc>
          <w:tcPr>
            <w:tcW w:w="986" w:type="dxa"/>
          </w:tcPr>
          <w:p w14:paraId="147BEF07" w14:textId="56E5871B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3168</w:t>
            </w:r>
          </w:p>
        </w:tc>
      </w:tr>
      <w:tr w:rsidR="00190CEC" w:rsidRPr="004D4958" w14:paraId="764BED3E" w14:textId="77777777" w:rsidTr="005068BB">
        <w:trPr>
          <w:trHeight w:val="340"/>
          <w:jc w:val="center"/>
        </w:trPr>
        <w:tc>
          <w:tcPr>
            <w:tcW w:w="3025" w:type="dxa"/>
          </w:tcPr>
          <w:p w14:paraId="5ED53DEB" w14:textId="3E1A456D" w:rsidR="00190CEC" w:rsidRPr="004D4958" w:rsidRDefault="00190CEC" w:rsidP="00190CEC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proofErr w:type="spellStart"/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e</w:t>
            </w:r>
            <w:r w:rsidRPr="004D4958"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  <w:t>gg</w:t>
            </w: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NOG</w:t>
            </w:r>
            <w:proofErr w:type="spellEnd"/>
          </w:p>
        </w:tc>
        <w:tc>
          <w:tcPr>
            <w:tcW w:w="1267" w:type="dxa"/>
          </w:tcPr>
          <w:p w14:paraId="35B54D65" w14:textId="4BE69E16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4106</w:t>
            </w:r>
          </w:p>
        </w:tc>
        <w:tc>
          <w:tcPr>
            <w:tcW w:w="1130" w:type="dxa"/>
          </w:tcPr>
          <w:p w14:paraId="0766DA2F" w14:textId="42B7881B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3752</w:t>
            </w:r>
          </w:p>
        </w:tc>
        <w:tc>
          <w:tcPr>
            <w:tcW w:w="1122" w:type="dxa"/>
          </w:tcPr>
          <w:p w14:paraId="0FCD0349" w14:textId="620B1362" w:rsidR="00190CEC" w:rsidRPr="004D4958" w:rsidRDefault="004554FF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1911</w:t>
            </w:r>
          </w:p>
        </w:tc>
        <w:tc>
          <w:tcPr>
            <w:tcW w:w="992" w:type="dxa"/>
          </w:tcPr>
          <w:p w14:paraId="4321EC40" w14:textId="7B70D043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3752</w:t>
            </w:r>
          </w:p>
        </w:tc>
        <w:tc>
          <w:tcPr>
            <w:tcW w:w="986" w:type="dxa"/>
          </w:tcPr>
          <w:p w14:paraId="4703C290" w14:textId="0A537CCC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3753</w:t>
            </w:r>
          </w:p>
        </w:tc>
      </w:tr>
      <w:tr w:rsidR="00190CEC" w:rsidRPr="004D4958" w14:paraId="334CDDC2" w14:textId="77777777" w:rsidTr="005068BB">
        <w:trPr>
          <w:trHeight w:val="340"/>
          <w:jc w:val="center"/>
        </w:trPr>
        <w:tc>
          <w:tcPr>
            <w:tcW w:w="3025" w:type="dxa"/>
          </w:tcPr>
          <w:p w14:paraId="405A87B7" w14:textId="30A27282" w:rsidR="00190CEC" w:rsidRPr="004D4958" w:rsidRDefault="00190CEC" w:rsidP="00190CEC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KEGG</w:t>
            </w:r>
          </w:p>
        </w:tc>
        <w:tc>
          <w:tcPr>
            <w:tcW w:w="1267" w:type="dxa"/>
          </w:tcPr>
          <w:p w14:paraId="6C155942" w14:textId="7636F90A" w:rsidR="00190CEC" w:rsidRPr="004D4958" w:rsidRDefault="00190CEC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2670</w:t>
            </w:r>
          </w:p>
        </w:tc>
        <w:tc>
          <w:tcPr>
            <w:tcW w:w="1130" w:type="dxa"/>
          </w:tcPr>
          <w:p w14:paraId="0A0E3AC2" w14:textId="1E2E5F79" w:rsidR="00190CEC" w:rsidRPr="004D4958" w:rsidRDefault="00200C4B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3147</w:t>
            </w:r>
          </w:p>
        </w:tc>
        <w:tc>
          <w:tcPr>
            <w:tcW w:w="1122" w:type="dxa"/>
          </w:tcPr>
          <w:p w14:paraId="5EF0C8AA" w14:textId="42350BBE" w:rsidR="00190CEC" w:rsidRPr="004D4958" w:rsidRDefault="004554FF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1241</w:t>
            </w:r>
          </w:p>
        </w:tc>
        <w:tc>
          <w:tcPr>
            <w:tcW w:w="992" w:type="dxa"/>
          </w:tcPr>
          <w:p w14:paraId="1C881545" w14:textId="081E7159" w:rsidR="00190CEC" w:rsidRPr="004D4958" w:rsidRDefault="00200C4B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3147</w:t>
            </w:r>
          </w:p>
        </w:tc>
        <w:tc>
          <w:tcPr>
            <w:tcW w:w="986" w:type="dxa"/>
          </w:tcPr>
          <w:p w14:paraId="564F17B2" w14:textId="452A31E2" w:rsidR="00190CEC" w:rsidRPr="004D4958" w:rsidRDefault="00200C4B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3146</w:t>
            </w:r>
          </w:p>
        </w:tc>
      </w:tr>
      <w:tr w:rsidR="00190CEC" w:rsidRPr="004D4958" w14:paraId="10ECD0CE" w14:textId="77777777" w:rsidTr="005068BB">
        <w:trPr>
          <w:trHeight w:val="340"/>
          <w:jc w:val="center"/>
        </w:trPr>
        <w:tc>
          <w:tcPr>
            <w:tcW w:w="3025" w:type="dxa"/>
          </w:tcPr>
          <w:p w14:paraId="525D8CA9" w14:textId="0DE90A6C" w:rsidR="00190CEC" w:rsidRPr="004D4958" w:rsidRDefault="00190CEC" w:rsidP="00190CEC">
            <w:pPr>
              <w:spacing w:line="220" w:lineRule="atLeast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proofErr w:type="spellStart"/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CAZy</w:t>
            </w:r>
            <w:proofErr w:type="spellEnd"/>
          </w:p>
        </w:tc>
        <w:tc>
          <w:tcPr>
            <w:tcW w:w="1267" w:type="dxa"/>
          </w:tcPr>
          <w:p w14:paraId="69EA18E4" w14:textId="7D132D38" w:rsidR="00190CEC" w:rsidRPr="004D4958" w:rsidRDefault="00200C4B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152</w:t>
            </w:r>
          </w:p>
        </w:tc>
        <w:tc>
          <w:tcPr>
            <w:tcW w:w="1130" w:type="dxa"/>
          </w:tcPr>
          <w:p w14:paraId="54C9D970" w14:textId="0DDFAB53" w:rsidR="00190CEC" w:rsidRPr="004D4958" w:rsidRDefault="00200C4B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121</w:t>
            </w:r>
          </w:p>
        </w:tc>
        <w:tc>
          <w:tcPr>
            <w:tcW w:w="1122" w:type="dxa"/>
          </w:tcPr>
          <w:p w14:paraId="5EA78C21" w14:textId="765DA5BB" w:rsidR="00190CEC" w:rsidRPr="004D4958" w:rsidRDefault="004554FF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71</w:t>
            </w:r>
          </w:p>
        </w:tc>
        <w:tc>
          <w:tcPr>
            <w:tcW w:w="992" w:type="dxa"/>
          </w:tcPr>
          <w:p w14:paraId="6A74E137" w14:textId="5F6B2C43" w:rsidR="00190CEC" w:rsidRPr="004D4958" w:rsidRDefault="00200C4B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121</w:t>
            </w:r>
          </w:p>
        </w:tc>
        <w:tc>
          <w:tcPr>
            <w:tcW w:w="986" w:type="dxa"/>
          </w:tcPr>
          <w:p w14:paraId="5CB7C426" w14:textId="3E1413CA" w:rsidR="00190CEC" w:rsidRPr="004D4958" w:rsidRDefault="00200C4B" w:rsidP="00190CEC">
            <w:pPr>
              <w:spacing w:line="220" w:lineRule="atLeast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  <w:r w:rsidRPr="004D4958">
              <w:rPr>
                <w:rFonts w:ascii="Times New Roman" w:hAnsi="Times New Roman" w:cs="Times New Roman" w:hint="eastAsia"/>
                <w:bCs/>
                <w:color w:val="000000" w:themeColor="text1"/>
                <w:sz w:val="22"/>
              </w:rPr>
              <w:t>121</w:t>
            </w:r>
          </w:p>
        </w:tc>
      </w:tr>
    </w:tbl>
    <w:p w14:paraId="0A6F37DD" w14:textId="78504AFF" w:rsidR="00F27851" w:rsidRPr="004D4958" w:rsidRDefault="00246771" w:rsidP="00D97379">
      <w:pPr>
        <w:spacing w:line="220" w:lineRule="atLeast"/>
        <w:rPr>
          <w:rFonts w:ascii="Times New Roman" w:hAnsi="Times New Roman" w:cs="Times New Roman"/>
          <w:b/>
          <w:color w:val="000000" w:themeColor="text1"/>
        </w:rPr>
      </w:pPr>
      <w:r w:rsidRPr="004D4958">
        <w:rPr>
          <w:rFonts w:ascii="Times New Roman" w:hAnsi="Times New Roman" w:cs="Times New Roman" w:hint="eastAsia"/>
          <w:bCs/>
          <w:color w:val="000000" w:themeColor="text1"/>
        </w:rPr>
        <w:t>Note: RH3</w:t>
      </w:r>
      <w:r w:rsidRPr="004D4958">
        <w:rPr>
          <w:rFonts w:ascii="Times New Roman" w:hAnsi="Times New Roman" w:cs="Times New Roman"/>
          <w:bCs/>
          <w:color w:val="000000" w:themeColor="text1"/>
        </w:rPr>
        <w:t xml:space="preserve"> =</w:t>
      </w:r>
      <w:r w:rsidRPr="004D4958">
        <w:rPr>
          <w:rFonts w:ascii="Times New Roman" w:hAnsi="Times New Roman" w:cs="Times New Roman" w:hint="eastAsia"/>
          <w:bCs/>
          <w:color w:val="000000" w:themeColor="text1"/>
        </w:rPr>
        <w:t xml:space="preserve"> </w:t>
      </w:r>
      <w:proofErr w:type="spellStart"/>
      <w:r w:rsidRPr="004D4958">
        <w:rPr>
          <w:rFonts w:ascii="Times New Roman" w:hAnsi="Times New Roman"/>
          <w:bCs/>
          <w:i/>
          <w:iCs/>
        </w:rPr>
        <w:t>Prevotella</w:t>
      </w:r>
      <w:proofErr w:type="spellEnd"/>
      <w:r w:rsidRPr="004D4958">
        <w:rPr>
          <w:rFonts w:ascii="Times New Roman" w:hAnsi="Times New Roman" w:hint="eastAsia"/>
          <w:bCs/>
          <w:i/>
          <w:iCs/>
        </w:rPr>
        <w:t xml:space="preserve"> RH3</w:t>
      </w:r>
      <w:r w:rsidRPr="004D4958">
        <w:rPr>
          <w:rFonts w:ascii="Times New Roman" w:hAnsi="Times New Roman" w:cs="Times New Roman"/>
          <w:bCs/>
          <w:color w:val="000000" w:themeColor="text1"/>
        </w:rPr>
        <w:t xml:space="preserve">; </w:t>
      </w:r>
      <w:r w:rsidRPr="004D4958">
        <w:rPr>
          <w:rFonts w:ascii="Times New Roman" w:hAnsi="Times New Roman" w:cs="Times New Roman" w:hint="eastAsia"/>
          <w:bCs/>
          <w:color w:val="000000" w:themeColor="text1"/>
        </w:rPr>
        <w:t>RH14</w:t>
      </w:r>
      <w:r w:rsidRPr="004D4958">
        <w:rPr>
          <w:rFonts w:ascii="Times New Roman" w:hAnsi="Times New Roman" w:cs="Times New Roman"/>
          <w:bCs/>
          <w:color w:val="000000" w:themeColor="text1"/>
        </w:rPr>
        <w:t xml:space="preserve"> = </w:t>
      </w:r>
      <w:proofErr w:type="spellStart"/>
      <w:r w:rsidRPr="004D4958">
        <w:rPr>
          <w:rFonts w:ascii="Times New Roman" w:hAnsi="Times New Roman"/>
          <w:bCs/>
          <w:i/>
          <w:iCs/>
        </w:rPr>
        <w:t>Prevotella</w:t>
      </w:r>
      <w:proofErr w:type="spellEnd"/>
      <w:r w:rsidRPr="004D4958">
        <w:rPr>
          <w:rFonts w:ascii="Times New Roman" w:hAnsi="Times New Roman" w:hint="eastAsia"/>
          <w:bCs/>
          <w:i/>
          <w:iCs/>
        </w:rPr>
        <w:t xml:space="preserve"> RH14</w:t>
      </w:r>
      <w:r w:rsidRPr="004D4958">
        <w:rPr>
          <w:rFonts w:ascii="Times New Roman" w:hAnsi="Times New Roman" w:cs="Times New Roman" w:hint="eastAsia"/>
          <w:bCs/>
          <w:color w:val="000000" w:themeColor="text1"/>
        </w:rPr>
        <w:t xml:space="preserve">; RH19 = </w:t>
      </w:r>
      <w:proofErr w:type="spellStart"/>
      <w:r w:rsidRPr="004D4958">
        <w:rPr>
          <w:rFonts w:ascii="Times New Roman" w:hAnsi="Times New Roman"/>
          <w:bCs/>
          <w:i/>
          <w:iCs/>
        </w:rPr>
        <w:t>Megasphaera</w:t>
      </w:r>
      <w:proofErr w:type="spellEnd"/>
      <w:r w:rsidRPr="004D4958">
        <w:rPr>
          <w:rFonts w:ascii="Times New Roman" w:hAnsi="Times New Roman"/>
          <w:bCs/>
          <w:i/>
          <w:iCs/>
        </w:rPr>
        <w:t xml:space="preserve"> </w:t>
      </w:r>
      <w:proofErr w:type="spellStart"/>
      <w:r w:rsidRPr="004D4958">
        <w:rPr>
          <w:rFonts w:ascii="Times New Roman" w:hAnsi="Times New Roman"/>
          <w:bCs/>
          <w:i/>
          <w:iCs/>
        </w:rPr>
        <w:t>elsdenii</w:t>
      </w:r>
      <w:proofErr w:type="spellEnd"/>
      <w:r w:rsidRPr="004D4958">
        <w:rPr>
          <w:rFonts w:ascii="Times New Roman" w:hAnsi="Times New Roman" w:cs="Times New Roman" w:hint="eastAsia"/>
          <w:bCs/>
          <w:color w:val="000000" w:themeColor="text1"/>
        </w:rPr>
        <w:t xml:space="preserve"> </w:t>
      </w:r>
      <w:r w:rsidRPr="004D4958">
        <w:rPr>
          <w:rFonts w:ascii="Times New Roman" w:hAnsi="Times New Roman" w:cs="Times New Roman" w:hint="eastAsia"/>
          <w:bCs/>
          <w:i/>
          <w:iCs/>
          <w:color w:val="000000" w:themeColor="text1"/>
        </w:rPr>
        <w:t>RH19</w:t>
      </w:r>
      <w:r w:rsidRPr="004D4958">
        <w:rPr>
          <w:rFonts w:ascii="Times New Roman" w:hAnsi="Times New Roman" w:cs="Times New Roman" w:hint="eastAsia"/>
          <w:bCs/>
          <w:color w:val="000000" w:themeColor="text1"/>
        </w:rPr>
        <w:t xml:space="preserve">; RH27 = </w:t>
      </w:r>
      <w:proofErr w:type="spellStart"/>
      <w:r w:rsidRPr="004D4958">
        <w:rPr>
          <w:rFonts w:ascii="Times New Roman" w:hAnsi="Times New Roman"/>
          <w:bCs/>
          <w:i/>
          <w:iCs/>
        </w:rPr>
        <w:t>Prevotella</w:t>
      </w:r>
      <w:proofErr w:type="spellEnd"/>
      <w:r w:rsidRPr="004D4958">
        <w:rPr>
          <w:rFonts w:ascii="Times New Roman" w:hAnsi="Times New Roman" w:hint="eastAsia"/>
          <w:bCs/>
          <w:i/>
          <w:iCs/>
        </w:rPr>
        <w:t xml:space="preserve"> RH27</w:t>
      </w:r>
      <w:r w:rsidRPr="004D4958">
        <w:rPr>
          <w:rFonts w:ascii="Times New Roman" w:hAnsi="Times New Roman" w:cs="Times New Roman" w:hint="eastAsia"/>
          <w:bCs/>
          <w:color w:val="000000" w:themeColor="text1"/>
        </w:rPr>
        <w:t>; RH35 =</w:t>
      </w:r>
      <w:r w:rsidRPr="004D4958">
        <w:rPr>
          <w:rFonts w:ascii="Times New Roman" w:hAnsi="Times New Roman"/>
          <w:bCs/>
          <w:i/>
          <w:iCs/>
        </w:rPr>
        <w:t xml:space="preserve"> </w:t>
      </w:r>
      <w:proofErr w:type="spellStart"/>
      <w:r w:rsidRPr="004D4958">
        <w:rPr>
          <w:rFonts w:ascii="Times New Roman" w:hAnsi="Times New Roman"/>
          <w:bCs/>
          <w:i/>
          <w:iCs/>
        </w:rPr>
        <w:t>Prevotella</w:t>
      </w:r>
      <w:proofErr w:type="spellEnd"/>
      <w:r w:rsidRPr="004D4958">
        <w:rPr>
          <w:rFonts w:ascii="Times New Roman" w:hAnsi="Times New Roman" w:hint="eastAsia"/>
          <w:bCs/>
          <w:i/>
          <w:iCs/>
        </w:rPr>
        <w:t xml:space="preserve"> RH35</w:t>
      </w:r>
      <w:r w:rsidRPr="004D4958">
        <w:rPr>
          <w:rFonts w:ascii="Times New Roman" w:hAnsi="Times New Roman" w:hint="eastAsia"/>
          <w:bCs/>
        </w:rPr>
        <w:t>.</w:t>
      </w:r>
    </w:p>
    <w:p w14:paraId="7634CFDB" w14:textId="78A0F780" w:rsidR="00464D31" w:rsidRDefault="00D97379" w:rsidP="0088655B">
      <w:pPr>
        <w:spacing w:line="220" w:lineRule="atLeast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br w:type="page"/>
      </w:r>
    </w:p>
    <w:p w14:paraId="48B97629" w14:textId="77777777" w:rsidR="00F27851" w:rsidRDefault="00F27851" w:rsidP="0088655B">
      <w:pPr>
        <w:spacing w:line="220" w:lineRule="atLeast"/>
        <w:rPr>
          <w:rFonts w:ascii="Times New Roman" w:hAnsi="Times New Roman" w:cs="Times New Roman"/>
          <w:b/>
          <w:color w:val="000000" w:themeColor="text1"/>
        </w:rPr>
      </w:pPr>
    </w:p>
    <w:p w14:paraId="5B0D919B" w14:textId="2B024A03" w:rsidR="004358AB" w:rsidRPr="004D4958" w:rsidRDefault="004E552F" w:rsidP="00131BF4">
      <w:pPr>
        <w:spacing w:line="220" w:lineRule="atLeast"/>
        <w:jc w:val="center"/>
        <w:rPr>
          <w:rFonts w:ascii="Times New Roman" w:hAnsi="Times New Roman" w:cs="Times New Roman"/>
          <w:color w:val="000000" w:themeColor="text1"/>
        </w:rPr>
      </w:pPr>
      <w:r w:rsidRPr="004D4958">
        <w:rPr>
          <w:rFonts w:ascii="Times New Roman" w:hAnsi="Times New Roman" w:cs="Times New Roman"/>
          <w:b/>
          <w:color w:val="000000" w:themeColor="text1"/>
        </w:rPr>
        <w:t>Table S</w:t>
      </w:r>
      <w:r w:rsidR="00E96214" w:rsidRPr="004D4958">
        <w:rPr>
          <w:rFonts w:ascii="Times New Roman" w:hAnsi="Times New Roman" w:cs="Times New Roman" w:hint="eastAsia"/>
          <w:b/>
          <w:color w:val="000000" w:themeColor="text1"/>
        </w:rPr>
        <w:t xml:space="preserve">4 </w:t>
      </w:r>
      <w:r w:rsidR="00F45145" w:rsidRPr="004D4958">
        <w:rPr>
          <w:rFonts w:ascii="Times New Roman" w:hAnsi="Times New Roman" w:cs="Times New Roman"/>
          <w:color w:val="000000" w:themeColor="text1"/>
        </w:rPr>
        <w:t>Summary of sequence data generated from in vitro rumen fermentation samples</w:t>
      </w:r>
    </w:p>
    <w:tbl>
      <w:tblPr>
        <w:tblStyle w:val="a7"/>
        <w:tblpPr w:leftFromText="180" w:rightFromText="180" w:vertAnchor="page" w:horzAnchor="margin" w:tblpY="2379"/>
        <w:tblW w:w="0" w:type="auto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4D4958" w:rsidRPr="005068BB" w14:paraId="0D13BAF0" w14:textId="77777777" w:rsidTr="004D4958">
        <w:trPr>
          <w:trHeight w:val="340"/>
        </w:trPr>
        <w:tc>
          <w:tcPr>
            <w:tcW w:w="2765" w:type="dxa"/>
            <w:tcBorders>
              <w:top w:val="single" w:sz="8" w:space="0" w:color="auto"/>
              <w:bottom w:val="single" w:sz="4" w:space="0" w:color="auto"/>
            </w:tcBorders>
          </w:tcPr>
          <w:p w14:paraId="60A699C1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Sample</w:t>
            </w:r>
          </w:p>
        </w:tc>
        <w:tc>
          <w:tcPr>
            <w:tcW w:w="2765" w:type="dxa"/>
            <w:tcBorders>
              <w:top w:val="single" w:sz="8" w:space="0" w:color="auto"/>
              <w:bottom w:val="single" w:sz="4" w:space="0" w:color="auto"/>
            </w:tcBorders>
          </w:tcPr>
          <w:p w14:paraId="726578C5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Raw reads</w:t>
            </w:r>
          </w:p>
        </w:tc>
        <w:tc>
          <w:tcPr>
            <w:tcW w:w="2766" w:type="dxa"/>
            <w:tcBorders>
              <w:top w:val="single" w:sz="8" w:space="0" w:color="auto"/>
              <w:bottom w:val="single" w:sz="4" w:space="0" w:color="auto"/>
            </w:tcBorders>
          </w:tcPr>
          <w:p w14:paraId="39D720D7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Clean reads</w:t>
            </w:r>
          </w:p>
        </w:tc>
      </w:tr>
      <w:tr w:rsidR="004D4958" w:rsidRPr="005068BB" w14:paraId="3CA5E78C" w14:textId="77777777" w:rsidTr="004D4958">
        <w:trPr>
          <w:trHeight w:val="340"/>
        </w:trPr>
        <w:tc>
          <w:tcPr>
            <w:tcW w:w="2765" w:type="dxa"/>
            <w:tcBorders>
              <w:top w:val="single" w:sz="4" w:space="0" w:color="auto"/>
            </w:tcBorders>
          </w:tcPr>
          <w:p w14:paraId="48F75311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NC-1</w:t>
            </w:r>
          </w:p>
        </w:tc>
        <w:tc>
          <w:tcPr>
            <w:tcW w:w="2765" w:type="dxa"/>
            <w:tcBorders>
              <w:top w:val="single" w:sz="4" w:space="0" w:color="auto"/>
            </w:tcBorders>
          </w:tcPr>
          <w:p w14:paraId="533A90C3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69682530</w:t>
            </w:r>
          </w:p>
        </w:tc>
        <w:tc>
          <w:tcPr>
            <w:tcW w:w="2766" w:type="dxa"/>
            <w:tcBorders>
              <w:top w:val="single" w:sz="4" w:space="0" w:color="auto"/>
            </w:tcBorders>
          </w:tcPr>
          <w:p w14:paraId="08D05DAA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69205344</w:t>
            </w:r>
          </w:p>
        </w:tc>
      </w:tr>
      <w:tr w:rsidR="004D4958" w:rsidRPr="005068BB" w14:paraId="5C3F955C" w14:textId="77777777" w:rsidTr="004D4958">
        <w:trPr>
          <w:trHeight w:val="340"/>
        </w:trPr>
        <w:tc>
          <w:tcPr>
            <w:tcW w:w="2765" w:type="dxa"/>
          </w:tcPr>
          <w:p w14:paraId="43B0C6D1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NC-2</w:t>
            </w:r>
          </w:p>
        </w:tc>
        <w:tc>
          <w:tcPr>
            <w:tcW w:w="2765" w:type="dxa"/>
          </w:tcPr>
          <w:p w14:paraId="6FC81B69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68447452</w:t>
            </w:r>
          </w:p>
        </w:tc>
        <w:tc>
          <w:tcPr>
            <w:tcW w:w="2766" w:type="dxa"/>
          </w:tcPr>
          <w:p w14:paraId="6AD08307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67979746</w:t>
            </w:r>
          </w:p>
        </w:tc>
      </w:tr>
      <w:tr w:rsidR="004D4958" w:rsidRPr="005068BB" w14:paraId="5535A010" w14:textId="77777777" w:rsidTr="004D4958">
        <w:trPr>
          <w:trHeight w:val="340"/>
        </w:trPr>
        <w:tc>
          <w:tcPr>
            <w:tcW w:w="2765" w:type="dxa"/>
          </w:tcPr>
          <w:p w14:paraId="0E51C0F8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NC-3</w:t>
            </w:r>
          </w:p>
        </w:tc>
        <w:tc>
          <w:tcPr>
            <w:tcW w:w="2765" w:type="dxa"/>
          </w:tcPr>
          <w:p w14:paraId="716495B3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73502074</w:t>
            </w:r>
          </w:p>
        </w:tc>
        <w:tc>
          <w:tcPr>
            <w:tcW w:w="2766" w:type="dxa"/>
          </w:tcPr>
          <w:p w14:paraId="3ACFE94A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73061594</w:t>
            </w:r>
          </w:p>
        </w:tc>
      </w:tr>
      <w:tr w:rsidR="004D4958" w:rsidRPr="005068BB" w14:paraId="3EA512A8" w14:textId="77777777" w:rsidTr="004D4958">
        <w:trPr>
          <w:trHeight w:val="340"/>
        </w:trPr>
        <w:tc>
          <w:tcPr>
            <w:tcW w:w="2765" w:type="dxa"/>
          </w:tcPr>
          <w:p w14:paraId="054A5A09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RH3-1</w:t>
            </w:r>
          </w:p>
        </w:tc>
        <w:tc>
          <w:tcPr>
            <w:tcW w:w="2765" w:type="dxa"/>
          </w:tcPr>
          <w:p w14:paraId="106CC50B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76261472</w:t>
            </w:r>
          </w:p>
        </w:tc>
        <w:tc>
          <w:tcPr>
            <w:tcW w:w="2766" w:type="dxa"/>
          </w:tcPr>
          <w:p w14:paraId="37CFEC32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75758554</w:t>
            </w:r>
          </w:p>
        </w:tc>
      </w:tr>
      <w:tr w:rsidR="004D4958" w:rsidRPr="005068BB" w14:paraId="5176E5DF" w14:textId="77777777" w:rsidTr="004D4958">
        <w:trPr>
          <w:trHeight w:val="340"/>
        </w:trPr>
        <w:tc>
          <w:tcPr>
            <w:tcW w:w="2765" w:type="dxa"/>
          </w:tcPr>
          <w:p w14:paraId="5DC97E5D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RH3-2</w:t>
            </w:r>
          </w:p>
        </w:tc>
        <w:tc>
          <w:tcPr>
            <w:tcW w:w="2765" w:type="dxa"/>
          </w:tcPr>
          <w:p w14:paraId="16018CA1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70948856</w:t>
            </w:r>
          </w:p>
        </w:tc>
        <w:tc>
          <w:tcPr>
            <w:tcW w:w="2766" w:type="dxa"/>
          </w:tcPr>
          <w:p w14:paraId="547CC3F8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70485814</w:t>
            </w:r>
          </w:p>
        </w:tc>
      </w:tr>
      <w:tr w:rsidR="004D4958" w:rsidRPr="005068BB" w14:paraId="798E08D7" w14:textId="77777777" w:rsidTr="004D4958">
        <w:trPr>
          <w:trHeight w:val="340"/>
        </w:trPr>
        <w:tc>
          <w:tcPr>
            <w:tcW w:w="2765" w:type="dxa"/>
          </w:tcPr>
          <w:p w14:paraId="595D819D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RH3-3</w:t>
            </w:r>
          </w:p>
        </w:tc>
        <w:tc>
          <w:tcPr>
            <w:tcW w:w="2765" w:type="dxa"/>
          </w:tcPr>
          <w:p w14:paraId="7342498F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71276350</w:t>
            </w:r>
          </w:p>
        </w:tc>
        <w:tc>
          <w:tcPr>
            <w:tcW w:w="2766" w:type="dxa"/>
          </w:tcPr>
          <w:p w14:paraId="510CF7DF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70798726</w:t>
            </w:r>
          </w:p>
        </w:tc>
      </w:tr>
      <w:tr w:rsidR="004D4958" w:rsidRPr="005068BB" w14:paraId="4F64ADE2" w14:textId="77777777" w:rsidTr="004D4958">
        <w:trPr>
          <w:trHeight w:val="340"/>
        </w:trPr>
        <w:tc>
          <w:tcPr>
            <w:tcW w:w="2765" w:type="dxa"/>
          </w:tcPr>
          <w:p w14:paraId="58F61059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RH14-1</w:t>
            </w:r>
          </w:p>
        </w:tc>
        <w:tc>
          <w:tcPr>
            <w:tcW w:w="2765" w:type="dxa"/>
          </w:tcPr>
          <w:p w14:paraId="72DE0411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66896626</w:t>
            </w:r>
          </w:p>
        </w:tc>
        <w:tc>
          <w:tcPr>
            <w:tcW w:w="2766" w:type="dxa"/>
          </w:tcPr>
          <w:p w14:paraId="4A4EE2EE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66468974</w:t>
            </w:r>
          </w:p>
        </w:tc>
      </w:tr>
      <w:tr w:rsidR="004D4958" w:rsidRPr="005068BB" w14:paraId="77F9834F" w14:textId="77777777" w:rsidTr="004D4958">
        <w:trPr>
          <w:trHeight w:val="340"/>
        </w:trPr>
        <w:tc>
          <w:tcPr>
            <w:tcW w:w="2765" w:type="dxa"/>
          </w:tcPr>
          <w:p w14:paraId="646FA6BE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RH14-2</w:t>
            </w:r>
          </w:p>
        </w:tc>
        <w:tc>
          <w:tcPr>
            <w:tcW w:w="2765" w:type="dxa"/>
          </w:tcPr>
          <w:p w14:paraId="2A5CB997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73563494</w:t>
            </w:r>
          </w:p>
        </w:tc>
        <w:tc>
          <w:tcPr>
            <w:tcW w:w="2766" w:type="dxa"/>
          </w:tcPr>
          <w:p w14:paraId="4248A548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73074280</w:t>
            </w:r>
          </w:p>
        </w:tc>
      </w:tr>
      <w:tr w:rsidR="004D4958" w:rsidRPr="005068BB" w14:paraId="45AFD494" w14:textId="77777777" w:rsidTr="004D4958">
        <w:trPr>
          <w:trHeight w:val="340"/>
        </w:trPr>
        <w:tc>
          <w:tcPr>
            <w:tcW w:w="2765" w:type="dxa"/>
          </w:tcPr>
          <w:p w14:paraId="3A2F6AD5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RH14-3</w:t>
            </w:r>
          </w:p>
        </w:tc>
        <w:tc>
          <w:tcPr>
            <w:tcW w:w="2765" w:type="dxa"/>
          </w:tcPr>
          <w:p w14:paraId="48222E0B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69370074</w:t>
            </w:r>
          </w:p>
        </w:tc>
        <w:tc>
          <w:tcPr>
            <w:tcW w:w="2766" w:type="dxa"/>
          </w:tcPr>
          <w:p w14:paraId="624D2C78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68873394</w:t>
            </w:r>
          </w:p>
        </w:tc>
      </w:tr>
      <w:tr w:rsidR="004D4958" w:rsidRPr="005068BB" w14:paraId="25E548D2" w14:textId="77777777" w:rsidTr="004D4958">
        <w:trPr>
          <w:trHeight w:val="340"/>
        </w:trPr>
        <w:tc>
          <w:tcPr>
            <w:tcW w:w="2765" w:type="dxa"/>
          </w:tcPr>
          <w:p w14:paraId="057B1B91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RH19-1</w:t>
            </w:r>
          </w:p>
        </w:tc>
        <w:tc>
          <w:tcPr>
            <w:tcW w:w="2765" w:type="dxa"/>
          </w:tcPr>
          <w:p w14:paraId="5EDD4F6F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73064142</w:t>
            </w:r>
          </w:p>
        </w:tc>
        <w:tc>
          <w:tcPr>
            <w:tcW w:w="2766" w:type="dxa"/>
          </w:tcPr>
          <w:p w14:paraId="6B3D3348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72654436</w:t>
            </w:r>
          </w:p>
        </w:tc>
      </w:tr>
      <w:tr w:rsidR="004D4958" w:rsidRPr="005068BB" w14:paraId="5D7426F1" w14:textId="77777777" w:rsidTr="004D4958">
        <w:trPr>
          <w:trHeight w:val="340"/>
        </w:trPr>
        <w:tc>
          <w:tcPr>
            <w:tcW w:w="2765" w:type="dxa"/>
          </w:tcPr>
          <w:p w14:paraId="682756E9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RH19-2</w:t>
            </w:r>
          </w:p>
        </w:tc>
        <w:tc>
          <w:tcPr>
            <w:tcW w:w="2765" w:type="dxa"/>
          </w:tcPr>
          <w:p w14:paraId="483E1271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72701084</w:t>
            </w:r>
          </w:p>
        </w:tc>
        <w:tc>
          <w:tcPr>
            <w:tcW w:w="2766" w:type="dxa"/>
          </w:tcPr>
          <w:p w14:paraId="1056652D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72313042</w:t>
            </w:r>
          </w:p>
        </w:tc>
      </w:tr>
      <w:tr w:rsidR="004D4958" w:rsidRPr="005068BB" w14:paraId="1E95E742" w14:textId="77777777" w:rsidTr="004D4958">
        <w:trPr>
          <w:trHeight w:val="340"/>
        </w:trPr>
        <w:tc>
          <w:tcPr>
            <w:tcW w:w="2765" w:type="dxa"/>
          </w:tcPr>
          <w:p w14:paraId="4C06E336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RH19-3</w:t>
            </w:r>
          </w:p>
        </w:tc>
        <w:tc>
          <w:tcPr>
            <w:tcW w:w="2765" w:type="dxa"/>
          </w:tcPr>
          <w:p w14:paraId="3F476B87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72526184</w:t>
            </w:r>
          </w:p>
        </w:tc>
        <w:tc>
          <w:tcPr>
            <w:tcW w:w="2766" w:type="dxa"/>
          </w:tcPr>
          <w:p w14:paraId="31F4FCE0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72150686</w:t>
            </w:r>
          </w:p>
        </w:tc>
      </w:tr>
      <w:tr w:rsidR="004D4958" w:rsidRPr="005068BB" w14:paraId="15C71202" w14:textId="77777777" w:rsidTr="004D4958">
        <w:trPr>
          <w:trHeight w:val="340"/>
        </w:trPr>
        <w:tc>
          <w:tcPr>
            <w:tcW w:w="2765" w:type="dxa"/>
          </w:tcPr>
          <w:p w14:paraId="77D58632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RH27-1</w:t>
            </w:r>
          </w:p>
        </w:tc>
        <w:tc>
          <w:tcPr>
            <w:tcW w:w="2765" w:type="dxa"/>
          </w:tcPr>
          <w:p w14:paraId="558A2758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67548182</w:t>
            </w:r>
          </w:p>
        </w:tc>
        <w:tc>
          <w:tcPr>
            <w:tcW w:w="2766" w:type="dxa"/>
          </w:tcPr>
          <w:p w14:paraId="30144C7D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67164882</w:t>
            </w:r>
          </w:p>
        </w:tc>
      </w:tr>
      <w:tr w:rsidR="004D4958" w:rsidRPr="005068BB" w14:paraId="08C57315" w14:textId="77777777" w:rsidTr="004D4958">
        <w:trPr>
          <w:trHeight w:val="340"/>
        </w:trPr>
        <w:tc>
          <w:tcPr>
            <w:tcW w:w="2765" w:type="dxa"/>
          </w:tcPr>
          <w:p w14:paraId="110A8BDB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RH27-2</w:t>
            </w:r>
          </w:p>
        </w:tc>
        <w:tc>
          <w:tcPr>
            <w:tcW w:w="2765" w:type="dxa"/>
          </w:tcPr>
          <w:p w14:paraId="5CA3FBB7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72899544</w:t>
            </w:r>
          </w:p>
        </w:tc>
        <w:tc>
          <w:tcPr>
            <w:tcW w:w="2766" w:type="dxa"/>
          </w:tcPr>
          <w:p w14:paraId="19FC8D4D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72504080</w:t>
            </w:r>
          </w:p>
        </w:tc>
      </w:tr>
      <w:tr w:rsidR="004D4958" w:rsidRPr="005068BB" w14:paraId="61CC6BFA" w14:textId="77777777" w:rsidTr="004D4958">
        <w:trPr>
          <w:trHeight w:val="340"/>
        </w:trPr>
        <w:tc>
          <w:tcPr>
            <w:tcW w:w="2765" w:type="dxa"/>
          </w:tcPr>
          <w:p w14:paraId="19DC9146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RH27-3</w:t>
            </w:r>
          </w:p>
        </w:tc>
        <w:tc>
          <w:tcPr>
            <w:tcW w:w="2765" w:type="dxa"/>
          </w:tcPr>
          <w:p w14:paraId="3DBDD716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74393146</w:t>
            </w:r>
          </w:p>
        </w:tc>
        <w:tc>
          <w:tcPr>
            <w:tcW w:w="2766" w:type="dxa"/>
          </w:tcPr>
          <w:p w14:paraId="36F14AB9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73939734</w:t>
            </w:r>
          </w:p>
        </w:tc>
      </w:tr>
      <w:tr w:rsidR="004D4958" w:rsidRPr="005068BB" w14:paraId="60D1E5D9" w14:textId="77777777" w:rsidTr="004D4958">
        <w:trPr>
          <w:trHeight w:val="340"/>
        </w:trPr>
        <w:tc>
          <w:tcPr>
            <w:tcW w:w="2765" w:type="dxa"/>
          </w:tcPr>
          <w:p w14:paraId="7A574EAD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RH35-1</w:t>
            </w:r>
          </w:p>
        </w:tc>
        <w:tc>
          <w:tcPr>
            <w:tcW w:w="2765" w:type="dxa"/>
          </w:tcPr>
          <w:p w14:paraId="02724288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72178168</w:t>
            </w:r>
          </w:p>
        </w:tc>
        <w:tc>
          <w:tcPr>
            <w:tcW w:w="2766" w:type="dxa"/>
          </w:tcPr>
          <w:p w14:paraId="746EFC4C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71803092</w:t>
            </w:r>
          </w:p>
        </w:tc>
      </w:tr>
      <w:tr w:rsidR="004D4958" w:rsidRPr="005068BB" w14:paraId="0B7661E4" w14:textId="77777777" w:rsidTr="004D4958">
        <w:trPr>
          <w:trHeight w:val="340"/>
        </w:trPr>
        <w:tc>
          <w:tcPr>
            <w:tcW w:w="2765" w:type="dxa"/>
          </w:tcPr>
          <w:p w14:paraId="6F6B9883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RH35-2</w:t>
            </w:r>
          </w:p>
        </w:tc>
        <w:tc>
          <w:tcPr>
            <w:tcW w:w="2765" w:type="dxa"/>
          </w:tcPr>
          <w:p w14:paraId="0DC6BBE6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72511618</w:t>
            </w:r>
          </w:p>
        </w:tc>
        <w:tc>
          <w:tcPr>
            <w:tcW w:w="2766" w:type="dxa"/>
          </w:tcPr>
          <w:p w14:paraId="1C232605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72122290</w:t>
            </w:r>
          </w:p>
        </w:tc>
      </w:tr>
      <w:tr w:rsidR="004D4958" w:rsidRPr="005068BB" w14:paraId="2A52BF71" w14:textId="77777777" w:rsidTr="004D4958">
        <w:trPr>
          <w:trHeight w:val="340"/>
        </w:trPr>
        <w:tc>
          <w:tcPr>
            <w:tcW w:w="2765" w:type="dxa"/>
          </w:tcPr>
          <w:p w14:paraId="579613A9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RH35-3</w:t>
            </w:r>
          </w:p>
        </w:tc>
        <w:tc>
          <w:tcPr>
            <w:tcW w:w="2765" w:type="dxa"/>
          </w:tcPr>
          <w:p w14:paraId="337D1E33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84788338</w:t>
            </w:r>
          </w:p>
        </w:tc>
        <w:tc>
          <w:tcPr>
            <w:tcW w:w="2766" w:type="dxa"/>
          </w:tcPr>
          <w:p w14:paraId="61FC6244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84331996</w:t>
            </w:r>
          </w:p>
        </w:tc>
      </w:tr>
      <w:tr w:rsidR="004D4958" w:rsidRPr="005068BB" w14:paraId="186E96A7" w14:textId="77777777" w:rsidTr="004D4958">
        <w:trPr>
          <w:trHeight w:val="340"/>
        </w:trPr>
        <w:tc>
          <w:tcPr>
            <w:tcW w:w="2765" w:type="dxa"/>
          </w:tcPr>
          <w:p w14:paraId="43872BBD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Total</w:t>
            </w:r>
          </w:p>
        </w:tc>
        <w:tc>
          <w:tcPr>
            <w:tcW w:w="2765" w:type="dxa"/>
          </w:tcPr>
          <w:p w14:paraId="33A5DBC2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1302559334</w:t>
            </w:r>
          </w:p>
        </w:tc>
        <w:tc>
          <w:tcPr>
            <w:tcW w:w="2766" w:type="dxa"/>
          </w:tcPr>
          <w:p w14:paraId="7CEC831B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1294690664</w:t>
            </w:r>
          </w:p>
        </w:tc>
      </w:tr>
      <w:tr w:rsidR="004D4958" w:rsidRPr="005068BB" w14:paraId="010B69AC" w14:textId="77777777" w:rsidTr="004D4958">
        <w:trPr>
          <w:trHeight w:val="340"/>
        </w:trPr>
        <w:tc>
          <w:tcPr>
            <w:tcW w:w="2765" w:type="dxa"/>
          </w:tcPr>
          <w:p w14:paraId="65963140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mean</w:t>
            </w:r>
          </w:p>
        </w:tc>
        <w:tc>
          <w:tcPr>
            <w:tcW w:w="2765" w:type="dxa"/>
          </w:tcPr>
          <w:p w14:paraId="4DEC4103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72364407</w:t>
            </w:r>
          </w:p>
        </w:tc>
        <w:tc>
          <w:tcPr>
            <w:tcW w:w="2766" w:type="dxa"/>
          </w:tcPr>
          <w:p w14:paraId="7B86E4FB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71927259</w:t>
            </w:r>
          </w:p>
        </w:tc>
      </w:tr>
      <w:tr w:rsidR="004D4958" w:rsidRPr="005068BB" w14:paraId="122D4AB4" w14:textId="77777777" w:rsidTr="004D4958">
        <w:trPr>
          <w:trHeight w:val="340"/>
        </w:trPr>
        <w:tc>
          <w:tcPr>
            <w:tcW w:w="2765" w:type="dxa"/>
          </w:tcPr>
          <w:p w14:paraId="2DE1A1F5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SD</w:t>
            </w:r>
          </w:p>
        </w:tc>
        <w:tc>
          <w:tcPr>
            <w:tcW w:w="2765" w:type="dxa"/>
          </w:tcPr>
          <w:p w14:paraId="440F0FDE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3949254</w:t>
            </w:r>
          </w:p>
        </w:tc>
        <w:tc>
          <w:tcPr>
            <w:tcW w:w="2766" w:type="dxa"/>
          </w:tcPr>
          <w:p w14:paraId="10E09127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3944204</w:t>
            </w:r>
          </w:p>
        </w:tc>
      </w:tr>
      <w:tr w:rsidR="004D4958" w:rsidRPr="005068BB" w14:paraId="459A7013" w14:textId="77777777" w:rsidTr="004D4958">
        <w:trPr>
          <w:trHeight w:val="340"/>
        </w:trPr>
        <w:tc>
          <w:tcPr>
            <w:tcW w:w="2765" w:type="dxa"/>
          </w:tcPr>
          <w:p w14:paraId="6E97A471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SEM</w:t>
            </w:r>
          </w:p>
        </w:tc>
        <w:tc>
          <w:tcPr>
            <w:tcW w:w="2765" w:type="dxa"/>
          </w:tcPr>
          <w:p w14:paraId="4A8C8713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930848</w:t>
            </w:r>
          </w:p>
        </w:tc>
        <w:tc>
          <w:tcPr>
            <w:tcW w:w="2766" w:type="dxa"/>
          </w:tcPr>
          <w:p w14:paraId="0C26BFD8" w14:textId="77777777" w:rsidR="004D4958" w:rsidRPr="005068BB" w:rsidRDefault="004D4958" w:rsidP="004D49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8BB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929658</w:t>
            </w:r>
          </w:p>
        </w:tc>
      </w:tr>
    </w:tbl>
    <w:p w14:paraId="3297C0D9" w14:textId="63961218" w:rsidR="004E552F" w:rsidRPr="002363B3" w:rsidRDefault="00146372" w:rsidP="00D31D50">
      <w:pPr>
        <w:spacing w:line="220" w:lineRule="atLeast"/>
        <w:rPr>
          <w:rFonts w:ascii="Times New Roman" w:hAnsi="Times New Roman" w:cs="Times New Roman"/>
          <w:color w:val="000000" w:themeColor="text1"/>
        </w:rPr>
      </w:pPr>
      <w:r w:rsidRPr="002363B3">
        <w:rPr>
          <w:rFonts w:ascii="Times New Roman" w:hAnsi="Times New Roman" w:cs="Times New Roman" w:hint="eastAsia"/>
          <w:color w:val="000000" w:themeColor="text1"/>
        </w:rPr>
        <w:t xml:space="preserve">Note: </w:t>
      </w:r>
      <w:r w:rsidR="00CA08D8" w:rsidRPr="002363B3">
        <w:rPr>
          <w:rFonts w:ascii="Times New Roman" w:hAnsi="Times New Roman" w:cs="Times New Roman" w:hint="eastAsia"/>
          <w:color w:val="000000" w:themeColor="text1"/>
        </w:rPr>
        <w:t>NC</w:t>
      </w:r>
      <w:r w:rsidR="006A412A" w:rsidRPr="002363B3">
        <w:rPr>
          <w:rFonts w:ascii="Times New Roman" w:hAnsi="Times New Roman" w:cs="Times New Roman"/>
          <w:color w:val="000000" w:themeColor="text1"/>
        </w:rPr>
        <w:t xml:space="preserve"> = negative con</w:t>
      </w:r>
      <w:r w:rsidR="006A412A" w:rsidRPr="002363B3">
        <w:rPr>
          <w:rFonts w:ascii="Times New Roman" w:hAnsi="Times New Roman" w:cs="Times New Roman" w:hint="eastAsia"/>
          <w:color w:val="000000" w:themeColor="text1"/>
        </w:rPr>
        <w:t>trol</w:t>
      </w:r>
      <w:r w:rsidR="00CA08D8" w:rsidRPr="002363B3">
        <w:rPr>
          <w:rFonts w:ascii="Times New Roman" w:hAnsi="Times New Roman" w:cs="Times New Roman"/>
          <w:color w:val="000000" w:themeColor="text1"/>
        </w:rPr>
        <w:t xml:space="preserve">; </w:t>
      </w:r>
      <w:r w:rsidRPr="002363B3">
        <w:rPr>
          <w:rFonts w:ascii="Times New Roman" w:hAnsi="Times New Roman" w:cs="Times New Roman" w:hint="eastAsia"/>
          <w:bCs/>
          <w:color w:val="000000" w:themeColor="text1"/>
        </w:rPr>
        <w:t>RH3</w:t>
      </w:r>
      <w:r w:rsidRPr="002363B3">
        <w:rPr>
          <w:rFonts w:ascii="Times New Roman" w:hAnsi="Times New Roman" w:cs="Times New Roman"/>
          <w:bCs/>
          <w:color w:val="000000" w:themeColor="text1"/>
        </w:rPr>
        <w:t xml:space="preserve"> =</w:t>
      </w:r>
      <w:r w:rsidRPr="002363B3">
        <w:rPr>
          <w:rFonts w:ascii="Times New Roman" w:hAnsi="Times New Roman" w:cs="Times New Roman" w:hint="eastAsia"/>
          <w:bCs/>
          <w:color w:val="000000" w:themeColor="text1"/>
        </w:rPr>
        <w:t xml:space="preserve"> </w:t>
      </w:r>
      <w:proofErr w:type="spellStart"/>
      <w:r w:rsidRPr="002363B3">
        <w:rPr>
          <w:rFonts w:ascii="Times New Roman" w:hAnsi="Times New Roman"/>
          <w:bCs/>
          <w:i/>
          <w:iCs/>
        </w:rPr>
        <w:t>Prevotella</w:t>
      </w:r>
      <w:proofErr w:type="spellEnd"/>
      <w:r w:rsidRPr="002363B3">
        <w:rPr>
          <w:rFonts w:ascii="Times New Roman" w:hAnsi="Times New Roman" w:hint="eastAsia"/>
          <w:bCs/>
          <w:i/>
          <w:iCs/>
        </w:rPr>
        <w:t xml:space="preserve"> RH3</w:t>
      </w:r>
      <w:r w:rsidRPr="002363B3">
        <w:rPr>
          <w:rFonts w:ascii="Times New Roman" w:hAnsi="Times New Roman" w:cs="Times New Roman"/>
          <w:bCs/>
          <w:color w:val="000000" w:themeColor="text1"/>
        </w:rPr>
        <w:t xml:space="preserve">; </w:t>
      </w:r>
      <w:r w:rsidRPr="002363B3">
        <w:rPr>
          <w:rFonts w:ascii="Times New Roman" w:hAnsi="Times New Roman" w:cs="Times New Roman" w:hint="eastAsia"/>
          <w:bCs/>
          <w:color w:val="000000" w:themeColor="text1"/>
        </w:rPr>
        <w:t>RH14</w:t>
      </w:r>
      <w:r w:rsidRPr="002363B3">
        <w:rPr>
          <w:rFonts w:ascii="Times New Roman" w:hAnsi="Times New Roman" w:cs="Times New Roman"/>
          <w:bCs/>
          <w:color w:val="000000" w:themeColor="text1"/>
        </w:rPr>
        <w:t xml:space="preserve"> = </w:t>
      </w:r>
      <w:proofErr w:type="spellStart"/>
      <w:r w:rsidRPr="002363B3">
        <w:rPr>
          <w:rFonts w:ascii="Times New Roman" w:hAnsi="Times New Roman"/>
          <w:bCs/>
          <w:i/>
          <w:iCs/>
        </w:rPr>
        <w:t>Prevotella</w:t>
      </w:r>
      <w:proofErr w:type="spellEnd"/>
      <w:r w:rsidRPr="002363B3">
        <w:rPr>
          <w:rFonts w:ascii="Times New Roman" w:hAnsi="Times New Roman" w:hint="eastAsia"/>
          <w:bCs/>
          <w:i/>
          <w:iCs/>
        </w:rPr>
        <w:t xml:space="preserve"> RH14</w:t>
      </w:r>
      <w:r w:rsidRPr="002363B3">
        <w:rPr>
          <w:rFonts w:ascii="Times New Roman" w:hAnsi="Times New Roman" w:cs="Times New Roman" w:hint="eastAsia"/>
          <w:bCs/>
          <w:color w:val="000000" w:themeColor="text1"/>
        </w:rPr>
        <w:t xml:space="preserve">; RH19 = </w:t>
      </w:r>
      <w:proofErr w:type="spellStart"/>
      <w:r w:rsidRPr="002363B3">
        <w:rPr>
          <w:rFonts w:ascii="Times New Roman" w:hAnsi="Times New Roman"/>
          <w:bCs/>
          <w:i/>
          <w:iCs/>
        </w:rPr>
        <w:t>Megasphaera</w:t>
      </w:r>
      <w:proofErr w:type="spellEnd"/>
      <w:r w:rsidRPr="002363B3">
        <w:rPr>
          <w:rFonts w:ascii="Times New Roman" w:hAnsi="Times New Roman"/>
          <w:bCs/>
          <w:i/>
          <w:iCs/>
        </w:rPr>
        <w:t xml:space="preserve"> </w:t>
      </w:r>
      <w:proofErr w:type="spellStart"/>
      <w:r w:rsidRPr="002363B3">
        <w:rPr>
          <w:rFonts w:ascii="Times New Roman" w:hAnsi="Times New Roman"/>
          <w:bCs/>
          <w:i/>
          <w:iCs/>
        </w:rPr>
        <w:t>elsdenii</w:t>
      </w:r>
      <w:proofErr w:type="spellEnd"/>
      <w:r w:rsidRPr="002363B3">
        <w:rPr>
          <w:rFonts w:ascii="Times New Roman" w:hAnsi="Times New Roman" w:cs="Times New Roman" w:hint="eastAsia"/>
          <w:bCs/>
          <w:color w:val="000000" w:themeColor="text1"/>
        </w:rPr>
        <w:t xml:space="preserve"> </w:t>
      </w:r>
      <w:r w:rsidRPr="002363B3">
        <w:rPr>
          <w:rFonts w:ascii="Times New Roman" w:hAnsi="Times New Roman" w:cs="Times New Roman" w:hint="eastAsia"/>
          <w:bCs/>
          <w:i/>
          <w:iCs/>
          <w:color w:val="000000" w:themeColor="text1"/>
        </w:rPr>
        <w:t>RH19</w:t>
      </w:r>
      <w:r w:rsidRPr="002363B3">
        <w:rPr>
          <w:rFonts w:ascii="Times New Roman" w:hAnsi="Times New Roman" w:cs="Times New Roman" w:hint="eastAsia"/>
          <w:bCs/>
          <w:color w:val="000000" w:themeColor="text1"/>
        </w:rPr>
        <w:t xml:space="preserve">; RH27 = </w:t>
      </w:r>
      <w:proofErr w:type="spellStart"/>
      <w:r w:rsidRPr="002363B3">
        <w:rPr>
          <w:rFonts w:ascii="Times New Roman" w:hAnsi="Times New Roman"/>
          <w:bCs/>
          <w:i/>
          <w:iCs/>
        </w:rPr>
        <w:t>Prevotella</w:t>
      </w:r>
      <w:proofErr w:type="spellEnd"/>
      <w:r w:rsidRPr="002363B3">
        <w:rPr>
          <w:rFonts w:ascii="Times New Roman" w:hAnsi="Times New Roman" w:hint="eastAsia"/>
          <w:bCs/>
          <w:i/>
          <w:iCs/>
        </w:rPr>
        <w:t xml:space="preserve"> RH27</w:t>
      </w:r>
      <w:r w:rsidRPr="002363B3">
        <w:rPr>
          <w:rFonts w:ascii="Times New Roman" w:hAnsi="Times New Roman" w:cs="Times New Roman" w:hint="eastAsia"/>
          <w:bCs/>
          <w:color w:val="000000" w:themeColor="text1"/>
        </w:rPr>
        <w:t>; RH35 =</w:t>
      </w:r>
      <w:r w:rsidRPr="002363B3">
        <w:rPr>
          <w:rFonts w:ascii="Times New Roman" w:hAnsi="Times New Roman"/>
          <w:bCs/>
          <w:i/>
          <w:iCs/>
        </w:rPr>
        <w:t xml:space="preserve"> </w:t>
      </w:r>
      <w:proofErr w:type="spellStart"/>
      <w:r w:rsidRPr="002363B3">
        <w:rPr>
          <w:rFonts w:ascii="Times New Roman" w:hAnsi="Times New Roman"/>
          <w:bCs/>
          <w:i/>
          <w:iCs/>
        </w:rPr>
        <w:t>Prevotella</w:t>
      </w:r>
      <w:proofErr w:type="spellEnd"/>
      <w:r w:rsidRPr="002363B3">
        <w:rPr>
          <w:rFonts w:ascii="Times New Roman" w:hAnsi="Times New Roman" w:hint="eastAsia"/>
          <w:bCs/>
          <w:i/>
          <w:iCs/>
        </w:rPr>
        <w:t xml:space="preserve"> RH35</w:t>
      </w:r>
      <w:r w:rsidRPr="002363B3">
        <w:rPr>
          <w:rFonts w:ascii="Times New Roman" w:hAnsi="Times New Roman" w:hint="eastAsia"/>
          <w:bCs/>
        </w:rPr>
        <w:t>.</w:t>
      </w:r>
    </w:p>
    <w:p w14:paraId="02CE20FF" w14:textId="77777777" w:rsidR="004F483C" w:rsidRDefault="004F483C" w:rsidP="00D31D50">
      <w:pPr>
        <w:spacing w:line="220" w:lineRule="atLeast"/>
        <w:sectPr w:rsidR="004F483C" w:rsidSect="004358AB">
          <w:pgSz w:w="11906" w:h="16838"/>
          <w:pgMar w:top="1440" w:right="1800" w:bottom="1440" w:left="1800" w:header="708" w:footer="708" w:gutter="0"/>
          <w:cols w:space="708"/>
          <w:docGrid w:linePitch="360"/>
        </w:sectPr>
      </w:pPr>
    </w:p>
    <w:p w14:paraId="7E672175" w14:textId="5A702A05" w:rsidR="004F483C" w:rsidRPr="002363B3" w:rsidRDefault="004F483C" w:rsidP="005068BB">
      <w:pPr>
        <w:spacing w:line="220" w:lineRule="atLeast"/>
        <w:jc w:val="center"/>
        <w:rPr>
          <w:rFonts w:ascii="Times New Roman" w:hAnsi="Times New Roman" w:cs="Times New Roman"/>
          <w:color w:val="000000" w:themeColor="text1"/>
        </w:rPr>
      </w:pPr>
      <w:r w:rsidRPr="002363B3">
        <w:rPr>
          <w:rFonts w:ascii="Times New Roman" w:hAnsi="Times New Roman" w:cs="Times New Roman"/>
          <w:b/>
          <w:color w:val="000000" w:themeColor="text1"/>
        </w:rPr>
        <w:lastRenderedPageBreak/>
        <w:t>Table S</w:t>
      </w:r>
      <w:r w:rsidR="00E96214" w:rsidRPr="002363B3">
        <w:rPr>
          <w:rFonts w:ascii="Times New Roman" w:hAnsi="Times New Roman" w:cs="Times New Roman" w:hint="eastAsia"/>
          <w:b/>
          <w:color w:val="000000" w:themeColor="text1"/>
        </w:rPr>
        <w:t>5</w:t>
      </w:r>
      <w:r w:rsidRPr="002363B3">
        <w:rPr>
          <w:rFonts w:ascii="Times New Roman" w:hAnsi="Times New Roman" w:cs="Times New Roman"/>
          <w:color w:val="000000" w:themeColor="text1"/>
        </w:rPr>
        <w:t xml:space="preserve"> </w:t>
      </w:r>
      <w:bookmarkStart w:id="10" w:name="_Hlk122189022"/>
      <w:r w:rsidRPr="002363B3">
        <w:rPr>
          <w:rFonts w:ascii="Times New Roman" w:hAnsi="Times New Roman" w:cs="Times New Roman"/>
          <w:color w:val="000000" w:themeColor="text1"/>
        </w:rPr>
        <w:t xml:space="preserve">Comparison of microbial domains among </w:t>
      </w:r>
      <w:bookmarkStart w:id="11" w:name="_Hlk133658936"/>
      <w:r w:rsidRPr="002363B3">
        <w:rPr>
          <w:rFonts w:ascii="Times New Roman" w:hAnsi="Times New Roman" w:cs="Times New Roman" w:hint="eastAsia"/>
          <w:color w:val="000000" w:themeColor="text1"/>
        </w:rPr>
        <w:t>NC</w:t>
      </w:r>
      <w:r w:rsidRPr="002363B3">
        <w:rPr>
          <w:rFonts w:ascii="Times New Roman" w:hAnsi="Times New Roman" w:cs="Times New Roman"/>
          <w:color w:val="000000" w:themeColor="text1"/>
        </w:rPr>
        <w:t xml:space="preserve">, </w:t>
      </w:r>
      <w:r w:rsidRPr="002363B3">
        <w:rPr>
          <w:rFonts w:ascii="Times New Roman" w:hAnsi="Times New Roman" w:cs="Times New Roman" w:hint="eastAsia"/>
          <w:color w:val="000000" w:themeColor="text1"/>
        </w:rPr>
        <w:t>RH3, RH14,</w:t>
      </w:r>
      <w:r w:rsidR="00961545">
        <w:rPr>
          <w:rFonts w:ascii="Times New Roman" w:hAnsi="Times New Roman" w:cs="Times New Roman" w:hint="eastAsia"/>
          <w:color w:val="000000" w:themeColor="text1"/>
        </w:rPr>
        <w:t xml:space="preserve"> </w:t>
      </w:r>
      <w:r w:rsidRPr="002363B3">
        <w:rPr>
          <w:rFonts w:ascii="Times New Roman" w:hAnsi="Times New Roman" w:cs="Times New Roman" w:hint="eastAsia"/>
          <w:color w:val="000000" w:themeColor="text1"/>
        </w:rPr>
        <w:t>RH19,</w:t>
      </w:r>
      <w:r w:rsidR="00961545">
        <w:rPr>
          <w:rFonts w:ascii="Times New Roman" w:hAnsi="Times New Roman" w:cs="Times New Roman" w:hint="eastAsia"/>
          <w:color w:val="000000" w:themeColor="text1"/>
        </w:rPr>
        <w:t xml:space="preserve"> </w:t>
      </w:r>
      <w:r w:rsidRPr="002363B3">
        <w:rPr>
          <w:rFonts w:ascii="Times New Roman" w:hAnsi="Times New Roman" w:cs="Times New Roman" w:hint="eastAsia"/>
          <w:color w:val="000000" w:themeColor="text1"/>
        </w:rPr>
        <w:t>RH27</w:t>
      </w:r>
      <w:r w:rsidRPr="002363B3">
        <w:rPr>
          <w:rFonts w:ascii="Times New Roman" w:hAnsi="Times New Roman" w:cs="Times New Roman"/>
          <w:color w:val="000000" w:themeColor="text1"/>
        </w:rPr>
        <w:t xml:space="preserve"> </w:t>
      </w:r>
      <w:r w:rsidRPr="002363B3">
        <w:rPr>
          <w:rFonts w:ascii="Times New Roman" w:hAnsi="Times New Roman" w:cs="Times New Roman" w:hint="eastAsia"/>
          <w:color w:val="000000" w:themeColor="text1"/>
        </w:rPr>
        <w:t>and</w:t>
      </w:r>
      <w:r w:rsidRPr="002363B3">
        <w:rPr>
          <w:rFonts w:ascii="Times New Roman" w:hAnsi="Times New Roman" w:cs="Times New Roman"/>
          <w:color w:val="000000" w:themeColor="text1"/>
        </w:rPr>
        <w:t xml:space="preserve"> </w:t>
      </w:r>
      <w:r w:rsidRPr="002363B3">
        <w:rPr>
          <w:rFonts w:ascii="Times New Roman" w:hAnsi="Times New Roman" w:cs="Times New Roman" w:hint="eastAsia"/>
          <w:color w:val="000000" w:themeColor="text1"/>
        </w:rPr>
        <w:t>RH35</w:t>
      </w:r>
      <w:r w:rsidRPr="002363B3">
        <w:rPr>
          <w:rFonts w:ascii="Times New Roman" w:hAnsi="Times New Roman" w:cs="Times New Roman"/>
          <w:color w:val="000000" w:themeColor="text1"/>
        </w:rPr>
        <w:t xml:space="preserve"> </w:t>
      </w:r>
      <w:bookmarkEnd w:id="10"/>
      <w:bookmarkEnd w:id="11"/>
      <w:r w:rsidRPr="002363B3">
        <w:rPr>
          <w:rFonts w:ascii="Times New Roman" w:hAnsi="Times New Roman" w:cs="Times New Roman"/>
          <w:color w:val="000000" w:themeColor="text1"/>
        </w:rPr>
        <w:t>rumen fermentation samples</w:t>
      </w:r>
    </w:p>
    <w:tbl>
      <w:tblPr>
        <w:tblStyle w:val="a7"/>
        <w:tblpPr w:leftFromText="180" w:rightFromText="180" w:vertAnchor="page" w:horzAnchor="margin" w:tblpY="2304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3"/>
        <w:gridCol w:w="856"/>
        <w:gridCol w:w="992"/>
        <w:gridCol w:w="850"/>
        <w:gridCol w:w="992"/>
        <w:gridCol w:w="990"/>
        <w:gridCol w:w="898"/>
        <w:gridCol w:w="830"/>
        <w:gridCol w:w="871"/>
      </w:tblGrid>
      <w:tr w:rsidR="005068BB" w:rsidRPr="002363B3" w14:paraId="201F9067" w14:textId="77777777" w:rsidTr="005068BB">
        <w:trPr>
          <w:trHeight w:val="423"/>
        </w:trPr>
        <w:tc>
          <w:tcPr>
            <w:tcW w:w="729" w:type="pct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78946E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/>
                <w:color w:val="000000" w:themeColor="text1"/>
                <w:sz w:val="22"/>
              </w:rPr>
              <w:t>Items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 xml:space="preserve"> (%)</w:t>
            </w:r>
          </w:p>
        </w:tc>
        <w:tc>
          <w:tcPr>
            <w:tcW w:w="3273" w:type="pct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3DE329FC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/>
                <w:color w:val="000000" w:themeColor="text1"/>
                <w:sz w:val="22"/>
              </w:rPr>
              <w:t>Dietary treatment</w:t>
            </w:r>
          </w:p>
        </w:tc>
        <w:tc>
          <w:tcPr>
            <w:tcW w:w="487" w:type="pct"/>
            <w:vMerge w:val="restart"/>
            <w:tcBorders>
              <w:top w:val="single" w:sz="4" w:space="0" w:color="auto"/>
            </w:tcBorders>
            <w:vAlign w:val="center"/>
          </w:tcPr>
          <w:p w14:paraId="4ECE8336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S</w:t>
            </w:r>
            <w:r w:rsidRPr="002363B3">
              <w:rPr>
                <w:rFonts w:ascii="Times New Roman" w:hAnsi="Times New Roman" w:cs="Times New Roman"/>
                <w:color w:val="000000" w:themeColor="text1"/>
                <w:sz w:val="22"/>
              </w:rPr>
              <w:t>EM</w:t>
            </w:r>
          </w:p>
        </w:tc>
        <w:tc>
          <w:tcPr>
            <w:tcW w:w="511" w:type="pct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8C8036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</w:rPr>
              <w:t>P</w:t>
            </w:r>
            <w:r w:rsidRPr="002363B3">
              <w:rPr>
                <w:rFonts w:ascii="Times New Roman" w:hAnsi="Times New Roman" w:cs="Times New Roman"/>
                <w:color w:val="000000" w:themeColor="text1"/>
                <w:sz w:val="22"/>
              </w:rPr>
              <w:t>-value</w:t>
            </w:r>
          </w:p>
        </w:tc>
      </w:tr>
      <w:tr w:rsidR="005068BB" w:rsidRPr="002363B3" w14:paraId="36A8D435" w14:textId="77777777" w:rsidTr="005068BB">
        <w:trPr>
          <w:trHeight w:val="400"/>
        </w:trPr>
        <w:tc>
          <w:tcPr>
            <w:tcW w:w="729" w:type="pct"/>
            <w:vMerge/>
            <w:tcBorders>
              <w:bottom w:val="single" w:sz="4" w:space="0" w:color="auto"/>
            </w:tcBorders>
            <w:vAlign w:val="center"/>
          </w:tcPr>
          <w:p w14:paraId="75F391C3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50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2BD795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NC</w:t>
            </w:r>
          </w:p>
        </w:tc>
        <w:tc>
          <w:tcPr>
            <w:tcW w:w="58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FA3EC7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RH3</w:t>
            </w:r>
          </w:p>
        </w:tc>
        <w:tc>
          <w:tcPr>
            <w:tcW w:w="49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47355B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RH14</w:t>
            </w:r>
          </w:p>
        </w:tc>
        <w:tc>
          <w:tcPr>
            <w:tcW w:w="58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D6AE77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RH19</w:t>
            </w:r>
          </w:p>
        </w:tc>
        <w:tc>
          <w:tcPr>
            <w:tcW w:w="58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EFCCDF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RH27</w:t>
            </w:r>
          </w:p>
        </w:tc>
        <w:tc>
          <w:tcPr>
            <w:tcW w:w="52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933EFC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RH35</w:t>
            </w:r>
          </w:p>
        </w:tc>
        <w:tc>
          <w:tcPr>
            <w:tcW w:w="487" w:type="pct"/>
            <w:vMerge/>
            <w:tcBorders>
              <w:bottom w:val="single" w:sz="4" w:space="0" w:color="auto"/>
            </w:tcBorders>
          </w:tcPr>
          <w:p w14:paraId="24E41753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511" w:type="pct"/>
            <w:vMerge/>
            <w:tcBorders>
              <w:bottom w:val="single" w:sz="4" w:space="0" w:color="auto"/>
            </w:tcBorders>
            <w:vAlign w:val="center"/>
          </w:tcPr>
          <w:p w14:paraId="5D5F9375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</w:tr>
      <w:tr w:rsidR="005068BB" w:rsidRPr="002363B3" w14:paraId="6193E8F2" w14:textId="77777777" w:rsidTr="005068BB">
        <w:trPr>
          <w:trHeight w:val="420"/>
        </w:trPr>
        <w:tc>
          <w:tcPr>
            <w:tcW w:w="729" w:type="pct"/>
            <w:tcBorders>
              <w:top w:val="single" w:sz="4" w:space="0" w:color="auto"/>
            </w:tcBorders>
            <w:vAlign w:val="center"/>
          </w:tcPr>
          <w:p w14:paraId="05E1D3E4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/>
                <w:color w:val="000000" w:themeColor="text1"/>
                <w:sz w:val="22"/>
              </w:rPr>
              <w:t>Bacteria</w:t>
            </w:r>
          </w:p>
        </w:tc>
        <w:tc>
          <w:tcPr>
            <w:tcW w:w="502" w:type="pct"/>
            <w:tcBorders>
              <w:top w:val="single" w:sz="4" w:space="0" w:color="auto"/>
            </w:tcBorders>
            <w:vAlign w:val="center"/>
          </w:tcPr>
          <w:p w14:paraId="438A951D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94.59</w:t>
            </w:r>
          </w:p>
        </w:tc>
        <w:tc>
          <w:tcPr>
            <w:tcW w:w="582" w:type="pct"/>
            <w:tcBorders>
              <w:top w:val="single" w:sz="4" w:space="0" w:color="auto"/>
            </w:tcBorders>
            <w:vAlign w:val="center"/>
          </w:tcPr>
          <w:p w14:paraId="368757B9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95.24</w:t>
            </w:r>
          </w:p>
        </w:tc>
        <w:tc>
          <w:tcPr>
            <w:tcW w:w="499" w:type="pct"/>
            <w:tcBorders>
              <w:top w:val="single" w:sz="4" w:space="0" w:color="auto"/>
            </w:tcBorders>
            <w:vAlign w:val="center"/>
          </w:tcPr>
          <w:p w14:paraId="013D140D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95.23</w:t>
            </w:r>
          </w:p>
        </w:tc>
        <w:tc>
          <w:tcPr>
            <w:tcW w:w="582" w:type="pct"/>
            <w:tcBorders>
              <w:top w:val="single" w:sz="4" w:space="0" w:color="auto"/>
            </w:tcBorders>
            <w:vAlign w:val="center"/>
          </w:tcPr>
          <w:p w14:paraId="1F36E0E9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95.40</w:t>
            </w:r>
          </w:p>
        </w:tc>
        <w:tc>
          <w:tcPr>
            <w:tcW w:w="581" w:type="pct"/>
            <w:tcBorders>
              <w:top w:val="single" w:sz="4" w:space="0" w:color="auto"/>
            </w:tcBorders>
            <w:vAlign w:val="center"/>
          </w:tcPr>
          <w:p w14:paraId="175F083D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95.68</w:t>
            </w:r>
          </w:p>
        </w:tc>
        <w:tc>
          <w:tcPr>
            <w:tcW w:w="527" w:type="pct"/>
            <w:tcBorders>
              <w:top w:val="single" w:sz="4" w:space="0" w:color="auto"/>
            </w:tcBorders>
            <w:vAlign w:val="center"/>
          </w:tcPr>
          <w:p w14:paraId="33CBD6FA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95.09</w:t>
            </w:r>
          </w:p>
        </w:tc>
        <w:tc>
          <w:tcPr>
            <w:tcW w:w="487" w:type="pct"/>
            <w:tcBorders>
              <w:top w:val="single" w:sz="4" w:space="0" w:color="auto"/>
            </w:tcBorders>
            <w:vAlign w:val="center"/>
          </w:tcPr>
          <w:p w14:paraId="2E03099A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0.129</w:t>
            </w:r>
          </w:p>
        </w:tc>
        <w:tc>
          <w:tcPr>
            <w:tcW w:w="511" w:type="pct"/>
            <w:tcBorders>
              <w:top w:val="single" w:sz="4" w:space="0" w:color="auto"/>
            </w:tcBorders>
            <w:vAlign w:val="center"/>
          </w:tcPr>
          <w:p w14:paraId="459433CC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0.238</w:t>
            </w:r>
          </w:p>
        </w:tc>
      </w:tr>
      <w:tr w:rsidR="005068BB" w:rsidRPr="002363B3" w14:paraId="1DE4385E" w14:textId="77777777" w:rsidTr="005068BB">
        <w:trPr>
          <w:trHeight w:val="423"/>
        </w:trPr>
        <w:tc>
          <w:tcPr>
            <w:tcW w:w="729" w:type="pct"/>
            <w:vAlign w:val="center"/>
          </w:tcPr>
          <w:p w14:paraId="025C672E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/>
                <w:color w:val="000000" w:themeColor="text1"/>
                <w:sz w:val="22"/>
              </w:rPr>
              <w:t>Archaea</w:t>
            </w:r>
          </w:p>
        </w:tc>
        <w:tc>
          <w:tcPr>
            <w:tcW w:w="502" w:type="pct"/>
            <w:vAlign w:val="center"/>
          </w:tcPr>
          <w:p w14:paraId="2DEF0C54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3.40</w:t>
            </w:r>
          </w:p>
        </w:tc>
        <w:tc>
          <w:tcPr>
            <w:tcW w:w="582" w:type="pct"/>
            <w:vAlign w:val="center"/>
          </w:tcPr>
          <w:p w14:paraId="46B8CA55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2.83</w:t>
            </w:r>
          </w:p>
        </w:tc>
        <w:tc>
          <w:tcPr>
            <w:tcW w:w="499" w:type="pct"/>
            <w:vAlign w:val="center"/>
          </w:tcPr>
          <w:p w14:paraId="3A370B3A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2.90</w:t>
            </w:r>
          </w:p>
        </w:tc>
        <w:tc>
          <w:tcPr>
            <w:tcW w:w="582" w:type="pct"/>
            <w:vAlign w:val="center"/>
          </w:tcPr>
          <w:p w14:paraId="6CB67C92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2.71</w:t>
            </w:r>
          </w:p>
        </w:tc>
        <w:tc>
          <w:tcPr>
            <w:tcW w:w="581" w:type="pct"/>
            <w:vAlign w:val="center"/>
          </w:tcPr>
          <w:p w14:paraId="2FD5D856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2.52</w:t>
            </w:r>
          </w:p>
        </w:tc>
        <w:tc>
          <w:tcPr>
            <w:tcW w:w="527" w:type="pct"/>
            <w:vAlign w:val="center"/>
          </w:tcPr>
          <w:p w14:paraId="39D93947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2.86</w:t>
            </w:r>
          </w:p>
        </w:tc>
        <w:tc>
          <w:tcPr>
            <w:tcW w:w="487" w:type="pct"/>
            <w:vAlign w:val="center"/>
          </w:tcPr>
          <w:p w14:paraId="5D77310F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0.112</w:t>
            </w:r>
          </w:p>
        </w:tc>
        <w:tc>
          <w:tcPr>
            <w:tcW w:w="511" w:type="pct"/>
            <w:vAlign w:val="center"/>
          </w:tcPr>
          <w:p w14:paraId="40A1E53D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0.504</w:t>
            </w:r>
          </w:p>
        </w:tc>
      </w:tr>
      <w:tr w:rsidR="005068BB" w:rsidRPr="002363B3" w14:paraId="4C42AB43" w14:textId="77777777" w:rsidTr="005068BB">
        <w:trPr>
          <w:trHeight w:val="429"/>
        </w:trPr>
        <w:tc>
          <w:tcPr>
            <w:tcW w:w="729" w:type="pct"/>
            <w:vAlign w:val="center"/>
          </w:tcPr>
          <w:p w14:paraId="57533481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bookmarkStart w:id="12" w:name="_Hlk133416677"/>
            <w:proofErr w:type="spellStart"/>
            <w:r w:rsidRPr="002363B3">
              <w:rPr>
                <w:rFonts w:ascii="Times New Roman" w:hAnsi="Times New Roman" w:cs="Times New Roman"/>
                <w:color w:val="000000" w:themeColor="text1"/>
                <w:sz w:val="22"/>
              </w:rPr>
              <w:t>Eukaryota</w:t>
            </w:r>
            <w:bookmarkEnd w:id="12"/>
            <w:proofErr w:type="spellEnd"/>
          </w:p>
        </w:tc>
        <w:tc>
          <w:tcPr>
            <w:tcW w:w="502" w:type="pct"/>
            <w:vAlign w:val="center"/>
          </w:tcPr>
          <w:p w14:paraId="2E122835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0.032</w:t>
            </w:r>
          </w:p>
        </w:tc>
        <w:tc>
          <w:tcPr>
            <w:tcW w:w="582" w:type="pct"/>
            <w:vAlign w:val="center"/>
          </w:tcPr>
          <w:p w14:paraId="099D4FF3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0.045</w:t>
            </w:r>
          </w:p>
        </w:tc>
        <w:tc>
          <w:tcPr>
            <w:tcW w:w="499" w:type="pct"/>
            <w:vAlign w:val="center"/>
          </w:tcPr>
          <w:p w14:paraId="7310D6D2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0.047</w:t>
            </w:r>
          </w:p>
        </w:tc>
        <w:tc>
          <w:tcPr>
            <w:tcW w:w="582" w:type="pct"/>
            <w:vAlign w:val="center"/>
          </w:tcPr>
          <w:p w14:paraId="680E234F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0.051</w:t>
            </w:r>
          </w:p>
        </w:tc>
        <w:tc>
          <w:tcPr>
            <w:tcW w:w="581" w:type="pct"/>
            <w:vAlign w:val="center"/>
          </w:tcPr>
          <w:p w14:paraId="016D72A2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0.043</w:t>
            </w:r>
          </w:p>
        </w:tc>
        <w:tc>
          <w:tcPr>
            <w:tcW w:w="527" w:type="pct"/>
            <w:vAlign w:val="center"/>
          </w:tcPr>
          <w:p w14:paraId="5ED357AA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0.051</w:t>
            </w:r>
          </w:p>
        </w:tc>
        <w:tc>
          <w:tcPr>
            <w:tcW w:w="487" w:type="pct"/>
            <w:vAlign w:val="center"/>
          </w:tcPr>
          <w:p w14:paraId="6CD6F20B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0.002</w:t>
            </w:r>
          </w:p>
        </w:tc>
        <w:tc>
          <w:tcPr>
            <w:tcW w:w="511" w:type="pct"/>
            <w:vAlign w:val="center"/>
          </w:tcPr>
          <w:p w14:paraId="0D107AC6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0.329</w:t>
            </w:r>
          </w:p>
        </w:tc>
      </w:tr>
      <w:tr w:rsidR="005068BB" w:rsidRPr="002363B3" w14:paraId="4860D0A8" w14:textId="77777777" w:rsidTr="005068BB">
        <w:trPr>
          <w:trHeight w:val="420"/>
        </w:trPr>
        <w:tc>
          <w:tcPr>
            <w:tcW w:w="729" w:type="pct"/>
            <w:tcBorders>
              <w:bottom w:val="single" w:sz="4" w:space="0" w:color="auto"/>
            </w:tcBorders>
            <w:vAlign w:val="center"/>
          </w:tcPr>
          <w:p w14:paraId="34B0FF0F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/>
                <w:color w:val="000000" w:themeColor="text1"/>
                <w:sz w:val="22"/>
              </w:rPr>
              <w:t>Viruses</w:t>
            </w:r>
          </w:p>
        </w:tc>
        <w:tc>
          <w:tcPr>
            <w:tcW w:w="502" w:type="pct"/>
            <w:tcBorders>
              <w:bottom w:val="single" w:sz="4" w:space="0" w:color="auto"/>
            </w:tcBorders>
            <w:vAlign w:val="center"/>
          </w:tcPr>
          <w:p w14:paraId="0535B480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1.98</w:t>
            </w:r>
          </w:p>
        </w:tc>
        <w:tc>
          <w:tcPr>
            <w:tcW w:w="582" w:type="pct"/>
            <w:tcBorders>
              <w:bottom w:val="single" w:sz="4" w:space="0" w:color="auto"/>
            </w:tcBorders>
            <w:vAlign w:val="center"/>
          </w:tcPr>
          <w:p w14:paraId="785A4200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1.89</w:t>
            </w:r>
          </w:p>
        </w:tc>
        <w:tc>
          <w:tcPr>
            <w:tcW w:w="499" w:type="pct"/>
            <w:tcBorders>
              <w:bottom w:val="single" w:sz="4" w:space="0" w:color="auto"/>
            </w:tcBorders>
            <w:vAlign w:val="center"/>
          </w:tcPr>
          <w:p w14:paraId="39A30059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1.83</w:t>
            </w:r>
          </w:p>
        </w:tc>
        <w:tc>
          <w:tcPr>
            <w:tcW w:w="582" w:type="pct"/>
            <w:tcBorders>
              <w:bottom w:val="single" w:sz="4" w:space="0" w:color="auto"/>
            </w:tcBorders>
            <w:vAlign w:val="center"/>
          </w:tcPr>
          <w:p w14:paraId="3D512408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1.84</w:t>
            </w:r>
          </w:p>
        </w:tc>
        <w:tc>
          <w:tcPr>
            <w:tcW w:w="581" w:type="pct"/>
            <w:tcBorders>
              <w:bottom w:val="single" w:sz="4" w:space="0" w:color="auto"/>
            </w:tcBorders>
            <w:vAlign w:val="center"/>
          </w:tcPr>
          <w:p w14:paraId="6CE02E9B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1.75</w:t>
            </w:r>
          </w:p>
        </w:tc>
        <w:tc>
          <w:tcPr>
            <w:tcW w:w="527" w:type="pct"/>
            <w:tcBorders>
              <w:bottom w:val="single" w:sz="4" w:space="0" w:color="auto"/>
            </w:tcBorders>
            <w:vAlign w:val="center"/>
          </w:tcPr>
          <w:p w14:paraId="6F68D921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2.00</w:t>
            </w:r>
          </w:p>
        </w:tc>
        <w:tc>
          <w:tcPr>
            <w:tcW w:w="487" w:type="pct"/>
            <w:tcBorders>
              <w:bottom w:val="single" w:sz="4" w:space="0" w:color="auto"/>
            </w:tcBorders>
            <w:vAlign w:val="center"/>
          </w:tcPr>
          <w:p w14:paraId="245ECBB0" w14:textId="77777777" w:rsidR="005068BB" w:rsidRPr="002363B3" w:rsidRDefault="005068BB" w:rsidP="005068BB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0.045</w:t>
            </w:r>
          </w:p>
        </w:tc>
        <w:tc>
          <w:tcPr>
            <w:tcW w:w="511" w:type="pct"/>
            <w:tcBorders>
              <w:bottom w:val="single" w:sz="4" w:space="0" w:color="auto"/>
            </w:tcBorders>
            <w:vAlign w:val="center"/>
          </w:tcPr>
          <w:p w14:paraId="63B8ECC9" w14:textId="77777777" w:rsidR="005068BB" w:rsidRPr="002363B3" w:rsidRDefault="005068BB" w:rsidP="005068BB">
            <w:pPr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 w:val="22"/>
              </w:rPr>
              <w:t>0.127</w:t>
            </w:r>
          </w:p>
        </w:tc>
      </w:tr>
    </w:tbl>
    <w:p w14:paraId="557B8D6C" w14:textId="04C2DDF6" w:rsidR="004F483C" w:rsidRPr="002363B3" w:rsidRDefault="00146372" w:rsidP="00836E25">
      <w:pPr>
        <w:spacing w:after="0" w:line="220" w:lineRule="atLeast"/>
        <w:rPr>
          <w:rFonts w:ascii="Times New Roman" w:hAnsi="Times New Roman" w:cs="Times New Roman"/>
          <w:color w:val="000000" w:themeColor="text1"/>
        </w:rPr>
      </w:pPr>
      <w:r w:rsidRPr="002363B3">
        <w:rPr>
          <w:rFonts w:ascii="Times New Roman" w:hAnsi="Times New Roman" w:cs="Times New Roman" w:hint="eastAsia"/>
          <w:color w:val="000000" w:themeColor="text1"/>
        </w:rPr>
        <w:t xml:space="preserve">Note: </w:t>
      </w:r>
      <w:r w:rsidR="00836E25" w:rsidRPr="002363B3">
        <w:rPr>
          <w:rFonts w:ascii="Times New Roman" w:hAnsi="Times New Roman" w:cs="Times New Roman"/>
          <w:color w:val="000000" w:themeColor="text1"/>
        </w:rPr>
        <w:t xml:space="preserve">Data were analyzed using the Kruskal–Wallis multiple comparisons, and significance was declared at </w:t>
      </w:r>
      <w:r w:rsidR="00836E25" w:rsidRPr="002363B3">
        <w:rPr>
          <w:rFonts w:ascii="Times New Roman" w:hAnsi="Times New Roman" w:cs="Times New Roman"/>
          <w:i/>
          <w:iCs/>
          <w:color w:val="000000" w:themeColor="text1"/>
        </w:rPr>
        <w:t>P</w:t>
      </w:r>
      <w:r w:rsidR="00836E25" w:rsidRPr="002363B3">
        <w:rPr>
          <w:rFonts w:ascii="Times New Roman" w:hAnsi="Times New Roman" w:cs="Times New Roman"/>
          <w:color w:val="000000" w:themeColor="text1"/>
        </w:rPr>
        <w:t xml:space="preserve"> &lt; 0.05</w:t>
      </w:r>
      <w:r w:rsidR="00836E25" w:rsidRPr="002363B3">
        <w:rPr>
          <w:rFonts w:ascii="Times New Roman" w:hAnsi="Times New Roman" w:cs="Times New Roman" w:hint="eastAsia"/>
          <w:color w:val="000000" w:themeColor="text1"/>
        </w:rPr>
        <w:t>.</w:t>
      </w:r>
    </w:p>
    <w:p w14:paraId="7FED5540" w14:textId="005C51BA" w:rsidR="00836E25" w:rsidRPr="002363B3" w:rsidRDefault="00836E25" w:rsidP="00836E25">
      <w:pPr>
        <w:spacing w:after="0" w:line="220" w:lineRule="atLeast"/>
        <w:rPr>
          <w:rFonts w:ascii="Times New Roman" w:hAnsi="Times New Roman" w:cs="Times New Roman"/>
          <w:color w:val="000000" w:themeColor="text1"/>
        </w:rPr>
      </w:pPr>
      <w:r w:rsidRPr="002363B3">
        <w:rPr>
          <w:rFonts w:ascii="Times New Roman" w:hAnsi="Times New Roman" w:cs="Times New Roman" w:hint="eastAsia"/>
          <w:color w:val="000000" w:themeColor="text1"/>
        </w:rPr>
        <w:t>NC</w:t>
      </w:r>
      <w:r w:rsidRPr="002363B3">
        <w:rPr>
          <w:rFonts w:ascii="Times New Roman" w:hAnsi="Times New Roman" w:cs="Times New Roman"/>
          <w:color w:val="000000" w:themeColor="text1"/>
        </w:rPr>
        <w:t xml:space="preserve"> = negative con</w:t>
      </w:r>
      <w:r w:rsidRPr="002363B3">
        <w:rPr>
          <w:rFonts w:ascii="Times New Roman" w:hAnsi="Times New Roman" w:cs="Times New Roman" w:hint="eastAsia"/>
          <w:color w:val="000000" w:themeColor="text1"/>
        </w:rPr>
        <w:t>trol</w:t>
      </w:r>
      <w:r w:rsidRPr="002363B3">
        <w:rPr>
          <w:rFonts w:ascii="Times New Roman" w:hAnsi="Times New Roman" w:cs="Times New Roman"/>
          <w:color w:val="000000" w:themeColor="text1"/>
        </w:rPr>
        <w:t xml:space="preserve">; </w:t>
      </w:r>
      <w:r w:rsidR="00146372" w:rsidRPr="002363B3">
        <w:rPr>
          <w:rFonts w:ascii="Times New Roman" w:hAnsi="Times New Roman" w:cs="Times New Roman" w:hint="eastAsia"/>
          <w:bCs/>
          <w:color w:val="000000" w:themeColor="text1"/>
        </w:rPr>
        <w:t>RH3</w:t>
      </w:r>
      <w:r w:rsidR="00146372" w:rsidRPr="002363B3">
        <w:rPr>
          <w:rFonts w:ascii="Times New Roman" w:hAnsi="Times New Roman" w:cs="Times New Roman"/>
          <w:bCs/>
          <w:color w:val="000000" w:themeColor="text1"/>
        </w:rPr>
        <w:t xml:space="preserve"> =</w:t>
      </w:r>
      <w:r w:rsidR="00146372" w:rsidRPr="002363B3">
        <w:rPr>
          <w:rFonts w:ascii="Times New Roman" w:hAnsi="Times New Roman" w:cs="Times New Roman" w:hint="eastAsia"/>
          <w:bCs/>
          <w:color w:val="000000" w:themeColor="text1"/>
        </w:rPr>
        <w:t xml:space="preserve"> </w:t>
      </w:r>
      <w:proofErr w:type="spellStart"/>
      <w:r w:rsidR="00146372" w:rsidRPr="002363B3">
        <w:rPr>
          <w:rFonts w:ascii="Times New Roman" w:hAnsi="Times New Roman"/>
          <w:bCs/>
          <w:i/>
          <w:iCs/>
        </w:rPr>
        <w:t>Prevotella</w:t>
      </w:r>
      <w:proofErr w:type="spellEnd"/>
      <w:r w:rsidR="00146372" w:rsidRPr="002363B3">
        <w:rPr>
          <w:rFonts w:ascii="Times New Roman" w:hAnsi="Times New Roman" w:hint="eastAsia"/>
          <w:bCs/>
          <w:i/>
          <w:iCs/>
        </w:rPr>
        <w:t xml:space="preserve"> RH3</w:t>
      </w:r>
      <w:r w:rsidR="00146372" w:rsidRPr="002363B3">
        <w:rPr>
          <w:rFonts w:ascii="Times New Roman" w:hAnsi="Times New Roman" w:cs="Times New Roman"/>
          <w:bCs/>
          <w:color w:val="000000" w:themeColor="text1"/>
        </w:rPr>
        <w:t xml:space="preserve">; </w:t>
      </w:r>
      <w:r w:rsidR="00146372" w:rsidRPr="002363B3">
        <w:rPr>
          <w:rFonts w:ascii="Times New Roman" w:hAnsi="Times New Roman" w:cs="Times New Roman" w:hint="eastAsia"/>
          <w:bCs/>
          <w:color w:val="000000" w:themeColor="text1"/>
        </w:rPr>
        <w:t>RH14</w:t>
      </w:r>
      <w:r w:rsidR="00146372" w:rsidRPr="002363B3">
        <w:rPr>
          <w:rFonts w:ascii="Times New Roman" w:hAnsi="Times New Roman" w:cs="Times New Roman"/>
          <w:bCs/>
          <w:color w:val="000000" w:themeColor="text1"/>
        </w:rPr>
        <w:t xml:space="preserve"> = </w:t>
      </w:r>
      <w:proofErr w:type="spellStart"/>
      <w:r w:rsidR="00146372" w:rsidRPr="002363B3">
        <w:rPr>
          <w:rFonts w:ascii="Times New Roman" w:hAnsi="Times New Roman"/>
          <w:bCs/>
          <w:i/>
          <w:iCs/>
        </w:rPr>
        <w:t>Prevotella</w:t>
      </w:r>
      <w:proofErr w:type="spellEnd"/>
      <w:r w:rsidR="00146372" w:rsidRPr="002363B3">
        <w:rPr>
          <w:rFonts w:ascii="Times New Roman" w:hAnsi="Times New Roman" w:hint="eastAsia"/>
          <w:bCs/>
          <w:i/>
          <w:iCs/>
        </w:rPr>
        <w:t xml:space="preserve"> RH14</w:t>
      </w:r>
      <w:r w:rsidR="00146372" w:rsidRPr="002363B3">
        <w:rPr>
          <w:rFonts w:ascii="Times New Roman" w:hAnsi="Times New Roman" w:cs="Times New Roman" w:hint="eastAsia"/>
          <w:bCs/>
          <w:color w:val="000000" w:themeColor="text1"/>
        </w:rPr>
        <w:t xml:space="preserve">; RH19 = </w:t>
      </w:r>
      <w:proofErr w:type="spellStart"/>
      <w:r w:rsidR="00146372" w:rsidRPr="002363B3">
        <w:rPr>
          <w:rFonts w:ascii="Times New Roman" w:hAnsi="Times New Roman"/>
          <w:bCs/>
          <w:i/>
          <w:iCs/>
        </w:rPr>
        <w:t>Megasphaera</w:t>
      </w:r>
      <w:proofErr w:type="spellEnd"/>
      <w:r w:rsidR="00146372" w:rsidRPr="002363B3">
        <w:rPr>
          <w:rFonts w:ascii="Times New Roman" w:hAnsi="Times New Roman"/>
          <w:bCs/>
          <w:i/>
          <w:iCs/>
        </w:rPr>
        <w:t xml:space="preserve"> </w:t>
      </w:r>
      <w:proofErr w:type="spellStart"/>
      <w:r w:rsidR="00146372" w:rsidRPr="002363B3">
        <w:rPr>
          <w:rFonts w:ascii="Times New Roman" w:hAnsi="Times New Roman"/>
          <w:bCs/>
          <w:i/>
          <w:iCs/>
        </w:rPr>
        <w:t>elsdenii</w:t>
      </w:r>
      <w:proofErr w:type="spellEnd"/>
      <w:r w:rsidR="00146372" w:rsidRPr="002363B3">
        <w:rPr>
          <w:rFonts w:ascii="Times New Roman" w:hAnsi="Times New Roman" w:cs="Times New Roman" w:hint="eastAsia"/>
          <w:bCs/>
          <w:color w:val="000000" w:themeColor="text1"/>
        </w:rPr>
        <w:t xml:space="preserve"> </w:t>
      </w:r>
      <w:r w:rsidR="00146372" w:rsidRPr="002363B3">
        <w:rPr>
          <w:rFonts w:ascii="Times New Roman" w:hAnsi="Times New Roman" w:cs="Times New Roman" w:hint="eastAsia"/>
          <w:bCs/>
          <w:i/>
          <w:iCs/>
          <w:color w:val="000000" w:themeColor="text1"/>
        </w:rPr>
        <w:t>RH19</w:t>
      </w:r>
      <w:r w:rsidR="00146372" w:rsidRPr="002363B3">
        <w:rPr>
          <w:rFonts w:ascii="Times New Roman" w:hAnsi="Times New Roman" w:cs="Times New Roman" w:hint="eastAsia"/>
          <w:bCs/>
          <w:color w:val="000000" w:themeColor="text1"/>
        </w:rPr>
        <w:t xml:space="preserve">; RH27 = </w:t>
      </w:r>
      <w:proofErr w:type="spellStart"/>
      <w:r w:rsidR="00146372" w:rsidRPr="002363B3">
        <w:rPr>
          <w:rFonts w:ascii="Times New Roman" w:hAnsi="Times New Roman"/>
          <w:bCs/>
          <w:i/>
          <w:iCs/>
        </w:rPr>
        <w:t>Prevotella</w:t>
      </w:r>
      <w:proofErr w:type="spellEnd"/>
      <w:r w:rsidR="00146372" w:rsidRPr="002363B3">
        <w:rPr>
          <w:rFonts w:ascii="Times New Roman" w:hAnsi="Times New Roman" w:hint="eastAsia"/>
          <w:bCs/>
          <w:i/>
          <w:iCs/>
        </w:rPr>
        <w:t xml:space="preserve"> RH27</w:t>
      </w:r>
      <w:r w:rsidR="00146372" w:rsidRPr="002363B3">
        <w:rPr>
          <w:rFonts w:ascii="Times New Roman" w:hAnsi="Times New Roman" w:cs="Times New Roman" w:hint="eastAsia"/>
          <w:bCs/>
          <w:color w:val="000000" w:themeColor="text1"/>
        </w:rPr>
        <w:t>; RH35 =</w:t>
      </w:r>
      <w:r w:rsidR="00146372" w:rsidRPr="002363B3">
        <w:rPr>
          <w:rFonts w:ascii="Times New Roman" w:hAnsi="Times New Roman"/>
          <w:bCs/>
          <w:i/>
          <w:iCs/>
        </w:rPr>
        <w:t xml:space="preserve"> </w:t>
      </w:r>
      <w:proofErr w:type="spellStart"/>
      <w:r w:rsidR="00146372" w:rsidRPr="002363B3">
        <w:rPr>
          <w:rFonts w:ascii="Times New Roman" w:hAnsi="Times New Roman"/>
          <w:bCs/>
          <w:i/>
          <w:iCs/>
        </w:rPr>
        <w:t>Prevotella</w:t>
      </w:r>
      <w:proofErr w:type="spellEnd"/>
      <w:r w:rsidR="00146372" w:rsidRPr="002363B3">
        <w:rPr>
          <w:rFonts w:ascii="Times New Roman" w:hAnsi="Times New Roman" w:hint="eastAsia"/>
          <w:bCs/>
          <w:i/>
          <w:iCs/>
        </w:rPr>
        <w:t xml:space="preserve"> RH35</w:t>
      </w:r>
      <w:r w:rsidR="00146372" w:rsidRPr="002363B3">
        <w:rPr>
          <w:rFonts w:ascii="Times New Roman" w:hAnsi="Times New Roman" w:hint="eastAsia"/>
          <w:bCs/>
        </w:rPr>
        <w:t>.</w:t>
      </w:r>
    </w:p>
    <w:p w14:paraId="4EEC8377" w14:textId="77777777" w:rsidR="009253B9" w:rsidRDefault="009253B9" w:rsidP="00D31D50">
      <w:pPr>
        <w:spacing w:line="220" w:lineRule="atLeast"/>
        <w:rPr>
          <w:color w:val="000000" w:themeColor="text1"/>
        </w:rPr>
        <w:sectPr w:rsidR="009253B9" w:rsidSect="004358AB">
          <w:pgSz w:w="11906" w:h="16838"/>
          <w:pgMar w:top="1440" w:right="1800" w:bottom="1440" w:left="1800" w:header="708" w:footer="708" w:gutter="0"/>
          <w:cols w:space="708"/>
          <w:docGrid w:linePitch="360"/>
        </w:sectPr>
      </w:pPr>
    </w:p>
    <w:p w14:paraId="627C58F3" w14:textId="2E21F777" w:rsidR="00716D5D" w:rsidRPr="002363B3" w:rsidRDefault="00716D5D" w:rsidP="002363B3">
      <w:pPr>
        <w:jc w:val="center"/>
        <w:rPr>
          <w:rFonts w:ascii="Times New Roman" w:hAnsi="Times New Roman" w:cs="Times New Roman"/>
          <w:color w:val="000000" w:themeColor="text1"/>
          <w:sz w:val="21"/>
          <w:szCs w:val="21"/>
        </w:rPr>
      </w:pPr>
      <w:r w:rsidRPr="002363B3">
        <w:rPr>
          <w:rFonts w:ascii="Times New Roman" w:hAnsi="Times New Roman" w:cs="Times New Roman"/>
          <w:b/>
          <w:color w:val="000000" w:themeColor="text1"/>
          <w:sz w:val="21"/>
          <w:szCs w:val="21"/>
        </w:rPr>
        <w:lastRenderedPageBreak/>
        <w:t>Table S</w:t>
      </w:r>
      <w:r w:rsidR="00E96214" w:rsidRPr="002363B3">
        <w:rPr>
          <w:rFonts w:ascii="Times New Roman" w:hAnsi="Times New Roman" w:cs="Times New Roman" w:hint="eastAsia"/>
          <w:b/>
          <w:color w:val="000000" w:themeColor="text1"/>
          <w:sz w:val="21"/>
          <w:szCs w:val="21"/>
        </w:rPr>
        <w:t>6</w:t>
      </w:r>
      <w:r w:rsidRPr="002363B3">
        <w:rPr>
          <w:rFonts w:ascii="Times New Roman" w:hAnsi="Times New Roman" w:cs="Times New Roman"/>
          <w:b/>
          <w:color w:val="000000" w:themeColor="text1"/>
          <w:sz w:val="21"/>
          <w:szCs w:val="21"/>
        </w:rPr>
        <w:t xml:space="preserve"> </w:t>
      </w:r>
      <w:r w:rsidRPr="002363B3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The relative abundances of GH family genes coded </w:t>
      </w:r>
      <w:proofErr w:type="spellStart"/>
      <w:r w:rsidRPr="002363B3">
        <w:rPr>
          <w:rFonts w:ascii="Times New Roman" w:hAnsi="Times New Roman" w:cs="Times New Roman"/>
          <w:color w:val="000000" w:themeColor="text1"/>
          <w:sz w:val="21"/>
          <w:szCs w:val="21"/>
        </w:rPr>
        <w:t>fibrolytic</w:t>
      </w:r>
      <w:proofErr w:type="spellEnd"/>
      <w:r w:rsidRPr="002363B3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enzymes</w:t>
      </w:r>
    </w:p>
    <w:tbl>
      <w:tblPr>
        <w:tblStyle w:val="a7"/>
        <w:tblW w:w="5000" w:type="pct"/>
        <w:tblLayout w:type="fixed"/>
        <w:tblLook w:val="04A0" w:firstRow="1" w:lastRow="0" w:firstColumn="1" w:lastColumn="0" w:noHBand="0" w:noVBand="1"/>
      </w:tblPr>
      <w:tblGrid>
        <w:gridCol w:w="1388"/>
        <w:gridCol w:w="990"/>
        <w:gridCol w:w="992"/>
        <w:gridCol w:w="990"/>
        <w:gridCol w:w="885"/>
        <w:gridCol w:w="852"/>
        <w:gridCol w:w="857"/>
        <w:gridCol w:w="852"/>
        <w:gridCol w:w="716"/>
      </w:tblGrid>
      <w:tr w:rsidR="009923CA" w:rsidRPr="002363B3" w14:paraId="44C3E817" w14:textId="77777777" w:rsidTr="002363B3">
        <w:trPr>
          <w:trHeight w:val="280"/>
        </w:trPr>
        <w:tc>
          <w:tcPr>
            <w:tcW w:w="814" w:type="pct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576D519F" w14:textId="77777777" w:rsidR="009923CA" w:rsidRPr="002363B3" w:rsidRDefault="009923CA" w:rsidP="00756C12">
            <w:pPr>
              <w:rPr>
                <w:rFonts w:ascii="Times New Roman" w:eastAsia="等线" w:hAnsi="Times New Roman" w:cs="Times New Roman"/>
                <w:color w:val="000000" w:themeColor="text1"/>
                <w:kern w:val="0"/>
                <w:szCs w:val="21"/>
              </w:rPr>
            </w:pPr>
            <w:proofErr w:type="spellStart"/>
            <w:r w:rsidRPr="002363B3">
              <w:rPr>
                <w:rFonts w:ascii="Times New Roman" w:eastAsia="等线" w:hAnsi="Times New Roman" w:cs="Times New Roman"/>
                <w:color w:val="000000" w:themeColor="text1"/>
                <w:kern w:val="0"/>
                <w:szCs w:val="21"/>
              </w:rPr>
              <w:t>CAZymes</w:t>
            </w:r>
            <w:proofErr w:type="spellEnd"/>
            <w:r w:rsidRPr="002363B3">
              <w:rPr>
                <w:rFonts w:ascii="Times New Roman" w:eastAsia="等线" w:hAnsi="Times New Roman" w:cs="Times New Roman"/>
                <w:color w:val="000000" w:themeColor="text1"/>
                <w:kern w:val="0"/>
                <w:szCs w:val="21"/>
              </w:rPr>
              <w:t xml:space="preserve"> </w:t>
            </w:r>
            <w:r w:rsidRPr="002363B3">
              <w:rPr>
                <w:rFonts w:ascii="Times New Roman" w:hAnsi="Times New Roman" w:cs="Times New Roman"/>
                <w:color w:val="000000" w:themeColor="text1"/>
                <w:szCs w:val="21"/>
              </w:rPr>
              <w:t>family</w:t>
            </w:r>
          </w:p>
        </w:tc>
        <w:tc>
          <w:tcPr>
            <w:tcW w:w="3266" w:type="pct"/>
            <w:gridSpan w:val="6"/>
            <w:tcBorders>
              <w:left w:val="nil"/>
              <w:bottom w:val="single" w:sz="4" w:space="0" w:color="auto"/>
              <w:right w:val="nil"/>
            </w:tcBorders>
          </w:tcPr>
          <w:p w14:paraId="17E11775" w14:textId="77777777" w:rsidR="009923CA" w:rsidRPr="002363B3" w:rsidRDefault="009923CA" w:rsidP="009B45A8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/>
                <w:color w:val="000000" w:themeColor="text1"/>
                <w:szCs w:val="21"/>
              </w:rPr>
              <w:t>Dietary treatment</w:t>
            </w:r>
          </w:p>
        </w:tc>
        <w:tc>
          <w:tcPr>
            <w:tcW w:w="500" w:type="pct"/>
            <w:vMerge w:val="restart"/>
            <w:tcBorders>
              <w:left w:val="nil"/>
              <w:right w:val="nil"/>
            </w:tcBorders>
            <w:vAlign w:val="center"/>
          </w:tcPr>
          <w:p w14:paraId="314D9D0D" w14:textId="77777777" w:rsidR="009923CA" w:rsidRPr="002363B3" w:rsidRDefault="009923CA" w:rsidP="00761E91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S</w:t>
            </w:r>
            <w:r w:rsidR="00761E91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D</w:t>
            </w:r>
          </w:p>
        </w:tc>
        <w:tc>
          <w:tcPr>
            <w:tcW w:w="420" w:type="pct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98EC262" w14:textId="77777777" w:rsidR="009923CA" w:rsidRPr="002363B3" w:rsidRDefault="009923CA" w:rsidP="00756C12">
            <w:pPr>
              <w:rPr>
                <w:rFonts w:ascii="Times New Roman" w:hAnsi="Times New Roman" w:cs="Times New Roman"/>
                <w:i/>
                <w:iCs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/>
                <w:i/>
                <w:iCs/>
                <w:color w:val="000000" w:themeColor="text1"/>
                <w:szCs w:val="21"/>
              </w:rPr>
              <w:t>P</w:t>
            </w:r>
            <w:r w:rsidRPr="002363B3">
              <w:rPr>
                <w:rFonts w:ascii="Times New Roman" w:hAnsi="Times New Roman" w:cs="Times New Roman"/>
                <w:color w:val="000000" w:themeColor="text1"/>
                <w:szCs w:val="21"/>
              </w:rPr>
              <w:t>-value</w:t>
            </w:r>
          </w:p>
        </w:tc>
      </w:tr>
      <w:tr w:rsidR="002363B3" w:rsidRPr="002363B3" w14:paraId="14CFE750" w14:textId="77777777" w:rsidTr="002363B3">
        <w:trPr>
          <w:trHeight w:val="280"/>
        </w:trPr>
        <w:tc>
          <w:tcPr>
            <w:tcW w:w="814" w:type="pct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AABA6EE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58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62FB382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NC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F063ACC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RH3</w:t>
            </w:r>
          </w:p>
        </w:tc>
        <w:tc>
          <w:tcPr>
            <w:tcW w:w="58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D0A8344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RH14</w:t>
            </w:r>
          </w:p>
        </w:tc>
        <w:tc>
          <w:tcPr>
            <w:tcW w:w="51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75ABBC4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RH19</w:t>
            </w:r>
          </w:p>
        </w:tc>
        <w:tc>
          <w:tcPr>
            <w:tcW w:w="50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EE235FA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RH27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73DA79D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RH35</w:t>
            </w:r>
          </w:p>
        </w:tc>
        <w:tc>
          <w:tcPr>
            <w:tcW w:w="500" w:type="pct"/>
            <w:vMerge/>
            <w:tcBorders>
              <w:left w:val="nil"/>
              <w:bottom w:val="single" w:sz="4" w:space="0" w:color="auto"/>
              <w:right w:val="nil"/>
            </w:tcBorders>
          </w:tcPr>
          <w:p w14:paraId="23540C2D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420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A63E187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</w:tr>
      <w:tr w:rsidR="002363B3" w:rsidRPr="002363B3" w14:paraId="1AE37D39" w14:textId="77777777" w:rsidTr="002363B3">
        <w:trPr>
          <w:trHeight w:val="280"/>
        </w:trPr>
        <w:tc>
          <w:tcPr>
            <w:tcW w:w="814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E9B7CA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GH1</w:t>
            </w:r>
          </w:p>
        </w:tc>
        <w:tc>
          <w:tcPr>
            <w:tcW w:w="581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3C7E0C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0.15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c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EBC7F01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0.15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c</w:t>
            </w:r>
          </w:p>
        </w:tc>
        <w:tc>
          <w:tcPr>
            <w:tcW w:w="581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06131BE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0.14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c</w:t>
            </w:r>
          </w:p>
        </w:tc>
        <w:tc>
          <w:tcPr>
            <w:tcW w:w="519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BBDFA7A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0.14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c</w:t>
            </w:r>
          </w:p>
        </w:tc>
        <w:tc>
          <w:tcPr>
            <w:tcW w:w="500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3ED37E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0.16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446157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0.19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</w:t>
            </w:r>
          </w:p>
        </w:tc>
        <w:tc>
          <w:tcPr>
            <w:tcW w:w="500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D5714E7" w14:textId="77777777" w:rsidR="009923CA" w:rsidRPr="002363B3" w:rsidRDefault="001D01FD" w:rsidP="00DE076E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</w:t>
            </w:r>
            <w:r w:rsidR="00DE076E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2</w:t>
            </w:r>
          </w:p>
        </w:tc>
        <w:tc>
          <w:tcPr>
            <w:tcW w:w="420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0C9DB01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0.04</w:t>
            </w:r>
          </w:p>
        </w:tc>
      </w:tr>
      <w:tr w:rsidR="002363B3" w:rsidRPr="002363B3" w14:paraId="57A3F1B1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47AE9A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GH2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021AF1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6.63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D076F5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6.74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703B97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6.68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AAFE9A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6.72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F61F42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6.68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19DB20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6.61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15F844A7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0.12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6E6EF7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0.44</w:t>
            </w:r>
          </w:p>
        </w:tc>
      </w:tr>
      <w:tr w:rsidR="002363B3" w:rsidRPr="002363B3" w14:paraId="082CA78F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7BE5CC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GH3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2B9C6C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2.48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1CC8DA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2.49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524981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2.46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DAD2CC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2.46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D5BC8C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2.54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AEF192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2.50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7276360B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043331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0.62</w:t>
            </w:r>
          </w:p>
        </w:tc>
      </w:tr>
      <w:tr w:rsidR="002363B3" w:rsidRPr="002363B3" w14:paraId="212FBCE8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24DABD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GH4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E84A92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0.07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818892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0.07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613876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0.07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BFBE29" w14:textId="77777777" w:rsidR="009923CA" w:rsidRPr="002363B3" w:rsidRDefault="009923CA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0.06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c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EF2D0B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0.08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9FEC78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0.08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283F7988" w14:textId="77777777" w:rsidR="009923CA" w:rsidRPr="002363B3" w:rsidRDefault="001D01FD" w:rsidP="00DE076E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</w:t>
            </w:r>
            <w:r w:rsidR="00DE076E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1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262A41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</w:tr>
      <w:tr w:rsidR="002363B3" w:rsidRPr="002363B3" w14:paraId="1626DFD2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6EDA16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GH5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B1549D" w14:textId="77777777" w:rsidR="009923CA" w:rsidRPr="002363B3" w:rsidRDefault="001D01FD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0.10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07BD9D" w14:textId="77777777" w:rsidR="009923CA" w:rsidRPr="002363B3" w:rsidRDefault="001D01FD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0.09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01FAD0" w14:textId="77777777" w:rsidR="009923CA" w:rsidRPr="002363B3" w:rsidRDefault="001D01FD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FFE20B" w14:textId="77777777" w:rsidR="009923CA" w:rsidRPr="002363B3" w:rsidRDefault="001D01FD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0.08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8F89BB" w14:textId="77777777" w:rsidR="009923CA" w:rsidRPr="002363B3" w:rsidRDefault="001D01FD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0.12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A37437" w14:textId="77777777" w:rsidR="009923CA" w:rsidRPr="002363B3" w:rsidRDefault="001D01FD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0.09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0FAE6568" w14:textId="77777777" w:rsidR="009923CA" w:rsidRPr="002363B3" w:rsidRDefault="00DE076E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751156" w14:textId="77777777" w:rsidR="009923CA" w:rsidRPr="002363B3" w:rsidRDefault="001D01FD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0.06</w:t>
            </w:r>
          </w:p>
        </w:tc>
      </w:tr>
      <w:tr w:rsidR="002363B3" w:rsidRPr="002363B3" w14:paraId="22C1328A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652B04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GH8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302D58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0.24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484A3B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0.25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549B4B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D656A7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0.25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C7064D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0.23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49BCAC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0.25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0DD7E057" w14:textId="77777777" w:rsidR="009923CA" w:rsidRPr="002363B3" w:rsidRDefault="00DE076E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C61285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0.36</w:t>
            </w:r>
          </w:p>
        </w:tc>
      </w:tr>
      <w:tr w:rsidR="002363B3" w:rsidRPr="002363B3" w14:paraId="60053CA6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BC90C7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GH9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0B086C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0.48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4EE0D1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0.46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1373A3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0.47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481985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0.48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07CCF8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0.46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4F3524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0.47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25B660E6" w14:textId="77777777" w:rsidR="009923CA" w:rsidRPr="002363B3" w:rsidRDefault="00DE076E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B02195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0.53</w:t>
            </w:r>
          </w:p>
        </w:tc>
      </w:tr>
      <w:tr w:rsidR="002363B3" w:rsidRPr="002363B3" w14:paraId="186DB036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F49F3F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GH10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8DFFCB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0.94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9AC24C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0.98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1CB640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0.96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888A84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0.98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36DEEB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0.89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12A5AD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0.93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1B6AC28E" w14:textId="77777777" w:rsidR="009923CA" w:rsidRPr="002363B3" w:rsidRDefault="00DE076E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0.03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B679DB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0.06</w:t>
            </w:r>
          </w:p>
        </w:tc>
      </w:tr>
      <w:tr w:rsidR="002363B3" w:rsidRPr="002363B3" w14:paraId="59FFA429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0DBF70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GH11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7611E5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0.005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992861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0.006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AECED4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418C33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0.005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AC2F0F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0.006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962492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0.006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5C05D1E0" w14:textId="77777777" w:rsidR="009923CA" w:rsidRPr="002363B3" w:rsidRDefault="00A02BFE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0.002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515A3C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0.32</w:t>
            </w:r>
          </w:p>
        </w:tc>
      </w:tr>
      <w:tr w:rsidR="002363B3" w:rsidRPr="002363B3" w14:paraId="48E18BDE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49961B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GH26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106227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0.74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922B90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0.74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9E1265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0.73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499C9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0.75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FC9FD8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0.69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8CE38E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0.71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6B02A05D" w14:textId="77777777" w:rsidR="009923CA" w:rsidRPr="002363B3" w:rsidRDefault="00A02BFE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0.03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CF118F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0.20</w:t>
            </w:r>
          </w:p>
        </w:tc>
      </w:tr>
      <w:tr w:rsidR="002363B3" w:rsidRPr="002363B3" w14:paraId="2AB1E574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BF933A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GH30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7FC7CD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20D200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250B43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2DEB33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A4BF8C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55244A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5E5E2131" w14:textId="77777777" w:rsidR="009923CA" w:rsidRPr="002363B3" w:rsidRDefault="00A02BFE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0.001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2C4DCF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0.54</w:t>
            </w:r>
          </w:p>
        </w:tc>
      </w:tr>
      <w:tr w:rsidR="002363B3" w:rsidRPr="002363B3" w14:paraId="1BE2C742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BC5229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GH31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A89928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0.19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085816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0.18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284BEA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0.18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F516A9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0.19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735C9D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0.19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B4B965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0.19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373920AC" w14:textId="77777777" w:rsidR="009923CA" w:rsidRPr="002363B3" w:rsidRDefault="00A02BFE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A73D2E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0.89</w:t>
            </w:r>
          </w:p>
        </w:tc>
      </w:tr>
      <w:tr w:rsidR="002363B3" w:rsidRPr="002363B3" w14:paraId="7C651863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02F5A2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GH38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962CB5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0.06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DE1F7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127BC5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0.05b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2339DE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6FB285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0.06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206CFD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0.06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6801E320" w14:textId="77777777" w:rsidR="009923CA" w:rsidRPr="002363B3" w:rsidRDefault="00A02BFE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0.005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732BD3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</w:tr>
      <w:tr w:rsidR="002363B3" w:rsidRPr="002363B3" w14:paraId="63587F2F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658CE5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GH39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DAFBA4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0.16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F4A33D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0.15</w:t>
            </w:r>
            <w:r w:rsidR="000B240C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bc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271AC7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0.15</w:t>
            </w:r>
            <w:r w:rsidR="000B240C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bc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3AFFF0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0.14</w:t>
            </w:r>
            <w:r w:rsidR="000B240C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cd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796424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0.20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039DA2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0.15</w:t>
            </w:r>
            <w:r w:rsidR="000B240C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bc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7CC3208C" w14:textId="77777777" w:rsidR="009923CA" w:rsidRPr="002363B3" w:rsidRDefault="00A02BFE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C48CC0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0.04</w:t>
            </w:r>
          </w:p>
        </w:tc>
      </w:tr>
      <w:tr w:rsidR="002363B3" w:rsidRPr="002363B3" w14:paraId="148E1B58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141B52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GH43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68EC2E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39A747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D357AF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D7CF62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3BB159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0F9FDD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5474B6C7" w14:textId="77777777" w:rsidR="009923CA" w:rsidRPr="002363B3" w:rsidRDefault="00A02BFE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0.003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94D3CD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0.83</w:t>
            </w:r>
          </w:p>
        </w:tc>
      </w:tr>
      <w:tr w:rsidR="002363B3" w:rsidRPr="002363B3" w14:paraId="34376449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BBB777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GH44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7A286B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0.001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6D890F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0.001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2FC56A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0.001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397D" w14:textId="77777777" w:rsidR="009923CA" w:rsidRPr="002363B3" w:rsidRDefault="001263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0.001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6B6346" w14:textId="77777777" w:rsidR="009923CA" w:rsidRPr="002363B3" w:rsidRDefault="001263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</w:t>
            </w:r>
            <w:r w:rsidR="000B240C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04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CC5FCE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0.001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6784208D" w14:textId="77777777" w:rsidR="009923CA" w:rsidRPr="002363B3" w:rsidRDefault="00761E9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0.0002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E19C56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0.13</w:t>
            </w:r>
          </w:p>
        </w:tc>
      </w:tr>
      <w:tr w:rsidR="002363B3" w:rsidRPr="002363B3" w14:paraId="7ABE130E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0F2494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GH45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FB165B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0.001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95A408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0.0003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C2B43B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0.001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88EF70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0.001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565169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0.0003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7E0C0C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0.001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01A11F93" w14:textId="77777777" w:rsidR="009923CA" w:rsidRPr="002363B3" w:rsidRDefault="00761E9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0.001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4FD82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0.19</w:t>
            </w:r>
          </w:p>
        </w:tc>
      </w:tr>
      <w:tr w:rsidR="002363B3" w:rsidRPr="002363B3" w14:paraId="0E91B2F1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EDF994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GH48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8CA42C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0.0002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82D3B3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0.0001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0037D8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6B2DB1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0.0001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C49911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0.0005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31231B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0.0001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261C7516" w14:textId="77777777" w:rsidR="009923CA" w:rsidRPr="002363B3" w:rsidRDefault="008E753D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0.0002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C4A243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0.20</w:t>
            </w:r>
          </w:p>
        </w:tc>
      </w:tr>
      <w:tr w:rsidR="002363B3" w:rsidRPr="002363B3" w14:paraId="5233C901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8A8FC9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GH51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BAC965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0.04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CCE415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6E2E6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4B99B3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544383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0.04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AEF079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0.04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6B4C43C5" w14:textId="77777777" w:rsidR="009923CA" w:rsidRPr="002363B3" w:rsidRDefault="008E753D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0.004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D0D978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0.73</w:t>
            </w:r>
          </w:p>
        </w:tc>
      </w:tr>
      <w:tr w:rsidR="002363B3" w:rsidRPr="002363B3" w14:paraId="235969DF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B3013C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GH52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43146B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0.0003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731A7F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0.0003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CC5AE0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C6E398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0.0002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161C1A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0.0001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410224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0.0001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3DFBD9BF" w14:textId="77777777" w:rsidR="009923CA" w:rsidRPr="002363B3" w:rsidRDefault="008E753D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0.0002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DD56D9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0.47</w:t>
            </w:r>
          </w:p>
        </w:tc>
      </w:tr>
      <w:tr w:rsidR="002363B3" w:rsidRPr="002363B3" w14:paraId="399CB197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3F5BD8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GH54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B3310D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6DB9C9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7D0373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FA2BCB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6EF37F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80266D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6A4F14E3" w14:textId="77777777" w:rsidR="009923CA" w:rsidRPr="002363B3" w:rsidRDefault="000F69E5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0.002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E13AE1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0.14</w:t>
            </w:r>
          </w:p>
        </w:tc>
      </w:tr>
      <w:tr w:rsidR="002363B3" w:rsidRPr="002363B3" w14:paraId="782085EF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55BE67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GH62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765960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0.0001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4F7730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0.0003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9C58EF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0.0002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0CA343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0.0004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E02464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0.0002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E115A0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0.0002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00077A5D" w14:textId="77777777" w:rsidR="009923CA" w:rsidRPr="002363B3" w:rsidRDefault="000F69E5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0.0002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EDF017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0.74</w:t>
            </w:r>
          </w:p>
        </w:tc>
      </w:tr>
      <w:tr w:rsidR="002363B3" w:rsidRPr="002363B3" w14:paraId="0A9A0E44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BF18AA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GH67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21E888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0.47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E27AC7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0.48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8D082D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0.48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7F5EB3" w14:textId="77777777" w:rsidR="009923CA" w:rsidRPr="002363B3" w:rsidRDefault="000B240C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0.50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609CEB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0.43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70BD70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0.46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512031E6" w14:textId="77777777" w:rsidR="009923CA" w:rsidRPr="002363B3" w:rsidRDefault="000F69E5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0.011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2737F1" w14:textId="77777777" w:rsidR="009923CA" w:rsidRPr="002363B3" w:rsidRDefault="000B240C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0.04</w:t>
            </w:r>
          </w:p>
        </w:tc>
      </w:tr>
      <w:tr w:rsidR="002363B3" w:rsidRPr="002363B3" w14:paraId="34DA0F24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2207E4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GH74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9590B7" w14:textId="77777777" w:rsidR="009923CA" w:rsidRPr="002363B3" w:rsidRDefault="00004B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0.24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DDA2FC" w14:textId="77777777" w:rsidR="009923CA" w:rsidRPr="002363B3" w:rsidRDefault="00004B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0.23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C2639B" w14:textId="77777777" w:rsidR="009923CA" w:rsidRPr="002363B3" w:rsidRDefault="00004B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7404C8" w14:textId="77777777" w:rsidR="009923CA" w:rsidRPr="002363B3" w:rsidRDefault="00004B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0.23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E82D78" w14:textId="77777777" w:rsidR="009923CA" w:rsidRPr="002363B3" w:rsidRDefault="00004B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0.24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253302" w14:textId="77777777" w:rsidR="009923CA" w:rsidRPr="002363B3" w:rsidRDefault="00004B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0.22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4522821B" w14:textId="77777777" w:rsidR="009923CA" w:rsidRPr="002363B3" w:rsidRDefault="0038772B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0.013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E6305C" w14:textId="77777777" w:rsidR="009923CA" w:rsidRPr="002363B3" w:rsidRDefault="00004B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0.20</w:t>
            </w:r>
          </w:p>
        </w:tc>
      </w:tr>
      <w:tr w:rsidR="002363B3" w:rsidRPr="002363B3" w14:paraId="67FCB546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83AA20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GH92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22637E" w14:textId="77777777" w:rsidR="009923CA" w:rsidRPr="002363B3" w:rsidRDefault="00004B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1.34</w:t>
            </w:r>
            <w:r w:rsidR="00C47A21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ab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4FB8C3" w14:textId="77777777" w:rsidR="009923CA" w:rsidRPr="002363B3" w:rsidRDefault="00004B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1.25</w:t>
            </w:r>
            <w:r w:rsidR="00C47A21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c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6FB81A" w14:textId="77777777" w:rsidR="009923CA" w:rsidRPr="002363B3" w:rsidRDefault="00004B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1.28</w:t>
            </w:r>
            <w:r w:rsidR="00C47A21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F69E2D" w14:textId="77777777" w:rsidR="009923CA" w:rsidRPr="002363B3" w:rsidRDefault="00004B73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1.21</w:t>
            </w:r>
            <w:r w:rsidR="00C47A21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d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1F114A" w14:textId="77777777" w:rsidR="009923CA" w:rsidRPr="002363B3" w:rsidRDefault="00004B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1.39</w:t>
            </w:r>
            <w:r w:rsidR="00C47A21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E74848" w14:textId="77777777" w:rsidR="009923CA" w:rsidRPr="002363B3" w:rsidRDefault="00004B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1.26</w:t>
            </w:r>
            <w:r w:rsidR="00C47A21"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c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3ECCCA7F" w14:textId="77777777" w:rsidR="009923CA" w:rsidRPr="002363B3" w:rsidRDefault="0038772B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0.044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8149E5" w14:textId="77777777" w:rsidR="009923CA" w:rsidRPr="002363B3" w:rsidRDefault="00004B73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</w:tr>
      <w:tr w:rsidR="002363B3" w:rsidRPr="002363B3" w14:paraId="53296C8C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C32B86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GH98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699F81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18D9F4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6E210F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F717DD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5B43D7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0.04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465EAE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0.05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5CAB0F4D" w14:textId="77777777" w:rsidR="009923CA" w:rsidRPr="002363B3" w:rsidRDefault="0038772B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0.005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76F1DD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0.14</w:t>
            </w:r>
          </w:p>
        </w:tc>
      </w:tr>
      <w:tr w:rsidR="002363B3" w:rsidRPr="002363B3" w14:paraId="35EF7BCF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3618B6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GH113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5F06DC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0.03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9712CA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0.03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B8CCBC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934415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b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A78FCD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0.03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4491D4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0.03</w:t>
            </w: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  <w:vertAlign w:val="superscript"/>
              </w:rPr>
              <w:t>a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039B2A4A" w14:textId="77777777" w:rsidR="009923CA" w:rsidRPr="002363B3" w:rsidRDefault="00B9748F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0.002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B21C2A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0.03</w:t>
            </w:r>
          </w:p>
        </w:tc>
      </w:tr>
      <w:tr w:rsidR="002363B3" w:rsidRPr="002363B3" w14:paraId="17CE4312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6D741D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GH116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0C540D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01568F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626BA3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C83531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AD5EA2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1451C8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089232D6" w14:textId="77777777" w:rsidR="009923CA" w:rsidRPr="002363B3" w:rsidRDefault="00B9748F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0.003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B4F2AA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0.52</w:t>
            </w:r>
          </w:p>
        </w:tc>
      </w:tr>
      <w:tr w:rsidR="002363B3" w:rsidRPr="002363B3" w14:paraId="042F2B0B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EFBED0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GH120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781106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  <w:tc>
          <w:tcPr>
            <w:tcW w:w="5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31D664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FA918B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0.01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AE6BD2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6B2777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D5C158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</w:tcPr>
          <w:p w14:paraId="4E6720E3" w14:textId="77777777" w:rsidR="009923CA" w:rsidRPr="002363B3" w:rsidRDefault="00B9748F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0.002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658F16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0.13</w:t>
            </w:r>
          </w:p>
        </w:tc>
      </w:tr>
      <w:tr w:rsidR="002363B3" w:rsidRPr="002363B3" w14:paraId="3E2D3921" w14:textId="77777777" w:rsidTr="002363B3">
        <w:trPr>
          <w:trHeight w:val="280"/>
        </w:trPr>
        <w:tc>
          <w:tcPr>
            <w:tcW w:w="81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2092F5A0" w14:textId="77777777" w:rsidR="009923CA" w:rsidRPr="002363B3" w:rsidRDefault="009923CA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GH124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40E5D08B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B7E4108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591B642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19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209E077" w14:textId="77777777" w:rsidR="009923CA" w:rsidRPr="002363B3" w:rsidRDefault="00C47A21" w:rsidP="009923CA">
            <w:pPr>
              <w:jc w:val="both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4FF4EA94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0.02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01D81633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0.03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9D85241" w14:textId="77777777" w:rsidR="009923CA" w:rsidRPr="002363B3" w:rsidRDefault="00914A84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0.002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AD87C81" w14:textId="77777777" w:rsidR="009923CA" w:rsidRPr="002363B3" w:rsidRDefault="00C47A21" w:rsidP="00756C1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2363B3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0.64</w:t>
            </w:r>
          </w:p>
        </w:tc>
      </w:tr>
    </w:tbl>
    <w:p w14:paraId="67F57FC7" w14:textId="0DBD4A4E" w:rsidR="00836E25" w:rsidRDefault="00146372" w:rsidP="00DC53CB">
      <w:pPr>
        <w:spacing w:after="0" w:line="220" w:lineRule="atLeast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 w:hint="eastAsia"/>
          <w:color w:val="000000" w:themeColor="text1"/>
        </w:rPr>
        <w:t xml:space="preserve">Note: </w:t>
      </w:r>
      <w:r w:rsidR="00DC53CB" w:rsidRPr="00B71850">
        <w:rPr>
          <w:rFonts w:ascii="Times New Roman" w:hAnsi="Times New Roman" w:cs="Times New Roman"/>
          <w:color w:val="000000" w:themeColor="text1"/>
        </w:rPr>
        <w:t xml:space="preserve">The difference among </w:t>
      </w:r>
      <w:r w:rsidR="005F1DC2">
        <w:rPr>
          <w:rFonts w:ascii="Times New Roman" w:hAnsi="Times New Roman" w:cs="Times New Roman" w:hint="eastAsia"/>
          <w:color w:val="000000" w:themeColor="text1"/>
        </w:rPr>
        <w:t>six</w:t>
      </w:r>
      <w:r w:rsidR="00DC53CB" w:rsidRPr="00B71850">
        <w:rPr>
          <w:rFonts w:ascii="Times New Roman" w:hAnsi="Times New Roman" w:cs="Times New Roman"/>
          <w:color w:val="000000" w:themeColor="text1"/>
        </w:rPr>
        <w:t xml:space="preserve"> groups was identified by </w:t>
      </w:r>
      <w:r w:rsidR="00DC53CB" w:rsidRPr="00B71850">
        <w:rPr>
          <w:rFonts w:ascii="Times New Roman" w:hAnsi="Times New Roman" w:cs="Times New Roman"/>
          <w:color w:val="000000" w:themeColor="text1"/>
          <w:szCs w:val="24"/>
        </w:rPr>
        <w:t xml:space="preserve">the </w:t>
      </w:r>
      <w:r w:rsidR="00DC53CB" w:rsidRPr="00B71850">
        <w:rPr>
          <w:rFonts w:ascii="Times New Roman" w:hAnsi="Times New Roman" w:cs="Times New Roman"/>
          <w:color w:val="000000" w:themeColor="text1"/>
        </w:rPr>
        <w:t xml:space="preserve">Kruskal–Wallis multiple comparisons, and the </w:t>
      </w:r>
      <w:r w:rsidR="00DC53CB" w:rsidRPr="00B71850">
        <w:rPr>
          <w:rFonts w:ascii="Times New Roman" w:hAnsi="Times New Roman" w:cs="Times New Roman"/>
          <w:i/>
          <w:iCs/>
          <w:color w:val="000000" w:themeColor="text1"/>
        </w:rPr>
        <w:t>P</w:t>
      </w:r>
      <w:r w:rsidR="00DC53CB" w:rsidRPr="00B71850">
        <w:rPr>
          <w:rFonts w:ascii="Times New Roman" w:hAnsi="Times New Roman" w:cs="Times New Roman"/>
          <w:color w:val="000000" w:themeColor="text1"/>
        </w:rPr>
        <w:t xml:space="preserve"> &lt; 0.05 indicated the</w:t>
      </w:r>
      <w:r w:rsidR="00DC53CB" w:rsidRPr="00B71850">
        <w:rPr>
          <w:rFonts w:ascii="Times New Roman" w:hAnsi="Times New Roman" w:cs="Times New Roman" w:hint="eastAsia"/>
          <w:color w:val="000000" w:themeColor="text1"/>
        </w:rPr>
        <w:t xml:space="preserve"> </w:t>
      </w:r>
      <w:r w:rsidR="00DC53CB" w:rsidRPr="00B71850">
        <w:rPr>
          <w:rFonts w:ascii="Times New Roman" w:hAnsi="Times New Roman" w:cs="Times New Roman"/>
          <w:color w:val="000000" w:themeColor="text1"/>
        </w:rPr>
        <w:t>significant difference.</w:t>
      </w:r>
    </w:p>
    <w:p w14:paraId="7D8057CD" w14:textId="77777777" w:rsidR="003207E6" w:rsidRDefault="00DC53CB" w:rsidP="00D31D50">
      <w:pPr>
        <w:spacing w:line="220" w:lineRule="atLeast"/>
        <w:rPr>
          <w:rFonts w:ascii="Times New Roman" w:hAnsi="Times New Roman"/>
          <w:bCs/>
          <w:sz w:val="21"/>
          <w:szCs w:val="21"/>
        </w:rPr>
      </w:pPr>
      <w:r w:rsidRPr="00B71850">
        <w:rPr>
          <w:rFonts w:ascii="Times New Roman" w:hAnsi="Times New Roman" w:cs="Times New Roman"/>
          <w:color w:val="000000" w:themeColor="text1"/>
          <w:szCs w:val="21"/>
        </w:rPr>
        <w:t>GH, glycoside hydrolase.</w:t>
      </w:r>
      <w:r>
        <w:rPr>
          <w:rFonts w:ascii="Times New Roman" w:hAnsi="Times New Roman" w:cs="Times New Roman" w:hint="eastAsia"/>
          <w:color w:val="000000" w:themeColor="text1"/>
          <w:szCs w:val="21"/>
        </w:rPr>
        <w:t xml:space="preserve"> </w:t>
      </w:r>
      <w:r>
        <w:rPr>
          <w:rFonts w:ascii="Times New Roman" w:hAnsi="Times New Roman" w:cs="Times New Roman" w:hint="eastAsia"/>
          <w:color w:val="000000" w:themeColor="text1"/>
        </w:rPr>
        <w:t>NC</w:t>
      </w:r>
      <w:r>
        <w:rPr>
          <w:rFonts w:ascii="Times New Roman" w:hAnsi="Times New Roman" w:cs="Times New Roman"/>
          <w:color w:val="000000" w:themeColor="text1"/>
        </w:rPr>
        <w:t xml:space="preserve"> = negative con</w:t>
      </w:r>
      <w:r>
        <w:rPr>
          <w:rFonts w:ascii="Times New Roman" w:hAnsi="Times New Roman" w:cs="Times New Roman" w:hint="eastAsia"/>
          <w:color w:val="000000" w:themeColor="text1"/>
        </w:rPr>
        <w:t>trol</w:t>
      </w:r>
      <w:r w:rsidRPr="00B71850">
        <w:rPr>
          <w:rFonts w:ascii="Times New Roman" w:hAnsi="Times New Roman" w:cs="Times New Roman"/>
          <w:color w:val="000000" w:themeColor="text1"/>
        </w:rPr>
        <w:t xml:space="preserve">; </w:t>
      </w:r>
      <w:r w:rsidR="00146372" w:rsidRPr="00B12F54">
        <w:rPr>
          <w:rFonts w:ascii="Times New Roman" w:hAnsi="Times New Roman" w:cs="Times New Roman" w:hint="eastAsia"/>
          <w:bCs/>
          <w:color w:val="000000" w:themeColor="text1"/>
          <w:sz w:val="21"/>
          <w:szCs w:val="21"/>
        </w:rPr>
        <w:t>RH3</w:t>
      </w:r>
      <w:r w:rsidR="00146372" w:rsidRPr="00B12F54">
        <w:rPr>
          <w:rFonts w:ascii="Times New Roman" w:hAnsi="Times New Roman" w:cs="Times New Roman"/>
          <w:bCs/>
          <w:color w:val="000000" w:themeColor="text1"/>
          <w:sz w:val="21"/>
          <w:szCs w:val="21"/>
        </w:rPr>
        <w:t xml:space="preserve"> =</w:t>
      </w:r>
      <w:r w:rsidR="00146372" w:rsidRPr="00B12F54">
        <w:rPr>
          <w:rFonts w:ascii="Times New Roman" w:hAnsi="Times New Roman" w:cs="Times New Roman" w:hint="eastAsia"/>
          <w:bCs/>
          <w:color w:val="000000" w:themeColor="text1"/>
          <w:sz w:val="21"/>
          <w:szCs w:val="21"/>
        </w:rPr>
        <w:t xml:space="preserve"> </w:t>
      </w:r>
      <w:proofErr w:type="spellStart"/>
      <w:r w:rsidR="00146372" w:rsidRPr="00B12F54">
        <w:rPr>
          <w:rFonts w:ascii="Times New Roman" w:hAnsi="Times New Roman"/>
          <w:bCs/>
          <w:i/>
          <w:iCs/>
          <w:sz w:val="21"/>
          <w:szCs w:val="21"/>
        </w:rPr>
        <w:t>Prevotella</w:t>
      </w:r>
      <w:proofErr w:type="spellEnd"/>
      <w:r w:rsidR="00146372" w:rsidRPr="00B12F54">
        <w:rPr>
          <w:rFonts w:ascii="Times New Roman" w:hAnsi="Times New Roman" w:hint="eastAsia"/>
          <w:bCs/>
          <w:i/>
          <w:iCs/>
          <w:sz w:val="21"/>
          <w:szCs w:val="21"/>
        </w:rPr>
        <w:t xml:space="preserve"> RH3</w:t>
      </w:r>
      <w:r w:rsidR="00146372" w:rsidRPr="00B12F54">
        <w:rPr>
          <w:rFonts w:ascii="Times New Roman" w:hAnsi="Times New Roman" w:cs="Times New Roman"/>
          <w:bCs/>
          <w:color w:val="000000" w:themeColor="text1"/>
          <w:sz w:val="21"/>
          <w:szCs w:val="21"/>
        </w:rPr>
        <w:t xml:space="preserve">; </w:t>
      </w:r>
      <w:r w:rsidR="00146372" w:rsidRPr="00B12F54">
        <w:rPr>
          <w:rFonts w:ascii="Times New Roman" w:hAnsi="Times New Roman" w:cs="Times New Roman" w:hint="eastAsia"/>
          <w:bCs/>
          <w:color w:val="000000" w:themeColor="text1"/>
          <w:sz w:val="21"/>
          <w:szCs w:val="21"/>
        </w:rPr>
        <w:t>RH14</w:t>
      </w:r>
      <w:r w:rsidR="00146372" w:rsidRPr="00B12F54">
        <w:rPr>
          <w:rFonts w:ascii="Times New Roman" w:hAnsi="Times New Roman" w:cs="Times New Roman"/>
          <w:bCs/>
          <w:color w:val="000000" w:themeColor="text1"/>
          <w:sz w:val="21"/>
          <w:szCs w:val="21"/>
        </w:rPr>
        <w:t xml:space="preserve"> = </w:t>
      </w:r>
      <w:proofErr w:type="spellStart"/>
      <w:r w:rsidR="00146372" w:rsidRPr="00B12F54">
        <w:rPr>
          <w:rFonts w:ascii="Times New Roman" w:hAnsi="Times New Roman"/>
          <w:bCs/>
          <w:i/>
          <w:iCs/>
          <w:sz w:val="21"/>
          <w:szCs w:val="21"/>
        </w:rPr>
        <w:t>Prevotella</w:t>
      </w:r>
      <w:proofErr w:type="spellEnd"/>
      <w:r w:rsidR="00146372" w:rsidRPr="00B12F54">
        <w:rPr>
          <w:rFonts w:ascii="Times New Roman" w:hAnsi="Times New Roman" w:hint="eastAsia"/>
          <w:bCs/>
          <w:i/>
          <w:iCs/>
          <w:sz w:val="21"/>
          <w:szCs w:val="21"/>
        </w:rPr>
        <w:t xml:space="preserve"> RH14</w:t>
      </w:r>
      <w:r w:rsidR="00146372" w:rsidRPr="00B12F54">
        <w:rPr>
          <w:rFonts w:ascii="Times New Roman" w:hAnsi="Times New Roman" w:cs="Times New Roman" w:hint="eastAsia"/>
          <w:bCs/>
          <w:color w:val="000000" w:themeColor="text1"/>
          <w:sz w:val="21"/>
          <w:szCs w:val="21"/>
        </w:rPr>
        <w:t xml:space="preserve">; RH19 = </w:t>
      </w:r>
      <w:proofErr w:type="spellStart"/>
      <w:r w:rsidR="00146372" w:rsidRPr="00B12F54">
        <w:rPr>
          <w:rFonts w:ascii="Times New Roman" w:hAnsi="Times New Roman"/>
          <w:bCs/>
          <w:i/>
          <w:iCs/>
          <w:sz w:val="21"/>
          <w:szCs w:val="21"/>
        </w:rPr>
        <w:t>Megasphaera</w:t>
      </w:r>
      <w:proofErr w:type="spellEnd"/>
      <w:r w:rsidR="00146372" w:rsidRPr="00B12F54">
        <w:rPr>
          <w:rFonts w:ascii="Times New Roman" w:hAnsi="Times New Roman"/>
          <w:bCs/>
          <w:i/>
          <w:iCs/>
          <w:sz w:val="21"/>
          <w:szCs w:val="21"/>
        </w:rPr>
        <w:t xml:space="preserve"> </w:t>
      </w:r>
      <w:proofErr w:type="spellStart"/>
      <w:r w:rsidR="00146372" w:rsidRPr="00B12F54">
        <w:rPr>
          <w:rFonts w:ascii="Times New Roman" w:hAnsi="Times New Roman"/>
          <w:bCs/>
          <w:i/>
          <w:iCs/>
          <w:sz w:val="21"/>
          <w:szCs w:val="21"/>
        </w:rPr>
        <w:t>elsdenii</w:t>
      </w:r>
      <w:proofErr w:type="spellEnd"/>
      <w:r w:rsidR="00146372" w:rsidRPr="00B12F54">
        <w:rPr>
          <w:rFonts w:ascii="Times New Roman" w:hAnsi="Times New Roman" w:cs="Times New Roman" w:hint="eastAsia"/>
          <w:bCs/>
          <w:color w:val="000000" w:themeColor="text1"/>
          <w:sz w:val="21"/>
          <w:szCs w:val="21"/>
        </w:rPr>
        <w:t xml:space="preserve"> </w:t>
      </w:r>
      <w:r w:rsidR="00146372" w:rsidRPr="00B12F54">
        <w:rPr>
          <w:rFonts w:ascii="Times New Roman" w:hAnsi="Times New Roman" w:cs="Times New Roman" w:hint="eastAsia"/>
          <w:bCs/>
          <w:i/>
          <w:iCs/>
          <w:color w:val="000000" w:themeColor="text1"/>
          <w:sz w:val="21"/>
          <w:szCs w:val="21"/>
        </w:rPr>
        <w:t>RH19</w:t>
      </w:r>
      <w:r w:rsidR="00146372" w:rsidRPr="00B12F54">
        <w:rPr>
          <w:rFonts w:ascii="Times New Roman" w:hAnsi="Times New Roman" w:cs="Times New Roman" w:hint="eastAsia"/>
          <w:bCs/>
          <w:color w:val="000000" w:themeColor="text1"/>
          <w:sz w:val="21"/>
          <w:szCs w:val="21"/>
        </w:rPr>
        <w:t xml:space="preserve">; RH27 = </w:t>
      </w:r>
      <w:proofErr w:type="spellStart"/>
      <w:r w:rsidR="00146372" w:rsidRPr="00B12F54">
        <w:rPr>
          <w:rFonts w:ascii="Times New Roman" w:hAnsi="Times New Roman"/>
          <w:bCs/>
          <w:i/>
          <w:iCs/>
          <w:sz w:val="21"/>
          <w:szCs w:val="21"/>
        </w:rPr>
        <w:t>Prevotella</w:t>
      </w:r>
      <w:proofErr w:type="spellEnd"/>
      <w:r w:rsidR="00146372" w:rsidRPr="00B12F54">
        <w:rPr>
          <w:rFonts w:ascii="Times New Roman" w:hAnsi="Times New Roman" w:hint="eastAsia"/>
          <w:bCs/>
          <w:i/>
          <w:iCs/>
          <w:sz w:val="21"/>
          <w:szCs w:val="21"/>
        </w:rPr>
        <w:t xml:space="preserve"> RH27</w:t>
      </w:r>
      <w:r w:rsidR="00146372" w:rsidRPr="00B12F54">
        <w:rPr>
          <w:rFonts w:ascii="Times New Roman" w:hAnsi="Times New Roman" w:cs="Times New Roman" w:hint="eastAsia"/>
          <w:bCs/>
          <w:color w:val="000000" w:themeColor="text1"/>
          <w:sz w:val="21"/>
          <w:szCs w:val="21"/>
        </w:rPr>
        <w:t>; RH35 =</w:t>
      </w:r>
      <w:r w:rsidR="00146372" w:rsidRPr="00B12F54">
        <w:rPr>
          <w:rFonts w:ascii="Times New Roman" w:hAnsi="Times New Roman"/>
          <w:bCs/>
          <w:i/>
          <w:iCs/>
          <w:sz w:val="21"/>
          <w:szCs w:val="21"/>
        </w:rPr>
        <w:t xml:space="preserve"> </w:t>
      </w:r>
      <w:proofErr w:type="spellStart"/>
      <w:r w:rsidR="00146372" w:rsidRPr="00B12F54">
        <w:rPr>
          <w:rFonts w:ascii="Times New Roman" w:hAnsi="Times New Roman"/>
          <w:bCs/>
          <w:i/>
          <w:iCs/>
          <w:sz w:val="21"/>
          <w:szCs w:val="21"/>
        </w:rPr>
        <w:t>Prevotella</w:t>
      </w:r>
      <w:proofErr w:type="spellEnd"/>
      <w:r w:rsidR="00146372" w:rsidRPr="00B12F54">
        <w:rPr>
          <w:rFonts w:ascii="Times New Roman" w:hAnsi="Times New Roman" w:hint="eastAsia"/>
          <w:bCs/>
          <w:i/>
          <w:iCs/>
          <w:sz w:val="21"/>
          <w:szCs w:val="21"/>
        </w:rPr>
        <w:t xml:space="preserve"> RH35</w:t>
      </w:r>
    </w:p>
    <w:p w14:paraId="5033D87F" w14:textId="49E40145" w:rsidR="00857ADA" w:rsidRDefault="00857ADA" w:rsidP="00D31D50">
      <w:pPr>
        <w:spacing w:line="220" w:lineRule="atLeast"/>
        <w:rPr>
          <w:rFonts w:ascii="Times New Roman" w:hAnsi="Times New Roman" w:cs="Times New Roman"/>
          <w:color w:val="000000" w:themeColor="text1"/>
        </w:rPr>
        <w:sectPr w:rsidR="00857ADA" w:rsidSect="004358AB">
          <w:pgSz w:w="11906" w:h="16838"/>
          <w:pgMar w:top="1440" w:right="1800" w:bottom="1440" w:left="1800" w:header="708" w:footer="708" w:gutter="0"/>
          <w:cols w:space="708"/>
          <w:docGrid w:linePitch="360"/>
        </w:sectPr>
      </w:pPr>
    </w:p>
    <w:p w14:paraId="2312571F" w14:textId="3A7085F0" w:rsidR="00857ADA" w:rsidRDefault="00006E1B" w:rsidP="00D31D50">
      <w:pPr>
        <w:spacing w:line="220" w:lineRule="atLeast"/>
        <w:rPr>
          <w:rFonts w:ascii="Times New Roman" w:hAnsi="Times New Roman" w:cs="Times New Roman"/>
          <w:color w:val="000000" w:themeColor="text1"/>
        </w:rPr>
        <w:sectPr w:rsidR="00857ADA" w:rsidSect="004358AB">
          <w:pgSz w:w="11906" w:h="16838"/>
          <w:pgMar w:top="1440" w:right="1800" w:bottom="1440" w:left="180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 w:hint="eastAsia"/>
          <w:noProof/>
          <w:color w:val="000000" w:themeColor="text1"/>
        </w:rPr>
        <w:lastRenderedPageBreak/>
        <w:drawing>
          <wp:inline distT="0" distB="0" distL="0" distR="0" wp14:anchorId="09CF2BB2" wp14:editId="6307C80B">
            <wp:extent cx="5274310" cy="7568565"/>
            <wp:effectExtent l="0" t="0" r="0" b="0"/>
            <wp:docPr id="13030712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071265" name="图片 130307126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6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7ADA">
        <w:rPr>
          <w:rFonts w:ascii="Times New Roman" w:hAnsi="Times New Roman" w:cs="Times New Roman" w:hint="eastAsia"/>
          <w:color w:val="000000" w:themeColor="text1"/>
        </w:rPr>
        <w:t xml:space="preserve">Figure S1 </w:t>
      </w:r>
      <w:proofErr w:type="spellStart"/>
      <w:r w:rsidR="00491B2E" w:rsidRPr="00863549">
        <w:rPr>
          <w:rFonts w:ascii="Times New Roman" w:hAnsi="Times New Roman"/>
          <w:sz w:val="24"/>
        </w:rPr>
        <w:t>CAZyme</w:t>
      </w:r>
      <w:proofErr w:type="spellEnd"/>
      <w:r w:rsidR="00491B2E" w:rsidRPr="00863549">
        <w:rPr>
          <w:rFonts w:ascii="Times New Roman" w:hAnsi="Times New Roman"/>
          <w:sz w:val="24"/>
        </w:rPr>
        <w:t xml:space="preserve"> annotation profile of</w:t>
      </w:r>
      <w:r w:rsidR="00491B2E">
        <w:rPr>
          <w:rFonts w:ascii="Times New Roman" w:hAnsi="Times New Roman" w:hint="eastAsia"/>
          <w:sz w:val="24"/>
        </w:rPr>
        <w:t xml:space="preserve"> </w:t>
      </w:r>
      <w:proofErr w:type="spellStart"/>
      <w:r w:rsidR="00491B2E" w:rsidRPr="00863549">
        <w:rPr>
          <w:rFonts w:ascii="Times New Roman" w:hAnsi="Times New Roman"/>
          <w:i/>
          <w:iCs/>
          <w:sz w:val="24"/>
        </w:rPr>
        <w:t>Prevotella</w:t>
      </w:r>
      <w:proofErr w:type="spellEnd"/>
      <w:r w:rsidR="00491B2E">
        <w:rPr>
          <w:rFonts w:ascii="Times New Roman" w:hAnsi="Times New Roman" w:hint="eastAsia"/>
          <w:sz w:val="24"/>
        </w:rPr>
        <w:t xml:space="preserve"> </w:t>
      </w:r>
      <w:r w:rsidR="00491B2E" w:rsidRPr="00863549">
        <w:rPr>
          <w:rFonts w:ascii="Times New Roman" w:hAnsi="Times New Roman"/>
          <w:sz w:val="24"/>
        </w:rPr>
        <w:t>and</w:t>
      </w:r>
      <w:r w:rsidR="00491B2E">
        <w:rPr>
          <w:rFonts w:ascii="Times New Roman" w:hAnsi="Times New Roman" w:hint="eastAsia"/>
          <w:sz w:val="24"/>
        </w:rPr>
        <w:t xml:space="preserve"> </w:t>
      </w:r>
      <w:proofErr w:type="spellStart"/>
      <w:r w:rsidR="00491B2E" w:rsidRPr="00863549">
        <w:rPr>
          <w:rFonts w:ascii="Times New Roman" w:hAnsi="Times New Roman"/>
          <w:i/>
          <w:iCs/>
          <w:sz w:val="24"/>
        </w:rPr>
        <w:t>Megasphaera</w:t>
      </w:r>
      <w:proofErr w:type="spellEnd"/>
      <w:r w:rsidR="00491B2E" w:rsidRPr="00863549">
        <w:rPr>
          <w:rFonts w:ascii="Times New Roman" w:hAnsi="Times New Roman"/>
          <w:i/>
          <w:iCs/>
          <w:sz w:val="24"/>
        </w:rPr>
        <w:t xml:space="preserve"> </w:t>
      </w:r>
      <w:proofErr w:type="spellStart"/>
      <w:r w:rsidR="00491B2E" w:rsidRPr="00863549">
        <w:rPr>
          <w:rFonts w:ascii="Times New Roman" w:hAnsi="Times New Roman"/>
          <w:i/>
          <w:iCs/>
          <w:sz w:val="24"/>
        </w:rPr>
        <w:t>elsdenii</w:t>
      </w:r>
      <w:proofErr w:type="spellEnd"/>
      <w:r w:rsidR="00491B2E">
        <w:rPr>
          <w:rFonts w:ascii="Times New Roman" w:hAnsi="Times New Roman" w:hint="eastAsia"/>
          <w:sz w:val="24"/>
        </w:rPr>
        <w:t xml:space="preserve"> </w:t>
      </w:r>
      <w:r w:rsidR="00491B2E" w:rsidRPr="00863549">
        <w:rPr>
          <w:rFonts w:ascii="Times New Roman" w:hAnsi="Times New Roman"/>
          <w:sz w:val="24"/>
        </w:rPr>
        <w:t>strains.</w:t>
      </w:r>
    </w:p>
    <w:p w14:paraId="3814F8C2" w14:textId="786E5F70" w:rsidR="007D2182" w:rsidRPr="00046D64" w:rsidRDefault="000C1F88" w:rsidP="00E82D66">
      <w:pPr>
        <w:spacing w:line="220" w:lineRule="atLeast"/>
        <w:rPr>
          <w:rFonts w:ascii="Times New Roman" w:hAnsi="Times New Roman" w:cs="Times New Roman"/>
          <w:color w:val="000000" w:themeColor="text1"/>
        </w:rPr>
        <w:sectPr w:rsidR="007D2182" w:rsidRPr="00046D64" w:rsidSect="004358AB">
          <w:pgSz w:w="11906" w:h="16838"/>
          <w:pgMar w:top="1440" w:right="1800" w:bottom="1440" w:left="180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3D5054CF" wp14:editId="65FAF2F6">
            <wp:extent cx="5274310" cy="7102475"/>
            <wp:effectExtent l="0" t="0" r="0" b="0"/>
            <wp:docPr id="12933273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327379" name="图片 129332737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0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2D66" w:rsidRPr="00E82D66">
        <w:rPr>
          <w:rFonts w:ascii="Times New Roman" w:hAnsi="Times New Roman" w:cs="Times New Roman"/>
          <w:color w:val="000000" w:themeColor="text1"/>
        </w:rPr>
        <w:t>Figure S</w:t>
      </w:r>
      <w:r w:rsidR="007306B7">
        <w:rPr>
          <w:rFonts w:ascii="Times New Roman" w:hAnsi="Times New Roman" w:cs="Times New Roman" w:hint="eastAsia"/>
          <w:color w:val="000000" w:themeColor="text1"/>
        </w:rPr>
        <w:t>2</w:t>
      </w:r>
      <w:r w:rsidR="00E82D66" w:rsidRPr="00E82D66">
        <w:rPr>
          <w:rFonts w:ascii="Times New Roman" w:hAnsi="Times New Roman" w:cs="Times New Roman"/>
          <w:color w:val="000000" w:themeColor="text1"/>
        </w:rPr>
        <w:t xml:space="preserve">. (A) Abundance distribution of </w:t>
      </w:r>
      <w:proofErr w:type="spellStart"/>
      <w:r w:rsidR="00E82D66" w:rsidRPr="00E82D66">
        <w:rPr>
          <w:rFonts w:ascii="Times New Roman" w:hAnsi="Times New Roman" w:cs="Times New Roman"/>
          <w:color w:val="000000" w:themeColor="text1"/>
        </w:rPr>
        <w:t>Eukaryota</w:t>
      </w:r>
      <w:proofErr w:type="spellEnd"/>
      <w:r w:rsidR="00E82D66" w:rsidRPr="00E82D66">
        <w:rPr>
          <w:rFonts w:ascii="Times New Roman" w:hAnsi="Times New Roman" w:cs="Times New Roman"/>
          <w:color w:val="000000" w:themeColor="text1"/>
        </w:rPr>
        <w:t xml:space="preserve"> at phylum, genus, and species levels. (B) Differential abundance analysis of </w:t>
      </w:r>
      <w:proofErr w:type="spellStart"/>
      <w:r w:rsidR="00E82D66" w:rsidRPr="00E82D66">
        <w:rPr>
          <w:rFonts w:ascii="Times New Roman" w:hAnsi="Times New Roman" w:cs="Times New Roman"/>
          <w:color w:val="000000" w:themeColor="text1"/>
        </w:rPr>
        <w:t>Eukaryota</w:t>
      </w:r>
      <w:proofErr w:type="spellEnd"/>
      <w:r w:rsidR="00E82D66" w:rsidRPr="00E82D66">
        <w:rPr>
          <w:rFonts w:ascii="Times New Roman" w:hAnsi="Times New Roman" w:cs="Times New Roman"/>
          <w:color w:val="000000" w:themeColor="text1"/>
        </w:rPr>
        <w:t xml:space="preserve"> at phylum, genus, and species levels. (C) </w:t>
      </w:r>
      <w:proofErr w:type="spellStart"/>
      <w:r w:rsidR="00E82D66" w:rsidRPr="00E82D66">
        <w:rPr>
          <w:rFonts w:ascii="Times New Roman" w:hAnsi="Times New Roman" w:cs="Times New Roman"/>
          <w:color w:val="000000" w:themeColor="text1"/>
        </w:rPr>
        <w:t>Circos</w:t>
      </w:r>
      <w:proofErr w:type="spellEnd"/>
      <w:r w:rsidR="00E82D66" w:rsidRPr="00E82D66">
        <w:rPr>
          <w:rFonts w:ascii="Times New Roman" w:hAnsi="Times New Roman" w:cs="Times New Roman"/>
          <w:color w:val="000000" w:themeColor="text1"/>
        </w:rPr>
        <w:t xml:space="preserve"> plot representing </w:t>
      </w:r>
      <w:proofErr w:type="spellStart"/>
      <w:r w:rsidR="00E82D66" w:rsidRPr="00E82D66">
        <w:rPr>
          <w:rFonts w:ascii="Times New Roman" w:hAnsi="Times New Roman" w:cs="Times New Roman"/>
          <w:color w:val="000000" w:themeColor="text1"/>
        </w:rPr>
        <w:t>Eukaryota</w:t>
      </w:r>
      <w:proofErr w:type="spellEnd"/>
      <w:r w:rsidR="00E82D66" w:rsidRPr="00E82D66">
        <w:rPr>
          <w:rFonts w:ascii="Times New Roman" w:hAnsi="Times New Roman" w:cs="Times New Roman"/>
          <w:color w:val="000000" w:themeColor="text1"/>
        </w:rPr>
        <w:t>.</w:t>
      </w:r>
      <w:r w:rsidR="008423D5" w:rsidRPr="008423D5">
        <w:rPr>
          <w:rFonts w:ascii="Times New Roman" w:hAnsi="Times New Roman" w:cs="Times New Roman" w:hint="eastAsia"/>
          <w:color w:val="000000" w:themeColor="text1"/>
          <w:sz w:val="21"/>
          <w:szCs w:val="21"/>
        </w:rPr>
        <w:t xml:space="preserve"> </w:t>
      </w:r>
      <w:r w:rsidR="008423D5" w:rsidRPr="008423D5">
        <w:rPr>
          <w:rFonts w:ascii="Times New Roman" w:hAnsi="Times New Roman"/>
          <w:szCs w:val="21"/>
        </w:rPr>
        <w:t xml:space="preserve">The difference among </w:t>
      </w:r>
      <w:r w:rsidR="008423D5" w:rsidRPr="008423D5">
        <w:rPr>
          <w:rFonts w:ascii="Times New Roman" w:hAnsi="Times New Roman" w:hint="eastAsia"/>
          <w:szCs w:val="21"/>
        </w:rPr>
        <w:t>six</w:t>
      </w:r>
      <w:r w:rsidR="008423D5" w:rsidRPr="008423D5">
        <w:rPr>
          <w:rFonts w:ascii="Times New Roman" w:hAnsi="Times New Roman"/>
          <w:szCs w:val="21"/>
        </w:rPr>
        <w:t xml:space="preserve"> groups was identified by Kruskal–Wallis multiple comparisons, and asterisk indicated the significant difference (</w:t>
      </w:r>
      <w:r w:rsidR="008423D5" w:rsidRPr="008423D5">
        <w:rPr>
          <w:rFonts w:ascii="Times New Roman" w:hAnsi="Times New Roman"/>
          <w:i/>
          <w:iCs/>
          <w:szCs w:val="21"/>
        </w:rPr>
        <w:t>P</w:t>
      </w:r>
      <w:r w:rsidR="00E16107">
        <w:rPr>
          <w:rFonts w:ascii="Times New Roman" w:hAnsi="Times New Roman" w:hint="eastAsia"/>
          <w:szCs w:val="21"/>
        </w:rPr>
        <w:t xml:space="preserve"> </w:t>
      </w:r>
      <w:proofErr w:type="gramStart"/>
      <w:r w:rsidR="008423D5" w:rsidRPr="008423D5">
        <w:rPr>
          <w:rFonts w:ascii="Times New Roman" w:hAnsi="Times New Roman"/>
          <w:szCs w:val="21"/>
        </w:rPr>
        <w:t>&lt; </w:t>
      </w:r>
      <w:r w:rsidR="00E16107">
        <w:rPr>
          <w:rFonts w:ascii="Times New Roman" w:hAnsi="Times New Roman" w:hint="eastAsia"/>
          <w:szCs w:val="21"/>
        </w:rPr>
        <w:t xml:space="preserve"> </w:t>
      </w:r>
      <w:r w:rsidR="008423D5" w:rsidRPr="008423D5">
        <w:rPr>
          <w:rFonts w:ascii="Times New Roman" w:hAnsi="Times New Roman"/>
          <w:szCs w:val="21"/>
        </w:rPr>
        <w:t>0.05</w:t>
      </w:r>
      <w:proofErr w:type="gramEnd"/>
      <w:r w:rsidR="008423D5" w:rsidRPr="008423D5">
        <w:rPr>
          <w:rFonts w:ascii="Times New Roman" w:hAnsi="Times New Roman"/>
          <w:szCs w:val="21"/>
        </w:rPr>
        <w:t>).</w:t>
      </w:r>
    </w:p>
    <w:p w14:paraId="66F0BD91" w14:textId="21938087" w:rsidR="00E3175F" w:rsidRPr="008639EF" w:rsidRDefault="00857ADA" w:rsidP="00C13128">
      <w:pPr>
        <w:spacing w:after="0"/>
        <w:rPr>
          <w:rFonts w:ascii="Times New Roman" w:hAnsi="Times New Roman"/>
          <w:sz w:val="24"/>
        </w:rPr>
        <w:sectPr w:rsidR="00E3175F" w:rsidRPr="008639EF" w:rsidSect="004358AB">
          <w:pgSz w:w="11906" w:h="16838"/>
          <w:pgMar w:top="1440" w:right="1800" w:bottom="1440" w:left="1800" w:header="708" w:footer="708" w:gutter="0"/>
          <w:cols w:space="708"/>
          <w:docGrid w:linePitch="360"/>
        </w:sectPr>
      </w:pPr>
      <w:r>
        <w:rPr>
          <w:rFonts w:ascii="Times New Roman" w:hAnsi="Times New Roman"/>
          <w:noProof/>
          <w:sz w:val="24"/>
        </w:rPr>
        <w:lastRenderedPageBreak/>
        <w:drawing>
          <wp:inline distT="0" distB="0" distL="0" distR="0" wp14:anchorId="3CC4A3F4" wp14:editId="7D235A1A">
            <wp:extent cx="5274310" cy="6202045"/>
            <wp:effectExtent l="0" t="0" r="0" b="0"/>
            <wp:docPr id="1181207238" name="图片 1" descr="图表, 条形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207238" name="图片 1" descr="图表, 条形图&#10;&#10;AI 生成的内容可能不正确。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0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432F" w:rsidRPr="0056101A">
        <w:rPr>
          <w:rFonts w:ascii="Times New Roman" w:hAnsi="Times New Roman"/>
          <w:sz w:val="24"/>
        </w:rPr>
        <w:t xml:space="preserve">Figure </w:t>
      </w:r>
      <w:r w:rsidR="0023167B">
        <w:rPr>
          <w:rFonts w:ascii="Times New Roman" w:hAnsi="Times New Roman" w:hint="eastAsia"/>
          <w:sz w:val="24"/>
        </w:rPr>
        <w:t>S</w:t>
      </w:r>
      <w:r w:rsidR="007306B7">
        <w:rPr>
          <w:rFonts w:ascii="Times New Roman" w:hAnsi="Times New Roman" w:hint="eastAsia"/>
          <w:sz w:val="24"/>
        </w:rPr>
        <w:t>3</w:t>
      </w:r>
      <w:r w:rsidR="00BA432F" w:rsidRPr="0056101A">
        <w:rPr>
          <w:rFonts w:ascii="Times New Roman" w:hAnsi="Times New Roman"/>
          <w:sz w:val="24"/>
        </w:rPr>
        <w:t>. Differential abundance of</w:t>
      </w:r>
      <w:r w:rsidR="002B459E">
        <w:rPr>
          <w:rFonts w:ascii="Times New Roman" w:hAnsi="Times New Roman" w:hint="eastAsia"/>
          <w:sz w:val="24"/>
        </w:rPr>
        <w:t xml:space="preserve"> </w:t>
      </w:r>
      <w:proofErr w:type="spellStart"/>
      <w:r w:rsidR="002B459E" w:rsidRPr="002B459E">
        <w:rPr>
          <w:rFonts w:ascii="Times New Roman" w:hAnsi="Times New Roman"/>
          <w:i/>
          <w:iCs/>
          <w:sz w:val="24"/>
        </w:rPr>
        <w:t>Megasphaera</w:t>
      </w:r>
      <w:proofErr w:type="spellEnd"/>
      <w:r w:rsidR="002B459E" w:rsidRPr="002B459E">
        <w:rPr>
          <w:rFonts w:ascii="Times New Roman" w:hAnsi="Times New Roman"/>
          <w:i/>
          <w:iCs/>
          <w:sz w:val="24"/>
        </w:rPr>
        <w:t xml:space="preserve"> </w:t>
      </w:r>
      <w:proofErr w:type="spellStart"/>
      <w:r w:rsidR="002B459E" w:rsidRPr="002B459E">
        <w:rPr>
          <w:rFonts w:ascii="Times New Roman" w:hAnsi="Times New Roman"/>
          <w:i/>
          <w:iCs/>
          <w:sz w:val="24"/>
        </w:rPr>
        <w:t>elsdenii</w:t>
      </w:r>
      <w:proofErr w:type="spellEnd"/>
      <w:r w:rsidR="00BA432F" w:rsidRPr="0056101A">
        <w:rPr>
          <w:rFonts w:ascii="Times New Roman" w:hAnsi="Times New Roman"/>
          <w:sz w:val="24"/>
        </w:rPr>
        <w:t xml:space="preserve"> </w:t>
      </w:r>
      <w:r w:rsidR="002B459E">
        <w:rPr>
          <w:rFonts w:ascii="Times New Roman" w:hAnsi="Times New Roman" w:hint="eastAsia"/>
          <w:sz w:val="24"/>
        </w:rPr>
        <w:t xml:space="preserve">and </w:t>
      </w:r>
      <w:r w:rsidR="00BA432F" w:rsidRPr="0056101A">
        <w:rPr>
          <w:rFonts w:ascii="Times New Roman" w:hAnsi="Times New Roman"/>
          <w:sz w:val="24"/>
        </w:rPr>
        <w:t>major metabolic pathways identified in the metagenome of the</w:t>
      </w:r>
      <w:r w:rsidR="00BA432F">
        <w:rPr>
          <w:rFonts w:ascii="Times New Roman" w:hAnsi="Times New Roman" w:hint="eastAsia"/>
          <w:sz w:val="24"/>
        </w:rPr>
        <w:t xml:space="preserve"> </w:t>
      </w:r>
      <w:r w:rsidR="00BA432F" w:rsidRPr="0056101A">
        <w:rPr>
          <w:rFonts w:ascii="Times New Roman" w:hAnsi="Times New Roman"/>
          <w:sz w:val="24"/>
        </w:rPr>
        <w:t>in vitro</w:t>
      </w:r>
      <w:r w:rsidR="00BA432F">
        <w:rPr>
          <w:rFonts w:ascii="Times New Roman" w:hAnsi="Times New Roman" w:hint="eastAsia"/>
          <w:sz w:val="24"/>
        </w:rPr>
        <w:t xml:space="preserve"> </w:t>
      </w:r>
      <w:r w:rsidR="00BA432F" w:rsidRPr="0056101A">
        <w:rPr>
          <w:rFonts w:ascii="Times New Roman" w:hAnsi="Times New Roman"/>
          <w:sz w:val="24"/>
        </w:rPr>
        <w:t xml:space="preserve">dairy </w:t>
      </w:r>
      <w:proofErr w:type="gramStart"/>
      <w:r w:rsidR="00BA432F">
        <w:rPr>
          <w:rFonts w:ascii="Times New Roman" w:hAnsi="Times New Roman" w:hint="eastAsia"/>
          <w:sz w:val="24"/>
        </w:rPr>
        <w:t>cows</w:t>
      </w:r>
      <w:proofErr w:type="gramEnd"/>
      <w:r w:rsidR="00BA432F" w:rsidRPr="0056101A">
        <w:rPr>
          <w:rFonts w:ascii="Times New Roman" w:hAnsi="Times New Roman"/>
          <w:sz w:val="24"/>
        </w:rPr>
        <w:t xml:space="preserve"> fermentation model. (A) </w:t>
      </w:r>
      <w:r w:rsidR="008639EF" w:rsidRPr="008639EF">
        <w:rPr>
          <w:rFonts w:ascii="Times New Roman" w:hAnsi="Times New Roman"/>
          <w:sz w:val="24"/>
        </w:rPr>
        <w:t xml:space="preserve">Differences in the abundance of </w:t>
      </w:r>
      <w:proofErr w:type="spellStart"/>
      <w:r w:rsidR="008639EF" w:rsidRPr="008B0C52">
        <w:rPr>
          <w:rFonts w:ascii="Times New Roman" w:hAnsi="Times New Roman"/>
          <w:i/>
          <w:iCs/>
          <w:sz w:val="24"/>
        </w:rPr>
        <w:t>s_Megasphaera_elsdenii</w:t>
      </w:r>
      <w:proofErr w:type="spellEnd"/>
      <w:r w:rsidR="008639EF" w:rsidRPr="008639EF">
        <w:rPr>
          <w:rFonts w:ascii="Times New Roman" w:hAnsi="Times New Roman"/>
          <w:sz w:val="24"/>
        </w:rPr>
        <w:t xml:space="preserve"> across various treatments. </w:t>
      </w:r>
      <w:r w:rsidR="008639EF">
        <w:rPr>
          <w:rFonts w:ascii="Times New Roman" w:hAnsi="Times New Roman" w:hint="eastAsia"/>
          <w:sz w:val="24"/>
        </w:rPr>
        <w:t xml:space="preserve">(B) </w:t>
      </w:r>
      <w:r w:rsidR="008639EF" w:rsidRPr="008639EF">
        <w:rPr>
          <w:rFonts w:ascii="Times New Roman" w:hAnsi="Times New Roman"/>
          <w:sz w:val="24"/>
        </w:rPr>
        <w:t>Comparison of methanogenesis-related KEGG modules between different treatments and the control group.</w:t>
      </w:r>
      <w:r w:rsidR="008639EF">
        <w:rPr>
          <w:rFonts w:ascii="Times New Roman" w:hAnsi="Times New Roman" w:hint="eastAsia"/>
          <w:sz w:val="24"/>
        </w:rPr>
        <w:t xml:space="preserve"> (C) </w:t>
      </w:r>
      <w:r w:rsidR="00BA432F" w:rsidRPr="0056101A">
        <w:rPr>
          <w:rFonts w:ascii="Times New Roman" w:hAnsi="Times New Roman"/>
          <w:sz w:val="24"/>
        </w:rPr>
        <w:t>Amino acid metabolism</w:t>
      </w:r>
      <w:r w:rsidR="00BA432F">
        <w:rPr>
          <w:rFonts w:ascii="Times New Roman" w:hAnsi="Times New Roman" w:hint="eastAsia"/>
          <w:sz w:val="24"/>
        </w:rPr>
        <w:t>.</w:t>
      </w:r>
      <w:r w:rsidR="00BA432F" w:rsidRPr="0056101A">
        <w:rPr>
          <w:rFonts w:ascii="Times New Roman" w:hAnsi="Times New Roman"/>
          <w:sz w:val="24"/>
        </w:rPr>
        <w:t xml:space="preserve"> (</w:t>
      </w:r>
      <w:r w:rsidR="008639EF">
        <w:rPr>
          <w:rFonts w:ascii="Times New Roman" w:hAnsi="Times New Roman" w:hint="eastAsia"/>
          <w:sz w:val="24"/>
        </w:rPr>
        <w:t>D</w:t>
      </w:r>
      <w:r w:rsidR="00BA432F" w:rsidRPr="0056101A">
        <w:rPr>
          <w:rFonts w:ascii="Times New Roman" w:hAnsi="Times New Roman"/>
          <w:sz w:val="24"/>
        </w:rPr>
        <w:t xml:space="preserve">) </w:t>
      </w:r>
      <w:r w:rsidR="008639EF" w:rsidRPr="0056101A">
        <w:rPr>
          <w:rFonts w:ascii="Times New Roman" w:hAnsi="Times New Roman"/>
          <w:sz w:val="24"/>
        </w:rPr>
        <w:t>Lipid metabolism</w:t>
      </w:r>
      <w:r w:rsidR="008639EF">
        <w:rPr>
          <w:rFonts w:ascii="Times New Roman" w:hAnsi="Times New Roman" w:hint="eastAsia"/>
          <w:sz w:val="24"/>
        </w:rPr>
        <w:t xml:space="preserve">. (E) </w:t>
      </w:r>
      <w:r w:rsidR="00BA432F" w:rsidRPr="0056101A">
        <w:rPr>
          <w:rFonts w:ascii="Times New Roman" w:hAnsi="Times New Roman"/>
          <w:sz w:val="24"/>
        </w:rPr>
        <w:t>Carbohydrate metabolism</w:t>
      </w:r>
      <w:r w:rsidR="00BA432F">
        <w:rPr>
          <w:rFonts w:ascii="Times New Roman" w:hAnsi="Times New Roman" w:hint="eastAsia"/>
          <w:sz w:val="24"/>
        </w:rPr>
        <w:t>.</w:t>
      </w:r>
      <w:r w:rsidR="00BA432F" w:rsidRPr="0056101A">
        <w:rPr>
          <w:rFonts w:ascii="Times New Roman" w:hAnsi="Times New Roman"/>
          <w:sz w:val="24"/>
        </w:rPr>
        <w:t xml:space="preserve"> (</w:t>
      </w:r>
      <w:r w:rsidR="008639EF">
        <w:rPr>
          <w:rFonts w:ascii="Times New Roman" w:hAnsi="Times New Roman" w:hint="eastAsia"/>
          <w:sz w:val="24"/>
        </w:rPr>
        <w:t>F</w:t>
      </w:r>
      <w:r w:rsidR="00BA432F" w:rsidRPr="0056101A">
        <w:rPr>
          <w:rFonts w:ascii="Times New Roman" w:hAnsi="Times New Roman"/>
          <w:sz w:val="24"/>
        </w:rPr>
        <w:t>) Energy metabolism.</w:t>
      </w:r>
      <w:r w:rsidR="00BA432F">
        <w:rPr>
          <w:rFonts w:ascii="Times New Roman" w:hAnsi="Times New Roman" w:hint="eastAsia"/>
          <w:sz w:val="24"/>
        </w:rPr>
        <w:t xml:space="preserve"> </w:t>
      </w:r>
      <w:r w:rsidR="00BA432F" w:rsidRPr="009D4EB8">
        <w:rPr>
          <w:rFonts w:ascii="Times New Roman" w:hAnsi="Times New Roman"/>
          <w:sz w:val="24"/>
        </w:rPr>
        <w:t>Asterisks indicate significant differences (</w:t>
      </w:r>
      <w:r w:rsidR="00BA432F" w:rsidRPr="00D4541D">
        <w:rPr>
          <w:rFonts w:ascii="Times New Roman" w:hAnsi="Times New Roman"/>
          <w:i/>
          <w:iCs/>
          <w:sz w:val="24"/>
        </w:rPr>
        <w:t>P</w:t>
      </w:r>
      <w:r w:rsidR="00BA432F" w:rsidRPr="009D4EB8">
        <w:rPr>
          <w:rFonts w:ascii="Times New Roman" w:hAnsi="Times New Roman"/>
          <w:sz w:val="24"/>
        </w:rPr>
        <w:t> &lt; 0.05).</w:t>
      </w:r>
    </w:p>
    <w:p w14:paraId="06063E05" w14:textId="651D4A92" w:rsidR="00E3175F" w:rsidRDefault="00857ADA" w:rsidP="000C1F88">
      <w:pPr>
        <w:topLinePunct/>
        <w:spacing w:after="0"/>
        <w:jc w:val="both"/>
        <w:rPr>
          <w:rFonts w:ascii="Times New Roman" w:hAnsi="Times New Roman" w:cs="Times New Roman"/>
          <w:color w:val="000000" w:themeColor="text1"/>
          <w:sz w:val="21"/>
          <w:szCs w:val="21"/>
        </w:rPr>
        <w:sectPr w:rsidR="00E3175F" w:rsidSect="004358AB">
          <w:pgSz w:w="11906" w:h="16838"/>
          <w:pgMar w:top="1440" w:right="1800" w:bottom="1440" w:left="180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color w:val="000000" w:themeColor="text1"/>
          <w:sz w:val="21"/>
          <w:szCs w:val="21"/>
        </w:rPr>
        <w:lastRenderedPageBreak/>
        <w:drawing>
          <wp:inline distT="0" distB="0" distL="0" distR="0" wp14:anchorId="094512EC" wp14:editId="16FF3231">
            <wp:extent cx="5274310" cy="5078095"/>
            <wp:effectExtent l="0" t="0" r="0" b="0"/>
            <wp:docPr id="19475955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595523" name="图片 194759552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7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175F" w:rsidRPr="0025603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Figure S4</w:t>
      </w:r>
      <w:r w:rsidR="008639EF" w:rsidRPr="0025603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8639EF" w:rsidRPr="0016074C">
        <w:rPr>
          <w:rFonts w:ascii="Times New Roman" w:hAnsi="Times New Roman"/>
          <w:sz w:val="24"/>
        </w:rPr>
        <w:t>The co</w:t>
      </w:r>
      <w:r w:rsidR="008639EF" w:rsidRPr="0016074C">
        <w:rPr>
          <w:rFonts w:ascii="Times New Roman" w:hAnsi="Times New Roman"/>
          <w:sz w:val="24"/>
        </w:rPr>
        <w:noBreakHyphen/>
        <w:t>occurrence among rumen bacteria of</w:t>
      </w:r>
      <w:r w:rsidR="008639EF" w:rsidRPr="0016074C">
        <w:rPr>
          <w:rFonts w:ascii="Segoe UI" w:hAnsi="Segoe UI" w:cs="Segoe UI"/>
          <w:color w:val="404040"/>
          <w:shd w:val="clear" w:color="auto" w:fill="FFFFFF"/>
        </w:rPr>
        <w:t xml:space="preserve"> </w:t>
      </w:r>
      <w:r w:rsidR="008639EF" w:rsidRPr="0016074C">
        <w:rPr>
          <w:rFonts w:ascii="Times New Roman" w:hAnsi="Times New Roman"/>
          <w:sz w:val="24"/>
        </w:rPr>
        <w:t>supplementation with</w:t>
      </w:r>
      <w:r w:rsidR="008639EF">
        <w:rPr>
          <w:rFonts w:ascii="Times New Roman" w:hAnsi="Times New Roman" w:hint="eastAsia"/>
          <w:sz w:val="24"/>
        </w:rPr>
        <w:t xml:space="preserve"> </w:t>
      </w:r>
      <w:proofErr w:type="spellStart"/>
      <w:r w:rsidR="008639EF" w:rsidRPr="0016074C">
        <w:rPr>
          <w:rFonts w:ascii="Times New Roman" w:hAnsi="Times New Roman"/>
          <w:i/>
          <w:iCs/>
          <w:sz w:val="24"/>
        </w:rPr>
        <w:t>Prevotella</w:t>
      </w:r>
      <w:proofErr w:type="spellEnd"/>
      <w:r w:rsidR="008639EF">
        <w:rPr>
          <w:rFonts w:ascii="Times New Roman" w:hAnsi="Times New Roman" w:hint="eastAsia"/>
          <w:sz w:val="24"/>
        </w:rPr>
        <w:t xml:space="preserve"> </w:t>
      </w:r>
      <w:r w:rsidR="008639EF" w:rsidRPr="0016074C">
        <w:rPr>
          <w:rFonts w:ascii="Times New Roman" w:hAnsi="Times New Roman"/>
          <w:sz w:val="24"/>
        </w:rPr>
        <w:t>and</w:t>
      </w:r>
      <w:r w:rsidR="008639EF">
        <w:rPr>
          <w:rFonts w:ascii="Times New Roman" w:hAnsi="Times New Roman" w:hint="eastAsia"/>
          <w:sz w:val="24"/>
        </w:rPr>
        <w:t xml:space="preserve"> </w:t>
      </w:r>
      <w:proofErr w:type="spellStart"/>
      <w:r w:rsidR="008639EF" w:rsidRPr="0016074C">
        <w:rPr>
          <w:rFonts w:ascii="Times New Roman" w:hAnsi="Times New Roman"/>
          <w:i/>
          <w:iCs/>
          <w:sz w:val="24"/>
        </w:rPr>
        <w:t>Megasphaera</w:t>
      </w:r>
      <w:proofErr w:type="spellEnd"/>
      <w:r w:rsidR="008639EF" w:rsidRPr="0016074C">
        <w:rPr>
          <w:rFonts w:ascii="Times New Roman" w:hAnsi="Times New Roman"/>
          <w:i/>
          <w:iCs/>
          <w:sz w:val="24"/>
        </w:rPr>
        <w:t xml:space="preserve"> </w:t>
      </w:r>
      <w:proofErr w:type="spellStart"/>
      <w:r w:rsidR="008639EF" w:rsidRPr="0016074C">
        <w:rPr>
          <w:rFonts w:ascii="Times New Roman" w:hAnsi="Times New Roman"/>
          <w:i/>
          <w:iCs/>
          <w:sz w:val="24"/>
        </w:rPr>
        <w:t>elsdenii</w:t>
      </w:r>
      <w:proofErr w:type="spellEnd"/>
      <w:r w:rsidR="008639EF" w:rsidRPr="0016074C">
        <w:rPr>
          <w:rFonts w:ascii="Times New Roman" w:hAnsi="Times New Roman"/>
          <w:sz w:val="24"/>
        </w:rPr>
        <w:t>.</w:t>
      </w:r>
      <w:r w:rsidR="008639EF">
        <w:rPr>
          <w:rFonts w:ascii="Times New Roman" w:hAnsi="Times New Roman" w:hint="eastAsia"/>
          <w:sz w:val="24"/>
        </w:rPr>
        <w:t xml:space="preserve"> </w:t>
      </w:r>
      <w:r w:rsidR="008639EF" w:rsidRPr="005068EB">
        <w:rPr>
          <w:rFonts w:ascii="Times New Roman" w:hAnsi="Times New Roman"/>
          <w:sz w:val="24"/>
        </w:rPr>
        <w:t>Only significant (</w:t>
      </w:r>
      <w:proofErr w:type="gramStart"/>
      <w:r w:rsidR="008639EF" w:rsidRPr="005068EB">
        <w:rPr>
          <w:rFonts w:ascii="Times New Roman" w:hAnsi="Times New Roman"/>
          <w:i/>
          <w:iCs/>
          <w:sz w:val="24"/>
        </w:rPr>
        <w:t>P</w:t>
      </w:r>
      <w:r w:rsidR="007306B7" w:rsidRPr="007306B7">
        <w:rPr>
          <w:rFonts w:ascii="Times New Roman" w:hAnsi="Times New Roman" w:hint="eastAsia"/>
          <w:sz w:val="24"/>
        </w:rPr>
        <w:t xml:space="preserve"> </w:t>
      </w:r>
      <w:r w:rsidR="008639EF" w:rsidRPr="007306B7">
        <w:rPr>
          <w:rFonts w:ascii="Times New Roman" w:hAnsi="Times New Roman"/>
          <w:sz w:val="24"/>
        </w:rPr>
        <w:t> </w:t>
      </w:r>
      <w:r w:rsidR="008639EF" w:rsidRPr="005068EB">
        <w:rPr>
          <w:rFonts w:ascii="Times New Roman" w:hAnsi="Times New Roman"/>
          <w:sz w:val="24"/>
        </w:rPr>
        <w:t>&lt;</w:t>
      </w:r>
      <w:proofErr w:type="gramEnd"/>
      <w:r w:rsidR="007306B7">
        <w:rPr>
          <w:rFonts w:ascii="Times New Roman" w:hAnsi="Times New Roman" w:hint="eastAsia"/>
          <w:sz w:val="24"/>
        </w:rPr>
        <w:t xml:space="preserve"> </w:t>
      </w:r>
      <w:r w:rsidR="008639EF" w:rsidRPr="005068EB">
        <w:rPr>
          <w:rFonts w:ascii="Times New Roman" w:hAnsi="Times New Roman"/>
          <w:sz w:val="24"/>
        </w:rPr>
        <w:t xml:space="preserve"> 0.05) relationships </w:t>
      </w:r>
      <w:r w:rsidR="008639EF">
        <w:rPr>
          <w:rFonts w:ascii="Times New Roman" w:hAnsi="Times New Roman" w:hint="eastAsia"/>
          <w:sz w:val="24"/>
        </w:rPr>
        <w:t>we</w:t>
      </w:r>
      <w:r w:rsidR="008639EF" w:rsidRPr="005068EB">
        <w:rPr>
          <w:rFonts w:ascii="Times New Roman" w:hAnsi="Times New Roman"/>
          <w:sz w:val="24"/>
        </w:rPr>
        <w:t xml:space="preserve">re shown. Red edges indicate positive relationships, and </w:t>
      </w:r>
      <w:r w:rsidR="008639EF">
        <w:rPr>
          <w:rFonts w:ascii="Times New Roman" w:hAnsi="Times New Roman" w:hint="eastAsia"/>
          <w:sz w:val="24"/>
        </w:rPr>
        <w:t>green</w:t>
      </w:r>
      <w:r w:rsidR="008639EF" w:rsidRPr="005068EB">
        <w:rPr>
          <w:rFonts w:ascii="Times New Roman" w:hAnsi="Times New Roman"/>
          <w:sz w:val="24"/>
        </w:rPr>
        <w:t xml:space="preserve"> edges indicate negative relationships. The node size is proportional to the mean abundance</w:t>
      </w:r>
      <w:r w:rsidR="008639EF">
        <w:rPr>
          <w:rFonts w:ascii="Times New Roman" w:hAnsi="Times New Roman" w:hint="eastAsia"/>
          <w:sz w:val="24"/>
        </w:rPr>
        <w:t>.</w:t>
      </w:r>
    </w:p>
    <w:p w14:paraId="772DAC3A" w14:textId="2FC2BEAC" w:rsidR="0025603F" w:rsidRPr="000C1F88" w:rsidRDefault="00857ADA" w:rsidP="000C1F88">
      <w:pPr>
        <w:topLinePunct/>
        <w:spacing w:after="0"/>
        <w:jc w:val="both"/>
        <w:rPr>
          <w:rFonts w:ascii="Times New Roman" w:hAnsi="Times New Roman" w:cs="Times New Roman"/>
          <w:color w:val="000000" w:themeColor="text1"/>
          <w:sz w:val="21"/>
          <w:szCs w:val="21"/>
        </w:rPr>
      </w:pPr>
      <w:r>
        <w:rPr>
          <w:rFonts w:ascii="Times New Roman" w:hAnsi="Times New Roman" w:cs="Times New Roman"/>
          <w:noProof/>
          <w:color w:val="000000" w:themeColor="text1"/>
          <w:sz w:val="21"/>
          <w:szCs w:val="21"/>
        </w:rPr>
        <w:lastRenderedPageBreak/>
        <w:drawing>
          <wp:inline distT="0" distB="0" distL="0" distR="0" wp14:anchorId="4B07D132" wp14:editId="08E62348">
            <wp:extent cx="5274310" cy="4922520"/>
            <wp:effectExtent l="0" t="0" r="0" b="0"/>
            <wp:docPr id="1196545829" name="图片 3" descr="图片包含 多边形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545829" name="图片 3" descr="图片包含 多边形&#10;&#10;AI 生成的内容可能不正确。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2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603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Figure S5 </w:t>
      </w:r>
      <w:r w:rsidR="0025603F" w:rsidRPr="0016074C">
        <w:rPr>
          <w:rFonts w:ascii="Times New Roman" w:hAnsi="Times New Roman"/>
          <w:sz w:val="24"/>
        </w:rPr>
        <w:t>The co</w:t>
      </w:r>
      <w:r w:rsidR="0025603F" w:rsidRPr="0016074C">
        <w:rPr>
          <w:rFonts w:ascii="Times New Roman" w:hAnsi="Times New Roman"/>
          <w:sz w:val="24"/>
        </w:rPr>
        <w:noBreakHyphen/>
        <w:t xml:space="preserve">occurrence among rumen </w:t>
      </w:r>
      <w:r w:rsidR="0025603F">
        <w:rPr>
          <w:rFonts w:ascii="Times New Roman" w:hAnsi="Times New Roman" w:hint="eastAsia"/>
          <w:sz w:val="24"/>
        </w:rPr>
        <w:t>archaea</w:t>
      </w:r>
      <w:r w:rsidR="0025603F" w:rsidRPr="0016074C">
        <w:rPr>
          <w:rFonts w:ascii="Times New Roman" w:hAnsi="Times New Roman"/>
          <w:sz w:val="24"/>
        </w:rPr>
        <w:t xml:space="preserve"> of</w:t>
      </w:r>
      <w:r w:rsidR="0025603F" w:rsidRPr="0016074C">
        <w:rPr>
          <w:rFonts w:ascii="Segoe UI" w:hAnsi="Segoe UI" w:cs="Segoe UI"/>
          <w:color w:val="404040"/>
          <w:shd w:val="clear" w:color="auto" w:fill="FFFFFF"/>
        </w:rPr>
        <w:t xml:space="preserve"> </w:t>
      </w:r>
      <w:r w:rsidR="0025603F" w:rsidRPr="0016074C">
        <w:rPr>
          <w:rFonts w:ascii="Times New Roman" w:hAnsi="Times New Roman"/>
          <w:sz w:val="24"/>
        </w:rPr>
        <w:t>supplementation with</w:t>
      </w:r>
      <w:r w:rsidR="0025603F">
        <w:rPr>
          <w:rFonts w:ascii="Times New Roman" w:hAnsi="Times New Roman" w:hint="eastAsia"/>
          <w:sz w:val="24"/>
        </w:rPr>
        <w:t xml:space="preserve"> </w:t>
      </w:r>
      <w:proofErr w:type="spellStart"/>
      <w:r w:rsidR="0025603F" w:rsidRPr="0016074C">
        <w:rPr>
          <w:rFonts w:ascii="Times New Roman" w:hAnsi="Times New Roman"/>
          <w:i/>
          <w:iCs/>
          <w:sz w:val="24"/>
        </w:rPr>
        <w:t>Prevotella</w:t>
      </w:r>
      <w:proofErr w:type="spellEnd"/>
      <w:r w:rsidR="0025603F">
        <w:rPr>
          <w:rFonts w:ascii="Times New Roman" w:hAnsi="Times New Roman" w:hint="eastAsia"/>
          <w:sz w:val="24"/>
        </w:rPr>
        <w:t xml:space="preserve"> </w:t>
      </w:r>
      <w:r w:rsidR="0025603F" w:rsidRPr="0016074C">
        <w:rPr>
          <w:rFonts w:ascii="Times New Roman" w:hAnsi="Times New Roman"/>
          <w:sz w:val="24"/>
        </w:rPr>
        <w:t>and</w:t>
      </w:r>
      <w:r w:rsidR="0025603F">
        <w:rPr>
          <w:rFonts w:ascii="Times New Roman" w:hAnsi="Times New Roman" w:hint="eastAsia"/>
          <w:sz w:val="24"/>
        </w:rPr>
        <w:t xml:space="preserve"> </w:t>
      </w:r>
      <w:proofErr w:type="spellStart"/>
      <w:r w:rsidR="0025603F" w:rsidRPr="0016074C">
        <w:rPr>
          <w:rFonts w:ascii="Times New Roman" w:hAnsi="Times New Roman"/>
          <w:i/>
          <w:iCs/>
          <w:sz w:val="24"/>
        </w:rPr>
        <w:t>Megasphaera</w:t>
      </w:r>
      <w:proofErr w:type="spellEnd"/>
      <w:r w:rsidR="0025603F" w:rsidRPr="0016074C">
        <w:rPr>
          <w:rFonts w:ascii="Times New Roman" w:hAnsi="Times New Roman"/>
          <w:i/>
          <w:iCs/>
          <w:sz w:val="24"/>
        </w:rPr>
        <w:t xml:space="preserve"> </w:t>
      </w:r>
      <w:proofErr w:type="spellStart"/>
      <w:r w:rsidR="0025603F" w:rsidRPr="0016074C">
        <w:rPr>
          <w:rFonts w:ascii="Times New Roman" w:hAnsi="Times New Roman"/>
          <w:i/>
          <w:iCs/>
          <w:sz w:val="24"/>
        </w:rPr>
        <w:t>elsdenii</w:t>
      </w:r>
      <w:proofErr w:type="spellEnd"/>
      <w:r w:rsidR="0025603F" w:rsidRPr="0016074C">
        <w:rPr>
          <w:rFonts w:ascii="Times New Roman" w:hAnsi="Times New Roman"/>
          <w:sz w:val="24"/>
        </w:rPr>
        <w:t>.</w:t>
      </w:r>
      <w:r w:rsidR="0025603F" w:rsidRPr="005068EB">
        <w:rPr>
          <w:rFonts w:ascii="Georgia" w:hAnsi="Georgia"/>
          <w:color w:val="333333"/>
          <w:shd w:val="clear" w:color="auto" w:fill="FFFFFF"/>
        </w:rPr>
        <w:t xml:space="preserve"> </w:t>
      </w:r>
      <w:r w:rsidR="0025603F" w:rsidRPr="005068EB">
        <w:rPr>
          <w:rFonts w:ascii="Times New Roman" w:hAnsi="Times New Roman"/>
          <w:sz w:val="24"/>
        </w:rPr>
        <w:t>Only significant (</w:t>
      </w:r>
      <w:proofErr w:type="gramStart"/>
      <w:r w:rsidR="0025603F" w:rsidRPr="005068EB">
        <w:rPr>
          <w:rFonts w:ascii="Times New Roman" w:hAnsi="Times New Roman"/>
          <w:i/>
          <w:iCs/>
          <w:sz w:val="24"/>
        </w:rPr>
        <w:t>P</w:t>
      </w:r>
      <w:r w:rsidR="0025603F" w:rsidRPr="005068EB">
        <w:rPr>
          <w:rFonts w:ascii="Times New Roman" w:hAnsi="Times New Roman"/>
          <w:sz w:val="24"/>
        </w:rPr>
        <w:t> </w:t>
      </w:r>
      <w:r w:rsidR="0025603F">
        <w:rPr>
          <w:rFonts w:ascii="Times New Roman" w:hAnsi="Times New Roman" w:hint="eastAsia"/>
          <w:sz w:val="24"/>
        </w:rPr>
        <w:t xml:space="preserve"> </w:t>
      </w:r>
      <w:r w:rsidR="0025603F" w:rsidRPr="005068EB">
        <w:rPr>
          <w:rFonts w:ascii="Times New Roman" w:hAnsi="Times New Roman"/>
          <w:sz w:val="24"/>
        </w:rPr>
        <w:t>&lt;</w:t>
      </w:r>
      <w:proofErr w:type="gramEnd"/>
      <w:r w:rsidR="0025603F">
        <w:rPr>
          <w:rFonts w:ascii="Times New Roman" w:hAnsi="Times New Roman" w:hint="eastAsia"/>
          <w:sz w:val="24"/>
        </w:rPr>
        <w:t xml:space="preserve"> </w:t>
      </w:r>
      <w:r w:rsidR="0025603F" w:rsidRPr="005068EB">
        <w:rPr>
          <w:rFonts w:ascii="Times New Roman" w:hAnsi="Times New Roman"/>
          <w:sz w:val="24"/>
        </w:rPr>
        <w:t xml:space="preserve"> 0.05) relationships </w:t>
      </w:r>
      <w:r w:rsidR="0025603F">
        <w:rPr>
          <w:rFonts w:ascii="Times New Roman" w:hAnsi="Times New Roman" w:hint="eastAsia"/>
          <w:sz w:val="24"/>
        </w:rPr>
        <w:t>we</w:t>
      </w:r>
      <w:r w:rsidR="0025603F" w:rsidRPr="005068EB">
        <w:rPr>
          <w:rFonts w:ascii="Times New Roman" w:hAnsi="Times New Roman"/>
          <w:sz w:val="24"/>
        </w:rPr>
        <w:t xml:space="preserve">re shown. Red edges indicate positive relationships, and </w:t>
      </w:r>
      <w:r w:rsidR="0025603F">
        <w:rPr>
          <w:rFonts w:ascii="Times New Roman" w:hAnsi="Times New Roman" w:hint="eastAsia"/>
          <w:sz w:val="24"/>
        </w:rPr>
        <w:t>green</w:t>
      </w:r>
      <w:r w:rsidR="0025603F" w:rsidRPr="005068EB">
        <w:rPr>
          <w:rFonts w:ascii="Times New Roman" w:hAnsi="Times New Roman"/>
          <w:sz w:val="24"/>
        </w:rPr>
        <w:t xml:space="preserve"> edges indicate negative relationships. The node size is proportional to the mean abundance</w:t>
      </w:r>
      <w:r w:rsidR="0025603F">
        <w:rPr>
          <w:rFonts w:ascii="Times New Roman" w:hAnsi="Times New Roman" w:hint="eastAsia"/>
          <w:sz w:val="24"/>
        </w:rPr>
        <w:t>.</w:t>
      </w:r>
    </w:p>
    <w:sectPr w:rsidR="0025603F" w:rsidRPr="000C1F88" w:rsidSect="004358AB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7CDAC47" w14:textId="77777777" w:rsidR="009162E5" w:rsidRDefault="009162E5" w:rsidP="004E552F">
      <w:pPr>
        <w:spacing w:after="0"/>
      </w:pPr>
      <w:r>
        <w:separator/>
      </w:r>
    </w:p>
  </w:endnote>
  <w:endnote w:type="continuationSeparator" w:id="0">
    <w:p w14:paraId="20B2B3FA" w14:textId="77777777" w:rsidR="009162E5" w:rsidRDefault="009162E5" w:rsidP="004E552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E3B159" w14:textId="77777777" w:rsidR="009162E5" w:rsidRDefault="009162E5" w:rsidP="004E552F">
      <w:pPr>
        <w:spacing w:after="0"/>
      </w:pPr>
      <w:r>
        <w:separator/>
      </w:r>
    </w:p>
  </w:footnote>
  <w:footnote w:type="continuationSeparator" w:id="0">
    <w:p w14:paraId="6F5267DD" w14:textId="77777777" w:rsidR="009162E5" w:rsidRDefault="009162E5" w:rsidP="004E552F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7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31D50"/>
    <w:rsid w:val="00004B73"/>
    <w:rsid w:val="00006E1B"/>
    <w:rsid w:val="000167E7"/>
    <w:rsid w:val="00034840"/>
    <w:rsid w:val="00035FF4"/>
    <w:rsid w:val="00046D64"/>
    <w:rsid w:val="00050608"/>
    <w:rsid w:val="00067A9C"/>
    <w:rsid w:val="00090D01"/>
    <w:rsid w:val="00095830"/>
    <w:rsid w:val="000A5561"/>
    <w:rsid w:val="000B240C"/>
    <w:rsid w:val="000C1130"/>
    <w:rsid w:val="000C1F88"/>
    <w:rsid w:val="000C470E"/>
    <w:rsid w:val="000D0367"/>
    <w:rsid w:val="000D1BE8"/>
    <w:rsid w:val="000D34C3"/>
    <w:rsid w:val="000E2191"/>
    <w:rsid w:val="000F69E5"/>
    <w:rsid w:val="00102945"/>
    <w:rsid w:val="00103D0D"/>
    <w:rsid w:val="0010452E"/>
    <w:rsid w:val="00126373"/>
    <w:rsid w:val="00126E15"/>
    <w:rsid w:val="00131BF4"/>
    <w:rsid w:val="00141942"/>
    <w:rsid w:val="00146372"/>
    <w:rsid w:val="00147A19"/>
    <w:rsid w:val="00190CEC"/>
    <w:rsid w:val="001A0A79"/>
    <w:rsid w:val="001A7A27"/>
    <w:rsid w:val="001B7072"/>
    <w:rsid w:val="001D01FD"/>
    <w:rsid w:val="001E646F"/>
    <w:rsid w:val="00200C4B"/>
    <w:rsid w:val="00202586"/>
    <w:rsid w:val="0023167B"/>
    <w:rsid w:val="002363B3"/>
    <w:rsid w:val="00242512"/>
    <w:rsid w:val="00246771"/>
    <w:rsid w:val="0025603F"/>
    <w:rsid w:val="002605AE"/>
    <w:rsid w:val="00286F65"/>
    <w:rsid w:val="00292A0A"/>
    <w:rsid w:val="00292D5B"/>
    <w:rsid w:val="002A7DA2"/>
    <w:rsid w:val="002B459E"/>
    <w:rsid w:val="002C2CDC"/>
    <w:rsid w:val="002C6D82"/>
    <w:rsid w:val="002C7AB4"/>
    <w:rsid w:val="00316B65"/>
    <w:rsid w:val="003207E6"/>
    <w:rsid w:val="00323B43"/>
    <w:rsid w:val="0038772B"/>
    <w:rsid w:val="00392A14"/>
    <w:rsid w:val="003975D9"/>
    <w:rsid w:val="003B5781"/>
    <w:rsid w:val="003B7644"/>
    <w:rsid w:val="003C06AB"/>
    <w:rsid w:val="003D37D8"/>
    <w:rsid w:val="003F63DA"/>
    <w:rsid w:val="004112B7"/>
    <w:rsid w:val="004166A3"/>
    <w:rsid w:val="00421CA4"/>
    <w:rsid w:val="00426133"/>
    <w:rsid w:val="00432EA5"/>
    <w:rsid w:val="004358AB"/>
    <w:rsid w:val="00437D95"/>
    <w:rsid w:val="004554FF"/>
    <w:rsid w:val="00462851"/>
    <w:rsid w:val="00464D31"/>
    <w:rsid w:val="004807C2"/>
    <w:rsid w:val="00484496"/>
    <w:rsid w:val="00484E44"/>
    <w:rsid w:val="00491B2E"/>
    <w:rsid w:val="004940A4"/>
    <w:rsid w:val="004D4958"/>
    <w:rsid w:val="004E552F"/>
    <w:rsid w:val="004F483C"/>
    <w:rsid w:val="005068BB"/>
    <w:rsid w:val="0055036A"/>
    <w:rsid w:val="00590F59"/>
    <w:rsid w:val="005C09E4"/>
    <w:rsid w:val="005D6B3E"/>
    <w:rsid w:val="005E50F2"/>
    <w:rsid w:val="005F1DC2"/>
    <w:rsid w:val="005F4E3C"/>
    <w:rsid w:val="00633362"/>
    <w:rsid w:val="00651083"/>
    <w:rsid w:val="006603FA"/>
    <w:rsid w:val="006920F8"/>
    <w:rsid w:val="006A412A"/>
    <w:rsid w:val="0071053B"/>
    <w:rsid w:val="00716D5D"/>
    <w:rsid w:val="00721F80"/>
    <w:rsid w:val="007306B7"/>
    <w:rsid w:val="007345DB"/>
    <w:rsid w:val="0074012F"/>
    <w:rsid w:val="00745243"/>
    <w:rsid w:val="00756C12"/>
    <w:rsid w:val="00756C38"/>
    <w:rsid w:val="00761135"/>
    <w:rsid w:val="00761E91"/>
    <w:rsid w:val="007624B5"/>
    <w:rsid w:val="00770067"/>
    <w:rsid w:val="00771240"/>
    <w:rsid w:val="0078453D"/>
    <w:rsid w:val="007851EF"/>
    <w:rsid w:val="007C12A1"/>
    <w:rsid w:val="007D2182"/>
    <w:rsid w:val="0080065E"/>
    <w:rsid w:val="00815208"/>
    <w:rsid w:val="00836E25"/>
    <w:rsid w:val="008423D5"/>
    <w:rsid w:val="00850ACA"/>
    <w:rsid w:val="00857ADA"/>
    <w:rsid w:val="008639EF"/>
    <w:rsid w:val="00884E37"/>
    <w:rsid w:val="0088655B"/>
    <w:rsid w:val="00887964"/>
    <w:rsid w:val="00895812"/>
    <w:rsid w:val="008A2FF0"/>
    <w:rsid w:val="008B0C52"/>
    <w:rsid w:val="008B5B2C"/>
    <w:rsid w:val="008B7726"/>
    <w:rsid w:val="008C6E12"/>
    <w:rsid w:val="008D2628"/>
    <w:rsid w:val="008E753D"/>
    <w:rsid w:val="008F38F3"/>
    <w:rsid w:val="0090278A"/>
    <w:rsid w:val="00910BB3"/>
    <w:rsid w:val="00914A84"/>
    <w:rsid w:val="009162E5"/>
    <w:rsid w:val="009176C4"/>
    <w:rsid w:val="009253B9"/>
    <w:rsid w:val="0093769F"/>
    <w:rsid w:val="00941623"/>
    <w:rsid w:val="00953039"/>
    <w:rsid w:val="00960827"/>
    <w:rsid w:val="00961545"/>
    <w:rsid w:val="00967DF7"/>
    <w:rsid w:val="009923CA"/>
    <w:rsid w:val="009B45A8"/>
    <w:rsid w:val="009C2671"/>
    <w:rsid w:val="009C44F3"/>
    <w:rsid w:val="009D76CE"/>
    <w:rsid w:val="009F0329"/>
    <w:rsid w:val="00A01A0E"/>
    <w:rsid w:val="00A02BFE"/>
    <w:rsid w:val="00A42B96"/>
    <w:rsid w:val="00A43DE5"/>
    <w:rsid w:val="00A4566D"/>
    <w:rsid w:val="00A810A6"/>
    <w:rsid w:val="00A86049"/>
    <w:rsid w:val="00B01D9A"/>
    <w:rsid w:val="00B12F54"/>
    <w:rsid w:val="00B21EC9"/>
    <w:rsid w:val="00B35DC0"/>
    <w:rsid w:val="00B4003E"/>
    <w:rsid w:val="00B9296B"/>
    <w:rsid w:val="00B9748F"/>
    <w:rsid w:val="00BA432F"/>
    <w:rsid w:val="00BC0044"/>
    <w:rsid w:val="00BE3D78"/>
    <w:rsid w:val="00C13128"/>
    <w:rsid w:val="00C34AFC"/>
    <w:rsid w:val="00C37AE8"/>
    <w:rsid w:val="00C47A21"/>
    <w:rsid w:val="00C541C7"/>
    <w:rsid w:val="00C72293"/>
    <w:rsid w:val="00C73B9D"/>
    <w:rsid w:val="00C95D37"/>
    <w:rsid w:val="00CA08D8"/>
    <w:rsid w:val="00CB444A"/>
    <w:rsid w:val="00CC4DC6"/>
    <w:rsid w:val="00CC732A"/>
    <w:rsid w:val="00CF220D"/>
    <w:rsid w:val="00CF572A"/>
    <w:rsid w:val="00D063CE"/>
    <w:rsid w:val="00D139FD"/>
    <w:rsid w:val="00D31D50"/>
    <w:rsid w:val="00D32BE7"/>
    <w:rsid w:val="00D35B95"/>
    <w:rsid w:val="00D36904"/>
    <w:rsid w:val="00D451D1"/>
    <w:rsid w:val="00D4541D"/>
    <w:rsid w:val="00D5751B"/>
    <w:rsid w:val="00D91A81"/>
    <w:rsid w:val="00D97379"/>
    <w:rsid w:val="00DB7989"/>
    <w:rsid w:val="00DC53CB"/>
    <w:rsid w:val="00DE076E"/>
    <w:rsid w:val="00E16107"/>
    <w:rsid w:val="00E211D6"/>
    <w:rsid w:val="00E3175F"/>
    <w:rsid w:val="00E82D66"/>
    <w:rsid w:val="00E879E9"/>
    <w:rsid w:val="00E96214"/>
    <w:rsid w:val="00EA4F73"/>
    <w:rsid w:val="00ED1E45"/>
    <w:rsid w:val="00F014BE"/>
    <w:rsid w:val="00F27851"/>
    <w:rsid w:val="00F45145"/>
    <w:rsid w:val="00F52F9F"/>
    <w:rsid w:val="00F722EB"/>
    <w:rsid w:val="00F75BF6"/>
    <w:rsid w:val="00F87EFE"/>
    <w:rsid w:val="00FB6BFD"/>
    <w:rsid w:val="00FB6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799A2BD"/>
  <w14:defaultImageDpi w14:val="32767"/>
  <w15:docId w15:val="{E74F5569-6876-45C8-8961-34F5BACCCD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E552F"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4E552F"/>
    <w:rPr>
      <w:rFonts w:ascii="Tahoma" w:hAnsi="Tahoma"/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4E552F"/>
    <w:pP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E552F"/>
    <w:rPr>
      <w:rFonts w:ascii="Tahoma" w:hAnsi="Tahoma"/>
      <w:sz w:val="18"/>
      <w:szCs w:val="18"/>
    </w:rPr>
  </w:style>
  <w:style w:type="table" w:styleId="a7">
    <w:name w:val="Table Grid"/>
    <w:basedOn w:val="a1"/>
    <w:uiPriority w:val="59"/>
    <w:rsid w:val="004E552F"/>
    <w:pPr>
      <w:spacing w:after="0" w:line="240" w:lineRule="auto"/>
    </w:pPr>
    <w:rPr>
      <w:rFonts w:eastAsiaTheme="minorEastAsia"/>
      <w:kern w:val="2"/>
      <w:sz w:val="2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0"/>
    <w:uiPriority w:val="99"/>
    <w:unhideWhenUsed/>
    <w:rsid w:val="00B12F54"/>
    <w:rPr>
      <w:color w:val="0000FF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B12F54"/>
    <w:rPr>
      <w:color w:val="605E5C"/>
      <w:shd w:val="clear" w:color="auto" w:fill="E1DFDD"/>
    </w:rPr>
  </w:style>
  <w:style w:type="character" w:styleId="aa">
    <w:name w:val="line number"/>
    <w:basedOn w:val="a0"/>
    <w:uiPriority w:val="99"/>
    <w:semiHidden/>
    <w:unhideWhenUsed/>
    <w:rsid w:val="00BA43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69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6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0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6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45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4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24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84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05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04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3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45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6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19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5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73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62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5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7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1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81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1887</TotalTime>
  <Pages>11</Pages>
  <Words>1325</Words>
  <Characters>6308</Characters>
  <Application>Microsoft Office Word</Application>
  <DocSecurity>0</DocSecurity>
  <Lines>901</Lines>
  <Paragraphs>848</Paragraphs>
  <ScaleCrop>false</ScaleCrop>
  <Company/>
  <LinksUpToDate>false</LinksUpToDate>
  <CharactersWithSpaces>6785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何帮林</dc:creator>
  <cp:keywords/>
  <dc:description/>
  <cp:lastModifiedBy>帮林 何</cp:lastModifiedBy>
  <cp:revision>3</cp:revision>
  <cp:lastPrinted>2025-12-24T11:40:00Z</cp:lastPrinted>
  <dcterms:created xsi:type="dcterms:W3CDTF">2008-09-11T17:20:00Z</dcterms:created>
  <dcterms:modified xsi:type="dcterms:W3CDTF">2026-01-08T05:24:00Z</dcterms:modified>
</cp:coreProperties>
</file>