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441CA" w14:textId="31BDF43E" w:rsidR="00FD257C" w:rsidRDefault="003E793A">
      <w:pPr>
        <w:pStyle w:val="H2"/>
      </w:pPr>
      <w:r>
        <w:t>METACARE 2025 Survey Export</w:t>
      </w:r>
    </w:p>
    <w:p w14:paraId="703441CB" w14:textId="77777777" w:rsidR="00FD257C" w:rsidRDefault="00FD257C"/>
    <w:p w14:paraId="703441CC" w14:textId="77777777" w:rsidR="00FD257C" w:rsidRDefault="00FD257C">
      <w:pPr>
        <w:pStyle w:val="BlockSeparator"/>
      </w:pPr>
    </w:p>
    <w:p w14:paraId="703441CD" w14:textId="77777777" w:rsidR="00FD257C" w:rsidRDefault="003E793A">
      <w:pPr>
        <w:pStyle w:val="BlockStartLabel"/>
      </w:pPr>
      <w:r>
        <w:t>Start of Block: Default Question Block</w:t>
      </w:r>
    </w:p>
    <w:p w14:paraId="703441CE" w14:textId="77777777" w:rsidR="00FD257C" w:rsidRDefault="00FD257C"/>
    <w:p w14:paraId="703441CF" w14:textId="77777777" w:rsidR="00FD257C" w:rsidRDefault="003E793A">
      <w:pPr>
        <w:keepNext/>
      </w:pPr>
      <w:r>
        <w:t xml:space="preserve">Q1 In the last few years, we saw the launch of consumer-facing spatial computing technologies (e.g. Apple Vision Pro, Meta Quest &amp; Microsoft HoloLens) that can offer Virtual Reality, Augmented Reality &amp; Mixed Reality experiences.    As interest in spatial computing continues to expand, Imperial College London Self-Care Academic Research Unit (SCARU) is conducting a study to explore public knowledge, attitudes, perceptions &amp; behaviours regarding the use of spatial computing technologies to promote self-care </w:t>
      </w:r>
      <w:r>
        <w:t>&amp; improve how health &amp; care services are delivered. Please take a moment to review the Participant Information Sheet of our ethically approved study &amp; consider participating in this short (&lt;10 min) anonymous survey.</w:t>
      </w:r>
    </w:p>
    <w:p w14:paraId="703441D0" w14:textId="77777777" w:rsidR="00FD257C" w:rsidRDefault="00FD257C"/>
    <w:p w14:paraId="703441D1" w14:textId="77777777" w:rsidR="00FD257C" w:rsidRDefault="00FD257C">
      <w:pPr>
        <w:pStyle w:val="QuestionSeparator"/>
      </w:pPr>
    </w:p>
    <w:p w14:paraId="703441D2" w14:textId="77777777" w:rsidR="00FD257C" w:rsidRDefault="00FD257C"/>
    <w:p w14:paraId="703441D3" w14:textId="77777777" w:rsidR="00FD257C" w:rsidRDefault="003E793A">
      <w:pPr>
        <w:keepNext/>
      </w:pPr>
      <w:r>
        <w:t>Q2 Do you consent to taking part in this study?</w:t>
      </w:r>
    </w:p>
    <w:p w14:paraId="703441D4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703441D5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703441D6" w14:textId="77777777" w:rsidR="00FD257C" w:rsidRDefault="00FD257C"/>
    <w:p w14:paraId="703441D7" w14:textId="77777777" w:rsidR="00FD257C" w:rsidRDefault="003E793A">
      <w:pPr>
        <w:pStyle w:val="BlockEndLabel"/>
      </w:pPr>
      <w:r>
        <w:t>End of Block: Default Question Block</w:t>
      </w:r>
    </w:p>
    <w:p w14:paraId="703441D8" w14:textId="77777777" w:rsidR="00FD257C" w:rsidRDefault="00FD257C">
      <w:pPr>
        <w:pStyle w:val="BlockSeparator"/>
      </w:pPr>
    </w:p>
    <w:p w14:paraId="703441D9" w14:textId="77777777" w:rsidR="00FD257C" w:rsidRDefault="003E793A">
      <w:pPr>
        <w:pStyle w:val="BlockStartLabel"/>
      </w:pPr>
      <w:r>
        <w:t>Start of Block: Block 1</w:t>
      </w:r>
    </w:p>
    <w:p w14:paraId="703441DA" w14:textId="77777777" w:rsidR="00FD257C" w:rsidRDefault="00FD257C"/>
    <w:p w14:paraId="703441DB" w14:textId="77777777" w:rsidR="00FD257C" w:rsidRDefault="003E793A">
      <w:pPr>
        <w:keepNext/>
      </w:pPr>
      <w:r>
        <w:lastRenderedPageBreak/>
        <w:t>Q3 Which of the following consumer-facing spatial computing or virtual reality devices have you used or heard of?</w:t>
      </w:r>
    </w:p>
    <w:p w14:paraId="703441DC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Apple Vision Pro  (1) </w:t>
      </w:r>
    </w:p>
    <w:p w14:paraId="703441DD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Microsoft HoloLens  (2) </w:t>
      </w:r>
    </w:p>
    <w:p w14:paraId="703441DE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Oculus Quest  (3) </w:t>
      </w:r>
    </w:p>
    <w:p w14:paraId="703441DF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Google Cardboard  (4) </w:t>
      </w:r>
    </w:p>
    <w:p w14:paraId="703441E0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>Other (please specify)  (5) __________________________________________________</w:t>
      </w:r>
    </w:p>
    <w:p w14:paraId="703441E1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None  (6) </w:t>
      </w:r>
    </w:p>
    <w:p w14:paraId="703441E2" w14:textId="77777777" w:rsidR="00FD257C" w:rsidRDefault="00FD257C"/>
    <w:p w14:paraId="703441E3" w14:textId="77777777" w:rsidR="00FD257C" w:rsidRDefault="00FD257C">
      <w:pPr>
        <w:pStyle w:val="QuestionSeparator"/>
      </w:pPr>
    </w:p>
    <w:p w14:paraId="703441E4" w14:textId="77777777" w:rsidR="00FD257C" w:rsidRDefault="00FD257C"/>
    <w:p w14:paraId="703441E5" w14:textId="77777777" w:rsidR="00FD257C" w:rsidRDefault="003E793A">
      <w:pPr>
        <w:keepNext/>
      </w:pPr>
      <w:r>
        <w:t>Q4 How would you describe your level of familiarity with spatial computing technologies generally?</w:t>
      </w:r>
    </w:p>
    <w:p w14:paraId="703441E6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Not familiar at all  (1) </w:t>
      </w:r>
    </w:p>
    <w:p w14:paraId="703441E7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I have heard about it but never used it  (2) </w:t>
      </w:r>
    </w:p>
    <w:p w14:paraId="703441E8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I have heard about it &amp; used it briefly  (3) </w:t>
      </w:r>
    </w:p>
    <w:p w14:paraId="703441E9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I regularly use a spatial computing device  (4) </w:t>
      </w:r>
    </w:p>
    <w:p w14:paraId="703441EA" w14:textId="77777777" w:rsidR="00FD257C" w:rsidRDefault="00FD257C"/>
    <w:p w14:paraId="703441EB" w14:textId="77777777" w:rsidR="00FD257C" w:rsidRDefault="00FD257C">
      <w:pPr>
        <w:pStyle w:val="QuestionSeparator"/>
      </w:pPr>
    </w:p>
    <w:p w14:paraId="703441EC" w14:textId="77777777" w:rsidR="00FD257C" w:rsidRDefault="00FD257C"/>
    <w:p w14:paraId="703441ED" w14:textId="77777777" w:rsidR="00FD257C" w:rsidRDefault="003E793A">
      <w:pPr>
        <w:keepNext/>
      </w:pPr>
      <w:r>
        <w:lastRenderedPageBreak/>
        <w:t>Q5 On a scale of 1-5, where 1 is not at all &amp; 5 is very much, to what extent do you believe that spatial computing technologies could support individuals in managing their personal health &amp; wellbeing journey by: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2725"/>
        <w:gridCol w:w="1373"/>
        <w:gridCol w:w="1373"/>
        <w:gridCol w:w="1373"/>
        <w:gridCol w:w="1373"/>
        <w:gridCol w:w="1373"/>
      </w:tblGrid>
      <w:tr w:rsidR="00FD257C" w14:paraId="703441F4" w14:textId="77777777" w:rsidTr="00FD2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1EE" w14:textId="77777777" w:rsidR="00FD257C" w:rsidRDefault="00FD257C">
            <w:pPr>
              <w:keepNext/>
            </w:pPr>
          </w:p>
        </w:tc>
        <w:tc>
          <w:tcPr>
            <w:tcW w:w="1596" w:type="dxa"/>
          </w:tcPr>
          <w:p w14:paraId="703441EF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1 (1)</w:t>
            </w:r>
          </w:p>
        </w:tc>
        <w:tc>
          <w:tcPr>
            <w:tcW w:w="1596" w:type="dxa"/>
          </w:tcPr>
          <w:p w14:paraId="703441F0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 (2)</w:t>
            </w:r>
          </w:p>
        </w:tc>
        <w:tc>
          <w:tcPr>
            <w:tcW w:w="1596" w:type="dxa"/>
          </w:tcPr>
          <w:p w14:paraId="703441F1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3 (3)</w:t>
            </w:r>
          </w:p>
        </w:tc>
        <w:tc>
          <w:tcPr>
            <w:tcW w:w="1596" w:type="dxa"/>
          </w:tcPr>
          <w:p w14:paraId="703441F2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4 (4)</w:t>
            </w:r>
          </w:p>
        </w:tc>
        <w:tc>
          <w:tcPr>
            <w:tcW w:w="1596" w:type="dxa"/>
          </w:tcPr>
          <w:p w14:paraId="703441F3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5 (5)</w:t>
            </w:r>
          </w:p>
        </w:tc>
      </w:tr>
      <w:tr w:rsidR="00FD257C" w14:paraId="703441FB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1F5" w14:textId="77777777" w:rsidR="00FD257C" w:rsidRDefault="003E793A">
            <w:pPr>
              <w:keepNext/>
            </w:pPr>
            <w:r>
              <w:t xml:space="preserve">Guided mindfulness exercises to promote mental health &amp; wellness (11) </w:t>
            </w:r>
          </w:p>
        </w:tc>
        <w:tc>
          <w:tcPr>
            <w:tcW w:w="1596" w:type="dxa"/>
          </w:tcPr>
          <w:p w14:paraId="703441F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1F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1F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1F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1F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02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1FC" w14:textId="77777777" w:rsidR="00FD257C" w:rsidRDefault="003E793A">
            <w:pPr>
              <w:keepNext/>
            </w:pPr>
            <w:r>
              <w:t xml:space="preserve">Visualisation of how diet &amp; nutrition can help promote health &amp; wellbeing (10) </w:t>
            </w:r>
          </w:p>
        </w:tc>
        <w:tc>
          <w:tcPr>
            <w:tcW w:w="1596" w:type="dxa"/>
          </w:tcPr>
          <w:p w14:paraId="703441F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1F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1F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09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03" w14:textId="77777777" w:rsidR="00FD257C" w:rsidRDefault="003E793A">
            <w:pPr>
              <w:keepNext/>
            </w:pPr>
            <w:r>
              <w:t xml:space="preserve">Offering virtual support groups or therapy sessions (8) </w:t>
            </w:r>
          </w:p>
        </w:tc>
        <w:tc>
          <w:tcPr>
            <w:tcW w:w="1596" w:type="dxa"/>
          </w:tcPr>
          <w:p w14:paraId="7034420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10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0A" w14:textId="77777777" w:rsidR="00FD257C" w:rsidRDefault="003E793A">
            <w:pPr>
              <w:keepNext/>
            </w:pPr>
            <w:r>
              <w:t xml:space="preserve">Facilitating remote health monitoring (1) </w:t>
            </w:r>
          </w:p>
        </w:tc>
        <w:tc>
          <w:tcPr>
            <w:tcW w:w="1596" w:type="dxa"/>
          </w:tcPr>
          <w:p w14:paraId="7034420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0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17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11" w14:textId="77777777" w:rsidR="00FD257C" w:rsidRDefault="003E793A">
            <w:pPr>
              <w:keepNext/>
            </w:pPr>
            <w:r>
              <w:t xml:space="preserve">Providing interactive &amp; personalised health education (2) </w:t>
            </w:r>
          </w:p>
        </w:tc>
        <w:tc>
          <w:tcPr>
            <w:tcW w:w="1596" w:type="dxa"/>
          </w:tcPr>
          <w:p w14:paraId="7034421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1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1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1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1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1E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18" w14:textId="77777777" w:rsidR="00FD257C" w:rsidRDefault="003E793A">
            <w:pPr>
              <w:keepNext/>
            </w:pPr>
            <w:r>
              <w:t xml:space="preserve">Virtual reality simulations for understanding health conditions (4) </w:t>
            </w:r>
          </w:p>
        </w:tc>
        <w:tc>
          <w:tcPr>
            <w:tcW w:w="1596" w:type="dxa"/>
          </w:tcPr>
          <w:p w14:paraId="7034421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1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1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1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1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25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1F" w14:textId="77777777" w:rsidR="00FD257C" w:rsidRDefault="003E793A">
            <w:pPr>
              <w:keepNext/>
            </w:pPr>
            <w:r>
              <w:t xml:space="preserve">Avatar guided physical activity &amp; fitness exercises/demonstrations (9) </w:t>
            </w:r>
          </w:p>
        </w:tc>
        <w:tc>
          <w:tcPr>
            <w:tcW w:w="1596" w:type="dxa"/>
          </w:tcPr>
          <w:p w14:paraId="7034422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2C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26" w14:textId="77777777" w:rsidR="00FD257C" w:rsidRDefault="003E793A">
            <w:pPr>
              <w:keepNext/>
            </w:pPr>
            <w:r>
              <w:t xml:space="preserve">Enhancing medication management through reminders &amp; tracking (3) </w:t>
            </w:r>
          </w:p>
        </w:tc>
        <w:tc>
          <w:tcPr>
            <w:tcW w:w="1596" w:type="dxa"/>
          </w:tcPr>
          <w:p w14:paraId="7034422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33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2D" w14:textId="77777777" w:rsidR="00FD257C" w:rsidRDefault="003E793A">
            <w:pPr>
              <w:keepNext/>
            </w:pPr>
            <w:r>
              <w:t xml:space="preserve">Augmented reality for real-time health visualisation (5) </w:t>
            </w:r>
          </w:p>
        </w:tc>
        <w:tc>
          <w:tcPr>
            <w:tcW w:w="1596" w:type="dxa"/>
          </w:tcPr>
          <w:p w14:paraId="7034422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2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3A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34" w14:textId="77777777" w:rsidR="00FD257C" w:rsidRDefault="003E793A">
            <w:pPr>
              <w:keepNext/>
            </w:pPr>
            <w:r>
              <w:t xml:space="preserve">Mixed reality for step-by-step guidance on medical procedures (6) </w:t>
            </w:r>
          </w:p>
        </w:tc>
        <w:tc>
          <w:tcPr>
            <w:tcW w:w="1596" w:type="dxa"/>
          </w:tcPr>
          <w:p w14:paraId="7034423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41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3B" w14:textId="77777777" w:rsidR="00FD257C" w:rsidRDefault="003E793A">
            <w:pPr>
              <w:keepNext/>
            </w:pPr>
            <w:r>
              <w:t xml:space="preserve">Customisable interfaces adaptable to individual patient needs (7) </w:t>
            </w:r>
          </w:p>
        </w:tc>
        <w:tc>
          <w:tcPr>
            <w:tcW w:w="1596" w:type="dxa"/>
          </w:tcPr>
          <w:p w14:paraId="7034423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3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48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42" w14:textId="77777777" w:rsidR="00FD257C" w:rsidRDefault="003E793A">
            <w:pPr>
              <w:keepNext/>
            </w:pPr>
            <w:r>
              <w:t xml:space="preserve">Promotes adherence to lifestyle medicine recommendations (12) </w:t>
            </w:r>
          </w:p>
        </w:tc>
        <w:tc>
          <w:tcPr>
            <w:tcW w:w="1596" w:type="dxa"/>
          </w:tcPr>
          <w:p w14:paraId="7034424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4F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49" w14:textId="77777777" w:rsidR="00FD257C" w:rsidRDefault="003E793A">
            <w:pPr>
              <w:keepNext/>
            </w:pPr>
            <w:r>
              <w:lastRenderedPageBreak/>
              <w:t xml:space="preserve">Promoting social connection &amp; tackling feelings of lonelieness (14) </w:t>
            </w:r>
          </w:p>
        </w:tc>
        <w:tc>
          <w:tcPr>
            <w:tcW w:w="1596" w:type="dxa"/>
          </w:tcPr>
          <w:p w14:paraId="7034424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4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0344250" w14:textId="77777777" w:rsidR="00FD257C" w:rsidRDefault="00FD257C"/>
    <w:p w14:paraId="70344251" w14:textId="77777777" w:rsidR="00FD257C" w:rsidRDefault="00FD257C"/>
    <w:p w14:paraId="70344252" w14:textId="77777777" w:rsidR="00FD257C" w:rsidRDefault="00FD257C">
      <w:pPr>
        <w:pStyle w:val="QuestionSeparator"/>
      </w:pPr>
    </w:p>
    <w:p w14:paraId="70344253" w14:textId="77777777" w:rsidR="00FD257C" w:rsidRDefault="00FD257C"/>
    <w:p w14:paraId="70344254" w14:textId="77777777" w:rsidR="00FD257C" w:rsidRDefault="003E793A">
      <w:pPr>
        <w:keepNext/>
      </w:pPr>
      <w:r>
        <w:t xml:space="preserve">Q6 On a scale of 1-5, where 1 is not at all &amp; 5 is very much, to what extent do you believe that spatial computing technologies can help people in becoming better at self-care by promoting: 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980"/>
        <w:gridCol w:w="1522"/>
        <w:gridCol w:w="1522"/>
        <w:gridCol w:w="1522"/>
        <w:gridCol w:w="1522"/>
        <w:gridCol w:w="1522"/>
      </w:tblGrid>
      <w:tr w:rsidR="00FD257C" w14:paraId="7034425B" w14:textId="77777777" w:rsidTr="00FD2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55" w14:textId="77777777" w:rsidR="00FD257C" w:rsidRDefault="00FD257C">
            <w:pPr>
              <w:keepNext/>
            </w:pPr>
          </w:p>
        </w:tc>
        <w:tc>
          <w:tcPr>
            <w:tcW w:w="1596" w:type="dxa"/>
          </w:tcPr>
          <w:p w14:paraId="70344256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1 (1)</w:t>
            </w:r>
          </w:p>
        </w:tc>
        <w:tc>
          <w:tcPr>
            <w:tcW w:w="1596" w:type="dxa"/>
          </w:tcPr>
          <w:p w14:paraId="70344257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 (2)</w:t>
            </w:r>
          </w:p>
        </w:tc>
        <w:tc>
          <w:tcPr>
            <w:tcW w:w="1596" w:type="dxa"/>
          </w:tcPr>
          <w:p w14:paraId="70344258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3 (3)</w:t>
            </w:r>
          </w:p>
        </w:tc>
        <w:tc>
          <w:tcPr>
            <w:tcW w:w="1596" w:type="dxa"/>
          </w:tcPr>
          <w:p w14:paraId="70344259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4 (4)</w:t>
            </w:r>
          </w:p>
        </w:tc>
        <w:tc>
          <w:tcPr>
            <w:tcW w:w="1596" w:type="dxa"/>
          </w:tcPr>
          <w:p w14:paraId="7034425A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5 (5)</w:t>
            </w:r>
          </w:p>
        </w:tc>
      </w:tr>
      <w:tr w:rsidR="00FD257C" w14:paraId="70344262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5C" w14:textId="77777777" w:rsidR="00FD257C" w:rsidRDefault="003E793A">
            <w:pPr>
              <w:keepNext/>
            </w:pPr>
            <w:r>
              <w:t xml:space="preserve">Health literacy (1) </w:t>
            </w:r>
          </w:p>
        </w:tc>
        <w:tc>
          <w:tcPr>
            <w:tcW w:w="1596" w:type="dxa"/>
          </w:tcPr>
          <w:p w14:paraId="7034425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5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5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69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63" w14:textId="77777777" w:rsidR="00FD257C" w:rsidRDefault="003E793A">
            <w:pPr>
              <w:keepNext/>
            </w:pPr>
            <w:r>
              <w:t xml:space="preserve">Mental wellbeing (2) </w:t>
            </w:r>
          </w:p>
        </w:tc>
        <w:tc>
          <w:tcPr>
            <w:tcW w:w="1596" w:type="dxa"/>
          </w:tcPr>
          <w:p w14:paraId="7034426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70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6A" w14:textId="77777777" w:rsidR="00FD257C" w:rsidRDefault="003E793A">
            <w:pPr>
              <w:keepNext/>
            </w:pPr>
            <w:r>
              <w:t xml:space="preserve">Physical activity (3) </w:t>
            </w:r>
          </w:p>
        </w:tc>
        <w:tc>
          <w:tcPr>
            <w:tcW w:w="1596" w:type="dxa"/>
          </w:tcPr>
          <w:p w14:paraId="7034426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6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77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71" w14:textId="77777777" w:rsidR="00FD257C" w:rsidRDefault="003E793A">
            <w:pPr>
              <w:keepNext/>
            </w:pPr>
            <w:r>
              <w:t xml:space="preserve">Healthy eating (4) </w:t>
            </w:r>
          </w:p>
        </w:tc>
        <w:tc>
          <w:tcPr>
            <w:tcW w:w="1596" w:type="dxa"/>
          </w:tcPr>
          <w:p w14:paraId="7034427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7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7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7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7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7E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78" w14:textId="77777777" w:rsidR="00FD257C" w:rsidRDefault="003E793A">
            <w:pPr>
              <w:keepNext/>
            </w:pPr>
            <w:r>
              <w:t xml:space="preserve">Risk avoidance (5) </w:t>
            </w:r>
          </w:p>
        </w:tc>
        <w:tc>
          <w:tcPr>
            <w:tcW w:w="1596" w:type="dxa"/>
          </w:tcPr>
          <w:p w14:paraId="7034427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7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7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7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7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85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7F" w14:textId="77777777" w:rsidR="00FD257C" w:rsidRDefault="003E793A">
            <w:pPr>
              <w:keepNext/>
            </w:pPr>
            <w:r>
              <w:t xml:space="preserve">Good hygiene practices (6) </w:t>
            </w:r>
          </w:p>
        </w:tc>
        <w:tc>
          <w:tcPr>
            <w:tcW w:w="1596" w:type="dxa"/>
          </w:tcPr>
          <w:p w14:paraId="7034428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8C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86" w14:textId="77777777" w:rsidR="00FD257C" w:rsidRDefault="003E793A">
            <w:pPr>
              <w:keepNext/>
            </w:pPr>
            <w:r>
              <w:t xml:space="preserve">The rational use of products &amp; services (7) </w:t>
            </w:r>
          </w:p>
        </w:tc>
        <w:tc>
          <w:tcPr>
            <w:tcW w:w="1596" w:type="dxa"/>
          </w:tcPr>
          <w:p w14:paraId="7034428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93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8D" w14:textId="77777777" w:rsidR="00FD257C" w:rsidRDefault="003E793A">
            <w:pPr>
              <w:keepNext/>
            </w:pPr>
            <w:r>
              <w:t xml:space="preserve">Greater adherence to lifetyle medicine recommendations (8) </w:t>
            </w:r>
          </w:p>
        </w:tc>
        <w:tc>
          <w:tcPr>
            <w:tcW w:w="1596" w:type="dxa"/>
          </w:tcPr>
          <w:p w14:paraId="7034428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8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9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9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9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9A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94" w14:textId="77777777" w:rsidR="00FD257C" w:rsidRDefault="003E793A">
            <w:pPr>
              <w:keepNext/>
            </w:pPr>
            <w:r>
              <w:t xml:space="preserve">Social connection &amp; tackling feelings of lonelienss (10) </w:t>
            </w:r>
          </w:p>
        </w:tc>
        <w:tc>
          <w:tcPr>
            <w:tcW w:w="1596" w:type="dxa"/>
          </w:tcPr>
          <w:p w14:paraId="7034429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9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9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9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9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034429B" w14:textId="77777777" w:rsidR="00FD257C" w:rsidRDefault="00FD257C"/>
    <w:p w14:paraId="7034429C" w14:textId="77777777" w:rsidR="00FD257C" w:rsidRDefault="00FD257C"/>
    <w:p w14:paraId="7034429D" w14:textId="77777777" w:rsidR="00FD257C" w:rsidRDefault="00FD257C">
      <w:pPr>
        <w:pStyle w:val="QuestionSeparator"/>
      </w:pPr>
    </w:p>
    <w:p w14:paraId="7034429E" w14:textId="77777777" w:rsidR="00FD257C" w:rsidRDefault="00FD257C"/>
    <w:p w14:paraId="7034429F" w14:textId="77777777" w:rsidR="00FD257C" w:rsidRDefault="003E793A">
      <w:pPr>
        <w:keepNext/>
      </w:pPr>
      <w:r>
        <w:lastRenderedPageBreak/>
        <w:t>Q7 Rating on a scale from 1 to 5 (where 1 is "not at all" &amp; 5 is "a lot"), to what extent do you think spatial computing technologies can improve healthcare in the following domains?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FD257C" w14:paraId="703442A6" w14:textId="77777777" w:rsidTr="00FD2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A0" w14:textId="77777777" w:rsidR="00FD257C" w:rsidRDefault="00FD257C">
            <w:pPr>
              <w:keepNext/>
            </w:pPr>
          </w:p>
        </w:tc>
        <w:tc>
          <w:tcPr>
            <w:tcW w:w="1596" w:type="dxa"/>
          </w:tcPr>
          <w:p w14:paraId="703442A1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1 (1)</w:t>
            </w:r>
          </w:p>
        </w:tc>
        <w:tc>
          <w:tcPr>
            <w:tcW w:w="1596" w:type="dxa"/>
          </w:tcPr>
          <w:p w14:paraId="703442A2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 (2)</w:t>
            </w:r>
          </w:p>
        </w:tc>
        <w:tc>
          <w:tcPr>
            <w:tcW w:w="1596" w:type="dxa"/>
          </w:tcPr>
          <w:p w14:paraId="703442A3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3 (3)</w:t>
            </w:r>
          </w:p>
        </w:tc>
        <w:tc>
          <w:tcPr>
            <w:tcW w:w="1596" w:type="dxa"/>
          </w:tcPr>
          <w:p w14:paraId="703442A4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4 (4)</w:t>
            </w:r>
          </w:p>
        </w:tc>
        <w:tc>
          <w:tcPr>
            <w:tcW w:w="1596" w:type="dxa"/>
          </w:tcPr>
          <w:p w14:paraId="703442A5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5 (5)</w:t>
            </w:r>
          </w:p>
        </w:tc>
      </w:tr>
      <w:tr w:rsidR="00FD257C" w14:paraId="703442AD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A7" w14:textId="77777777" w:rsidR="00FD257C" w:rsidRDefault="003E793A">
            <w:pPr>
              <w:keepNext/>
            </w:pPr>
            <w:r>
              <w:t xml:space="preserve">Patient satisfaction (1) </w:t>
            </w:r>
          </w:p>
        </w:tc>
        <w:tc>
          <w:tcPr>
            <w:tcW w:w="1596" w:type="dxa"/>
          </w:tcPr>
          <w:p w14:paraId="703442A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A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A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A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A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B4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AE" w14:textId="77777777" w:rsidR="00FD257C" w:rsidRDefault="003E793A">
            <w:pPr>
              <w:keepNext/>
            </w:pPr>
            <w:r>
              <w:t xml:space="preserve">Patient outcomes (2) </w:t>
            </w:r>
          </w:p>
        </w:tc>
        <w:tc>
          <w:tcPr>
            <w:tcW w:w="1596" w:type="dxa"/>
          </w:tcPr>
          <w:p w14:paraId="703442A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BB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B5" w14:textId="77777777" w:rsidR="00FD257C" w:rsidRDefault="003E793A">
            <w:pPr>
              <w:keepNext/>
            </w:pPr>
            <w:r>
              <w:t xml:space="preserve">Speed &amp; efficiency (3) </w:t>
            </w:r>
          </w:p>
        </w:tc>
        <w:tc>
          <w:tcPr>
            <w:tcW w:w="1596" w:type="dxa"/>
          </w:tcPr>
          <w:p w14:paraId="703442B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C2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BC" w14:textId="77777777" w:rsidR="00FD257C" w:rsidRDefault="003E793A">
            <w:pPr>
              <w:keepNext/>
            </w:pPr>
            <w:r>
              <w:t xml:space="preserve">Accurate diagnosis (4) </w:t>
            </w:r>
          </w:p>
        </w:tc>
        <w:tc>
          <w:tcPr>
            <w:tcW w:w="1596" w:type="dxa"/>
          </w:tcPr>
          <w:p w14:paraId="703442B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B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C9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C3" w14:textId="77777777" w:rsidR="00FD257C" w:rsidRDefault="003E793A">
            <w:pPr>
              <w:keepNext/>
            </w:pPr>
            <w:r>
              <w:t xml:space="preserve">Patient safety (5) </w:t>
            </w:r>
          </w:p>
        </w:tc>
        <w:tc>
          <w:tcPr>
            <w:tcW w:w="1596" w:type="dxa"/>
          </w:tcPr>
          <w:p w14:paraId="703442C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D0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CA" w14:textId="77777777" w:rsidR="00FD257C" w:rsidRDefault="003E793A">
            <w:pPr>
              <w:keepNext/>
            </w:pPr>
            <w:r>
              <w:t xml:space="preserve">Access to care (6) </w:t>
            </w:r>
          </w:p>
        </w:tc>
        <w:tc>
          <w:tcPr>
            <w:tcW w:w="1596" w:type="dxa"/>
          </w:tcPr>
          <w:p w14:paraId="703442C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C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D7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D1" w14:textId="77777777" w:rsidR="00FD257C" w:rsidRDefault="003E793A">
            <w:pPr>
              <w:keepNext/>
            </w:pPr>
            <w:r>
              <w:t xml:space="preserve">Better treatments (7) </w:t>
            </w:r>
          </w:p>
        </w:tc>
        <w:tc>
          <w:tcPr>
            <w:tcW w:w="1596" w:type="dxa"/>
          </w:tcPr>
          <w:p w14:paraId="703442D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D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D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D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D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DE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D8" w14:textId="77777777" w:rsidR="00FD257C" w:rsidRDefault="003E793A">
            <w:pPr>
              <w:keepNext/>
            </w:pPr>
            <w:r>
              <w:t xml:space="preserve">Improve healthcare professional training (8) </w:t>
            </w:r>
          </w:p>
        </w:tc>
        <w:tc>
          <w:tcPr>
            <w:tcW w:w="1596" w:type="dxa"/>
          </w:tcPr>
          <w:p w14:paraId="703442D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D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D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D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D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03442DF" w14:textId="77777777" w:rsidR="00FD257C" w:rsidRDefault="00FD257C"/>
    <w:p w14:paraId="703442E0" w14:textId="77777777" w:rsidR="00FD257C" w:rsidRDefault="00FD257C"/>
    <w:p w14:paraId="703442E1" w14:textId="77777777" w:rsidR="00FD257C" w:rsidRDefault="00FD257C">
      <w:pPr>
        <w:pStyle w:val="QuestionSeparator"/>
      </w:pPr>
    </w:p>
    <w:p w14:paraId="703442E2" w14:textId="77777777" w:rsidR="00FD257C" w:rsidRDefault="00FD257C"/>
    <w:p w14:paraId="703442E3" w14:textId="77777777" w:rsidR="00FD257C" w:rsidRDefault="003E793A">
      <w:pPr>
        <w:keepNext/>
      </w:pPr>
      <w:r>
        <w:lastRenderedPageBreak/>
        <w:t>Q8 On a scale of 1 to 5, where 1 is not at all, and 5 is very much, to what extent do you believe the following areas would be positively impacted by spatial computing?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FD257C" w14:paraId="703442EA" w14:textId="77777777" w:rsidTr="00FD2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E4" w14:textId="77777777" w:rsidR="00FD257C" w:rsidRDefault="00FD257C">
            <w:pPr>
              <w:keepNext/>
            </w:pPr>
          </w:p>
        </w:tc>
        <w:tc>
          <w:tcPr>
            <w:tcW w:w="1596" w:type="dxa"/>
          </w:tcPr>
          <w:p w14:paraId="703442E5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1 (1)</w:t>
            </w:r>
          </w:p>
        </w:tc>
        <w:tc>
          <w:tcPr>
            <w:tcW w:w="1596" w:type="dxa"/>
          </w:tcPr>
          <w:p w14:paraId="703442E6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 (2)</w:t>
            </w:r>
          </w:p>
        </w:tc>
        <w:tc>
          <w:tcPr>
            <w:tcW w:w="1596" w:type="dxa"/>
          </w:tcPr>
          <w:p w14:paraId="703442E7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3 (3)</w:t>
            </w:r>
          </w:p>
        </w:tc>
        <w:tc>
          <w:tcPr>
            <w:tcW w:w="1596" w:type="dxa"/>
          </w:tcPr>
          <w:p w14:paraId="703442E8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4 (4)</w:t>
            </w:r>
          </w:p>
        </w:tc>
        <w:tc>
          <w:tcPr>
            <w:tcW w:w="1596" w:type="dxa"/>
          </w:tcPr>
          <w:p w14:paraId="703442E9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5 (5)</w:t>
            </w:r>
          </w:p>
        </w:tc>
      </w:tr>
      <w:tr w:rsidR="00FD257C" w14:paraId="703442F1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EB" w14:textId="77777777" w:rsidR="00FD257C" w:rsidRDefault="003E793A">
            <w:pPr>
              <w:keepNext/>
            </w:pPr>
            <w:r>
              <w:t xml:space="preserve">Patient education (1) </w:t>
            </w:r>
          </w:p>
        </w:tc>
        <w:tc>
          <w:tcPr>
            <w:tcW w:w="1596" w:type="dxa"/>
          </w:tcPr>
          <w:p w14:paraId="703442E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E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E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E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F8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F2" w14:textId="77777777" w:rsidR="00FD257C" w:rsidRDefault="003E793A">
            <w:pPr>
              <w:keepNext/>
            </w:pPr>
            <w:r>
              <w:t xml:space="preserve">Patient care (2) </w:t>
            </w:r>
          </w:p>
        </w:tc>
        <w:tc>
          <w:tcPr>
            <w:tcW w:w="1596" w:type="dxa"/>
          </w:tcPr>
          <w:p w14:paraId="703442F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2FF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2F9" w14:textId="77777777" w:rsidR="00FD257C" w:rsidRDefault="003E793A">
            <w:pPr>
              <w:keepNext/>
            </w:pPr>
            <w:r>
              <w:t xml:space="preserve">Patient safety (3) </w:t>
            </w:r>
          </w:p>
        </w:tc>
        <w:tc>
          <w:tcPr>
            <w:tcW w:w="1596" w:type="dxa"/>
          </w:tcPr>
          <w:p w14:paraId="703442F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2F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06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00" w14:textId="77777777" w:rsidR="00FD257C" w:rsidRDefault="003E793A">
            <w:pPr>
              <w:keepNext/>
            </w:pPr>
            <w:r>
              <w:t xml:space="preserve">Personalised care (4) </w:t>
            </w:r>
          </w:p>
        </w:tc>
        <w:tc>
          <w:tcPr>
            <w:tcW w:w="1596" w:type="dxa"/>
          </w:tcPr>
          <w:p w14:paraId="7034430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0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0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0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0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0D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07" w14:textId="77777777" w:rsidR="00FD257C" w:rsidRDefault="003E793A">
            <w:pPr>
              <w:keepNext/>
            </w:pPr>
            <w:r>
              <w:t xml:space="preserve">Health promotion (5) </w:t>
            </w:r>
          </w:p>
        </w:tc>
        <w:tc>
          <w:tcPr>
            <w:tcW w:w="1596" w:type="dxa"/>
          </w:tcPr>
          <w:p w14:paraId="7034430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0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0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0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0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14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0E" w14:textId="77777777" w:rsidR="00FD257C" w:rsidRDefault="003E793A">
            <w:pPr>
              <w:keepNext/>
            </w:pPr>
            <w:r>
              <w:t xml:space="preserve">Promoting self-care / patient activation / self-management (6) </w:t>
            </w:r>
          </w:p>
        </w:tc>
        <w:tc>
          <w:tcPr>
            <w:tcW w:w="1596" w:type="dxa"/>
          </w:tcPr>
          <w:p w14:paraId="7034430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1B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15" w14:textId="77777777" w:rsidR="00FD257C" w:rsidRDefault="003E793A">
            <w:pPr>
              <w:keepNext/>
            </w:pPr>
            <w:r>
              <w:t xml:space="preserve">Interaction between patient &amp; healthcare professionals (7) </w:t>
            </w:r>
          </w:p>
        </w:tc>
        <w:tc>
          <w:tcPr>
            <w:tcW w:w="1596" w:type="dxa"/>
          </w:tcPr>
          <w:p w14:paraId="7034431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22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1C" w14:textId="77777777" w:rsidR="00FD257C" w:rsidRDefault="003E793A">
            <w:pPr>
              <w:keepNext/>
            </w:pPr>
            <w:r>
              <w:t xml:space="preserve">Other (please specify) (8) </w:t>
            </w:r>
          </w:p>
        </w:tc>
        <w:tc>
          <w:tcPr>
            <w:tcW w:w="1596" w:type="dxa"/>
          </w:tcPr>
          <w:p w14:paraId="7034431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1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2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2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0344323" w14:textId="77777777" w:rsidR="00FD257C" w:rsidRDefault="00FD257C"/>
    <w:p w14:paraId="70344324" w14:textId="77777777" w:rsidR="00FD257C" w:rsidRDefault="00FD257C"/>
    <w:p w14:paraId="70344325" w14:textId="77777777" w:rsidR="00FD257C" w:rsidRDefault="00FD257C">
      <w:pPr>
        <w:pStyle w:val="QuestionSeparator"/>
      </w:pPr>
    </w:p>
    <w:p w14:paraId="70344326" w14:textId="77777777" w:rsidR="00FD257C" w:rsidRDefault="00FD257C"/>
    <w:p w14:paraId="70344327" w14:textId="77777777" w:rsidR="00FD257C" w:rsidRDefault="003E793A">
      <w:pPr>
        <w:keepNext/>
      </w:pPr>
      <w:r>
        <w:lastRenderedPageBreak/>
        <w:t>Q9 How do you think spatial computing could enhance patient education? (Select all that apply)</w:t>
      </w:r>
    </w:p>
    <w:p w14:paraId="70344328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Explaining procedures  (1) </w:t>
      </w:r>
    </w:p>
    <w:p w14:paraId="70344329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Explaining medications  (6) </w:t>
      </w:r>
    </w:p>
    <w:p w14:paraId="7034432A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Motivating adherance  (2) </w:t>
      </w:r>
    </w:p>
    <w:p w14:paraId="7034432B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Demonstrating exercises  (3) </w:t>
      </w:r>
    </w:p>
    <w:p w14:paraId="7034432C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Visualising anatomy  (4) </w:t>
      </w:r>
    </w:p>
    <w:p w14:paraId="7034432D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Improving access to inforation (e.g. using sign language)  (5) </w:t>
      </w:r>
    </w:p>
    <w:p w14:paraId="7034432E" w14:textId="77777777" w:rsidR="00FD257C" w:rsidRDefault="00FD257C"/>
    <w:p w14:paraId="7034432F" w14:textId="77777777" w:rsidR="00FD257C" w:rsidRDefault="00FD257C">
      <w:pPr>
        <w:pStyle w:val="QuestionSeparator"/>
      </w:pPr>
    </w:p>
    <w:p w14:paraId="70344330" w14:textId="77777777" w:rsidR="00FD257C" w:rsidRDefault="00FD257C"/>
    <w:p w14:paraId="70344331" w14:textId="77777777" w:rsidR="00FD257C" w:rsidRDefault="003E793A">
      <w:pPr>
        <w:keepNext/>
      </w:pPr>
      <w:r>
        <w:lastRenderedPageBreak/>
        <w:t>Q10 Which aspects of self-care &amp;/or patient activation could be improved through spatial computing? (select all that apply)</w:t>
      </w:r>
    </w:p>
    <w:p w14:paraId="70344332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Self-management abilities  (1) </w:t>
      </w:r>
    </w:p>
    <w:p w14:paraId="70344333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Engagement in preventative health measures  (2) </w:t>
      </w:r>
    </w:p>
    <w:p w14:paraId="70344334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Ability to navigate healthcare systems  (3) </w:t>
      </w:r>
    </w:p>
    <w:p w14:paraId="70344335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Physical rehabilation exercises  (4) </w:t>
      </w:r>
    </w:p>
    <w:p w14:paraId="70344336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Chronic disease management tasks  (5) </w:t>
      </w:r>
    </w:p>
    <w:p w14:paraId="70344337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Stress &amp; anxiety reduction techniques (e.g., guided meditation / mindfulness)  (6) </w:t>
      </w:r>
    </w:p>
    <w:p w14:paraId="70344338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Weight loss &amp; nutrition physiotherapy  (7) </w:t>
      </w:r>
    </w:p>
    <w:p w14:paraId="70344339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>Other (please specify)  (8) __________________________________________________</w:t>
      </w:r>
    </w:p>
    <w:p w14:paraId="7034433A" w14:textId="77777777" w:rsidR="00FD257C" w:rsidRDefault="00FD257C"/>
    <w:p w14:paraId="7034433B" w14:textId="77777777" w:rsidR="00FD257C" w:rsidRDefault="00FD257C">
      <w:pPr>
        <w:pStyle w:val="QuestionSeparator"/>
      </w:pPr>
    </w:p>
    <w:p w14:paraId="7034433C" w14:textId="77777777" w:rsidR="00FD257C" w:rsidRDefault="00FD257C"/>
    <w:p w14:paraId="7034433D" w14:textId="77777777" w:rsidR="00FD257C" w:rsidRDefault="003E793A">
      <w:pPr>
        <w:keepNext/>
      </w:pPr>
      <w:r>
        <w:lastRenderedPageBreak/>
        <w:t>Q11 How could spatial computing be used to encourage patients to adhere to treatment plans? (select all that apply)</w:t>
      </w:r>
    </w:p>
    <w:p w14:paraId="7034433E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Treatment Simulations: Offering virtual simulations that demonstrate the benefits &amp; processes of treatment plans  (1) </w:t>
      </w:r>
    </w:p>
    <w:p w14:paraId="7034433F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Real-Time Feedback: Providing patients with immediate feedback on their progress &amp; adherence to the treatment regimen  (2) </w:t>
      </w:r>
    </w:p>
    <w:p w14:paraId="70344340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Remote Monitoring &amp; Check-Ins: Enabling healthcare professionals to monitor patients remotely &amp; conduct virtual check-ins to support &amp; motivate patients  (3) </w:t>
      </w:r>
    </w:p>
    <w:p w14:paraId="70344341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Gamification: Incorporating game-like elements such as points, levels &amp; rewards to motivate adherence to treatment protocols  (4) </w:t>
      </w:r>
    </w:p>
    <w:p w14:paraId="70344342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Personalised Visualisations: Using augmented reality to create personalised &amp; interactive visualisations of treatment effects &amp; health improvements  (5) </w:t>
      </w:r>
    </w:p>
    <w:p w14:paraId="70344343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>Other (please specify)  (6) __________________________________________________</w:t>
      </w:r>
    </w:p>
    <w:p w14:paraId="70344344" w14:textId="77777777" w:rsidR="00FD257C" w:rsidRDefault="00FD257C"/>
    <w:p w14:paraId="70344345" w14:textId="77777777" w:rsidR="00FD257C" w:rsidRDefault="00FD257C">
      <w:pPr>
        <w:pStyle w:val="QuestionSeparator"/>
      </w:pPr>
    </w:p>
    <w:p w14:paraId="70344346" w14:textId="77777777" w:rsidR="00FD257C" w:rsidRDefault="00FD257C"/>
    <w:p w14:paraId="70344347" w14:textId="77777777" w:rsidR="00FD257C" w:rsidRDefault="003E793A">
      <w:pPr>
        <w:keepNext/>
      </w:pPr>
      <w:r>
        <w:lastRenderedPageBreak/>
        <w:t xml:space="preserve">Q12 On a scale of 1-5, where 1 is not at all &amp; 5 is very much, to what extent would the following barriers likely prevent or delay the adoption of spatial computing in promoting self-care &amp; improving how helathcare is delivered? 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650"/>
        <w:gridCol w:w="1588"/>
        <w:gridCol w:w="1588"/>
        <w:gridCol w:w="1588"/>
        <w:gridCol w:w="1588"/>
        <w:gridCol w:w="1588"/>
      </w:tblGrid>
      <w:tr w:rsidR="00FD257C" w14:paraId="7034434E" w14:textId="77777777" w:rsidTr="00FD2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48" w14:textId="77777777" w:rsidR="00FD257C" w:rsidRDefault="00FD257C">
            <w:pPr>
              <w:keepNext/>
            </w:pPr>
          </w:p>
        </w:tc>
        <w:tc>
          <w:tcPr>
            <w:tcW w:w="1596" w:type="dxa"/>
          </w:tcPr>
          <w:p w14:paraId="70344349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1 (1)</w:t>
            </w:r>
          </w:p>
        </w:tc>
        <w:tc>
          <w:tcPr>
            <w:tcW w:w="1596" w:type="dxa"/>
          </w:tcPr>
          <w:p w14:paraId="7034434A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2 (2)</w:t>
            </w:r>
          </w:p>
        </w:tc>
        <w:tc>
          <w:tcPr>
            <w:tcW w:w="1596" w:type="dxa"/>
          </w:tcPr>
          <w:p w14:paraId="7034434B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3 (3)</w:t>
            </w:r>
          </w:p>
        </w:tc>
        <w:tc>
          <w:tcPr>
            <w:tcW w:w="1596" w:type="dxa"/>
          </w:tcPr>
          <w:p w14:paraId="7034434C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4 (4)</w:t>
            </w:r>
          </w:p>
        </w:tc>
        <w:tc>
          <w:tcPr>
            <w:tcW w:w="1596" w:type="dxa"/>
          </w:tcPr>
          <w:p w14:paraId="7034434D" w14:textId="77777777" w:rsidR="00FD257C" w:rsidRDefault="003E79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5 (5)</w:t>
            </w:r>
          </w:p>
        </w:tc>
      </w:tr>
      <w:tr w:rsidR="00FD257C" w14:paraId="70344355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4F" w14:textId="77777777" w:rsidR="00FD257C" w:rsidRDefault="003E793A">
            <w:pPr>
              <w:keepNext/>
            </w:pPr>
            <w:r>
              <w:t xml:space="preserve">High cost (1) </w:t>
            </w:r>
          </w:p>
        </w:tc>
        <w:tc>
          <w:tcPr>
            <w:tcW w:w="1596" w:type="dxa"/>
          </w:tcPr>
          <w:p w14:paraId="7034435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5C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56" w14:textId="77777777" w:rsidR="00FD257C" w:rsidRDefault="003E793A">
            <w:pPr>
              <w:keepNext/>
            </w:pPr>
            <w:r>
              <w:t xml:space="preserve">Lack of training (2) </w:t>
            </w:r>
          </w:p>
        </w:tc>
        <w:tc>
          <w:tcPr>
            <w:tcW w:w="1596" w:type="dxa"/>
          </w:tcPr>
          <w:p w14:paraId="7034435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63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5D" w14:textId="77777777" w:rsidR="00FD257C" w:rsidRDefault="003E793A">
            <w:pPr>
              <w:keepNext/>
            </w:pPr>
            <w:r>
              <w:t xml:space="preserve">Limited evidence of benefits (3) </w:t>
            </w:r>
          </w:p>
        </w:tc>
        <w:tc>
          <w:tcPr>
            <w:tcW w:w="1596" w:type="dxa"/>
          </w:tcPr>
          <w:p w14:paraId="7034435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5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6A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64" w14:textId="77777777" w:rsidR="00FD257C" w:rsidRDefault="003E793A">
            <w:pPr>
              <w:keepNext/>
            </w:pPr>
            <w:r>
              <w:t xml:space="preserve">Potential disruption to existing workflow (4) </w:t>
            </w:r>
          </w:p>
        </w:tc>
        <w:tc>
          <w:tcPr>
            <w:tcW w:w="1596" w:type="dxa"/>
          </w:tcPr>
          <w:p w14:paraId="7034436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71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6B" w14:textId="77777777" w:rsidR="00FD257C" w:rsidRDefault="003E793A">
            <w:pPr>
              <w:keepNext/>
            </w:pPr>
            <w:r>
              <w:t xml:space="preserve">Data privacy concerns (5) </w:t>
            </w:r>
          </w:p>
        </w:tc>
        <w:tc>
          <w:tcPr>
            <w:tcW w:w="1596" w:type="dxa"/>
          </w:tcPr>
          <w:p w14:paraId="7034436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6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78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72" w14:textId="77777777" w:rsidR="00FD257C" w:rsidRDefault="003E793A">
            <w:pPr>
              <w:keepNext/>
            </w:pPr>
            <w:r>
              <w:t xml:space="preserve">Complexity (6) </w:t>
            </w:r>
          </w:p>
        </w:tc>
        <w:tc>
          <w:tcPr>
            <w:tcW w:w="1596" w:type="dxa"/>
          </w:tcPr>
          <w:p w14:paraId="7034437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6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7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7F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79" w14:textId="77777777" w:rsidR="00FD257C" w:rsidRDefault="003E793A">
            <w:pPr>
              <w:keepNext/>
            </w:pPr>
            <w:r>
              <w:t xml:space="preserve">Lack of evidence (7) </w:t>
            </w:r>
          </w:p>
        </w:tc>
        <w:tc>
          <w:tcPr>
            <w:tcW w:w="1596" w:type="dxa"/>
          </w:tcPr>
          <w:p w14:paraId="7034437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D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7E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86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80" w14:textId="77777777" w:rsidR="00FD257C" w:rsidRDefault="003E793A">
            <w:pPr>
              <w:keepNext/>
            </w:pPr>
            <w:r>
              <w:t xml:space="preserve">Ethical concerns (8) </w:t>
            </w:r>
          </w:p>
        </w:tc>
        <w:tc>
          <w:tcPr>
            <w:tcW w:w="1596" w:type="dxa"/>
          </w:tcPr>
          <w:p w14:paraId="7034438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8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8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84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85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8D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87" w14:textId="77777777" w:rsidR="00FD257C" w:rsidRDefault="003E793A">
            <w:pPr>
              <w:keepNext/>
            </w:pPr>
            <w:r>
              <w:t xml:space="preserve">Hygiene considerations (9) </w:t>
            </w:r>
          </w:p>
        </w:tc>
        <w:tc>
          <w:tcPr>
            <w:tcW w:w="1596" w:type="dxa"/>
          </w:tcPr>
          <w:p w14:paraId="70344388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89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8A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8B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8C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D257C" w14:paraId="70344394" w14:textId="77777777" w:rsidTr="00FD25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034438E" w14:textId="77777777" w:rsidR="00FD257C" w:rsidRDefault="003E793A">
            <w:pPr>
              <w:keepNext/>
            </w:pPr>
            <w:r>
              <w:t xml:space="preserve">Other (please specify) (10) </w:t>
            </w:r>
          </w:p>
        </w:tc>
        <w:tc>
          <w:tcPr>
            <w:tcW w:w="1596" w:type="dxa"/>
          </w:tcPr>
          <w:p w14:paraId="7034438F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90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91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92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0344393" w14:textId="77777777" w:rsidR="00FD257C" w:rsidRDefault="00FD257C">
            <w:pPr>
              <w:pStyle w:val="ListParagraph"/>
              <w:keepNext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0344395" w14:textId="77777777" w:rsidR="00FD257C" w:rsidRDefault="00FD257C"/>
    <w:p w14:paraId="70344396" w14:textId="77777777" w:rsidR="00FD257C" w:rsidRDefault="00FD257C"/>
    <w:p w14:paraId="70344397" w14:textId="77777777" w:rsidR="00FD257C" w:rsidRDefault="00FD257C">
      <w:pPr>
        <w:pStyle w:val="QuestionSeparator"/>
      </w:pPr>
    </w:p>
    <w:p w14:paraId="70344398" w14:textId="77777777" w:rsidR="00FD257C" w:rsidRDefault="00FD257C"/>
    <w:p w14:paraId="70344399" w14:textId="77777777" w:rsidR="00FD257C" w:rsidRDefault="003E793A">
      <w:pPr>
        <w:keepNext/>
      </w:pPr>
      <w:r>
        <w:lastRenderedPageBreak/>
        <w:t>Q13 What ethical concerns do you associate with spatial computing in healthcare? (Select all that apply)</w:t>
      </w:r>
    </w:p>
    <w:p w14:paraId="7034439A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Data privacy  (1) </w:t>
      </w:r>
    </w:p>
    <w:p w14:paraId="7034439B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Patient consent  (2) </w:t>
      </w:r>
    </w:p>
    <w:p w14:paraId="7034439C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Bias of algorithms  (3) </w:t>
      </w:r>
    </w:p>
    <w:p w14:paraId="7034439D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Misuse of technology  (4) </w:t>
      </w:r>
    </w:p>
    <w:p w14:paraId="7034439E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Inequitable access  (5) </w:t>
      </w:r>
    </w:p>
    <w:p w14:paraId="7034439F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Other (please specify)Ma  (6) </w:t>
      </w:r>
    </w:p>
    <w:p w14:paraId="703443A0" w14:textId="77777777" w:rsidR="00FD257C" w:rsidRDefault="00FD257C"/>
    <w:p w14:paraId="703443A1" w14:textId="77777777" w:rsidR="00FD257C" w:rsidRDefault="003E793A">
      <w:pPr>
        <w:pStyle w:val="BlockEndLabel"/>
      </w:pPr>
      <w:r>
        <w:t>End of Block: Block 1</w:t>
      </w:r>
    </w:p>
    <w:p w14:paraId="703443A2" w14:textId="77777777" w:rsidR="00FD257C" w:rsidRDefault="00FD257C">
      <w:pPr>
        <w:pStyle w:val="BlockSeparator"/>
      </w:pPr>
    </w:p>
    <w:p w14:paraId="703443A3" w14:textId="77777777" w:rsidR="00FD257C" w:rsidRDefault="003E793A">
      <w:pPr>
        <w:pStyle w:val="BlockStartLabel"/>
      </w:pPr>
      <w:r>
        <w:t>Start of Block: Block 2</w:t>
      </w:r>
    </w:p>
    <w:p w14:paraId="703443A4" w14:textId="77777777" w:rsidR="00FD257C" w:rsidRDefault="00FD257C"/>
    <w:p w14:paraId="703443A5" w14:textId="77777777" w:rsidR="00FD257C" w:rsidRDefault="003E793A">
      <w:pPr>
        <w:keepNext/>
      </w:pPr>
      <w:r>
        <w:t>Q14 Are you a healthcare professional?</w:t>
      </w:r>
    </w:p>
    <w:p w14:paraId="703443A6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Yes  (1) </w:t>
      </w:r>
    </w:p>
    <w:p w14:paraId="703443A7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No  (2) </w:t>
      </w:r>
    </w:p>
    <w:p w14:paraId="703443A8" w14:textId="77777777" w:rsidR="00FD257C" w:rsidRDefault="00FD257C"/>
    <w:p w14:paraId="703443A9" w14:textId="77777777" w:rsidR="00FD257C" w:rsidRDefault="00FD257C">
      <w:pPr>
        <w:pStyle w:val="QuestionSeparator"/>
      </w:pPr>
    </w:p>
    <w:p w14:paraId="703443AA" w14:textId="77777777" w:rsidR="00FD257C" w:rsidRDefault="003E793A">
      <w:pPr>
        <w:pStyle w:val="QDisplayLogic"/>
        <w:keepNext/>
      </w:pPr>
      <w:r>
        <w:t>Display this question:</w:t>
      </w:r>
    </w:p>
    <w:p w14:paraId="703443AB" w14:textId="77777777" w:rsidR="00FD257C" w:rsidRDefault="003E793A">
      <w:pPr>
        <w:pStyle w:val="QDisplayLogic"/>
        <w:keepNext/>
        <w:ind w:firstLine="400"/>
      </w:pPr>
      <w:r>
        <w:t>If Are you a healthcare professional? = Yes</w:t>
      </w:r>
    </w:p>
    <w:p w14:paraId="703443AC" w14:textId="77777777" w:rsidR="00FD257C" w:rsidRDefault="00FD257C"/>
    <w:p w14:paraId="703443AD" w14:textId="77777777" w:rsidR="00FD257C" w:rsidRDefault="003E793A">
      <w:pPr>
        <w:keepNext/>
      </w:pPr>
      <w:r>
        <w:lastRenderedPageBreak/>
        <w:t>Q15 How likely are you to use spatial computing in your workplace if it becomes available &amp; has a good case use?</w:t>
      </w:r>
    </w:p>
    <w:p w14:paraId="703443AE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Very likely  (1) </w:t>
      </w:r>
    </w:p>
    <w:p w14:paraId="703443AF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Likely  (2) </w:t>
      </w:r>
    </w:p>
    <w:p w14:paraId="703443B0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Neutral  (3) </w:t>
      </w:r>
    </w:p>
    <w:p w14:paraId="703443B1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Unlikely  (4) </w:t>
      </w:r>
    </w:p>
    <w:p w14:paraId="703443B2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Very unlikely  (5) </w:t>
      </w:r>
    </w:p>
    <w:p w14:paraId="703443B3" w14:textId="77777777" w:rsidR="00FD257C" w:rsidRDefault="00FD257C"/>
    <w:p w14:paraId="703443B4" w14:textId="77777777" w:rsidR="00FD257C" w:rsidRDefault="00FD257C">
      <w:pPr>
        <w:pStyle w:val="QuestionSeparator"/>
      </w:pPr>
    </w:p>
    <w:p w14:paraId="703443B5" w14:textId="77777777" w:rsidR="00FD257C" w:rsidRDefault="003E793A">
      <w:pPr>
        <w:pStyle w:val="QDisplayLogic"/>
        <w:keepNext/>
      </w:pPr>
      <w:r>
        <w:t>Display this question:</w:t>
      </w:r>
    </w:p>
    <w:p w14:paraId="703443B6" w14:textId="77777777" w:rsidR="00FD257C" w:rsidRDefault="003E793A">
      <w:pPr>
        <w:pStyle w:val="QDisplayLogic"/>
        <w:keepNext/>
        <w:ind w:firstLine="400"/>
      </w:pPr>
      <w:r>
        <w:t>If Are you a healthcare professional? = Yes</w:t>
      </w:r>
    </w:p>
    <w:p w14:paraId="703443B7" w14:textId="77777777" w:rsidR="00FD257C" w:rsidRDefault="00FD257C"/>
    <w:p w14:paraId="703443B8" w14:textId="77777777" w:rsidR="00FD257C" w:rsidRDefault="003E793A">
      <w:pPr>
        <w:keepNext/>
      </w:pPr>
      <w:r>
        <w:t>Q16 What best describes your role (select all that apply)</w:t>
      </w:r>
    </w:p>
    <w:p w14:paraId="703443B9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Primary care provider (e.g. GP, physician, nurse practitioner)  (1) </w:t>
      </w:r>
    </w:p>
    <w:p w14:paraId="703443BA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Specialist (e.g. surgeon, physician, dentist)  (2) </w:t>
      </w:r>
    </w:p>
    <w:p w14:paraId="703443BB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Medical Associate / Professional (e.g. Physician associate, anaesthetic associate  (3) </w:t>
      </w:r>
    </w:p>
    <w:p w14:paraId="703443BC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Allied health &amp; care professional (e.g. physiotherapist, pharmacist, social worker)  (4) </w:t>
      </w:r>
    </w:p>
    <w:p w14:paraId="703443BD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Medical trainee (e.g. student, resident, fellow)  (5) </w:t>
      </w:r>
    </w:p>
    <w:p w14:paraId="703443BE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Administrative/managerial (e.g. healthcare executive, administrator)  (6) </w:t>
      </w:r>
    </w:p>
    <w:p w14:paraId="703443BF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Research/academic (e.g. researcher, educator)  (7) </w:t>
      </w:r>
    </w:p>
    <w:p w14:paraId="703443C0" w14:textId="77777777" w:rsidR="00FD257C" w:rsidRDefault="003E793A">
      <w:pPr>
        <w:pStyle w:val="ListParagraph"/>
        <w:keepNext/>
        <w:numPr>
          <w:ilvl w:val="0"/>
          <w:numId w:val="2"/>
        </w:numPr>
      </w:pPr>
      <w:r>
        <w:t xml:space="preserve">Other (please specify)  (8) </w:t>
      </w:r>
    </w:p>
    <w:p w14:paraId="703443C1" w14:textId="77777777" w:rsidR="00FD257C" w:rsidRDefault="00FD257C"/>
    <w:p w14:paraId="703443C2" w14:textId="77777777" w:rsidR="00FD257C" w:rsidRDefault="00FD257C">
      <w:pPr>
        <w:pStyle w:val="QuestionSeparator"/>
      </w:pPr>
    </w:p>
    <w:p w14:paraId="703443C3" w14:textId="77777777" w:rsidR="00FD257C" w:rsidRDefault="00FD257C"/>
    <w:p w14:paraId="703443C4" w14:textId="77777777" w:rsidR="00FD257C" w:rsidRDefault="003E793A">
      <w:pPr>
        <w:keepNext/>
      </w:pPr>
      <w:r>
        <w:t>Q17 What is your age in years?</w:t>
      </w:r>
    </w:p>
    <w:p w14:paraId="703443C5" w14:textId="77777777" w:rsidR="00FD257C" w:rsidRDefault="003E793A">
      <w:pPr>
        <w:pStyle w:val="Dropdown"/>
        <w:keepNext/>
      </w:pPr>
      <w:r>
        <w:t>▼ 18 (1) ... 101 (84)</w:t>
      </w:r>
    </w:p>
    <w:p w14:paraId="703443C6" w14:textId="77777777" w:rsidR="00FD257C" w:rsidRDefault="00FD257C"/>
    <w:p w14:paraId="703443C7" w14:textId="77777777" w:rsidR="00FD257C" w:rsidRDefault="00FD257C">
      <w:pPr>
        <w:pStyle w:val="QuestionSeparator"/>
      </w:pPr>
    </w:p>
    <w:p w14:paraId="703443C8" w14:textId="77777777" w:rsidR="00FD257C" w:rsidRDefault="00FD257C"/>
    <w:p w14:paraId="703443C9" w14:textId="77777777" w:rsidR="00FD257C" w:rsidRDefault="003E793A">
      <w:pPr>
        <w:keepNext/>
      </w:pPr>
      <w:r>
        <w:t>Q18 What is your gender?</w:t>
      </w:r>
    </w:p>
    <w:p w14:paraId="703443CA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Male  (1) </w:t>
      </w:r>
    </w:p>
    <w:p w14:paraId="703443CB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Female  (2) </w:t>
      </w:r>
    </w:p>
    <w:p w14:paraId="703443CC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Other  (3) </w:t>
      </w:r>
    </w:p>
    <w:p w14:paraId="703443CD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Prefer not to say  (4) </w:t>
      </w:r>
    </w:p>
    <w:p w14:paraId="703443CE" w14:textId="77777777" w:rsidR="00FD257C" w:rsidRDefault="00FD257C"/>
    <w:p w14:paraId="703443CF" w14:textId="77777777" w:rsidR="00FD257C" w:rsidRDefault="00FD257C">
      <w:pPr>
        <w:pStyle w:val="QuestionSeparator"/>
      </w:pPr>
    </w:p>
    <w:p w14:paraId="703443D0" w14:textId="77777777" w:rsidR="00FD257C" w:rsidRDefault="00FD257C"/>
    <w:p w14:paraId="703443D1" w14:textId="77777777" w:rsidR="00FD257C" w:rsidRDefault="003E793A">
      <w:pPr>
        <w:keepNext/>
      </w:pPr>
      <w:r>
        <w:t>Q19 What is your ethnicity?</w:t>
      </w:r>
    </w:p>
    <w:p w14:paraId="703443D2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White  (1) </w:t>
      </w:r>
    </w:p>
    <w:p w14:paraId="703443D3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Mixed/Multiple ethnic groups  (2) </w:t>
      </w:r>
    </w:p>
    <w:p w14:paraId="703443D4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White &amp; Black Caribbean  (3) </w:t>
      </w:r>
    </w:p>
    <w:p w14:paraId="703443D5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Asian/Asian British  (4) </w:t>
      </w:r>
    </w:p>
    <w:p w14:paraId="703443D6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 xml:space="preserve">British Black/African/Caribbean  (5) </w:t>
      </w:r>
    </w:p>
    <w:p w14:paraId="703443D7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>Other ethnic group (please specify)  (6) __________________________________________________</w:t>
      </w:r>
    </w:p>
    <w:p w14:paraId="703443D8" w14:textId="77777777" w:rsidR="00FD257C" w:rsidRDefault="00FD257C"/>
    <w:p w14:paraId="703443D9" w14:textId="77777777" w:rsidR="00FD257C" w:rsidRDefault="00FD257C">
      <w:pPr>
        <w:pStyle w:val="QuestionSeparator"/>
      </w:pPr>
    </w:p>
    <w:p w14:paraId="703443DA" w14:textId="77777777" w:rsidR="00FD257C" w:rsidRDefault="00FD257C"/>
    <w:p w14:paraId="703443DB" w14:textId="77777777" w:rsidR="00FD257C" w:rsidRDefault="003E793A">
      <w:pPr>
        <w:keepNext/>
      </w:pPr>
      <w:r>
        <w:lastRenderedPageBreak/>
        <w:t>Q20 Researchers from Imperial College London are looking to interview up to 20 participants (via telephone, Skype or Microsoft Teams) to evaluate the potential of spatial computing in health &amp; care settings. Interviews will last 30-45 minutes. Please provide your name &amp; contact details below if your interested for a memebr ot hr study team to contact you with more information. We are happy to answer any questions on the study &amp; can fix a suitable time &amp; date for an interview.</w:t>
      </w:r>
    </w:p>
    <w:p w14:paraId="703443DC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>Name  (1) __________________________________________________</w:t>
      </w:r>
    </w:p>
    <w:p w14:paraId="703443DD" w14:textId="77777777" w:rsidR="00FD257C" w:rsidRDefault="003E793A">
      <w:pPr>
        <w:pStyle w:val="ListParagraph"/>
        <w:keepNext/>
        <w:numPr>
          <w:ilvl w:val="0"/>
          <w:numId w:val="4"/>
        </w:numPr>
      </w:pPr>
      <w:r>
        <w:t>Email  (2) __________________________________________________</w:t>
      </w:r>
    </w:p>
    <w:p w14:paraId="703443DE" w14:textId="77777777" w:rsidR="00FD257C" w:rsidRDefault="00FD257C"/>
    <w:p w14:paraId="703443DF" w14:textId="77777777" w:rsidR="00FD257C" w:rsidRDefault="003E793A">
      <w:pPr>
        <w:pStyle w:val="BlockEndLabel"/>
      </w:pPr>
      <w:r>
        <w:t>End of Block: Block 2</w:t>
      </w:r>
    </w:p>
    <w:p w14:paraId="703443E0" w14:textId="77777777" w:rsidR="00FD257C" w:rsidRDefault="00FD257C">
      <w:pPr>
        <w:pStyle w:val="BlockSeparator"/>
      </w:pPr>
    </w:p>
    <w:p w14:paraId="703443E1" w14:textId="77777777" w:rsidR="00FD257C" w:rsidRDefault="00FD257C"/>
    <w:sectPr w:rsidR="00FD257C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443EA" w14:textId="77777777" w:rsidR="003E793A" w:rsidRDefault="003E793A">
      <w:pPr>
        <w:spacing w:line="240" w:lineRule="auto"/>
      </w:pPr>
      <w:r>
        <w:separator/>
      </w:r>
    </w:p>
  </w:endnote>
  <w:endnote w:type="continuationSeparator" w:id="0">
    <w:p w14:paraId="703443EC" w14:textId="77777777" w:rsidR="003E793A" w:rsidRDefault="003E79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443E2" w14:textId="77777777" w:rsidR="003E793A" w:rsidRDefault="003E793A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703443E3" w14:textId="77777777" w:rsidR="003E793A" w:rsidRDefault="003E793A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443E4" w14:textId="77777777" w:rsidR="003E793A" w:rsidRDefault="003E793A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703443E5" w14:textId="77777777" w:rsidR="003E793A" w:rsidRDefault="003E79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443E6" w14:textId="77777777" w:rsidR="003E793A" w:rsidRDefault="003E793A">
      <w:pPr>
        <w:spacing w:line="240" w:lineRule="auto"/>
      </w:pPr>
      <w:r>
        <w:separator/>
      </w:r>
    </w:p>
  </w:footnote>
  <w:footnote w:type="continuationSeparator" w:id="0">
    <w:p w14:paraId="703443E8" w14:textId="77777777" w:rsidR="003E793A" w:rsidRDefault="003E793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443EE" w14:textId="77777777" w:rsidR="003E793A" w:rsidRDefault="003E793A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133862572">
    <w:abstractNumId w:val="2"/>
  </w:num>
  <w:num w:numId="2" w16cid:durableId="1702625909">
    <w:abstractNumId w:val="1"/>
  </w:num>
  <w:num w:numId="3" w16cid:durableId="617836265">
    <w:abstractNumId w:val="3"/>
  </w:num>
  <w:num w:numId="4" w16cid:durableId="1660497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embedSystemFont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growAutofit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B15"/>
    <w:rsid w:val="003E793A"/>
    <w:rsid w:val="005A752E"/>
    <w:rsid w:val="00B70267"/>
    <w:rsid w:val="00F22B15"/>
    <w:rsid w:val="00FD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441CA"/>
  <w15:docId w15:val="{DE5784B6-8C88-7446-B73B-D5EDCDB65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  <w:lang w:val="en-GB"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  <w:lang w:val="en-GB"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  <w:lang w:val="en-GB"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1556</Words>
  <Characters>7284</Characters>
  <Application>Microsoft Office Word</Application>
  <DocSecurity>0</DocSecurity>
  <Lines>607</Lines>
  <Paragraphs>491</Paragraphs>
  <ScaleCrop>false</ScaleCrop>
  <Company>Qualtrics</Company>
  <LinksUpToDate>false</LinksUpToDate>
  <CharactersWithSpaces>8349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METACARE 2025</dc:title>
  <dc:subject/>
  <dc:creator>Qualtrics</dc:creator>
  <cp:keywords/>
  <dc:description/>
  <cp:lastModifiedBy>El-Osta, Austen</cp:lastModifiedBy>
  <cp:revision>2</cp:revision>
  <dcterms:created xsi:type="dcterms:W3CDTF">2026-01-12T16:38:00Z</dcterms:created>
  <dcterms:modified xsi:type="dcterms:W3CDTF">2026-01-12T16:38:00Z</dcterms:modified>
</cp:coreProperties>
</file>