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00BF" w14:textId="513A8F68" w:rsidR="00C04583" w:rsidRPr="004E2E45" w:rsidRDefault="003D3ADC">
      <w:pPr>
        <w:rPr>
          <w:b/>
          <w:bCs/>
          <w:sz w:val="32"/>
          <w:szCs w:val="32"/>
          <w:u w:val="single"/>
        </w:rPr>
      </w:pPr>
      <w:r w:rsidRPr="004E2E45">
        <w:rPr>
          <w:b/>
          <w:bCs/>
          <w:sz w:val="32"/>
          <w:szCs w:val="32"/>
          <w:u w:val="single"/>
        </w:rPr>
        <w:t>Supplementary information S1</w:t>
      </w:r>
    </w:p>
    <w:p w14:paraId="28D3502D" w14:textId="697BB765" w:rsidR="003D3ADC" w:rsidRDefault="003D3ADC">
      <w:r>
        <w:rPr>
          <w:noProof/>
        </w:rPr>
        <w:drawing>
          <wp:inline distT="0" distB="0" distL="0" distR="0" wp14:anchorId="6448FA8B" wp14:editId="34D03F3E">
            <wp:extent cx="5760000" cy="3959374"/>
            <wp:effectExtent l="0" t="0" r="0" b="3175"/>
            <wp:docPr id="16718969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959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91670" w14:textId="4E97E8F1" w:rsidR="003D3ADC" w:rsidRPr="003D3ADC" w:rsidRDefault="003D3ADC">
      <w:r w:rsidRPr="003D3ADC">
        <w:rPr>
          <w:b/>
          <w:bCs/>
        </w:rPr>
        <w:t xml:space="preserve">Figure S1: The CAD sketch of the dismountable </w:t>
      </w:r>
      <w:proofErr w:type="spellStart"/>
      <w:r w:rsidRPr="003D3ADC">
        <w:rPr>
          <w:b/>
          <w:bCs/>
        </w:rPr>
        <w:t>plexiglas</w:t>
      </w:r>
      <w:proofErr w:type="spellEnd"/>
      <w:r w:rsidRPr="003D3ADC">
        <w:rPr>
          <w:b/>
          <w:bCs/>
        </w:rPr>
        <w:t xml:space="preserve"> tunnel.</w:t>
      </w:r>
      <w:r>
        <w:rPr>
          <w:b/>
          <w:bCs/>
        </w:rPr>
        <w:t xml:space="preserve"> </w:t>
      </w:r>
      <w:r>
        <w:t xml:space="preserve">The panel </w:t>
      </w:r>
      <w:r w:rsidRPr="003D3ADC">
        <w:rPr>
          <w:i/>
          <w:iCs/>
        </w:rPr>
        <w:t>t</w:t>
      </w:r>
      <w:r>
        <w:t xml:space="preserve"> is transparent. All other elements are opaque to have a more homogeneous light for the video tracking. </w:t>
      </w:r>
    </w:p>
    <w:sectPr w:rsidR="003D3ADC" w:rsidRPr="003D3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DC"/>
    <w:rsid w:val="003D3ADC"/>
    <w:rsid w:val="004E2E45"/>
    <w:rsid w:val="005E5AA9"/>
    <w:rsid w:val="00C04583"/>
    <w:rsid w:val="00E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DF52"/>
  <w15:chartTrackingRefBased/>
  <w15:docId w15:val="{5EC9BD63-FAB8-4F00-B1FC-BD1741A9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Bredt</dc:creator>
  <cp:keywords/>
  <dc:description/>
  <cp:lastModifiedBy>Beatrice Bredt</cp:lastModifiedBy>
  <cp:revision>2</cp:revision>
  <dcterms:created xsi:type="dcterms:W3CDTF">2026-01-26T10:20:00Z</dcterms:created>
  <dcterms:modified xsi:type="dcterms:W3CDTF">2026-01-28T10:04:00Z</dcterms:modified>
</cp:coreProperties>
</file>