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985C">
      <w:pPr>
        <w:tabs>
          <w:tab w:val="left" w:pos="13148"/>
        </w:tabs>
        <w:jc w:val="left"/>
        <w:rPr>
          <w:rFonts w:ascii="Times New Roman" w:hAnsi="Times New Roman" w:eastAsia="微软雅黑" w:cs="Times New Roman"/>
          <w:szCs w:val="21"/>
        </w:rPr>
      </w:pPr>
    </w:p>
    <w:p w14:paraId="174C8F11">
      <w:pPr>
        <w:ind w:firstLine="210" w:firstLineChars="100"/>
        <w:jc w:val="left"/>
        <w:rPr>
          <w:rFonts w:ascii="Times New Roman" w:hAnsi="Times New Roman" w:eastAsia="微软雅黑" w:cs="Times New Roman"/>
          <w:b/>
          <w:bCs/>
          <w:szCs w:val="21"/>
        </w:rPr>
      </w:pPr>
      <w:r>
        <w:rPr>
          <w:rFonts w:hint="eastAsia" w:ascii="Times New Roman" w:hAnsi="Times New Roman" w:eastAsia="微软雅黑" w:cs="Times New Roman"/>
          <w:b/>
          <w:bCs/>
          <w:szCs w:val="21"/>
          <w:lang w:val="en-US" w:eastAsia="zh-CN"/>
        </w:rPr>
        <w:t>Supplementary Table S</w:t>
      </w:r>
      <w:bookmarkStart w:id="0" w:name="_GoBack"/>
      <w:bookmarkEnd w:id="0"/>
      <w:r>
        <w:rPr>
          <w:rFonts w:hint="eastAsia" w:ascii="Times New Roman" w:hAnsi="Times New Roman" w:eastAsia="微软雅黑" w:cs="Times New Roman"/>
          <w:b/>
          <w:bCs/>
          <w:szCs w:val="21"/>
          <w:lang w:val="en-US" w:eastAsia="zh-CN"/>
        </w:rPr>
        <w:t xml:space="preserve">3. </w:t>
      </w:r>
      <w:r>
        <w:rPr>
          <w:rFonts w:ascii="Times New Roman" w:hAnsi="Times New Roman" w:eastAsia="微软雅黑" w:cs="Times New Roman"/>
          <w:b/>
          <w:bCs/>
          <w:szCs w:val="21"/>
        </w:rPr>
        <w:t xml:space="preserve">Statistics for choosing the best number of </w:t>
      </w:r>
      <w:r>
        <w:rPr>
          <w:rFonts w:hint="eastAsia" w:ascii="Times New Roman" w:hAnsi="Times New Roman" w:eastAsia="微软雅黑" w:cs="Times New Roman"/>
          <w:b/>
          <w:bCs/>
          <w:szCs w:val="21"/>
        </w:rPr>
        <w:t>Class</w:t>
      </w:r>
      <w:r>
        <w:rPr>
          <w:rFonts w:ascii="Times New Roman" w:hAnsi="Times New Roman" w:eastAsia="微软雅黑" w:cs="Times New Roman"/>
          <w:b/>
          <w:bCs/>
          <w:szCs w:val="21"/>
        </w:rPr>
        <w:t>es.</w:t>
      </w:r>
    </w:p>
    <w:tbl>
      <w:tblPr>
        <w:tblStyle w:val="5"/>
        <w:tblpPr w:leftFromText="180" w:rightFromText="180" w:vertAnchor="page" w:horzAnchor="page" w:tblpX="1464" w:tblpY="25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46"/>
        <w:gridCol w:w="1041"/>
        <w:gridCol w:w="631"/>
        <w:gridCol w:w="575"/>
        <w:gridCol w:w="955"/>
        <w:gridCol w:w="955"/>
        <w:gridCol w:w="955"/>
        <w:gridCol w:w="920"/>
        <w:gridCol w:w="1055"/>
        <w:gridCol w:w="981"/>
        <w:gridCol w:w="966"/>
        <w:gridCol w:w="966"/>
        <w:gridCol w:w="966"/>
        <w:gridCol w:w="966"/>
        <w:gridCol w:w="966"/>
      </w:tblGrid>
      <w:tr w14:paraId="2B12F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6A7F86EA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C056BF6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4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07E26B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Loglik</w:t>
            </w:r>
          </w:p>
        </w:tc>
        <w:tc>
          <w:tcPr>
            <w:tcW w:w="6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1DE8088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Conv</w:t>
            </w:r>
          </w:p>
        </w:tc>
        <w:tc>
          <w:tcPr>
            <w:tcW w:w="57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CD63D86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npm</w:t>
            </w:r>
          </w:p>
        </w:tc>
        <w:tc>
          <w:tcPr>
            <w:tcW w:w="95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68BF24E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AIC</w:t>
            </w:r>
          </w:p>
        </w:tc>
        <w:tc>
          <w:tcPr>
            <w:tcW w:w="95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CAEB195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BIC</w:t>
            </w:r>
          </w:p>
        </w:tc>
        <w:tc>
          <w:tcPr>
            <w:tcW w:w="95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97906BF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ΔBIC</w:t>
            </w:r>
          </w:p>
        </w:tc>
        <w:tc>
          <w:tcPr>
            <w:tcW w:w="9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34360B3">
            <w:pPr>
              <w:jc w:val="center"/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BLRT</w:t>
            </w:r>
          </w:p>
        </w:tc>
        <w:tc>
          <w:tcPr>
            <w:tcW w:w="105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F51F59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OCC</w:t>
            </w:r>
          </w:p>
        </w:tc>
        <w:tc>
          <w:tcPr>
            <w:tcW w:w="98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23B97D5">
            <w:pPr>
              <w:jc w:val="center"/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Avepp</w:t>
            </w:r>
          </w:p>
        </w:tc>
        <w:tc>
          <w:tcPr>
            <w:tcW w:w="96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FA0C289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Class</w:t>
            </w: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(%)</w:t>
            </w:r>
          </w:p>
        </w:tc>
        <w:tc>
          <w:tcPr>
            <w:tcW w:w="96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EFA744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Class</w:t>
            </w: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96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A3368A4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Class</w:t>
            </w: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96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1566CFF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Class</w:t>
            </w: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96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3EEC270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Class</w:t>
            </w: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(%)</w:t>
            </w:r>
          </w:p>
        </w:tc>
      </w:tr>
      <w:tr w14:paraId="5DC6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12755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  <w:lang w:bidi="ar"/>
              </w:rPr>
              <w:t>Model</w:t>
            </w: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7F1D1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B6C472">
            <w:pPr>
              <w:jc w:val="center"/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-4673.6758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06B36">
            <w:pPr>
              <w:widowControl/>
              <w:jc w:val="center"/>
              <w:textAlignment w:val="bottom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3CE561">
            <w:pPr>
              <w:widowControl/>
              <w:jc w:val="center"/>
              <w:textAlignment w:val="bottom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F7A10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9355.352</w:t>
            </w: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517F97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9377.586</w:t>
            </w: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D0DCB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4D338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D4FF4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7346B5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1.0000000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FEB255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C03E0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27049F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3555F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C13FE3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 w14:paraId="0DF5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873074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  <w:lang w:bidi="ar"/>
              </w:rPr>
              <w:t>Model</w:t>
            </w: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A5DA11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22CC8D">
            <w:pPr>
              <w:jc w:val="center"/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-4383.5779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3C1B5">
            <w:pPr>
              <w:widowControl/>
              <w:jc w:val="center"/>
              <w:textAlignment w:val="bottom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2AC82">
            <w:pPr>
              <w:widowControl/>
              <w:jc w:val="center"/>
              <w:textAlignment w:val="bottom"/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F52293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8783.257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5F157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8827.725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1270A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-549.9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3BE235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P &lt; 0.001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2A2E1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17.343569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5FAAD7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0.9027886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314B1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66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54EE09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33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6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C0391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D3333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414D8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 w14:paraId="475F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1BB76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  <w:lang w:bidi="ar"/>
              </w:rPr>
              <w:t>Model</w:t>
            </w: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5E4317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0B6838">
            <w:pPr>
              <w:jc w:val="center"/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-4327.7609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B17EE">
            <w:pPr>
              <w:widowControl/>
              <w:jc w:val="center"/>
              <w:textAlignment w:val="bottom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6ED5D9">
            <w:pPr>
              <w:widowControl/>
              <w:jc w:val="center"/>
              <w:textAlignment w:val="bottom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3B456E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8683.522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0CE47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8761.341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E5D13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-66.4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46D606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P &lt; 0.001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9CD493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42.512668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CA72A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0.8959446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99018A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49.29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0942D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36.78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BCF901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13.93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53B7F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763F8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 w14:paraId="5C580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AEDA33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  <w:lang w:bidi="ar"/>
              </w:rPr>
              <w:t>Model</w:t>
            </w: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F7B76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EEC6C">
            <w:pPr>
              <w:jc w:val="center"/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-4309.5172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647E50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1A218">
            <w:pPr>
              <w:jc w:val="center"/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59EA7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8653.964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52792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8748.459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A82AA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-12.9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9CAB24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P &lt; 0.001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B7793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45.69602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3C9BF3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0.8949671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8A0D3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53.52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A1E60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20.03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CBE55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12.52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9AA0C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13.93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64658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 w14:paraId="4792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C7CB332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  <w:lang w:bidi="ar"/>
              </w:rPr>
              <w:t>Model</w:t>
            </w: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BC6E3E2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57FF7E8">
            <w:pPr>
              <w:jc w:val="center"/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-4277.2947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912C172">
            <w:pPr>
              <w:widowControl/>
              <w:jc w:val="center"/>
              <w:textAlignment w:val="bottom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3EAE678">
            <w:pPr>
              <w:widowControl/>
              <w:jc w:val="center"/>
              <w:textAlignment w:val="bottom"/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671787C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8600.594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2C1B391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8728.440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4A119EC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-20.0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C2B5915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P &lt; 0.001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8F3ED7A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82.49449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48BF3EE2"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0.907988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42E4BDF8">
            <w:pPr>
              <w:widowControl/>
              <w:jc w:val="center"/>
              <w:textAlignment w:val="bottom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13.30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2FADF9A4">
            <w:pPr>
              <w:widowControl/>
              <w:jc w:val="center"/>
              <w:textAlignment w:val="bottom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16.59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3B3D5D89">
            <w:pPr>
              <w:widowControl/>
              <w:jc w:val="center"/>
              <w:textAlignment w:val="bottom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39.44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18F1AE47">
            <w:pPr>
              <w:widowControl/>
              <w:jc w:val="center"/>
              <w:textAlignment w:val="bottom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21.13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3123C9B1">
            <w:pPr>
              <w:widowControl/>
              <w:jc w:val="center"/>
              <w:textAlignment w:val="bottom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9.54</w:t>
            </w:r>
          </w:p>
        </w:tc>
      </w:tr>
    </w:tbl>
    <w:p w14:paraId="0F145738">
      <w:pP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G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Number of trajectory groups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eastAsia="微软雅黑" w:cs="Times New Roman"/>
          <w:sz w:val="18"/>
          <w:szCs w:val="18"/>
        </w:rPr>
        <w:t>Loglik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Log-likelihood value, higher values indicate better model fit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eastAsia="微软雅黑" w:cs="Times New Roman"/>
          <w:sz w:val="18"/>
          <w:szCs w:val="18"/>
        </w:rPr>
        <w:t>Conv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, </w:t>
      </w:r>
      <w:r>
        <w:rPr>
          <w:rFonts w:hint="default" w:ascii="Times New Roman" w:hAnsi="Times New Roman" w:eastAsia="微软雅黑" w:cs="Times New Roman"/>
          <w:sz w:val="18"/>
          <w:szCs w:val="18"/>
        </w:rPr>
        <w:t>Convergence status (1 indicates convergence)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eastAsia="微软雅黑" w:cs="Times New Roman"/>
          <w:sz w:val="18"/>
          <w:szCs w:val="18"/>
        </w:rPr>
        <w:t>npm: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, </w:t>
      </w:r>
      <w:r>
        <w:rPr>
          <w:rFonts w:hint="default" w:ascii="Times New Roman" w:hAnsi="Times New Roman" w:eastAsia="微软雅黑" w:cs="Times New Roman"/>
          <w:sz w:val="18"/>
          <w:szCs w:val="18"/>
        </w:rPr>
        <w:t>Number of model parameters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eastAsia="微软雅黑" w:cs="Times New Roman"/>
          <w:sz w:val="18"/>
          <w:szCs w:val="18"/>
        </w:rPr>
        <w:t>AIC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, </w:t>
      </w:r>
      <w:r>
        <w:rPr>
          <w:rFonts w:hint="default" w:ascii="Times New Roman" w:hAnsi="Times New Roman" w:eastAsia="微软雅黑" w:cs="Times New Roman"/>
          <w:sz w:val="18"/>
          <w:szCs w:val="18"/>
        </w:rPr>
        <w:t>Akaike Information Criterion, smaller values preferred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eastAsia="微软雅黑" w:cs="Times New Roman"/>
          <w:sz w:val="18"/>
          <w:szCs w:val="18"/>
        </w:rPr>
        <w:t>BIC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, </w:t>
      </w:r>
      <w:r>
        <w:rPr>
          <w:rFonts w:hint="default" w:ascii="Times New Roman" w:hAnsi="Times New Roman" w:eastAsia="微软雅黑" w:cs="Times New Roman"/>
          <w:sz w:val="18"/>
          <w:szCs w:val="18"/>
        </w:rPr>
        <w:t>Bayesian Information Criterion, smaller values preferred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eastAsia="微软雅黑" w:cs="Times New Roman"/>
          <w:sz w:val="18"/>
          <w:szCs w:val="18"/>
        </w:rPr>
        <w:t>△BIC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, </w:t>
      </w:r>
      <w:r>
        <w:rPr>
          <w:rFonts w:hint="default" w:ascii="Times New Roman" w:hAnsi="Times New Roman" w:eastAsia="微软雅黑" w:cs="Times New Roman"/>
          <w:sz w:val="18"/>
          <w:szCs w:val="18"/>
        </w:rPr>
        <w:t>BIC difference between adjacent models, negative values favor more complex models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eastAsia="微软雅黑" w:cs="Times New Roman"/>
          <w:sz w:val="18"/>
          <w:szCs w:val="18"/>
        </w:rPr>
        <w:t>BLRT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Bootstrap Likelihood Ratio Test, P&lt;0.001 indicates significant improvement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eastAsia="微软雅黑" w:cs="Times New Roman"/>
          <w:sz w:val="18"/>
          <w:szCs w:val="18"/>
        </w:rPr>
        <w:t>OCC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Odds of Correct Classification, &gt;5 indicates high classification accuracy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eastAsia="微软雅黑" w:cs="Times New Roman"/>
          <w:sz w:val="18"/>
          <w:szCs w:val="18"/>
        </w:rPr>
        <w:t>Avepp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Average posterior probability, &gt;0.7 indicates reliable classification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eastAsia="微软雅黑" w:cs="Times New Roman"/>
          <w:sz w:val="18"/>
          <w:szCs w:val="18"/>
        </w:rPr>
        <w:t>Class1-5(%)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Percentage distribution across trajectory groups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.</w:t>
      </w:r>
    </w:p>
    <w:p w14:paraId="4E08F127">
      <w:pP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6B"/>
    <w:rsid w:val="000B766B"/>
    <w:rsid w:val="00126ED0"/>
    <w:rsid w:val="00145969"/>
    <w:rsid w:val="00290D4A"/>
    <w:rsid w:val="003D5B27"/>
    <w:rsid w:val="003F5EE9"/>
    <w:rsid w:val="00544468"/>
    <w:rsid w:val="005D18CF"/>
    <w:rsid w:val="00677F7C"/>
    <w:rsid w:val="006A4615"/>
    <w:rsid w:val="00886741"/>
    <w:rsid w:val="009C5EC7"/>
    <w:rsid w:val="00B54029"/>
    <w:rsid w:val="00C40D48"/>
    <w:rsid w:val="00D3359C"/>
    <w:rsid w:val="00DE27D6"/>
    <w:rsid w:val="057F7E85"/>
    <w:rsid w:val="0DBF06AB"/>
    <w:rsid w:val="14DA6A78"/>
    <w:rsid w:val="17F17FFA"/>
    <w:rsid w:val="1E1660C5"/>
    <w:rsid w:val="237F295E"/>
    <w:rsid w:val="24613948"/>
    <w:rsid w:val="265E299C"/>
    <w:rsid w:val="2C09191D"/>
    <w:rsid w:val="2D17796B"/>
    <w:rsid w:val="2D300825"/>
    <w:rsid w:val="363475D8"/>
    <w:rsid w:val="3BFB7343"/>
    <w:rsid w:val="43476B9D"/>
    <w:rsid w:val="4E493062"/>
    <w:rsid w:val="50E772C9"/>
    <w:rsid w:val="57CF2B71"/>
    <w:rsid w:val="59E77DA7"/>
    <w:rsid w:val="68BF1C67"/>
    <w:rsid w:val="68F26762"/>
    <w:rsid w:val="708B5A6B"/>
    <w:rsid w:val="74EE481B"/>
    <w:rsid w:val="75826D11"/>
    <w:rsid w:val="76FD2AF3"/>
    <w:rsid w:val="7843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1149</Characters>
  <Lines>583</Lines>
  <Paragraphs>567</Paragraphs>
  <TotalTime>0</TotalTime>
  <ScaleCrop>false</ScaleCrop>
  <LinksUpToDate>false</LinksUpToDate>
  <CharactersWithSpaces>1250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2025-09-10T14:10:00Z</dcterms:created>
  <dc:creator>18369</dc:creator>
  <cp:lastModifiedBy>，，</cp:lastModifiedBy>
  <dcterms:modified xsi:type="dcterms:W3CDTF">2026-01-18T07:13:21Z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eyJoZGlkIjoiZjQxNDllYjUwOWUzZTkyYWVlOTMxNWVkMGEwZWRkMDAiLCJ1c2VySWQiOiI3MDMyMjgyNzgifQ==</vt:lpwstr>
  </property>
  <property fmtid="{D5CDD505-2E9C-101B-9397-08002B2CF9AE}" pid="4" name="ICV">
    <vt:lpwstr>9BD8EEBDB91744D6BAA2477E98C32A04_13</vt:lpwstr>
  </property>
</Properties>
</file>