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D9873" w14:textId="77777777" w:rsidR="00F03309" w:rsidRPr="00E931EC" w:rsidRDefault="00F03309" w:rsidP="00F03309">
      <w:pPr>
        <w:bidi w:val="0"/>
        <w:spacing w:line="480" w:lineRule="auto"/>
        <w:rPr>
          <w:rFonts w:ascii="Gisha" w:hAnsi="Gisha" w:cs="Gisha"/>
          <w:sz w:val="24"/>
          <w:szCs w:val="24"/>
        </w:rPr>
      </w:pPr>
      <w:r w:rsidRPr="00E931EC">
        <w:rPr>
          <w:rFonts w:ascii="Gisha" w:hAnsi="Gisha" w:cs="Gisha"/>
          <w:b/>
          <w:bCs/>
          <w:sz w:val="24"/>
          <w:szCs w:val="24"/>
        </w:rPr>
        <w:t xml:space="preserve">Table 1S. </w:t>
      </w:r>
      <w:r w:rsidRPr="00E931EC">
        <w:rPr>
          <w:rFonts w:ascii="Gisha" w:hAnsi="Gisha" w:cs="Gisha"/>
          <w:sz w:val="24"/>
          <w:szCs w:val="24"/>
        </w:rPr>
        <w:t xml:space="preserve">Factors associated with physiotherapy utilization after breast-cancer surgery. </w:t>
      </w: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3687"/>
        <w:gridCol w:w="1539"/>
        <w:gridCol w:w="1798"/>
        <w:gridCol w:w="1074"/>
      </w:tblGrid>
      <w:tr w:rsidR="00F03309" w:rsidRPr="00E931EC" w14:paraId="17AA93F2" w14:textId="77777777" w:rsidTr="009A6B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EE4C0B" w14:textId="77777777" w:rsidR="00F03309" w:rsidRPr="00E931EC" w:rsidRDefault="00F03309" w:rsidP="009A6BE9">
            <w:pPr>
              <w:bidi w:val="0"/>
              <w:spacing w:after="160" w:line="480" w:lineRule="auto"/>
              <w:rPr>
                <w:rFonts w:ascii="Gisha" w:hAnsi="Gisha" w:cs="Gisha"/>
                <w:sz w:val="24"/>
                <w:szCs w:val="24"/>
              </w:rPr>
            </w:pPr>
            <w:r w:rsidRPr="00E931EC">
              <w:rPr>
                <w:rFonts w:ascii="Gisha" w:hAnsi="Gisha" w:cs="Gisha"/>
                <w:sz w:val="24"/>
                <w:szCs w:val="24"/>
              </w:rPr>
              <w:t>Variable</w:t>
            </w:r>
          </w:p>
        </w:tc>
        <w:tc>
          <w:tcPr>
            <w:tcW w:w="0" w:type="auto"/>
            <w:hideMark/>
          </w:tcPr>
          <w:p w14:paraId="6CE81AC9" w14:textId="77777777" w:rsidR="00F03309" w:rsidRPr="00E931EC" w:rsidRDefault="00F03309" w:rsidP="009A6BE9">
            <w:pPr>
              <w:bidi w:val="0"/>
              <w:spacing w:after="160"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sz w:val="24"/>
                <w:szCs w:val="24"/>
              </w:rPr>
            </w:pPr>
            <w:r w:rsidRPr="00E931EC">
              <w:rPr>
                <w:rFonts w:ascii="Gisha" w:hAnsi="Gisha" w:cs="Gisha"/>
                <w:sz w:val="24"/>
                <w:szCs w:val="24"/>
              </w:rPr>
              <w:t>OR (Exp(B))</w:t>
            </w:r>
          </w:p>
        </w:tc>
        <w:tc>
          <w:tcPr>
            <w:tcW w:w="0" w:type="auto"/>
            <w:hideMark/>
          </w:tcPr>
          <w:p w14:paraId="1F58743A" w14:textId="77777777" w:rsidR="00F03309" w:rsidRPr="00E931EC" w:rsidRDefault="00F03309" w:rsidP="009A6BE9">
            <w:pPr>
              <w:bidi w:val="0"/>
              <w:spacing w:after="160"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sz w:val="24"/>
                <w:szCs w:val="24"/>
              </w:rPr>
            </w:pPr>
            <w:r w:rsidRPr="00E931EC">
              <w:rPr>
                <w:rFonts w:ascii="Gisha" w:hAnsi="Gisha" w:cs="Gisha"/>
                <w:sz w:val="24"/>
                <w:szCs w:val="24"/>
              </w:rPr>
              <w:t>95% CI for OR</w:t>
            </w:r>
          </w:p>
        </w:tc>
        <w:tc>
          <w:tcPr>
            <w:tcW w:w="0" w:type="auto"/>
            <w:hideMark/>
          </w:tcPr>
          <w:p w14:paraId="1F6F9B6E" w14:textId="77777777" w:rsidR="00F03309" w:rsidRPr="00E931EC" w:rsidRDefault="00F03309" w:rsidP="009A6BE9">
            <w:pPr>
              <w:bidi w:val="0"/>
              <w:spacing w:after="160"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sz w:val="24"/>
                <w:szCs w:val="24"/>
              </w:rPr>
            </w:pPr>
            <w:r w:rsidRPr="00E931EC">
              <w:rPr>
                <w:rFonts w:ascii="Gisha" w:hAnsi="Gisha" w:cs="Gisha"/>
                <w:sz w:val="24"/>
                <w:szCs w:val="24"/>
              </w:rPr>
              <w:t>p-value</w:t>
            </w:r>
          </w:p>
        </w:tc>
      </w:tr>
      <w:tr w:rsidR="00F03309" w:rsidRPr="00E931EC" w14:paraId="05D524B7" w14:textId="77777777" w:rsidTr="009A6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FA5B3F" w14:textId="77777777" w:rsidR="00F03309" w:rsidRPr="00E931EC" w:rsidRDefault="00F03309" w:rsidP="009A6BE9">
            <w:pPr>
              <w:bidi w:val="0"/>
              <w:spacing w:after="160" w:line="480" w:lineRule="auto"/>
              <w:rPr>
                <w:rFonts w:ascii="Gisha" w:hAnsi="Gisha" w:cs="Gisha"/>
                <w:b w:val="0"/>
                <w:bCs w:val="0"/>
                <w:sz w:val="24"/>
                <w:szCs w:val="24"/>
                <w:lang w:val="en-GB"/>
              </w:rPr>
            </w:pPr>
            <w:proofErr w:type="spellStart"/>
            <w:r w:rsidRPr="00E931EC">
              <w:rPr>
                <w:rFonts w:ascii="Gisha" w:hAnsi="Gisha" w:cs="Gisha"/>
                <w:b w:val="0"/>
                <w:bCs w:val="0"/>
                <w:sz w:val="24"/>
                <w:szCs w:val="24"/>
              </w:rPr>
              <w:t>QuickDASH</w:t>
            </w:r>
            <w:proofErr w:type="spellEnd"/>
            <w:r w:rsidRPr="00E931EC">
              <w:rPr>
                <w:rFonts w:ascii="Gisha" w:hAnsi="Gisha" w:cs="Gisha"/>
                <w:b w:val="0"/>
                <w:bCs w:val="0"/>
                <w:sz w:val="24"/>
                <w:szCs w:val="24"/>
              </w:rPr>
              <w:t xml:space="preserve"> ≥20</w:t>
            </w:r>
          </w:p>
        </w:tc>
        <w:tc>
          <w:tcPr>
            <w:tcW w:w="0" w:type="auto"/>
            <w:hideMark/>
          </w:tcPr>
          <w:p w14:paraId="708B396E" w14:textId="77777777" w:rsidR="00F03309" w:rsidRPr="00E931EC" w:rsidRDefault="00F03309" w:rsidP="009A6BE9">
            <w:pPr>
              <w:bidi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sz w:val="24"/>
                <w:szCs w:val="24"/>
              </w:rPr>
            </w:pPr>
            <w:r w:rsidRPr="00E931EC">
              <w:rPr>
                <w:rFonts w:ascii="Gisha" w:hAnsi="Gisha" w:cs="Gisha"/>
                <w:sz w:val="24"/>
                <w:szCs w:val="24"/>
              </w:rPr>
              <w:t>0.68</w:t>
            </w:r>
          </w:p>
        </w:tc>
        <w:tc>
          <w:tcPr>
            <w:tcW w:w="0" w:type="auto"/>
            <w:hideMark/>
          </w:tcPr>
          <w:p w14:paraId="28271DFC" w14:textId="77777777" w:rsidR="00F03309" w:rsidRPr="00E931EC" w:rsidRDefault="00F03309" w:rsidP="009A6BE9">
            <w:pPr>
              <w:bidi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sz w:val="24"/>
                <w:szCs w:val="24"/>
              </w:rPr>
            </w:pPr>
            <w:r w:rsidRPr="00E931EC">
              <w:rPr>
                <w:rFonts w:ascii="Gisha" w:hAnsi="Gisha" w:cs="Gisha"/>
                <w:sz w:val="24"/>
                <w:szCs w:val="24"/>
              </w:rPr>
              <w:t>0.48–0.95</w:t>
            </w:r>
          </w:p>
        </w:tc>
        <w:tc>
          <w:tcPr>
            <w:tcW w:w="0" w:type="auto"/>
            <w:hideMark/>
          </w:tcPr>
          <w:p w14:paraId="7FB60B1C" w14:textId="77777777" w:rsidR="00F03309" w:rsidRPr="00E931EC" w:rsidRDefault="00F03309" w:rsidP="009A6BE9">
            <w:pPr>
              <w:bidi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sz w:val="24"/>
                <w:szCs w:val="24"/>
              </w:rPr>
            </w:pPr>
            <w:r w:rsidRPr="00E931EC">
              <w:rPr>
                <w:rFonts w:ascii="Gisha" w:hAnsi="Gisha" w:cs="Gisha"/>
                <w:sz w:val="24"/>
                <w:szCs w:val="24"/>
              </w:rPr>
              <w:t>0.025</w:t>
            </w:r>
          </w:p>
        </w:tc>
      </w:tr>
      <w:tr w:rsidR="00F03309" w:rsidRPr="00E931EC" w14:paraId="04FCAE6F" w14:textId="77777777" w:rsidTr="009A6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EE378D" w14:textId="77777777" w:rsidR="00F03309" w:rsidRPr="00E931EC" w:rsidRDefault="00F03309" w:rsidP="009A6BE9">
            <w:pPr>
              <w:bidi w:val="0"/>
              <w:spacing w:after="160" w:line="480" w:lineRule="auto"/>
              <w:rPr>
                <w:rFonts w:ascii="Gisha" w:hAnsi="Gisha" w:cs="Gisha"/>
                <w:b w:val="0"/>
                <w:bCs w:val="0"/>
                <w:sz w:val="24"/>
                <w:szCs w:val="24"/>
              </w:rPr>
            </w:pPr>
            <w:r w:rsidRPr="00E931EC">
              <w:rPr>
                <w:rFonts w:ascii="Gisha" w:hAnsi="Gisha" w:cs="Gisha"/>
                <w:b w:val="0"/>
                <w:bCs w:val="0"/>
                <w:sz w:val="24"/>
                <w:szCs w:val="24"/>
              </w:rPr>
              <w:t>ROM limitation</w:t>
            </w:r>
          </w:p>
        </w:tc>
        <w:tc>
          <w:tcPr>
            <w:tcW w:w="0" w:type="auto"/>
            <w:hideMark/>
          </w:tcPr>
          <w:p w14:paraId="39D60978" w14:textId="77777777" w:rsidR="00F03309" w:rsidRPr="00E931EC" w:rsidRDefault="00F03309" w:rsidP="009A6BE9">
            <w:pPr>
              <w:bidi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sz w:val="24"/>
                <w:szCs w:val="24"/>
              </w:rPr>
            </w:pPr>
            <w:r w:rsidRPr="00E931EC">
              <w:rPr>
                <w:rFonts w:ascii="Gisha" w:hAnsi="Gisha" w:cs="Gisha"/>
                <w:sz w:val="24"/>
                <w:szCs w:val="24"/>
              </w:rPr>
              <w:t>1.13</w:t>
            </w:r>
          </w:p>
        </w:tc>
        <w:tc>
          <w:tcPr>
            <w:tcW w:w="0" w:type="auto"/>
            <w:hideMark/>
          </w:tcPr>
          <w:p w14:paraId="633613FD" w14:textId="77777777" w:rsidR="00F03309" w:rsidRPr="00E931EC" w:rsidRDefault="00F03309" w:rsidP="009A6BE9">
            <w:pPr>
              <w:bidi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sz w:val="24"/>
                <w:szCs w:val="24"/>
              </w:rPr>
            </w:pPr>
            <w:r w:rsidRPr="00E931EC">
              <w:rPr>
                <w:rFonts w:ascii="Gisha" w:hAnsi="Gisha" w:cs="Gisha"/>
                <w:sz w:val="24"/>
                <w:szCs w:val="24"/>
              </w:rPr>
              <w:t>0.84–1.53</w:t>
            </w:r>
          </w:p>
        </w:tc>
        <w:tc>
          <w:tcPr>
            <w:tcW w:w="0" w:type="auto"/>
            <w:hideMark/>
          </w:tcPr>
          <w:p w14:paraId="2CA9B11F" w14:textId="77777777" w:rsidR="00F03309" w:rsidRPr="00E931EC" w:rsidRDefault="00F03309" w:rsidP="009A6BE9">
            <w:pPr>
              <w:bidi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sz w:val="24"/>
                <w:szCs w:val="24"/>
              </w:rPr>
            </w:pPr>
            <w:r w:rsidRPr="00E931EC">
              <w:rPr>
                <w:rFonts w:ascii="Gisha" w:hAnsi="Gisha" w:cs="Gisha"/>
                <w:sz w:val="24"/>
                <w:szCs w:val="24"/>
              </w:rPr>
              <w:t>0.425</w:t>
            </w:r>
          </w:p>
        </w:tc>
      </w:tr>
      <w:tr w:rsidR="00F03309" w:rsidRPr="00E931EC" w14:paraId="650AEC03" w14:textId="77777777" w:rsidTr="009A6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BC8654" w14:textId="77777777" w:rsidR="00F03309" w:rsidRPr="00E931EC" w:rsidRDefault="00F03309" w:rsidP="009A6BE9">
            <w:pPr>
              <w:bidi w:val="0"/>
              <w:spacing w:after="160" w:line="480" w:lineRule="auto"/>
              <w:rPr>
                <w:rFonts w:ascii="Gisha" w:hAnsi="Gisha" w:cs="Gisha"/>
                <w:b w:val="0"/>
                <w:bCs w:val="0"/>
                <w:sz w:val="24"/>
                <w:szCs w:val="24"/>
              </w:rPr>
            </w:pPr>
            <w:r w:rsidRPr="00E931EC">
              <w:rPr>
                <w:rFonts w:ascii="Gisha" w:hAnsi="Gisha" w:cs="Gisha"/>
                <w:b w:val="0"/>
                <w:bCs w:val="0"/>
                <w:sz w:val="24"/>
                <w:szCs w:val="24"/>
              </w:rPr>
              <w:t>Lymphedema</w:t>
            </w:r>
          </w:p>
        </w:tc>
        <w:tc>
          <w:tcPr>
            <w:tcW w:w="0" w:type="auto"/>
            <w:hideMark/>
          </w:tcPr>
          <w:p w14:paraId="177A3297" w14:textId="77777777" w:rsidR="00F03309" w:rsidRPr="00E931EC" w:rsidRDefault="00F03309" w:rsidP="009A6BE9">
            <w:pPr>
              <w:bidi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sz w:val="24"/>
                <w:szCs w:val="24"/>
              </w:rPr>
            </w:pPr>
            <w:r w:rsidRPr="00E931EC">
              <w:rPr>
                <w:rFonts w:ascii="Gisha" w:hAnsi="Gisha" w:cs="Gisha"/>
                <w:sz w:val="24"/>
                <w:szCs w:val="24"/>
              </w:rPr>
              <w:t>0.84</w:t>
            </w:r>
          </w:p>
        </w:tc>
        <w:tc>
          <w:tcPr>
            <w:tcW w:w="0" w:type="auto"/>
            <w:hideMark/>
          </w:tcPr>
          <w:p w14:paraId="45F377E3" w14:textId="77777777" w:rsidR="00F03309" w:rsidRPr="00E931EC" w:rsidRDefault="00F03309" w:rsidP="009A6BE9">
            <w:pPr>
              <w:bidi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sz w:val="24"/>
                <w:szCs w:val="24"/>
              </w:rPr>
            </w:pPr>
            <w:r w:rsidRPr="00E931EC">
              <w:rPr>
                <w:rFonts w:ascii="Gisha" w:hAnsi="Gisha" w:cs="Gisha"/>
                <w:sz w:val="24"/>
                <w:szCs w:val="24"/>
              </w:rPr>
              <w:t>0.52–1.35</w:t>
            </w:r>
          </w:p>
        </w:tc>
        <w:tc>
          <w:tcPr>
            <w:tcW w:w="0" w:type="auto"/>
            <w:hideMark/>
          </w:tcPr>
          <w:p w14:paraId="284B1FAD" w14:textId="77777777" w:rsidR="00F03309" w:rsidRPr="00E931EC" w:rsidRDefault="00F03309" w:rsidP="009A6BE9">
            <w:pPr>
              <w:bidi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sz w:val="24"/>
                <w:szCs w:val="24"/>
              </w:rPr>
            </w:pPr>
            <w:r w:rsidRPr="00E931EC">
              <w:rPr>
                <w:rFonts w:ascii="Gisha" w:hAnsi="Gisha" w:cs="Gisha"/>
                <w:sz w:val="24"/>
                <w:szCs w:val="24"/>
              </w:rPr>
              <w:t>0.467</w:t>
            </w:r>
          </w:p>
        </w:tc>
      </w:tr>
      <w:tr w:rsidR="00F03309" w:rsidRPr="00E931EC" w14:paraId="396817E2" w14:textId="77777777" w:rsidTr="009A6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0D29D2" w14:textId="77777777" w:rsidR="00F03309" w:rsidRPr="00E931EC" w:rsidRDefault="00F03309" w:rsidP="009A6BE9">
            <w:pPr>
              <w:bidi w:val="0"/>
              <w:spacing w:after="160" w:line="480" w:lineRule="auto"/>
              <w:rPr>
                <w:rFonts w:ascii="Gisha" w:hAnsi="Gisha" w:cs="Gisha"/>
                <w:b w:val="0"/>
                <w:bCs w:val="0"/>
                <w:sz w:val="24"/>
                <w:szCs w:val="24"/>
              </w:rPr>
            </w:pPr>
            <w:r w:rsidRPr="00E931EC">
              <w:rPr>
                <w:rFonts w:ascii="Gisha" w:hAnsi="Gisha" w:cs="Gisha"/>
                <w:b w:val="0"/>
                <w:bCs w:val="0"/>
                <w:sz w:val="24"/>
                <w:szCs w:val="24"/>
              </w:rPr>
              <w:t>Pain ≥1</w:t>
            </w:r>
          </w:p>
        </w:tc>
        <w:tc>
          <w:tcPr>
            <w:tcW w:w="0" w:type="auto"/>
            <w:hideMark/>
          </w:tcPr>
          <w:p w14:paraId="670A4B5B" w14:textId="77777777" w:rsidR="00F03309" w:rsidRPr="00E931EC" w:rsidRDefault="00F03309" w:rsidP="009A6BE9">
            <w:pPr>
              <w:bidi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sz w:val="24"/>
                <w:szCs w:val="24"/>
              </w:rPr>
            </w:pPr>
            <w:r w:rsidRPr="00E931EC">
              <w:rPr>
                <w:rFonts w:ascii="Gisha" w:hAnsi="Gisha" w:cs="Gisha"/>
                <w:sz w:val="24"/>
                <w:szCs w:val="24"/>
              </w:rPr>
              <w:t>2.32</w:t>
            </w:r>
          </w:p>
        </w:tc>
        <w:tc>
          <w:tcPr>
            <w:tcW w:w="0" w:type="auto"/>
            <w:hideMark/>
          </w:tcPr>
          <w:p w14:paraId="10F9DBD2" w14:textId="77777777" w:rsidR="00F03309" w:rsidRPr="00E931EC" w:rsidRDefault="00F03309" w:rsidP="009A6BE9">
            <w:pPr>
              <w:bidi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sz w:val="24"/>
                <w:szCs w:val="24"/>
              </w:rPr>
            </w:pPr>
            <w:r w:rsidRPr="00E931EC">
              <w:rPr>
                <w:rFonts w:ascii="Gisha" w:hAnsi="Gisha" w:cs="Gisha"/>
                <w:sz w:val="24"/>
                <w:szCs w:val="24"/>
              </w:rPr>
              <w:t>1.69–3.18</w:t>
            </w:r>
          </w:p>
        </w:tc>
        <w:tc>
          <w:tcPr>
            <w:tcW w:w="0" w:type="auto"/>
            <w:hideMark/>
          </w:tcPr>
          <w:p w14:paraId="5C72C122" w14:textId="77777777" w:rsidR="00F03309" w:rsidRPr="00E931EC" w:rsidRDefault="00F03309" w:rsidP="009A6BE9">
            <w:pPr>
              <w:bidi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sz w:val="24"/>
                <w:szCs w:val="24"/>
              </w:rPr>
            </w:pPr>
            <w:r w:rsidRPr="00E931EC">
              <w:rPr>
                <w:rFonts w:ascii="Gisha" w:hAnsi="Gisha" w:cs="Gisha"/>
                <w:sz w:val="24"/>
                <w:szCs w:val="24"/>
              </w:rPr>
              <w:t>&lt;0.001</w:t>
            </w:r>
          </w:p>
        </w:tc>
      </w:tr>
      <w:tr w:rsidR="00F03309" w:rsidRPr="00E931EC" w14:paraId="007E5285" w14:textId="77777777" w:rsidTr="009A6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690D78" w14:textId="77777777" w:rsidR="00F03309" w:rsidRPr="00E931EC" w:rsidRDefault="00F03309" w:rsidP="009A6BE9">
            <w:pPr>
              <w:bidi w:val="0"/>
              <w:spacing w:after="160" w:line="480" w:lineRule="auto"/>
              <w:rPr>
                <w:rFonts w:ascii="Gisha" w:hAnsi="Gisha" w:cs="Gisha"/>
                <w:b w:val="0"/>
                <w:bCs w:val="0"/>
                <w:sz w:val="24"/>
                <w:szCs w:val="24"/>
              </w:rPr>
            </w:pPr>
            <w:r w:rsidRPr="00E931EC">
              <w:rPr>
                <w:rFonts w:ascii="Gisha" w:hAnsi="Gisha" w:cs="Gisha"/>
                <w:b w:val="0"/>
                <w:bCs w:val="0"/>
                <w:sz w:val="24"/>
                <w:szCs w:val="24"/>
              </w:rPr>
              <w:t>Insomnia</w:t>
            </w:r>
          </w:p>
        </w:tc>
        <w:tc>
          <w:tcPr>
            <w:tcW w:w="0" w:type="auto"/>
            <w:hideMark/>
          </w:tcPr>
          <w:p w14:paraId="7E36A2A9" w14:textId="77777777" w:rsidR="00F03309" w:rsidRPr="00E931EC" w:rsidRDefault="00F03309" w:rsidP="009A6BE9">
            <w:pPr>
              <w:bidi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sz w:val="24"/>
                <w:szCs w:val="24"/>
              </w:rPr>
            </w:pPr>
            <w:r w:rsidRPr="00E931EC">
              <w:rPr>
                <w:rFonts w:ascii="Gisha" w:hAnsi="Gisha" w:cs="Gisha"/>
                <w:sz w:val="24"/>
                <w:szCs w:val="24"/>
              </w:rPr>
              <w:t>0.75</w:t>
            </w:r>
          </w:p>
        </w:tc>
        <w:tc>
          <w:tcPr>
            <w:tcW w:w="0" w:type="auto"/>
            <w:hideMark/>
          </w:tcPr>
          <w:p w14:paraId="110B2715" w14:textId="77777777" w:rsidR="00F03309" w:rsidRPr="00E931EC" w:rsidRDefault="00F03309" w:rsidP="009A6BE9">
            <w:pPr>
              <w:bidi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sz w:val="24"/>
                <w:szCs w:val="24"/>
              </w:rPr>
            </w:pPr>
            <w:r w:rsidRPr="00E931EC">
              <w:rPr>
                <w:rFonts w:ascii="Gisha" w:hAnsi="Gisha" w:cs="Gisha"/>
                <w:sz w:val="24"/>
                <w:szCs w:val="24"/>
              </w:rPr>
              <w:t>0.56–0.98</w:t>
            </w:r>
          </w:p>
        </w:tc>
        <w:tc>
          <w:tcPr>
            <w:tcW w:w="0" w:type="auto"/>
            <w:hideMark/>
          </w:tcPr>
          <w:p w14:paraId="73E70381" w14:textId="77777777" w:rsidR="00F03309" w:rsidRPr="00E931EC" w:rsidRDefault="00F03309" w:rsidP="009A6BE9">
            <w:pPr>
              <w:bidi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sz w:val="24"/>
                <w:szCs w:val="24"/>
              </w:rPr>
            </w:pPr>
            <w:r w:rsidRPr="00E931EC">
              <w:rPr>
                <w:rFonts w:ascii="Gisha" w:hAnsi="Gisha" w:cs="Gisha"/>
                <w:sz w:val="24"/>
                <w:szCs w:val="24"/>
              </w:rPr>
              <w:t>0.038</w:t>
            </w:r>
          </w:p>
        </w:tc>
      </w:tr>
      <w:tr w:rsidR="00F03309" w:rsidRPr="00E931EC" w14:paraId="2A938AA4" w14:textId="77777777" w:rsidTr="009A6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30661A" w14:textId="77777777" w:rsidR="00F03309" w:rsidRPr="00E931EC" w:rsidRDefault="00F03309" w:rsidP="009A6BE9">
            <w:pPr>
              <w:bidi w:val="0"/>
              <w:spacing w:after="160" w:line="480" w:lineRule="auto"/>
              <w:rPr>
                <w:rFonts w:ascii="Gisha" w:hAnsi="Gisha" w:cs="Gisha"/>
                <w:b w:val="0"/>
                <w:bCs w:val="0"/>
                <w:sz w:val="24"/>
                <w:szCs w:val="24"/>
              </w:rPr>
            </w:pPr>
            <w:r w:rsidRPr="00E931EC">
              <w:rPr>
                <w:rFonts w:ascii="Gisha" w:hAnsi="Gisha" w:cs="Gisha"/>
                <w:b w:val="0"/>
                <w:bCs w:val="0"/>
                <w:sz w:val="24"/>
                <w:szCs w:val="24"/>
              </w:rPr>
              <w:t>Physical activity score (per point)</w:t>
            </w:r>
          </w:p>
        </w:tc>
        <w:tc>
          <w:tcPr>
            <w:tcW w:w="0" w:type="auto"/>
            <w:hideMark/>
          </w:tcPr>
          <w:p w14:paraId="20C9A640" w14:textId="77777777" w:rsidR="00F03309" w:rsidRPr="00E931EC" w:rsidRDefault="00F03309" w:rsidP="009A6BE9">
            <w:pPr>
              <w:bidi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sz w:val="24"/>
                <w:szCs w:val="24"/>
              </w:rPr>
            </w:pPr>
            <w:r w:rsidRPr="00E931EC">
              <w:rPr>
                <w:rFonts w:ascii="Gisha" w:hAnsi="Gisha" w:cs="Gisha"/>
                <w:sz w:val="24"/>
                <w:szCs w:val="24"/>
              </w:rPr>
              <w:t>1.02</w:t>
            </w:r>
          </w:p>
        </w:tc>
        <w:tc>
          <w:tcPr>
            <w:tcW w:w="0" w:type="auto"/>
            <w:hideMark/>
          </w:tcPr>
          <w:p w14:paraId="72FBAA12" w14:textId="77777777" w:rsidR="00F03309" w:rsidRPr="00E931EC" w:rsidRDefault="00F03309" w:rsidP="009A6BE9">
            <w:pPr>
              <w:bidi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sz w:val="24"/>
                <w:szCs w:val="24"/>
              </w:rPr>
            </w:pPr>
            <w:r w:rsidRPr="00E931EC">
              <w:rPr>
                <w:rFonts w:ascii="Gisha" w:hAnsi="Gisha" w:cs="Gisha"/>
                <w:sz w:val="24"/>
                <w:szCs w:val="24"/>
              </w:rPr>
              <w:t>1.00–1.04</w:t>
            </w:r>
          </w:p>
        </w:tc>
        <w:tc>
          <w:tcPr>
            <w:tcW w:w="0" w:type="auto"/>
            <w:hideMark/>
          </w:tcPr>
          <w:p w14:paraId="3BB85B4E" w14:textId="77777777" w:rsidR="00F03309" w:rsidRPr="00E931EC" w:rsidRDefault="00F03309" w:rsidP="009A6BE9">
            <w:pPr>
              <w:bidi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sz w:val="24"/>
                <w:szCs w:val="24"/>
              </w:rPr>
            </w:pPr>
            <w:r w:rsidRPr="00E931EC">
              <w:rPr>
                <w:rFonts w:ascii="Gisha" w:hAnsi="Gisha" w:cs="Gisha"/>
                <w:sz w:val="24"/>
                <w:szCs w:val="24"/>
              </w:rPr>
              <w:t>0.023</w:t>
            </w:r>
          </w:p>
        </w:tc>
      </w:tr>
      <w:tr w:rsidR="00F03309" w:rsidRPr="00E931EC" w14:paraId="46DB85B5" w14:textId="77777777" w:rsidTr="009A6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3A7E1B" w14:textId="77777777" w:rsidR="00F03309" w:rsidRPr="00E931EC" w:rsidRDefault="00F03309" w:rsidP="009A6BE9">
            <w:pPr>
              <w:bidi w:val="0"/>
              <w:spacing w:after="160" w:line="480" w:lineRule="auto"/>
              <w:rPr>
                <w:rFonts w:ascii="Gisha" w:hAnsi="Gisha" w:cs="Gisha"/>
                <w:b w:val="0"/>
                <w:bCs w:val="0"/>
                <w:sz w:val="24"/>
                <w:szCs w:val="24"/>
              </w:rPr>
            </w:pPr>
            <w:r w:rsidRPr="00E931EC">
              <w:rPr>
                <w:rFonts w:ascii="Gisha" w:hAnsi="Gisha" w:cs="Gisha"/>
                <w:b w:val="0"/>
                <w:bCs w:val="0"/>
                <w:sz w:val="24"/>
                <w:szCs w:val="24"/>
              </w:rPr>
              <w:t>Chemotherapy</w:t>
            </w:r>
          </w:p>
        </w:tc>
        <w:tc>
          <w:tcPr>
            <w:tcW w:w="0" w:type="auto"/>
            <w:hideMark/>
          </w:tcPr>
          <w:p w14:paraId="5404CB6B" w14:textId="77777777" w:rsidR="00F03309" w:rsidRPr="00E931EC" w:rsidRDefault="00F03309" w:rsidP="009A6BE9">
            <w:pPr>
              <w:bidi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sz w:val="24"/>
                <w:szCs w:val="24"/>
              </w:rPr>
            </w:pPr>
            <w:r w:rsidRPr="00E931EC">
              <w:rPr>
                <w:rFonts w:ascii="Gisha" w:hAnsi="Gisha" w:cs="Gisha"/>
                <w:sz w:val="24"/>
                <w:szCs w:val="24"/>
              </w:rPr>
              <w:t>0.66</w:t>
            </w:r>
          </w:p>
        </w:tc>
        <w:tc>
          <w:tcPr>
            <w:tcW w:w="0" w:type="auto"/>
            <w:hideMark/>
          </w:tcPr>
          <w:p w14:paraId="56FC9A37" w14:textId="77777777" w:rsidR="00F03309" w:rsidRPr="00E931EC" w:rsidRDefault="00F03309" w:rsidP="009A6BE9">
            <w:pPr>
              <w:bidi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sz w:val="24"/>
                <w:szCs w:val="24"/>
              </w:rPr>
            </w:pPr>
            <w:r w:rsidRPr="00E931EC">
              <w:rPr>
                <w:rFonts w:ascii="Gisha" w:hAnsi="Gisha" w:cs="Gisha"/>
                <w:sz w:val="24"/>
                <w:szCs w:val="24"/>
              </w:rPr>
              <w:t>0.49–0.89</w:t>
            </w:r>
          </w:p>
        </w:tc>
        <w:tc>
          <w:tcPr>
            <w:tcW w:w="0" w:type="auto"/>
            <w:hideMark/>
          </w:tcPr>
          <w:p w14:paraId="33B521B9" w14:textId="77777777" w:rsidR="00F03309" w:rsidRPr="00E931EC" w:rsidRDefault="00F03309" w:rsidP="009A6BE9">
            <w:pPr>
              <w:bidi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sz w:val="24"/>
                <w:szCs w:val="24"/>
              </w:rPr>
            </w:pPr>
            <w:r w:rsidRPr="00E931EC">
              <w:rPr>
                <w:rFonts w:ascii="Gisha" w:hAnsi="Gisha" w:cs="Gisha"/>
                <w:sz w:val="24"/>
                <w:szCs w:val="24"/>
              </w:rPr>
              <w:t>0.007</w:t>
            </w:r>
          </w:p>
        </w:tc>
      </w:tr>
      <w:tr w:rsidR="00F03309" w:rsidRPr="00E931EC" w14:paraId="0FB778EB" w14:textId="77777777" w:rsidTr="009A6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A53FE0" w14:textId="77777777" w:rsidR="00F03309" w:rsidRPr="00E931EC" w:rsidRDefault="00F03309" w:rsidP="009A6BE9">
            <w:pPr>
              <w:bidi w:val="0"/>
              <w:spacing w:after="160" w:line="480" w:lineRule="auto"/>
              <w:rPr>
                <w:rFonts w:ascii="Gisha" w:hAnsi="Gisha" w:cs="Gisha"/>
                <w:b w:val="0"/>
                <w:bCs w:val="0"/>
                <w:sz w:val="24"/>
                <w:szCs w:val="24"/>
              </w:rPr>
            </w:pPr>
            <w:r w:rsidRPr="00E931EC">
              <w:rPr>
                <w:rFonts w:ascii="Gisha" w:hAnsi="Gisha" w:cs="Gisha"/>
                <w:b w:val="0"/>
                <w:bCs w:val="0"/>
                <w:sz w:val="24"/>
                <w:szCs w:val="24"/>
              </w:rPr>
              <w:t>Anxiety (per point)</w:t>
            </w:r>
          </w:p>
        </w:tc>
        <w:tc>
          <w:tcPr>
            <w:tcW w:w="0" w:type="auto"/>
            <w:hideMark/>
          </w:tcPr>
          <w:p w14:paraId="54906D62" w14:textId="77777777" w:rsidR="00F03309" w:rsidRPr="00E931EC" w:rsidRDefault="00F03309" w:rsidP="009A6BE9">
            <w:pPr>
              <w:bidi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sz w:val="24"/>
                <w:szCs w:val="24"/>
              </w:rPr>
            </w:pPr>
            <w:r w:rsidRPr="00E931EC">
              <w:rPr>
                <w:rFonts w:ascii="Gisha" w:hAnsi="Gisha" w:cs="Gisha"/>
                <w:sz w:val="24"/>
                <w:szCs w:val="24"/>
              </w:rPr>
              <w:t>0.94</w:t>
            </w:r>
          </w:p>
        </w:tc>
        <w:tc>
          <w:tcPr>
            <w:tcW w:w="0" w:type="auto"/>
            <w:hideMark/>
          </w:tcPr>
          <w:p w14:paraId="43C12FEE" w14:textId="77777777" w:rsidR="00F03309" w:rsidRPr="00E931EC" w:rsidRDefault="00F03309" w:rsidP="009A6BE9">
            <w:pPr>
              <w:bidi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sz w:val="24"/>
                <w:szCs w:val="24"/>
              </w:rPr>
            </w:pPr>
            <w:r w:rsidRPr="00E931EC">
              <w:rPr>
                <w:rFonts w:ascii="Gisha" w:hAnsi="Gisha" w:cs="Gisha"/>
                <w:sz w:val="24"/>
                <w:szCs w:val="24"/>
              </w:rPr>
              <w:t>0.90–0.99</w:t>
            </w:r>
          </w:p>
        </w:tc>
        <w:tc>
          <w:tcPr>
            <w:tcW w:w="0" w:type="auto"/>
            <w:hideMark/>
          </w:tcPr>
          <w:p w14:paraId="65588371" w14:textId="77777777" w:rsidR="00F03309" w:rsidRPr="00E931EC" w:rsidRDefault="00F03309" w:rsidP="009A6BE9">
            <w:pPr>
              <w:bidi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sz w:val="24"/>
                <w:szCs w:val="24"/>
              </w:rPr>
            </w:pPr>
            <w:r w:rsidRPr="00E931EC">
              <w:rPr>
                <w:rFonts w:ascii="Gisha" w:hAnsi="Gisha" w:cs="Gisha"/>
                <w:sz w:val="24"/>
                <w:szCs w:val="24"/>
              </w:rPr>
              <w:t>0.013</w:t>
            </w:r>
          </w:p>
        </w:tc>
      </w:tr>
    </w:tbl>
    <w:p w14:paraId="0CA6944F" w14:textId="77777777" w:rsidR="00F03309" w:rsidRPr="00E931EC" w:rsidRDefault="00F03309" w:rsidP="00F03309">
      <w:pPr>
        <w:bidi w:val="0"/>
        <w:spacing w:line="480" w:lineRule="auto"/>
        <w:rPr>
          <w:rFonts w:ascii="Gisha" w:hAnsi="Gisha" w:cs="Gisha"/>
          <w:sz w:val="24"/>
          <w:szCs w:val="24"/>
        </w:rPr>
      </w:pPr>
      <w:r w:rsidRPr="00E931EC">
        <w:rPr>
          <w:rFonts w:ascii="Gisha" w:hAnsi="Gisha" w:cs="Gisha"/>
          <w:b/>
          <w:bCs/>
          <w:sz w:val="24"/>
          <w:szCs w:val="24"/>
        </w:rPr>
        <w:t>Abbreviations:</w:t>
      </w:r>
      <w:r w:rsidRPr="00E931EC">
        <w:rPr>
          <w:rFonts w:ascii="Gisha" w:hAnsi="Gisha" w:cs="Gisha"/>
          <w:sz w:val="24"/>
          <w:szCs w:val="24"/>
        </w:rPr>
        <w:t xml:space="preserve"> OR, odds ratio; CI, confidence interval; PT, physiotherapy.</w:t>
      </w:r>
    </w:p>
    <w:p w14:paraId="6D94525E" w14:textId="77777777" w:rsidR="00F03309" w:rsidRPr="00E931EC" w:rsidRDefault="00F03309" w:rsidP="00F03309">
      <w:pPr>
        <w:bidi w:val="0"/>
        <w:spacing w:line="480" w:lineRule="auto"/>
        <w:rPr>
          <w:rFonts w:ascii="Gisha" w:hAnsi="Gisha" w:cs="Gisha"/>
          <w:sz w:val="24"/>
          <w:szCs w:val="24"/>
        </w:rPr>
      </w:pPr>
      <w:r w:rsidRPr="00E931EC">
        <w:rPr>
          <w:rFonts w:ascii="Gisha" w:hAnsi="Gisha" w:cs="Gisha"/>
          <w:b/>
          <w:bCs/>
          <w:sz w:val="24"/>
          <w:szCs w:val="24"/>
        </w:rPr>
        <w:t>Notes:</w:t>
      </w:r>
      <w:r w:rsidRPr="00E931EC">
        <w:rPr>
          <w:rFonts w:ascii="Gisha" w:hAnsi="Gisha" w:cs="Gisha"/>
          <w:sz w:val="24"/>
          <w:szCs w:val="24"/>
        </w:rPr>
        <w:t xml:space="preserve"> Multivariable logistic regression model with physiotherapy utilization (yes/no) as the dependent variable. OR &gt; 1 indicates increased odds of attending physiotherapy.</w:t>
      </w:r>
    </w:p>
    <w:p w14:paraId="6E28DEC6" w14:textId="77777777" w:rsidR="00F03309" w:rsidRPr="00E931EC" w:rsidRDefault="00F03309" w:rsidP="00F03309">
      <w:pPr>
        <w:bidi w:val="0"/>
        <w:spacing w:line="480" w:lineRule="auto"/>
        <w:rPr>
          <w:rFonts w:ascii="Gisha" w:hAnsi="Gisha" w:cs="Gisha"/>
          <w:sz w:val="24"/>
          <w:szCs w:val="24"/>
        </w:rPr>
      </w:pPr>
    </w:p>
    <w:p w14:paraId="30F7513C" w14:textId="77777777" w:rsidR="00F03309" w:rsidRPr="00E931EC" w:rsidRDefault="00F03309" w:rsidP="00F03309">
      <w:pPr>
        <w:bidi w:val="0"/>
        <w:spacing w:line="480" w:lineRule="auto"/>
        <w:rPr>
          <w:rFonts w:ascii="Gisha" w:hAnsi="Gisha" w:cs="Gisha"/>
          <w:b/>
          <w:bCs/>
          <w:sz w:val="24"/>
          <w:szCs w:val="24"/>
          <w:lang w:val="en-GB"/>
        </w:rPr>
      </w:pPr>
    </w:p>
    <w:p w14:paraId="52853184" w14:textId="77777777" w:rsidR="000C25A7" w:rsidRPr="00E931EC" w:rsidRDefault="000C25A7">
      <w:pPr>
        <w:rPr>
          <w:rFonts w:ascii="Gisha" w:hAnsi="Gisha" w:cs="Gisha"/>
          <w:sz w:val="24"/>
          <w:szCs w:val="24"/>
        </w:rPr>
      </w:pPr>
    </w:p>
    <w:sectPr w:rsidR="000C25A7" w:rsidRPr="00E931EC" w:rsidSect="000379B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309"/>
    <w:rsid w:val="000034FE"/>
    <w:rsid w:val="00004049"/>
    <w:rsid w:val="000101AA"/>
    <w:rsid w:val="00021C39"/>
    <w:rsid w:val="000249CC"/>
    <w:rsid w:val="0003744B"/>
    <w:rsid w:val="000379B5"/>
    <w:rsid w:val="00041337"/>
    <w:rsid w:val="00042063"/>
    <w:rsid w:val="000569C2"/>
    <w:rsid w:val="000C25A7"/>
    <w:rsid w:val="000C64AC"/>
    <w:rsid w:val="000D4506"/>
    <w:rsid w:val="000D50B4"/>
    <w:rsid w:val="000E778D"/>
    <w:rsid w:val="000F79BD"/>
    <w:rsid w:val="001206F4"/>
    <w:rsid w:val="00136406"/>
    <w:rsid w:val="00146602"/>
    <w:rsid w:val="00150917"/>
    <w:rsid w:val="00165D46"/>
    <w:rsid w:val="001674A0"/>
    <w:rsid w:val="0019251A"/>
    <w:rsid w:val="001950A4"/>
    <w:rsid w:val="00196E36"/>
    <w:rsid w:val="001A0194"/>
    <w:rsid w:val="001A593F"/>
    <w:rsid w:val="001B046E"/>
    <w:rsid w:val="001B3272"/>
    <w:rsid w:val="001B3AFA"/>
    <w:rsid w:val="001C18D4"/>
    <w:rsid w:val="001C2324"/>
    <w:rsid w:val="001C4D68"/>
    <w:rsid w:val="001C73B5"/>
    <w:rsid w:val="001D04C1"/>
    <w:rsid w:val="001E2650"/>
    <w:rsid w:val="001E78C3"/>
    <w:rsid w:val="001F53B1"/>
    <w:rsid w:val="001F5A59"/>
    <w:rsid w:val="00202B1C"/>
    <w:rsid w:val="00204EB7"/>
    <w:rsid w:val="00216CD5"/>
    <w:rsid w:val="00222831"/>
    <w:rsid w:val="00225629"/>
    <w:rsid w:val="002363F3"/>
    <w:rsid w:val="00252704"/>
    <w:rsid w:val="00262987"/>
    <w:rsid w:val="002660C0"/>
    <w:rsid w:val="00276A3E"/>
    <w:rsid w:val="00281643"/>
    <w:rsid w:val="00295E05"/>
    <w:rsid w:val="002C28F4"/>
    <w:rsid w:val="002E4860"/>
    <w:rsid w:val="002F58ED"/>
    <w:rsid w:val="002F5B15"/>
    <w:rsid w:val="003034E1"/>
    <w:rsid w:val="0031082D"/>
    <w:rsid w:val="00323B4C"/>
    <w:rsid w:val="0033294A"/>
    <w:rsid w:val="00332C1C"/>
    <w:rsid w:val="003359CA"/>
    <w:rsid w:val="0034246A"/>
    <w:rsid w:val="003427E3"/>
    <w:rsid w:val="00346FF9"/>
    <w:rsid w:val="00354B9C"/>
    <w:rsid w:val="00367610"/>
    <w:rsid w:val="00376420"/>
    <w:rsid w:val="003807DF"/>
    <w:rsid w:val="00383289"/>
    <w:rsid w:val="0039757A"/>
    <w:rsid w:val="003A33F4"/>
    <w:rsid w:val="003A631A"/>
    <w:rsid w:val="003C1C67"/>
    <w:rsid w:val="003C649E"/>
    <w:rsid w:val="003D2C54"/>
    <w:rsid w:val="003D67A2"/>
    <w:rsid w:val="003E4445"/>
    <w:rsid w:val="003E4D02"/>
    <w:rsid w:val="003E5088"/>
    <w:rsid w:val="003E5B2C"/>
    <w:rsid w:val="003E6637"/>
    <w:rsid w:val="003F1EFC"/>
    <w:rsid w:val="00413FED"/>
    <w:rsid w:val="004309A8"/>
    <w:rsid w:val="004515D6"/>
    <w:rsid w:val="00473AC0"/>
    <w:rsid w:val="00473B5F"/>
    <w:rsid w:val="004830BF"/>
    <w:rsid w:val="004850BA"/>
    <w:rsid w:val="00485755"/>
    <w:rsid w:val="004942DF"/>
    <w:rsid w:val="004A10A1"/>
    <w:rsid w:val="004A1AB2"/>
    <w:rsid w:val="004A75FC"/>
    <w:rsid w:val="004B5BA5"/>
    <w:rsid w:val="004E5E00"/>
    <w:rsid w:val="004F336E"/>
    <w:rsid w:val="004F7DCC"/>
    <w:rsid w:val="00516869"/>
    <w:rsid w:val="005276DF"/>
    <w:rsid w:val="00535679"/>
    <w:rsid w:val="00541D6B"/>
    <w:rsid w:val="00545E62"/>
    <w:rsid w:val="00551837"/>
    <w:rsid w:val="00553AA1"/>
    <w:rsid w:val="0056030E"/>
    <w:rsid w:val="00562332"/>
    <w:rsid w:val="0056535D"/>
    <w:rsid w:val="005865A9"/>
    <w:rsid w:val="0059412E"/>
    <w:rsid w:val="005B516D"/>
    <w:rsid w:val="005B58BB"/>
    <w:rsid w:val="005B710A"/>
    <w:rsid w:val="005C43A9"/>
    <w:rsid w:val="005C62D5"/>
    <w:rsid w:val="005D308C"/>
    <w:rsid w:val="005E338B"/>
    <w:rsid w:val="005F049B"/>
    <w:rsid w:val="00600A4B"/>
    <w:rsid w:val="00601549"/>
    <w:rsid w:val="00602B67"/>
    <w:rsid w:val="00622CE8"/>
    <w:rsid w:val="00636CD9"/>
    <w:rsid w:val="0063709A"/>
    <w:rsid w:val="00640B18"/>
    <w:rsid w:val="00644D65"/>
    <w:rsid w:val="006469B9"/>
    <w:rsid w:val="00656B6D"/>
    <w:rsid w:val="0065710C"/>
    <w:rsid w:val="0066217E"/>
    <w:rsid w:val="0066275A"/>
    <w:rsid w:val="00662F74"/>
    <w:rsid w:val="00667DCA"/>
    <w:rsid w:val="006766C0"/>
    <w:rsid w:val="00681FE9"/>
    <w:rsid w:val="006B6260"/>
    <w:rsid w:val="006C08F2"/>
    <w:rsid w:val="006C0CEC"/>
    <w:rsid w:val="006D051D"/>
    <w:rsid w:val="006D6A2C"/>
    <w:rsid w:val="006E2164"/>
    <w:rsid w:val="006F37D7"/>
    <w:rsid w:val="006F6D34"/>
    <w:rsid w:val="00712C36"/>
    <w:rsid w:val="007138AE"/>
    <w:rsid w:val="00720EE9"/>
    <w:rsid w:val="0072312F"/>
    <w:rsid w:val="00724181"/>
    <w:rsid w:val="00727877"/>
    <w:rsid w:val="007338B1"/>
    <w:rsid w:val="00741CC3"/>
    <w:rsid w:val="0075661D"/>
    <w:rsid w:val="00766372"/>
    <w:rsid w:val="0077040B"/>
    <w:rsid w:val="007B1943"/>
    <w:rsid w:val="007C2C68"/>
    <w:rsid w:val="007C5FF4"/>
    <w:rsid w:val="007C6BFA"/>
    <w:rsid w:val="007D58E5"/>
    <w:rsid w:val="007F6ACE"/>
    <w:rsid w:val="008031B9"/>
    <w:rsid w:val="00806289"/>
    <w:rsid w:val="0082135D"/>
    <w:rsid w:val="008234BE"/>
    <w:rsid w:val="00825C3C"/>
    <w:rsid w:val="00833891"/>
    <w:rsid w:val="008401E9"/>
    <w:rsid w:val="0084601F"/>
    <w:rsid w:val="00852000"/>
    <w:rsid w:val="00864734"/>
    <w:rsid w:val="008768D2"/>
    <w:rsid w:val="008919ED"/>
    <w:rsid w:val="00894022"/>
    <w:rsid w:val="008B40B2"/>
    <w:rsid w:val="008C104A"/>
    <w:rsid w:val="008D7343"/>
    <w:rsid w:val="008E1DD8"/>
    <w:rsid w:val="008E1DDE"/>
    <w:rsid w:val="008E6BE2"/>
    <w:rsid w:val="008F61C0"/>
    <w:rsid w:val="008F6BCA"/>
    <w:rsid w:val="0090335B"/>
    <w:rsid w:val="0091147E"/>
    <w:rsid w:val="00920C1E"/>
    <w:rsid w:val="00922F14"/>
    <w:rsid w:val="009275DA"/>
    <w:rsid w:val="00941E96"/>
    <w:rsid w:val="00945F74"/>
    <w:rsid w:val="0094758C"/>
    <w:rsid w:val="00963E81"/>
    <w:rsid w:val="0097580F"/>
    <w:rsid w:val="009829CF"/>
    <w:rsid w:val="00985C05"/>
    <w:rsid w:val="00991198"/>
    <w:rsid w:val="00992FBB"/>
    <w:rsid w:val="00996442"/>
    <w:rsid w:val="00997297"/>
    <w:rsid w:val="0099740E"/>
    <w:rsid w:val="009A0175"/>
    <w:rsid w:val="009A4876"/>
    <w:rsid w:val="009A63DB"/>
    <w:rsid w:val="009C5D47"/>
    <w:rsid w:val="009D2892"/>
    <w:rsid w:val="009D7E56"/>
    <w:rsid w:val="009E7DEA"/>
    <w:rsid w:val="00A01424"/>
    <w:rsid w:val="00A32539"/>
    <w:rsid w:val="00A32A67"/>
    <w:rsid w:val="00A34FC5"/>
    <w:rsid w:val="00A44ED0"/>
    <w:rsid w:val="00A46C2D"/>
    <w:rsid w:val="00A476BF"/>
    <w:rsid w:val="00A51B2D"/>
    <w:rsid w:val="00A52F13"/>
    <w:rsid w:val="00A700B0"/>
    <w:rsid w:val="00A7198A"/>
    <w:rsid w:val="00A92755"/>
    <w:rsid w:val="00A95057"/>
    <w:rsid w:val="00AA0110"/>
    <w:rsid w:val="00AA7C67"/>
    <w:rsid w:val="00AC2EF5"/>
    <w:rsid w:val="00AD5570"/>
    <w:rsid w:val="00AD7C36"/>
    <w:rsid w:val="00AE1BE6"/>
    <w:rsid w:val="00B0500B"/>
    <w:rsid w:val="00B062F5"/>
    <w:rsid w:val="00B1450A"/>
    <w:rsid w:val="00B22B4D"/>
    <w:rsid w:val="00B23CE6"/>
    <w:rsid w:val="00B241CA"/>
    <w:rsid w:val="00B264F3"/>
    <w:rsid w:val="00B31FD5"/>
    <w:rsid w:val="00B331FF"/>
    <w:rsid w:val="00B37081"/>
    <w:rsid w:val="00B41020"/>
    <w:rsid w:val="00B455B6"/>
    <w:rsid w:val="00B45F98"/>
    <w:rsid w:val="00B619DD"/>
    <w:rsid w:val="00B67DDC"/>
    <w:rsid w:val="00B70CFF"/>
    <w:rsid w:val="00B70D92"/>
    <w:rsid w:val="00B71CC9"/>
    <w:rsid w:val="00B91FC4"/>
    <w:rsid w:val="00B965D5"/>
    <w:rsid w:val="00BA6199"/>
    <w:rsid w:val="00BA7BA9"/>
    <w:rsid w:val="00BB178F"/>
    <w:rsid w:val="00BC593A"/>
    <w:rsid w:val="00BD4ACA"/>
    <w:rsid w:val="00BD5D57"/>
    <w:rsid w:val="00BD5FF8"/>
    <w:rsid w:val="00BE4076"/>
    <w:rsid w:val="00C00C29"/>
    <w:rsid w:val="00C423B8"/>
    <w:rsid w:val="00C60B92"/>
    <w:rsid w:val="00C61B80"/>
    <w:rsid w:val="00C6763E"/>
    <w:rsid w:val="00C87CEC"/>
    <w:rsid w:val="00C92CCB"/>
    <w:rsid w:val="00CA0731"/>
    <w:rsid w:val="00CA1B03"/>
    <w:rsid w:val="00CA2AC2"/>
    <w:rsid w:val="00CE5705"/>
    <w:rsid w:val="00D04E18"/>
    <w:rsid w:val="00D10EFE"/>
    <w:rsid w:val="00D129A4"/>
    <w:rsid w:val="00D154FD"/>
    <w:rsid w:val="00D21FAC"/>
    <w:rsid w:val="00D2317D"/>
    <w:rsid w:val="00D26393"/>
    <w:rsid w:val="00D26E93"/>
    <w:rsid w:val="00D27252"/>
    <w:rsid w:val="00D40167"/>
    <w:rsid w:val="00D4415F"/>
    <w:rsid w:val="00D64AD2"/>
    <w:rsid w:val="00D65231"/>
    <w:rsid w:val="00D720E6"/>
    <w:rsid w:val="00D877AA"/>
    <w:rsid w:val="00D92FCA"/>
    <w:rsid w:val="00D94DD5"/>
    <w:rsid w:val="00D96492"/>
    <w:rsid w:val="00DC0FE2"/>
    <w:rsid w:val="00DD3995"/>
    <w:rsid w:val="00DD4A57"/>
    <w:rsid w:val="00DE5845"/>
    <w:rsid w:val="00DF28AE"/>
    <w:rsid w:val="00DF311F"/>
    <w:rsid w:val="00DF798F"/>
    <w:rsid w:val="00E11426"/>
    <w:rsid w:val="00E13E5A"/>
    <w:rsid w:val="00E14CE1"/>
    <w:rsid w:val="00E31980"/>
    <w:rsid w:val="00E32BCD"/>
    <w:rsid w:val="00E33064"/>
    <w:rsid w:val="00E355D8"/>
    <w:rsid w:val="00E4688A"/>
    <w:rsid w:val="00E52C12"/>
    <w:rsid w:val="00E566D2"/>
    <w:rsid w:val="00E57795"/>
    <w:rsid w:val="00E713A1"/>
    <w:rsid w:val="00E7474A"/>
    <w:rsid w:val="00E74B8B"/>
    <w:rsid w:val="00E82D84"/>
    <w:rsid w:val="00E84662"/>
    <w:rsid w:val="00E86563"/>
    <w:rsid w:val="00E931EC"/>
    <w:rsid w:val="00EB5FE9"/>
    <w:rsid w:val="00EC0B06"/>
    <w:rsid w:val="00EE13E4"/>
    <w:rsid w:val="00F03309"/>
    <w:rsid w:val="00F034BB"/>
    <w:rsid w:val="00F03DD3"/>
    <w:rsid w:val="00F06C1C"/>
    <w:rsid w:val="00F142CD"/>
    <w:rsid w:val="00F31A28"/>
    <w:rsid w:val="00F34B68"/>
    <w:rsid w:val="00F40039"/>
    <w:rsid w:val="00F70926"/>
    <w:rsid w:val="00F7191A"/>
    <w:rsid w:val="00F847B0"/>
    <w:rsid w:val="00FA5B86"/>
    <w:rsid w:val="00FA6D2D"/>
    <w:rsid w:val="00FB3214"/>
    <w:rsid w:val="00FC3CEA"/>
    <w:rsid w:val="00FC4037"/>
    <w:rsid w:val="00FC5CAD"/>
    <w:rsid w:val="00FD3E8F"/>
    <w:rsid w:val="00FD69C1"/>
    <w:rsid w:val="00FE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F4C2F"/>
  <w15:chartTrackingRefBased/>
  <w15:docId w15:val="{DE392067-443A-4593-A327-28D41408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309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03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3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3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3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3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3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3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3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3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3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3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3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3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3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309"/>
    <w:rPr>
      <w:b/>
      <w:bCs/>
      <w:smallCaps/>
      <w:color w:val="2F5496" w:themeColor="accent1" w:themeShade="BF"/>
      <w:spacing w:val="5"/>
    </w:rPr>
  </w:style>
  <w:style w:type="table" w:styleId="GridTable1Light-Accent3">
    <w:name w:val="Grid Table 1 Light Accent 3"/>
    <w:basedOn w:val="TableNormal"/>
    <w:uiPriority w:val="46"/>
    <w:rsid w:val="00F0330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575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Ifat klein</dc:creator>
  <cp:keywords/>
  <dc:description/>
  <cp:lastModifiedBy>Ifat klein</cp:lastModifiedBy>
  <cp:revision>2</cp:revision>
  <dcterms:created xsi:type="dcterms:W3CDTF">2025-12-10T17:28:00Z</dcterms:created>
  <dcterms:modified xsi:type="dcterms:W3CDTF">2026-01-27T15:22:00Z</dcterms:modified>
</cp:coreProperties>
</file>