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6B54" w14:textId="77777777" w:rsidR="001F2F42" w:rsidRDefault="001F2F42" w:rsidP="001F2F42">
      <w:pPr>
        <w:widowControl/>
        <w:ind w:firstLineChars="0" w:firstLine="0"/>
        <w:jc w:val="left"/>
        <w:rPr>
          <w:rFonts w:eastAsia="宋体" w:cs="Times New Roman"/>
        </w:rPr>
      </w:pPr>
      <w:r w:rsidRPr="005F7031">
        <w:rPr>
          <w:rFonts w:eastAsia="宋体" w:cs="Times New Roman" w:hint="eastAsia"/>
          <w:b/>
          <w:bCs/>
        </w:rPr>
        <w:t>Table S1.</w:t>
      </w:r>
      <w:r>
        <w:rPr>
          <w:rFonts w:eastAsia="宋体" w:cs="Times New Roman" w:hint="eastAsia"/>
        </w:rPr>
        <w:t xml:space="preserve"> The precursor, number of HPHT runs, the grain size, hardness and fracture toughness of synthesized samples.</w:t>
      </w:r>
    </w:p>
    <w:tbl>
      <w:tblPr>
        <w:tblStyle w:val="af2"/>
        <w:tblW w:w="8647" w:type="dxa"/>
        <w:tblInd w:w="-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155"/>
        <w:gridCol w:w="1042"/>
        <w:gridCol w:w="1589"/>
        <w:gridCol w:w="1470"/>
        <w:gridCol w:w="1035"/>
        <w:gridCol w:w="1180"/>
      </w:tblGrid>
      <w:tr w:rsidR="001F2F42" w14:paraId="52BB73BF" w14:textId="77777777" w:rsidTr="007E0823">
        <w:trPr>
          <w:trHeight w:val="440"/>
        </w:trPr>
        <w:tc>
          <w:tcPr>
            <w:tcW w:w="11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A6217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="宋体" w:hint="eastAsia"/>
                <w:sz w:val="22"/>
              </w:rPr>
              <w:t>Run num</w:t>
            </w:r>
            <w:r>
              <w:rPr>
                <w:rFonts w:eastAsia="宋体" w:hint="eastAsia"/>
                <w:sz w:val="22"/>
              </w:rPr>
              <w:t>ber</w:t>
            </w:r>
            <w:r w:rsidRPr="00E44EA8">
              <w:rPr>
                <w:rFonts w:eastAsia="宋体" w:hint="eastAsia"/>
                <w:sz w:val="22"/>
              </w:rPr>
              <w:t>.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A1C779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="宋体" w:hint="eastAsia"/>
                <w:sz w:val="22"/>
              </w:rPr>
              <w:t>Name</w:t>
            </w:r>
          </w:p>
        </w:tc>
        <w:tc>
          <w:tcPr>
            <w:tcW w:w="10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E52DB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="宋体" w:hint="eastAsia"/>
                <w:sz w:val="22"/>
              </w:rPr>
              <w:t>OLC</w:t>
            </w:r>
            <w:r>
              <w:rPr>
                <w:rFonts w:eastAsia="宋体" w:hint="eastAsia"/>
                <w:sz w:val="22"/>
              </w:rPr>
              <w:t xml:space="preserve"> </w:t>
            </w:r>
            <w:r w:rsidRPr="00E44EA8">
              <w:rPr>
                <w:rFonts w:eastAsia="宋体" w:hint="eastAsia"/>
                <w:sz w:val="22"/>
              </w:rPr>
              <w:t>/</w:t>
            </w:r>
            <w:r>
              <w:rPr>
                <w:rFonts w:eastAsia="宋体" w:hint="eastAsia"/>
                <w:sz w:val="22"/>
              </w:rPr>
              <w:t xml:space="preserve"> </w:t>
            </w:r>
            <w:r w:rsidRPr="00E44EA8">
              <w:rPr>
                <w:rFonts w:eastAsia="宋体" w:hint="eastAsia"/>
                <w:sz w:val="22"/>
              </w:rPr>
              <w:t>Graphite</w:t>
            </w:r>
          </w:p>
        </w:tc>
        <w:tc>
          <w:tcPr>
            <w:tcW w:w="1589" w:type="dxa"/>
            <w:tcBorders>
              <w:top w:val="single" w:sz="12" w:space="0" w:color="auto"/>
              <w:bottom w:val="single" w:sz="12" w:space="0" w:color="auto"/>
            </w:tcBorders>
          </w:tcPr>
          <w:p w14:paraId="306D9CF6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 xml:space="preserve">Synthesis condition (P / GPa, T / </w:t>
            </w:r>
            <w:r w:rsidRPr="00EC3C3C">
              <w:rPr>
                <w:rFonts w:eastAsia="宋体"/>
                <w:sz w:val="22"/>
              </w:rPr>
              <w:t>℃</w:t>
            </w:r>
            <w:r>
              <w:rPr>
                <w:rFonts w:eastAsia="宋体" w:hint="eastAsia"/>
                <w:sz w:val="22"/>
              </w:rPr>
              <w:t>)</w:t>
            </w: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2B5784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="宋体" w:hint="eastAsia"/>
                <w:sz w:val="22"/>
              </w:rPr>
              <w:t>Grain size (nm)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C94E1A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="宋体" w:hint="eastAsia"/>
                <w:sz w:val="22"/>
              </w:rPr>
              <w:t>Hardness (GPa)</w:t>
            </w:r>
          </w:p>
        </w:tc>
        <w:tc>
          <w:tcPr>
            <w:tcW w:w="11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C60BB2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</w:rPr>
              <w:t>Fracture toughness</w:t>
            </w:r>
            <w:r w:rsidRPr="00E44EA8">
              <w:rPr>
                <w:rFonts w:eastAsia="宋体" w:hint="eastAsia"/>
                <w:sz w:val="22"/>
              </w:rPr>
              <w:t xml:space="preserve"> (MPa</w:t>
            </w:r>
            <w:r w:rsidRPr="00E44EA8">
              <w:rPr>
                <w:rFonts w:eastAsia="宋体"/>
                <w:sz w:val="22"/>
              </w:rPr>
              <w:t>∙</w:t>
            </w:r>
            <w:r w:rsidRPr="00E44EA8">
              <w:rPr>
                <w:rFonts w:eastAsia="宋体" w:hint="eastAsia"/>
                <w:sz w:val="22"/>
              </w:rPr>
              <w:t>m</w:t>
            </w:r>
            <w:r>
              <w:rPr>
                <w:rFonts w:eastAsia="宋体" w:hint="eastAsia"/>
                <w:sz w:val="22"/>
                <w:vertAlign w:val="superscript"/>
              </w:rPr>
              <w:t>0.5</w:t>
            </w:r>
            <w:r w:rsidRPr="00E44EA8">
              <w:rPr>
                <w:rFonts w:eastAsia="宋体" w:hint="eastAsia"/>
                <w:sz w:val="22"/>
              </w:rPr>
              <w:t>)</w:t>
            </w:r>
          </w:p>
        </w:tc>
      </w:tr>
      <w:tr w:rsidR="001F2F42" w14:paraId="300F74E0" w14:textId="77777777" w:rsidTr="007E0823">
        <w:trPr>
          <w:trHeight w:val="451"/>
        </w:trPr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14:paraId="7C54362F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bookmarkStart w:id="0" w:name="OLE_LINK9"/>
            <w:r w:rsidRPr="00E44EA8">
              <w:rPr>
                <w:rFonts w:eastAsia="宋体" w:hint="eastAsia"/>
                <w:sz w:val="22"/>
              </w:rPr>
              <w:t>NBU-</w:t>
            </w:r>
            <w:bookmarkEnd w:id="0"/>
            <w:r w:rsidRPr="00E44EA8">
              <w:rPr>
                <w:rFonts w:eastAsia="宋体"/>
                <w:sz w:val="22"/>
              </w:rPr>
              <w:t>204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14:paraId="45AF9412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H</w:t>
            </w:r>
            <w:r w:rsidRPr="00E44EA8">
              <w:rPr>
                <w:rFonts w:eastAsia="宋体" w:hint="eastAsia"/>
                <w:sz w:val="22"/>
              </w:rPr>
              <w:t>SPD-10</w:t>
            </w: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14:paraId="7BD05F10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1:9</w:t>
            </w:r>
          </w:p>
        </w:tc>
        <w:tc>
          <w:tcPr>
            <w:tcW w:w="1589" w:type="dxa"/>
            <w:tcBorders>
              <w:top w:val="single" w:sz="12" w:space="0" w:color="auto"/>
            </w:tcBorders>
          </w:tcPr>
          <w:p w14:paraId="03DBD191" w14:textId="77777777" w:rsidR="001F2F42" w:rsidRPr="00EC3C3C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C3C3C">
              <w:rPr>
                <w:rFonts w:eastAsia="宋体"/>
                <w:sz w:val="22"/>
              </w:rPr>
              <w:t>15 – 2000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14:paraId="230358C2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ascii="宋体" w:eastAsia="宋体" w:hAnsi="宋体" w:hint="eastAsia"/>
                <w:sz w:val="22"/>
              </w:rPr>
              <w:t>---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vAlign w:val="center"/>
          </w:tcPr>
          <w:p w14:paraId="5270BCFA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="宋体" w:hint="eastAsia"/>
                <w:sz w:val="22"/>
              </w:rPr>
              <w:t>1</w:t>
            </w:r>
            <w:r w:rsidRPr="00E44EA8">
              <w:rPr>
                <w:rFonts w:eastAsia="宋体"/>
                <w:sz w:val="22"/>
              </w:rPr>
              <w:t>21.0</w:t>
            </w:r>
          </w:p>
        </w:tc>
        <w:tc>
          <w:tcPr>
            <w:tcW w:w="1180" w:type="dxa"/>
            <w:tcBorders>
              <w:top w:val="single" w:sz="12" w:space="0" w:color="auto"/>
            </w:tcBorders>
            <w:vAlign w:val="center"/>
          </w:tcPr>
          <w:p w14:paraId="4A0EACFE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="宋体" w:hint="eastAsia"/>
                <w:sz w:val="22"/>
              </w:rPr>
              <w:t>7</w:t>
            </w:r>
            <w:r w:rsidRPr="00E44EA8">
              <w:rPr>
                <w:rFonts w:eastAsia="宋体"/>
                <w:sz w:val="22"/>
              </w:rPr>
              <w:t>.8</w:t>
            </w:r>
          </w:p>
        </w:tc>
      </w:tr>
      <w:tr w:rsidR="001F2F42" w14:paraId="68744AD5" w14:textId="77777777" w:rsidTr="007E0823">
        <w:trPr>
          <w:trHeight w:val="892"/>
        </w:trPr>
        <w:tc>
          <w:tcPr>
            <w:tcW w:w="1176" w:type="dxa"/>
            <w:vAlign w:val="center"/>
          </w:tcPr>
          <w:p w14:paraId="5C037EBA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="宋体" w:hint="eastAsia"/>
                <w:sz w:val="22"/>
              </w:rPr>
              <w:t>NBU-</w:t>
            </w:r>
            <w:r w:rsidRPr="00E44EA8">
              <w:rPr>
                <w:rFonts w:eastAsia="宋体"/>
                <w:sz w:val="22"/>
              </w:rPr>
              <w:t>199</w:t>
            </w:r>
          </w:p>
        </w:tc>
        <w:tc>
          <w:tcPr>
            <w:tcW w:w="1155" w:type="dxa"/>
            <w:vAlign w:val="center"/>
          </w:tcPr>
          <w:p w14:paraId="0D219F1C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H</w:t>
            </w:r>
            <w:r w:rsidRPr="00E44EA8">
              <w:rPr>
                <w:rFonts w:eastAsia="宋体" w:hint="eastAsia"/>
                <w:sz w:val="22"/>
              </w:rPr>
              <w:t>SPD-30</w:t>
            </w:r>
          </w:p>
        </w:tc>
        <w:tc>
          <w:tcPr>
            <w:tcW w:w="1042" w:type="dxa"/>
            <w:vAlign w:val="center"/>
          </w:tcPr>
          <w:p w14:paraId="5DE19A1C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3:7</w:t>
            </w:r>
          </w:p>
        </w:tc>
        <w:tc>
          <w:tcPr>
            <w:tcW w:w="1589" w:type="dxa"/>
          </w:tcPr>
          <w:p w14:paraId="32E21311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Theme="minorEastAsia"/>
                <w:sz w:val="22"/>
              </w:rPr>
            </w:pPr>
            <w:r w:rsidRPr="00EC3C3C">
              <w:rPr>
                <w:rFonts w:eastAsia="宋体"/>
                <w:sz w:val="22"/>
              </w:rPr>
              <w:t>15 – 2000</w:t>
            </w:r>
          </w:p>
        </w:tc>
        <w:tc>
          <w:tcPr>
            <w:tcW w:w="1470" w:type="dxa"/>
            <w:vAlign w:val="center"/>
          </w:tcPr>
          <w:p w14:paraId="2602466C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Theme="minorEastAsia"/>
                <w:sz w:val="22"/>
              </w:rPr>
              <w:t>30</w:t>
            </w:r>
            <w:r>
              <w:rPr>
                <w:rFonts w:eastAsiaTheme="minorEastAsia" w:hint="eastAsia"/>
                <w:sz w:val="22"/>
              </w:rPr>
              <w:t xml:space="preserve"> </w:t>
            </w:r>
            <w:r w:rsidRPr="00E44EA8">
              <w:rPr>
                <w:rFonts w:eastAsiaTheme="minorEastAsia"/>
                <w:sz w:val="22"/>
              </w:rPr>
              <w:t>–</w:t>
            </w:r>
            <w:r>
              <w:rPr>
                <w:rFonts w:eastAsiaTheme="minorEastAsia" w:hint="eastAsia"/>
                <w:sz w:val="22"/>
              </w:rPr>
              <w:t xml:space="preserve"> </w:t>
            </w:r>
            <w:r w:rsidRPr="00E44EA8">
              <w:rPr>
                <w:rFonts w:eastAsiaTheme="minorEastAsia"/>
                <w:sz w:val="22"/>
              </w:rPr>
              <w:t>80 and 300</w:t>
            </w:r>
            <w:r>
              <w:rPr>
                <w:rFonts w:eastAsiaTheme="minorEastAsia" w:hint="eastAsia"/>
                <w:sz w:val="22"/>
              </w:rPr>
              <w:t xml:space="preserve"> </w:t>
            </w:r>
            <w:r w:rsidRPr="00E44EA8">
              <w:rPr>
                <w:rFonts w:eastAsiaTheme="minorEastAsia"/>
                <w:sz w:val="22"/>
              </w:rPr>
              <w:t>–</w:t>
            </w:r>
            <w:r>
              <w:rPr>
                <w:rFonts w:eastAsiaTheme="minorEastAsia" w:hint="eastAsia"/>
                <w:sz w:val="22"/>
              </w:rPr>
              <w:t xml:space="preserve"> </w:t>
            </w:r>
            <w:r w:rsidRPr="00E44EA8">
              <w:rPr>
                <w:rFonts w:eastAsiaTheme="minorEastAsia"/>
                <w:sz w:val="22"/>
              </w:rPr>
              <w:t>400</w:t>
            </w:r>
          </w:p>
        </w:tc>
        <w:tc>
          <w:tcPr>
            <w:tcW w:w="1035" w:type="dxa"/>
            <w:vAlign w:val="center"/>
          </w:tcPr>
          <w:p w14:paraId="40546F82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="宋体" w:hint="eastAsia"/>
                <w:sz w:val="22"/>
              </w:rPr>
              <w:t>1</w:t>
            </w:r>
            <w:r w:rsidRPr="00E44EA8">
              <w:rPr>
                <w:rFonts w:eastAsia="宋体"/>
                <w:sz w:val="22"/>
              </w:rPr>
              <w:t>24.1</w:t>
            </w:r>
          </w:p>
        </w:tc>
        <w:tc>
          <w:tcPr>
            <w:tcW w:w="1180" w:type="dxa"/>
            <w:vAlign w:val="center"/>
          </w:tcPr>
          <w:p w14:paraId="024692A4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="宋体" w:hint="eastAsia"/>
                <w:sz w:val="22"/>
              </w:rPr>
              <w:t>1</w:t>
            </w:r>
            <w:r w:rsidRPr="00E44EA8">
              <w:rPr>
                <w:rFonts w:eastAsia="宋体"/>
                <w:sz w:val="22"/>
              </w:rPr>
              <w:t>0.9</w:t>
            </w:r>
          </w:p>
        </w:tc>
      </w:tr>
      <w:tr w:rsidR="001F2F42" w14:paraId="57377C6D" w14:textId="77777777" w:rsidTr="007E0823">
        <w:trPr>
          <w:trHeight w:val="892"/>
        </w:trPr>
        <w:tc>
          <w:tcPr>
            <w:tcW w:w="1176" w:type="dxa"/>
            <w:vAlign w:val="center"/>
          </w:tcPr>
          <w:p w14:paraId="5067C27E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="宋体" w:hint="eastAsia"/>
                <w:sz w:val="22"/>
              </w:rPr>
              <w:t>NBU-</w:t>
            </w:r>
            <w:r w:rsidRPr="00E44EA8">
              <w:rPr>
                <w:rFonts w:eastAsia="宋体"/>
                <w:sz w:val="22"/>
              </w:rPr>
              <w:t>193</w:t>
            </w:r>
          </w:p>
        </w:tc>
        <w:tc>
          <w:tcPr>
            <w:tcW w:w="1155" w:type="dxa"/>
            <w:vAlign w:val="center"/>
          </w:tcPr>
          <w:p w14:paraId="379D48F2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H</w:t>
            </w:r>
            <w:r w:rsidRPr="00E44EA8">
              <w:rPr>
                <w:rFonts w:eastAsia="宋体" w:hint="eastAsia"/>
                <w:sz w:val="22"/>
              </w:rPr>
              <w:t>SPD-50</w:t>
            </w:r>
          </w:p>
        </w:tc>
        <w:tc>
          <w:tcPr>
            <w:tcW w:w="1042" w:type="dxa"/>
            <w:vAlign w:val="center"/>
          </w:tcPr>
          <w:p w14:paraId="28043858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1:1</w:t>
            </w:r>
          </w:p>
        </w:tc>
        <w:tc>
          <w:tcPr>
            <w:tcW w:w="1589" w:type="dxa"/>
          </w:tcPr>
          <w:p w14:paraId="44F245EF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Theme="minorEastAsia"/>
                <w:sz w:val="22"/>
              </w:rPr>
            </w:pPr>
            <w:r w:rsidRPr="00EC3C3C">
              <w:rPr>
                <w:rFonts w:eastAsia="宋体"/>
                <w:sz w:val="22"/>
              </w:rPr>
              <w:t>15 – 2000</w:t>
            </w:r>
          </w:p>
        </w:tc>
        <w:tc>
          <w:tcPr>
            <w:tcW w:w="1470" w:type="dxa"/>
            <w:vAlign w:val="center"/>
          </w:tcPr>
          <w:p w14:paraId="1D71C3FC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Theme="minorEastAsia"/>
                <w:sz w:val="22"/>
              </w:rPr>
              <w:t>30</w:t>
            </w:r>
            <w:r>
              <w:rPr>
                <w:rFonts w:eastAsiaTheme="minorEastAsia" w:hint="eastAsia"/>
                <w:sz w:val="22"/>
              </w:rPr>
              <w:t xml:space="preserve"> </w:t>
            </w:r>
            <w:r w:rsidRPr="00E44EA8">
              <w:rPr>
                <w:rFonts w:eastAsiaTheme="minorEastAsia"/>
                <w:sz w:val="22"/>
              </w:rPr>
              <w:t>–</w:t>
            </w:r>
            <w:r>
              <w:rPr>
                <w:rFonts w:eastAsiaTheme="minorEastAsia" w:hint="eastAsia"/>
                <w:sz w:val="22"/>
              </w:rPr>
              <w:t xml:space="preserve"> </w:t>
            </w:r>
            <w:r w:rsidRPr="00E44EA8">
              <w:rPr>
                <w:rFonts w:eastAsiaTheme="minorEastAsia"/>
                <w:sz w:val="22"/>
              </w:rPr>
              <w:t xml:space="preserve">70 </w:t>
            </w:r>
            <w:r>
              <w:rPr>
                <w:rFonts w:eastAsiaTheme="minorEastAsia" w:hint="eastAsia"/>
                <w:sz w:val="22"/>
              </w:rPr>
              <w:t>a</w:t>
            </w:r>
            <w:r w:rsidRPr="00E44EA8">
              <w:rPr>
                <w:rFonts w:eastAsiaTheme="minorEastAsia"/>
                <w:sz w:val="22"/>
              </w:rPr>
              <w:t>nd 300</w:t>
            </w:r>
            <w:r>
              <w:rPr>
                <w:rFonts w:eastAsiaTheme="minorEastAsia" w:hint="eastAsia"/>
                <w:sz w:val="22"/>
              </w:rPr>
              <w:t xml:space="preserve"> </w:t>
            </w:r>
            <w:r w:rsidRPr="00E44EA8">
              <w:rPr>
                <w:rFonts w:eastAsiaTheme="minorEastAsia"/>
                <w:sz w:val="22"/>
              </w:rPr>
              <w:t>–</w:t>
            </w:r>
            <w:r>
              <w:rPr>
                <w:rFonts w:eastAsiaTheme="minorEastAsia" w:hint="eastAsia"/>
                <w:sz w:val="22"/>
              </w:rPr>
              <w:t xml:space="preserve"> </w:t>
            </w:r>
            <w:r w:rsidRPr="00E44EA8">
              <w:rPr>
                <w:rFonts w:eastAsiaTheme="minorEastAsia"/>
                <w:sz w:val="22"/>
              </w:rPr>
              <w:t xml:space="preserve">400 </w:t>
            </w:r>
          </w:p>
        </w:tc>
        <w:tc>
          <w:tcPr>
            <w:tcW w:w="1035" w:type="dxa"/>
            <w:vAlign w:val="center"/>
          </w:tcPr>
          <w:p w14:paraId="30784C13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="宋体" w:hint="eastAsia"/>
                <w:sz w:val="22"/>
              </w:rPr>
              <w:t>1</w:t>
            </w:r>
            <w:r w:rsidRPr="00E44EA8">
              <w:rPr>
                <w:rFonts w:eastAsia="宋体"/>
                <w:sz w:val="22"/>
              </w:rPr>
              <w:t>33.2</w:t>
            </w:r>
          </w:p>
        </w:tc>
        <w:tc>
          <w:tcPr>
            <w:tcW w:w="1180" w:type="dxa"/>
            <w:vAlign w:val="center"/>
          </w:tcPr>
          <w:p w14:paraId="120B5138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="宋体" w:hint="eastAsia"/>
                <w:sz w:val="22"/>
              </w:rPr>
              <w:t>1</w:t>
            </w:r>
            <w:r w:rsidRPr="00E44EA8">
              <w:rPr>
                <w:rFonts w:eastAsia="宋体"/>
                <w:sz w:val="22"/>
              </w:rPr>
              <w:t>1.5</w:t>
            </w:r>
          </w:p>
        </w:tc>
      </w:tr>
      <w:tr w:rsidR="001F2F42" w14:paraId="6EF0C6EB" w14:textId="77777777" w:rsidTr="007E0823">
        <w:trPr>
          <w:trHeight w:val="892"/>
        </w:trPr>
        <w:tc>
          <w:tcPr>
            <w:tcW w:w="1176" w:type="dxa"/>
            <w:vAlign w:val="center"/>
          </w:tcPr>
          <w:p w14:paraId="06AD4C73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="宋体" w:hint="eastAsia"/>
                <w:sz w:val="22"/>
              </w:rPr>
              <w:t>NBU-</w:t>
            </w:r>
            <w:r w:rsidRPr="00E44EA8">
              <w:rPr>
                <w:rFonts w:eastAsia="宋体"/>
                <w:sz w:val="22"/>
              </w:rPr>
              <w:t>188</w:t>
            </w:r>
          </w:p>
        </w:tc>
        <w:tc>
          <w:tcPr>
            <w:tcW w:w="1155" w:type="dxa"/>
            <w:vAlign w:val="center"/>
          </w:tcPr>
          <w:p w14:paraId="415A8C01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H</w:t>
            </w:r>
            <w:r w:rsidRPr="00E44EA8">
              <w:rPr>
                <w:rFonts w:eastAsia="宋体" w:hint="eastAsia"/>
                <w:sz w:val="22"/>
              </w:rPr>
              <w:t>SPD-70</w:t>
            </w:r>
          </w:p>
        </w:tc>
        <w:tc>
          <w:tcPr>
            <w:tcW w:w="1042" w:type="dxa"/>
            <w:vAlign w:val="center"/>
          </w:tcPr>
          <w:p w14:paraId="49B9CCFE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7:3</w:t>
            </w:r>
          </w:p>
        </w:tc>
        <w:tc>
          <w:tcPr>
            <w:tcW w:w="1589" w:type="dxa"/>
          </w:tcPr>
          <w:p w14:paraId="77FA02D0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Theme="minorEastAsia"/>
                <w:sz w:val="22"/>
              </w:rPr>
            </w:pPr>
            <w:r w:rsidRPr="00EC3C3C">
              <w:rPr>
                <w:rFonts w:eastAsia="宋体"/>
                <w:sz w:val="22"/>
              </w:rPr>
              <w:t>15 – 2000</w:t>
            </w:r>
          </w:p>
        </w:tc>
        <w:tc>
          <w:tcPr>
            <w:tcW w:w="1470" w:type="dxa"/>
            <w:vAlign w:val="center"/>
          </w:tcPr>
          <w:p w14:paraId="4D4ADDE6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Theme="minorEastAsia"/>
                <w:sz w:val="22"/>
              </w:rPr>
              <w:t>40</w:t>
            </w:r>
            <w:r>
              <w:rPr>
                <w:rFonts w:eastAsiaTheme="minorEastAsia" w:hint="eastAsia"/>
                <w:sz w:val="22"/>
              </w:rPr>
              <w:t xml:space="preserve"> </w:t>
            </w:r>
            <w:r w:rsidRPr="00E44EA8">
              <w:rPr>
                <w:rFonts w:eastAsiaTheme="minorEastAsia"/>
                <w:sz w:val="22"/>
              </w:rPr>
              <w:t>–</w:t>
            </w:r>
            <w:r>
              <w:rPr>
                <w:rFonts w:eastAsiaTheme="minorEastAsia" w:hint="eastAsia"/>
                <w:sz w:val="22"/>
              </w:rPr>
              <w:t xml:space="preserve"> </w:t>
            </w:r>
            <w:r w:rsidRPr="00E44EA8">
              <w:rPr>
                <w:rFonts w:eastAsiaTheme="minorEastAsia"/>
                <w:sz w:val="22"/>
              </w:rPr>
              <w:t>80 and 350</w:t>
            </w:r>
            <w:r>
              <w:rPr>
                <w:rFonts w:eastAsiaTheme="minorEastAsia" w:hint="eastAsia"/>
                <w:sz w:val="22"/>
              </w:rPr>
              <w:t xml:space="preserve"> </w:t>
            </w:r>
            <w:r w:rsidRPr="00E44EA8">
              <w:rPr>
                <w:rFonts w:eastAsiaTheme="minorEastAsia"/>
                <w:sz w:val="22"/>
              </w:rPr>
              <w:t>–</w:t>
            </w:r>
            <w:r>
              <w:rPr>
                <w:rFonts w:eastAsiaTheme="minorEastAsia" w:hint="eastAsia"/>
                <w:sz w:val="22"/>
              </w:rPr>
              <w:t xml:space="preserve"> </w:t>
            </w:r>
            <w:r w:rsidRPr="00E44EA8">
              <w:rPr>
                <w:rFonts w:eastAsiaTheme="minorEastAsia"/>
                <w:sz w:val="22"/>
              </w:rPr>
              <w:t xml:space="preserve">450 </w:t>
            </w:r>
          </w:p>
        </w:tc>
        <w:tc>
          <w:tcPr>
            <w:tcW w:w="1035" w:type="dxa"/>
            <w:vAlign w:val="center"/>
          </w:tcPr>
          <w:p w14:paraId="4C2F8F9B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="宋体" w:hint="eastAsia"/>
                <w:sz w:val="22"/>
              </w:rPr>
              <w:t>1</w:t>
            </w:r>
            <w:r w:rsidRPr="00E44EA8">
              <w:rPr>
                <w:rFonts w:eastAsia="宋体"/>
                <w:sz w:val="22"/>
              </w:rPr>
              <w:t>46.0</w:t>
            </w:r>
          </w:p>
        </w:tc>
        <w:tc>
          <w:tcPr>
            <w:tcW w:w="1180" w:type="dxa"/>
            <w:vAlign w:val="center"/>
          </w:tcPr>
          <w:p w14:paraId="57A4F8FC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="宋体" w:hint="eastAsia"/>
                <w:sz w:val="22"/>
              </w:rPr>
              <w:t>1</w:t>
            </w:r>
            <w:r w:rsidRPr="00E44EA8">
              <w:rPr>
                <w:rFonts w:eastAsia="宋体"/>
                <w:sz w:val="22"/>
              </w:rPr>
              <w:t>4.1</w:t>
            </w:r>
          </w:p>
        </w:tc>
      </w:tr>
      <w:tr w:rsidR="001F2F42" w14:paraId="1DD04C40" w14:textId="77777777" w:rsidTr="007E0823">
        <w:trPr>
          <w:trHeight w:val="440"/>
        </w:trPr>
        <w:tc>
          <w:tcPr>
            <w:tcW w:w="1176" w:type="dxa"/>
            <w:vAlign w:val="center"/>
          </w:tcPr>
          <w:p w14:paraId="260C0A60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="宋体" w:hint="eastAsia"/>
                <w:sz w:val="22"/>
              </w:rPr>
              <w:t>NBU-</w:t>
            </w:r>
            <w:r w:rsidRPr="00E44EA8">
              <w:rPr>
                <w:rFonts w:eastAsia="宋体"/>
                <w:sz w:val="22"/>
              </w:rPr>
              <w:t>202</w:t>
            </w:r>
          </w:p>
        </w:tc>
        <w:tc>
          <w:tcPr>
            <w:tcW w:w="1155" w:type="dxa"/>
            <w:vAlign w:val="center"/>
          </w:tcPr>
          <w:p w14:paraId="36F6D905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H</w:t>
            </w:r>
            <w:r w:rsidRPr="00E44EA8">
              <w:rPr>
                <w:rFonts w:eastAsia="宋体" w:hint="eastAsia"/>
                <w:sz w:val="22"/>
              </w:rPr>
              <w:t>SPD-90</w:t>
            </w:r>
          </w:p>
        </w:tc>
        <w:tc>
          <w:tcPr>
            <w:tcW w:w="1042" w:type="dxa"/>
            <w:vAlign w:val="center"/>
          </w:tcPr>
          <w:p w14:paraId="36F06DFB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="宋体" w:hint="eastAsia"/>
                <w:sz w:val="22"/>
              </w:rPr>
              <w:t>9</w:t>
            </w:r>
            <w:r>
              <w:rPr>
                <w:rFonts w:eastAsia="宋体" w:hint="eastAsia"/>
                <w:sz w:val="22"/>
              </w:rPr>
              <w:t>:1</w:t>
            </w:r>
          </w:p>
        </w:tc>
        <w:tc>
          <w:tcPr>
            <w:tcW w:w="1589" w:type="dxa"/>
          </w:tcPr>
          <w:p w14:paraId="40B815DE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ascii="宋体" w:eastAsia="宋体" w:hAnsi="宋体" w:hint="eastAsia"/>
                <w:sz w:val="22"/>
              </w:rPr>
            </w:pPr>
            <w:r w:rsidRPr="00EC3C3C">
              <w:rPr>
                <w:rFonts w:eastAsia="宋体"/>
                <w:sz w:val="22"/>
              </w:rPr>
              <w:t>15 – 2000</w:t>
            </w:r>
          </w:p>
        </w:tc>
        <w:tc>
          <w:tcPr>
            <w:tcW w:w="1470" w:type="dxa"/>
            <w:vAlign w:val="center"/>
          </w:tcPr>
          <w:p w14:paraId="712BBDC3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ascii="宋体" w:eastAsia="宋体" w:hAnsi="宋体" w:hint="eastAsia"/>
                <w:sz w:val="22"/>
              </w:rPr>
              <w:t>---</w:t>
            </w:r>
          </w:p>
        </w:tc>
        <w:tc>
          <w:tcPr>
            <w:tcW w:w="1035" w:type="dxa"/>
            <w:vAlign w:val="center"/>
          </w:tcPr>
          <w:p w14:paraId="361BD30F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="宋体" w:hint="eastAsia"/>
                <w:sz w:val="22"/>
              </w:rPr>
              <w:t>1</w:t>
            </w:r>
            <w:r w:rsidRPr="00E44EA8">
              <w:rPr>
                <w:rFonts w:eastAsia="宋体"/>
                <w:sz w:val="22"/>
              </w:rPr>
              <w:t>16.9</w:t>
            </w:r>
          </w:p>
        </w:tc>
        <w:tc>
          <w:tcPr>
            <w:tcW w:w="1180" w:type="dxa"/>
            <w:vAlign w:val="center"/>
          </w:tcPr>
          <w:p w14:paraId="647CAB9B" w14:textId="77777777" w:rsidR="001F2F42" w:rsidRPr="00E44EA8" w:rsidRDefault="001F2F42" w:rsidP="007E0823">
            <w:pPr>
              <w:widowControl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44EA8">
              <w:rPr>
                <w:rFonts w:eastAsia="宋体" w:hint="eastAsia"/>
                <w:sz w:val="22"/>
              </w:rPr>
              <w:t>1</w:t>
            </w:r>
            <w:r w:rsidRPr="00E44EA8">
              <w:rPr>
                <w:rFonts w:eastAsia="宋体"/>
                <w:sz w:val="22"/>
              </w:rPr>
              <w:t>0.4</w:t>
            </w:r>
          </w:p>
        </w:tc>
      </w:tr>
    </w:tbl>
    <w:p w14:paraId="680912F3" w14:textId="0B301F7D" w:rsidR="00D4376D" w:rsidRPr="001F2F42" w:rsidRDefault="00D4376D" w:rsidP="001F2F42">
      <w:pPr>
        <w:widowControl/>
        <w:ind w:firstLineChars="0" w:firstLine="0"/>
        <w:jc w:val="left"/>
        <w:rPr>
          <w:rFonts w:eastAsia="宋体" w:cs="Times New Roman" w:hint="eastAsia"/>
        </w:rPr>
      </w:pPr>
    </w:p>
    <w:sectPr w:rsidR="00D4376D" w:rsidRPr="001F2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79D29" w14:textId="77777777" w:rsidR="009E26A2" w:rsidRDefault="009E26A2" w:rsidP="001F2F42">
      <w:pPr>
        <w:spacing w:line="240" w:lineRule="auto"/>
        <w:ind w:firstLine="480"/>
        <w:rPr>
          <w:rFonts w:hint="eastAsia"/>
        </w:rPr>
      </w:pPr>
      <w:r>
        <w:separator/>
      </w:r>
    </w:p>
  </w:endnote>
  <w:endnote w:type="continuationSeparator" w:id="0">
    <w:p w14:paraId="47BB097C" w14:textId="77777777" w:rsidR="009E26A2" w:rsidRDefault="009E26A2" w:rsidP="001F2F42">
      <w:pPr>
        <w:spacing w:line="240" w:lineRule="auto"/>
        <w:ind w:firstLine="48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7953" w14:textId="77777777" w:rsidR="009E26A2" w:rsidRDefault="009E26A2" w:rsidP="001F2F42">
      <w:pPr>
        <w:spacing w:line="240" w:lineRule="auto"/>
        <w:ind w:firstLine="480"/>
        <w:rPr>
          <w:rFonts w:hint="eastAsia"/>
        </w:rPr>
      </w:pPr>
      <w:r>
        <w:separator/>
      </w:r>
    </w:p>
  </w:footnote>
  <w:footnote w:type="continuationSeparator" w:id="0">
    <w:p w14:paraId="21686F3F" w14:textId="77777777" w:rsidR="009E26A2" w:rsidRDefault="009E26A2" w:rsidP="001F2F42">
      <w:pPr>
        <w:spacing w:line="240" w:lineRule="auto"/>
        <w:ind w:firstLine="48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EF"/>
    <w:rsid w:val="001B29E1"/>
    <w:rsid w:val="001F2F42"/>
    <w:rsid w:val="00281FEF"/>
    <w:rsid w:val="002B72FB"/>
    <w:rsid w:val="002F70DB"/>
    <w:rsid w:val="0043797B"/>
    <w:rsid w:val="00464E9A"/>
    <w:rsid w:val="00595640"/>
    <w:rsid w:val="00777A32"/>
    <w:rsid w:val="00887E6A"/>
    <w:rsid w:val="009B43AC"/>
    <w:rsid w:val="009E26A2"/>
    <w:rsid w:val="00D4376D"/>
    <w:rsid w:val="00E0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C5AC7"/>
  <w15:chartTrackingRefBased/>
  <w15:docId w15:val="{6098A3A1-3D0C-4E0D-847E-EAF312A4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F42"/>
    <w:pPr>
      <w:widowControl w:val="0"/>
      <w:spacing w:line="360" w:lineRule="auto"/>
      <w:ind w:firstLineChars="200" w:firstLine="200"/>
      <w:jc w:val="both"/>
    </w:pPr>
    <w:rPr>
      <w:rFonts w:ascii="Times New Roman" w:eastAsia="Times New Roman" w:hAnsi="Times New Roman"/>
      <w:sz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81FEF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FEF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FEF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FEF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FEF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2F5496" w:themeColor="accent1" w:themeShade="BF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FEF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FEF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FEF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FEF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FE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81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FEF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281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FEF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281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FEF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14:ligatures w14:val="none"/>
    </w:rPr>
  </w:style>
  <w:style w:type="character" w:customStyle="1" w:styleId="a8">
    <w:name w:val="引用 字符"/>
    <w:basedOn w:val="a0"/>
    <w:link w:val="a7"/>
    <w:uiPriority w:val="29"/>
    <w:rsid w:val="00281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FEF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/>
      <w:sz w:val="21"/>
      <w14:ligatures w14:val="none"/>
    </w:rPr>
  </w:style>
  <w:style w:type="character" w:styleId="aa">
    <w:name w:val="Intense Emphasis"/>
    <w:basedOn w:val="a0"/>
    <w:uiPriority w:val="21"/>
    <w:qFormat/>
    <w:rsid w:val="00281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1"/>
      <w14:ligatures w14:val="none"/>
    </w:rPr>
  </w:style>
  <w:style w:type="character" w:customStyle="1" w:styleId="ac">
    <w:name w:val="明显引用 字符"/>
    <w:basedOn w:val="a0"/>
    <w:link w:val="ab"/>
    <w:uiPriority w:val="30"/>
    <w:rsid w:val="00281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FE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F2F42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  <w14:ligatures w14:val="none"/>
    </w:rPr>
  </w:style>
  <w:style w:type="character" w:customStyle="1" w:styleId="af">
    <w:name w:val="页眉 字符"/>
    <w:basedOn w:val="a0"/>
    <w:link w:val="ae"/>
    <w:uiPriority w:val="99"/>
    <w:rsid w:val="001F2F4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2F42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  <w14:ligatures w14:val="none"/>
    </w:rPr>
  </w:style>
  <w:style w:type="character" w:customStyle="1" w:styleId="af1">
    <w:name w:val="页脚 字符"/>
    <w:basedOn w:val="a0"/>
    <w:link w:val="af0"/>
    <w:uiPriority w:val="99"/>
    <w:rsid w:val="001F2F42"/>
    <w:rPr>
      <w:sz w:val="18"/>
      <w:szCs w:val="18"/>
    </w:rPr>
  </w:style>
  <w:style w:type="table" w:styleId="af2">
    <w:name w:val="Table Grid"/>
    <w:basedOn w:val="a1"/>
    <w:uiPriority w:val="39"/>
    <w:rsid w:val="001F2F4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454</Characters>
  <Application>Microsoft Office Word</Application>
  <DocSecurity>0</DocSecurity>
  <Lines>21</Lines>
  <Paragraphs>15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 连</dc:creator>
  <cp:keywords/>
  <dc:description/>
  <cp:lastModifiedBy>敏 连</cp:lastModifiedBy>
  <cp:revision>2</cp:revision>
  <dcterms:created xsi:type="dcterms:W3CDTF">2026-01-27T12:47:00Z</dcterms:created>
  <dcterms:modified xsi:type="dcterms:W3CDTF">2026-01-27T12:47:00Z</dcterms:modified>
</cp:coreProperties>
</file>