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347D" w14:textId="50E86A40" w:rsidR="00862EF4" w:rsidRPr="006227E0" w:rsidRDefault="00862EF4" w:rsidP="00862EF4">
      <w:pPr>
        <w:rPr>
          <w:rFonts w:ascii="Times New Roman" w:hAnsi="Times New Roman" w:cs="Times New Roman"/>
        </w:rPr>
      </w:pPr>
      <w:r w:rsidRPr="006227E0">
        <w:rPr>
          <w:rFonts w:ascii="Times New Roman" w:hAnsi="Times New Roman" w:cs="Times New Roman"/>
          <w:b/>
          <w:bCs/>
        </w:rPr>
        <w:t xml:space="preserve">TableS1 </w:t>
      </w:r>
      <w:r w:rsidRPr="006227E0">
        <w:rPr>
          <w:rFonts w:ascii="Times New Roman" w:hAnsi="Times New Roman" w:cs="Times New Roman"/>
        </w:rPr>
        <w:t>Multicollinearity assessment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1"/>
      </w:tblGrid>
      <w:tr w:rsidR="00862EF4" w:rsidRPr="006227E0" w14:paraId="11352E2B" w14:textId="77777777" w:rsidTr="00862EF4">
        <w:tc>
          <w:tcPr>
            <w:tcW w:w="2130" w:type="dxa"/>
            <w:tcBorders>
              <w:top w:val="single" w:sz="12" w:space="0" w:color="auto"/>
              <w:bottom w:val="single" w:sz="6" w:space="0" w:color="auto"/>
            </w:tcBorders>
          </w:tcPr>
          <w:p w14:paraId="64122287" w14:textId="6A568FDF" w:rsidR="00862EF4" w:rsidRPr="006227E0" w:rsidRDefault="00862EF4" w:rsidP="00862EF4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Feature               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6" w:space="0" w:color="auto"/>
            </w:tcBorders>
          </w:tcPr>
          <w:p w14:paraId="26C371BB" w14:textId="15DA6051" w:rsidR="00862EF4" w:rsidRPr="006227E0" w:rsidRDefault="00862EF4" w:rsidP="00862EF4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VIF  </w:t>
            </w:r>
          </w:p>
        </w:tc>
      </w:tr>
      <w:tr w:rsidR="00862EF4" w:rsidRPr="006227E0" w14:paraId="00D81CAD" w14:textId="77777777" w:rsidTr="00862EF4">
        <w:tc>
          <w:tcPr>
            <w:tcW w:w="2130" w:type="dxa"/>
            <w:tcBorders>
              <w:top w:val="single" w:sz="6" w:space="0" w:color="auto"/>
            </w:tcBorders>
          </w:tcPr>
          <w:p w14:paraId="37380318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Living with children  </w:t>
            </w:r>
          </w:p>
        </w:tc>
        <w:tc>
          <w:tcPr>
            <w:tcW w:w="2131" w:type="dxa"/>
            <w:tcBorders>
              <w:top w:val="single" w:sz="6" w:space="0" w:color="auto"/>
            </w:tcBorders>
          </w:tcPr>
          <w:p w14:paraId="7ADB81C3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1.01 </w:t>
            </w:r>
          </w:p>
        </w:tc>
      </w:tr>
      <w:tr w:rsidR="00862EF4" w:rsidRPr="006227E0" w14:paraId="32F5FA00" w14:textId="77777777" w:rsidTr="00862EF4">
        <w:tc>
          <w:tcPr>
            <w:tcW w:w="2130" w:type="dxa"/>
          </w:tcPr>
          <w:p w14:paraId="4E7D7ADA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Visual acuity         </w:t>
            </w:r>
          </w:p>
        </w:tc>
        <w:tc>
          <w:tcPr>
            <w:tcW w:w="2131" w:type="dxa"/>
          </w:tcPr>
          <w:p w14:paraId="3EDED024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1.03 </w:t>
            </w:r>
          </w:p>
        </w:tc>
      </w:tr>
      <w:tr w:rsidR="00862EF4" w:rsidRPr="006227E0" w14:paraId="427732F6" w14:textId="77777777" w:rsidTr="00862EF4">
        <w:tc>
          <w:tcPr>
            <w:tcW w:w="2130" w:type="dxa"/>
          </w:tcPr>
          <w:p w14:paraId="78991618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Arthritis             </w:t>
            </w:r>
          </w:p>
        </w:tc>
        <w:tc>
          <w:tcPr>
            <w:tcW w:w="2131" w:type="dxa"/>
          </w:tcPr>
          <w:p w14:paraId="23F198F2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1.07 </w:t>
            </w:r>
          </w:p>
        </w:tc>
      </w:tr>
      <w:tr w:rsidR="00862EF4" w:rsidRPr="006227E0" w14:paraId="7D251FFF" w14:textId="77777777" w:rsidTr="00862EF4">
        <w:tc>
          <w:tcPr>
            <w:tcW w:w="2130" w:type="dxa"/>
          </w:tcPr>
          <w:p w14:paraId="5958D0BD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Hobbies               </w:t>
            </w:r>
          </w:p>
        </w:tc>
        <w:tc>
          <w:tcPr>
            <w:tcW w:w="2131" w:type="dxa"/>
          </w:tcPr>
          <w:p w14:paraId="3F4CBAB4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1.08 </w:t>
            </w:r>
          </w:p>
        </w:tc>
      </w:tr>
      <w:tr w:rsidR="00862EF4" w:rsidRPr="006227E0" w14:paraId="79DC1552" w14:textId="77777777" w:rsidTr="00862EF4">
        <w:tc>
          <w:tcPr>
            <w:tcW w:w="2130" w:type="dxa"/>
          </w:tcPr>
          <w:p w14:paraId="5EC06249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Gender                </w:t>
            </w:r>
          </w:p>
        </w:tc>
        <w:tc>
          <w:tcPr>
            <w:tcW w:w="2131" w:type="dxa"/>
          </w:tcPr>
          <w:p w14:paraId="15877B84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1.10 </w:t>
            </w:r>
          </w:p>
        </w:tc>
      </w:tr>
      <w:tr w:rsidR="00862EF4" w:rsidRPr="006227E0" w14:paraId="6D3BD664" w14:textId="77777777" w:rsidTr="00862EF4">
        <w:tc>
          <w:tcPr>
            <w:tcW w:w="2130" w:type="dxa"/>
          </w:tcPr>
          <w:p w14:paraId="06E236E8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Pension insurance     </w:t>
            </w:r>
          </w:p>
        </w:tc>
        <w:tc>
          <w:tcPr>
            <w:tcW w:w="2131" w:type="dxa"/>
          </w:tcPr>
          <w:p w14:paraId="2F611024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1.13 </w:t>
            </w:r>
          </w:p>
        </w:tc>
      </w:tr>
      <w:tr w:rsidR="00862EF4" w:rsidRPr="006227E0" w14:paraId="2B527B4B" w14:textId="77777777" w:rsidTr="00862EF4">
        <w:tc>
          <w:tcPr>
            <w:tcW w:w="2130" w:type="dxa"/>
          </w:tcPr>
          <w:p w14:paraId="3679077B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CESD-10               </w:t>
            </w:r>
          </w:p>
        </w:tc>
        <w:tc>
          <w:tcPr>
            <w:tcW w:w="2131" w:type="dxa"/>
          </w:tcPr>
          <w:p w14:paraId="5C20D77E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1.16 </w:t>
            </w:r>
          </w:p>
        </w:tc>
      </w:tr>
      <w:tr w:rsidR="00862EF4" w:rsidRPr="006227E0" w14:paraId="5A685D0F" w14:textId="77777777" w:rsidTr="00862EF4">
        <w:tc>
          <w:tcPr>
            <w:tcW w:w="2130" w:type="dxa"/>
          </w:tcPr>
          <w:p w14:paraId="2F4E3F65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Place of residence    </w:t>
            </w:r>
          </w:p>
        </w:tc>
        <w:tc>
          <w:tcPr>
            <w:tcW w:w="2131" w:type="dxa"/>
          </w:tcPr>
          <w:p w14:paraId="67E2DDE1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1.17 </w:t>
            </w:r>
          </w:p>
        </w:tc>
      </w:tr>
      <w:tr w:rsidR="00862EF4" w:rsidRPr="006227E0" w14:paraId="69750924" w14:textId="77777777" w:rsidTr="00862EF4">
        <w:tc>
          <w:tcPr>
            <w:tcW w:w="2130" w:type="dxa"/>
          </w:tcPr>
          <w:p w14:paraId="1BAA029D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Cognitive total score </w:t>
            </w:r>
          </w:p>
        </w:tc>
        <w:tc>
          <w:tcPr>
            <w:tcW w:w="2131" w:type="dxa"/>
          </w:tcPr>
          <w:p w14:paraId="6433060B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1.24 </w:t>
            </w:r>
          </w:p>
        </w:tc>
      </w:tr>
      <w:tr w:rsidR="00862EF4" w:rsidRPr="006227E0" w14:paraId="2466B929" w14:textId="77777777" w:rsidTr="00862EF4">
        <w:tc>
          <w:tcPr>
            <w:tcW w:w="2130" w:type="dxa"/>
            <w:tcBorders>
              <w:bottom w:val="single" w:sz="12" w:space="0" w:color="auto"/>
            </w:tcBorders>
          </w:tcPr>
          <w:p w14:paraId="17337EFF" w14:textId="00CC1E0D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Tab Educational level     </w:t>
            </w:r>
          </w:p>
        </w:tc>
        <w:tc>
          <w:tcPr>
            <w:tcW w:w="2131" w:type="dxa"/>
            <w:tcBorders>
              <w:bottom w:val="single" w:sz="12" w:space="0" w:color="auto"/>
            </w:tcBorders>
          </w:tcPr>
          <w:p w14:paraId="2D9BAE64" w14:textId="77777777" w:rsidR="00862EF4" w:rsidRPr="006227E0" w:rsidRDefault="00862EF4" w:rsidP="00C75B7F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1.29 </w:t>
            </w:r>
          </w:p>
        </w:tc>
      </w:tr>
    </w:tbl>
    <w:p w14:paraId="2CD2C927" w14:textId="68155612" w:rsidR="007D0A0F" w:rsidRDefault="007D0A0F" w:rsidP="00862EF4"/>
    <w:p w14:paraId="079F19EC" w14:textId="77777777" w:rsidR="007157F1" w:rsidRDefault="007157F1" w:rsidP="00862EF4"/>
    <w:p w14:paraId="426BD6EE" w14:textId="24DA4B80" w:rsidR="007157F1" w:rsidRPr="006227E0" w:rsidRDefault="006227E0" w:rsidP="00862EF4">
      <w:pPr>
        <w:rPr>
          <w:rFonts w:ascii="Times New Roman" w:hAnsi="Times New Roman" w:cs="Times New Roman"/>
        </w:rPr>
      </w:pPr>
      <w:r w:rsidRPr="006227E0">
        <w:rPr>
          <w:rFonts w:ascii="Times New Roman" w:hAnsi="Times New Roman" w:cs="Times New Roman"/>
          <w:b/>
          <w:bCs/>
        </w:rPr>
        <w:t>TableS2</w:t>
      </w:r>
      <w:r w:rsidRPr="006227E0">
        <w:rPr>
          <w:rFonts w:ascii="Times New Roman" w:hAnsi="Times New Roman" w:cs="Times New Roman"/>
        </w:rPr>
        <w:t xml:space="preserve"> Characteristics and point allocation of predictors in the nomogram for MCI risk prediction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1276"/>
        <w:gridCol w:w="1134"/>
        <w:gridCol w:w="1276"/>
      </w:tblGrid>
      <w:tr w:rsidR="000B0AF6" w:rsidRPr="000B0AF6" w14:paraId="65091F3B" w14:textId="77777777" w:rsidTr="006227E0">
        <w:tc>
          <w:tcPr>
            <w:tcW w:w="2943" w:type="dxa"/>
            <w:tcBorders>
              <w:top w:val="single" w:sz="12" w:space="0" w:color="auto"/>
              <w:bottom w:val="single" w:sz="6" w:space="0" w:color="auto"/>
            </w:tcBorders>
          </w:tcPr>
          <w:p w14:paraId="4E9C2F91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Variable                          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58D9BDEB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Effect    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3457BDF5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Max Points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251F34D3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OR Value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393A4DCE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95% CI    </w:t>
            </w:r>
          </w:p>
        </w:tc>
      </w:tr>
      <w:tr w:rsidR="000B0AF6" w:rsidRPr="000B0AF6" w14:paraId="5EF85FF3" w14:textId="77777777" w:rsidTr="006227E0">
        <w:tc>
          <w:tcPr>
            <w:tcW w:w="2943" w:type="dxa"/>
            <w:tcBorders>
              <w:top w:val="single" w:sz="6" w:space="0" w:color="auto"/>
            </w:tcBorders>
          </w:tcPr>
          <w:p w14:paraId="6FA2F403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Educational level                 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978065B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Protective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C98C738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100.0      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C1F9A58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0.524   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2370E422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0.46–0.60 </w:t>
            </w:r>
          </w:p>
        </w:tc>
      </w:tr>
      <w:tr w:rsidR="000B0AF6" w:rsidRPr="000B0AF6" w14:paraId="0C8AD4DB" w14:textId="77777777" w:rsidTr="006227E0">
        <w:tc>
          <w:tcPr>
            <w:tcW w:w="2943" w:type="dxa"/>
          </w:tcPr>
          <w:p w14:paraId="1FB85318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Cognitive total score              </w:t>
            </w:r>
          </w:p>
        </w:tc>
        <w:tc>
          <w:tcPr>
            <w:tcW w:w="1276" w:type="dxa"/>
          </w:tcPr>
          <w:p w14:paraId="7D588147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Protective </w:t>
            </w:r>
          </w:p>
        </w:tc>
        <w:tc>
          <w:tcPr>
            <w:tcW w:w="1276" w:type="dxa"/>
          </w:tcPr>
          <w:p w14:paraId="47647E86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93.7       </w:t>
            </w:r>
          </w:p>
        </w:tc>
        <w:tc>
          <w:tcPr>
            <w:tcW w:w="1134" w:type="dxa"/>
          </w:tcPr>
          <w:p w14:paraId="7556ACB9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0.546    </w:t>
            </w:r>
          </w:p>
        </w:tc>
        <w:tc>
          <w:tcPr>
            <w:tcW w:w="1276" w:type="dxa"/>
          </w:tcPr>
          <w:p w14:paraId="192D3171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0.48–0.62 </w:t>
            </w:r>
          </w:p>
        </w:tc>
      </w:tr>
      <w:tr w:rsidR="000B0AF6" w:rsidRPr="000B0AF6" w14:paraId="1F6E6360" w14:textId="77777777" w:rsidTr="006227E0">
        <w:tc>
          <w:tcPr>
            <w:tcW w:w="2943" w:type="dxa"/>
          </w:tcPr>
          <w:p w14:paraId="3FABF203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Pension insurance                  </w:t>
            </w:r>
          </w:p>
        </w:tc>
        <w:tc>
          <w:tcPr>
            <w:tcW w:w="1276" w:type="dxa"/>
          </w:tcPr>
          <w:p w14:paraId="42702BB1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Protective </w:t>
            </w:r>
          </w:p>
        </w:tc>
        <w:tc>
          <w:tcPr>
            <w:tcW w:w="1276" w:type="dxa"/>
          </w:tcPr>
          <w:p w14:paraId="6448ED88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28.4       </w:t>
            </w:r>
          </w:p>
        </w:tc>
        <w:tc>
          <w:tcPr>
            <w:tcW w:w="1134" w:type="dxa"/>
          </w:tcPr>
          <w:p w14:paraId="5CCD5824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0.833    </w:t>
            </w:r>
          </w:p>
        </w:tc>
        <w:tc>
          <w:tcPr>
            <w:tcW w:w="1276" w:type="dxa"/>
          </w:tcPr>
          <w:p w14:paraId="4CBB3FD5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0.72–0.96 </w:t>
            </w:r>
          </w:p>
        </w:tc>
      </w:tr>
      <w:tr w:rsidR="000B0AF6" w:rsidRPr="000B0AF6" w14:paraId="5BF441F4" w14:textId="77777777" w:rsidTr="006227E0">
        <w:tc>
          <w:tcPr>
            <w:tcW w:w="2943" w:type="dxa"/>
          </w:tcPr>
          <w:p w14:paraId="07E8CE78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Gender (Female)                    </w:t>
            </w:r>
          </w:p>
        </w:tc>
        <w:tc>
          <w:tcPr>
            <w:tcW w:w="1276" w:type="dxa"/>
          </w:tcPr>
          <w:p w14:paraId="09457A6F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Protective </w:t>
            </w:r>
          </w:p>
        </w:tc>
        <w:tc>
          <w:tcPr>
            <w:tcW w:w="1276" w:type="dxa"/>
          </w:tcPr>
          <w:p w14:paraId="4976A793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22.5       </w:t>
            </w:r>
          </w:p>
        </w:tc>
        <w:tc>
          <w:tcPr>
            <w:tcW w:w="1134" w:type="dxa"/>
          </w:tcPr>
          <w:p w14:paraId="68079588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0.865    </w:t>
            </w:r>
          </w:p>
        </w:tc>
        <w:tc>
          <w:tcPr>
            <w:tcW w:w="1276" w:type="dxa"/>
          </w:tcPr>
          <w:p w14:paraId="0600682A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0.76–0.99 </w:t>
            </w:r>
          </w:p>
        </w:tc>
      </w:tr>
      <w:tr w:rsidR="000B0AF6" w:rsidRPr="000B0AF6" w14:paraId="51A535A7" w14:textId="77777777" w:rsidTr="006227E0">
        <w:tc>
          <w:tcPr>
            <w:tcW w:w="2943" w:type="dxa"/>
          </w:tcPr>
          <w:p w14:paraId="5902BACD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Arthritis                          </w:t>
            </w:r>
          </w:p>
        </w:tc>
        <w:tc>
          <w:tcPr>
            <w:tcW w:w="1276" w:type="dxa"/>
          </w:tcPr>
          <w:p w14:paraId="58C52D74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Protective </w:t>
            </w:r>
          </w:p>
        </w:tc>
        <w:tc>
          <w:tcPr>
            <w:tcW w:w="1276" w:type="dxa"/>
          </w:tcPr>
          <w:p w14:paraId="1F6D92F5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17.7       </w:t>
            </w:r>
          </w:p>
        </w:tc>
        <w:tc>
          <w:tcPr>
            <w:tcW w:w="1134" w:type="dxa"/>
          </w:tcPr>
          <w:p w14:paraId="49AB9659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0.892    </w:t>
            </w:r>
          </w:p>
        </w:tc>
        <w:tc>
          <w:tcPr>
            <w:tcW w:w="1276" w:type="dxa"/>
          </w:tcPr>
          <w:p w14:paraId="56B3A9E6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0.78–1.02 </w:t>
            </w:r>
          </w:p>
        </w:tc>
      </w:tr>
      <w:tr w:rsidR="000B0AF6" w:rsidRPr="000B0AF6" w14:paraId="1E5AAD89" w14:textId="77777777" w:rsidTr="006227E0">
        <w:tc>
          <w:tcPr>
            <w:tcW w:w="2943" w:type="dxa"/>
          </w:tcPr>
          <w:p w14:paraId="35C94096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Marital status (Married)           </w:t>
            </w:r>
          </w:p>
        </w:tc>
        <w:tc>
          <w:tcPr>
            <w:tcW w:w="1276" w:type="dxa"/>
          </w:tcPr>
          <w:p w14:paraId="04BF9E13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Protective </w:t>
            </w:r>
          </w:p>
        </w:tc>
        <w:tc>
          <w:tcPr>
            <w:tcW w:w="1276" w:type="dxa"/>
          </w:tcPr>
          <w:p w14:paraId="462001BD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7.9        </w:t>
            </w:r>
          </w:p>
        </w:tc>
        <w:tc>
          <w:tcPr>
            <w:tcW w:w="1134" w:type="dxa"/>
          </w:tcPr>
          <w:p w14:paraId="54EF8A66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0.950    </w:t>
            </w:r>
          </w:p>
        </w:tc>
        <w:tc>
          <w:tcPr>
            <w:tcW w:w="1276" w:type="dxa"/>
          </w:tcPr>
          <w:p w14:paraId="049D43A0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0.84–1.07 </w:t>
            </w:r>
          </w:p>
        </w:tc>
      </w:tr>
      <w:tr w:rsidR="000B0AF6" w:rsidRPr="000B0AF6" w14:paraId="71E7EE0A" w14:textId="77777777" w:rsidTr="006227E0">
        <w:tc>
          <w:tcPr>
            <w:tcW w:w="2943" w:type="dxa"/>
          </w:tcPr>
          <w:p w14:paraId="75F00EFF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Visual acuity (Poor)               </w:t>
            </w:r>
          </w:p>
        </w:tc>
        <w:tc>
          <w:tcPr>
            <w:tcW w:w="1276" w:type="dxa"/>
          </w:tcPr>
          <w:p w14:paraId="157C3DA2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Risk       </w:t>
            </w:r>
          </w:p>
        </w:tc>
        <w:tc>
          <w:tcPr>
            <w:tcW w:w="1276" w:type="dxa"/>
          </w:tcPr>
          <w:p w14:paraId="5A552007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14.3       </w:t>
            </w:r>
          </w:p>
        </w:tc>
        <w:tc>
          <w:tcPr>
            <w:tcW w:w="1134" w:type="dxa"/>
          </w:tcPr>
          <w:p w14:paraId="0EBAA4E2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1.097    </w:t>
            </w:r>
          </w:p>
        </w:tc>
        <w:tc>
          <w:tcPr>
            <w:tcW w:w="1276" w:type="dxa"/>
          </w:tcPr>
          <w:p w14:paraId="29541AA4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0.96–1.25 </w:t>
            </w:r>
          </w:p>
        </w:tc>
      </w:tr>
      <w:tr w:rsidR="000B0AF6" w:rsidRPr="000B0AF6" w14:paraId="6695CDD2" w14:textId="77777777" w:rsidTr="006227E0">
        <w:tc>
          <w:tcPr>
            <w:tcW w:w="2943" w:type="dxa"/>
          </w:tcPr>
          <w:p w14:paraId="4DEAB4CD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Place of residence (Urban)         </w:t>
            </w:r>
          </w:p>
        </w:tc>
        <w:tc>
          <w:tcPr>
            <w:tcW w:w="1276" w:type="dxa"/>
          </w:tcPr>
          <w:p w14:paraId="4027066C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Risk       </w:t>
            </w:r>
          </w:p>
        </w:tc>
        <w:tc>
          <w:tcPr>
            <w:tcW w:w="1276" w:type="dxa"/>
          </w:tcPr>
          <w:p w14:paraId="342E30EE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13.2       </w:t>
            </w:r>
          </w:p>
        </w:tc>
        <w:tc>
          <w:tcPr>
            <w:tcW w:w="1134" w:type="dxa"/>
          </w:tcPr>
          <w:p w14:paraId="6B17F02D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1.089    </w:t>
            </w:r>
          </w:p>
        </w:tc>
        <w:tc>
          <w:tcPr>
            <w:tcW w:w="1276" w:type="dxa"/>
          </w:tcPr>
          <w:p w14:paraId="1065E6C3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0.96–1.24 </w:t>
            </w:r>
          </w:p>
        </w:tc>
      </w:tr>
      <w:tr w:rsidR="000B0AF6" w:rsidRPr="000B0AF6" w14:paraId="0437FDA8" w14:textId="77777777" w:rsidTr="006227E0">
        <w:tc>
          <w:tcPr>
            <w:tcW w:w="2943" w:type="dxa"/>
            <w:tcBorders>
              <w:bottom w:val="single" w:sz="12" w:space="0" w:color="auto"/>
            </w:tcBorders>
          </w:tcPr>
          <w:p w14:paraId="289B9CA4" w14:textId="38E9EB32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Living with children        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4D502A3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Risk    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AD316DC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12.7     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F20C245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1.086 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6C9D4CB" w14:textId="77777777" w:rsidR="000B0AF6" w:rsidRPr="006227E0" w:rsidRDefault="000B0AF6" w:rsidP="00EE7DDC">
            <w:pPr>
              <w:rPr>
                <w:rFonts w:ascii="Times New Roman" w:hAnsi="Times New Roman" w:cs="Times New Roman"/>
              </w:rPr>
            </w:pPr>
            <w:r w:rsidRPr="006227E0">
              <w:rPr>
                <w:rFonts w:ascii="Times New Roman" w:hAnsi="Times New Roman" w:cs="Times New Roman"/>
              </w:rPr>
              <w:t xml:space="preserve"> 0.95–1.24 </w:t>
            </w:r>
          </w:p>
        </w:tc>
      </w:tr>
    </w:tbl>
    <w:p w14:paraId="4F43A708" w14:textId="77777777" w:rsidR="007157F1" w:rsidRDefault="007157F1" w:rsidP="00862EF4"/>
    <w:p w14:paraId="2BA9803E" w14:textId="24BD705C" w:rsidR="00EF1EF1" w:rsidRDefault="00EF1EF1" w:rsidP="00EF1EF1">
      <w:pPr>
        <w:rPr>
          <w:rFonts w:hint="eastAsia"/>
        </w:rPr>
      </w:pPr>
      <w:r>
        <w:rPr>
          <w:rFonts w:hint="eastAsia"/>
        </w:rPr>
        <w:t>Abbreviations: MCI, mild cognitive impairment; OR, odds ratio; CI, confidence interval.</w:t>
      </w:r>
    </w:p>
    <w:p w14:paraId="4B5578FE" w14:textId="20A994C8" w:rsidR="007157F1" w:rsidRDefault="00EF1EF1" w:rsidP="00EF1EF1">
      <w:pPr>
        <w:rPr>
          <w:rFonts w:hint="eastAsia"/>
        </w:rPr>
      </w:pPr>
      <w:r>
        <w:rPr>
          <w:rFonts w:hint="eastAsia"/>
        </w:rPr>
        <w:t>Variables were coded as follows: Educational level (ordinal, range 0–18 years); Cognitive total score (continuous, range 0–21); Pension insurance (0 = no, 1 = yes); Gender (0 = male, 1 = female); Arthritis (0 = no, 1 = yes); Marital status (0 = unmarried/divorced/widowed, 1 = married); Visual acuity (0 = good/fair, 1 = poor); Place of residence (0 = rural, 1 = urban); Living with children (0 = no, 1 = yes). Points represent the scaled contribution of each variable to the nomogram score, with higher points indicating greater influence on MCI risk.</w:t>
      </w:r>
    </w:p>
    <w:sectPr w:rsidR="00715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92F6" w14:textId="77777777" w:rsidR="003120A7" w:rsidRDefault="003120A7" w:rsidP="00862EF4">
      <w:pPr>
        <w:rPr>
          <w:rFonts w:hint="eastAsia"/>
        </w:rPr>
      </w:pPr>
      <w:r>
        <w:separator/>
      </w:r>
    </w:p>
  </w:endnote>
  <w:endnote w:type="continuationSeparator" w:id="0">
    <w:p w14:paraId="5130E2EA" w14:textId="77777777" w:rsidR="003120A7" w:rsidRDefault="003120A7" w:rsidP="00862E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9B84" w14:textId="77777777" w:rsidR="003120A7" w:rsidRDefault="003120A7" w:rsidP="00862EF4">
      <w:pPr>
        <w:rPr>
          <w:rFonts w:hint="eastAsia"/>
        </w:rPr>
      </w:pPr>
      <w:r>
        <w:separator/>
      </w:r>
    </w:p>
  </w:footnote>
  <w:footnote w:type="continuationSeparator" w:id="0">
    <w:p w14:paraId="544491BE" w14:textId="77777777" w:rsidR="003120A7" w:rsidRDefault="003120A7" w:rsidP="00862EF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D7B"/>
    <w:rsid w:val="000B0AF6"/>
    <w:rsid w:val="003120A7"/>
    <w:rsid w:val="0059598E"/>
    <w:rsid w:val="006227E0"/>
    <w:rsid w:val="007074B7"/>
    <w:rsid w:val="00715612"/>
    <w:rsid w:val="007157F1"/>
    <w:rsid w:val="00786DD2"/>
    <w:rsid w:val="007A6996"/>
    <w:rsid w:val="007B7D7B"/>
    <w:rsid w:val="007D0A0F"/>
    <w:rsid w:val="00862EF4"/>
    <w:rsid w:val="00976427"/>
    <w:rsid w:val="00CA0CA8"/>
    <w:rsid w:val="00E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1486A"/>
  <w15:chartTrackingRefBased/>
  <w15:docId w15:val="{3A39A821-CC59-460F-B5D3-DF09CBF4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D7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D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D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D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D7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7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D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D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D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D7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2E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2E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2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2EF4"/>
    <w:rPr>
      <w:sz w:val="18"/>
      <w:szCs w:val="18"/>
    </w:rPr>
  </w:style>
  <w:style w:type="table" w:styleId="af2">
    <w:name w:val="Table Grid"/>
    <w:basedOn w:val="a1"/>
    <w:uiPriority w:val="39"/>
    <w:rsid w:val="0086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tianjiao li</dc:creator>
  <cp:keywords/>
  <dc:description/>
  <cp:lastModifiedBy>tianjiao li</cp:lastModifiedBy>
  <cp:revision>4</cp:revision>
  <dcterms:created xsi:type="dcterms:W3CDTF">2026-01-06T13:31:00Z</dcterms:created>
  <dcterms:modified xsi:type="dcterms:W3CDTF">2026-01-10T12:39:00Z</dcterms:modified>
</cp:coreProperties>
</file>