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2413" w:rsidRPr="00E44091" w:rsidRDefault="00102413" w:rsidP="00102413">
      <w:pPr>
        <w:spacing w:after="0" w:line="480" w:lineRule="auto"/>
        <w:rPr>
          <w:rFonts w:ascii="Times New Roman" w:eastAsia="Times New Roman" w:hAnsi="Times New Roman" w:cs="Times New Roman"/>
          <w:i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en-AU"/>
        </w:rPr>
        <w:t>Additional file</w:t>
      </w:r>
      <w:r w:rsidRPr="00C15BD9">
        <w:rPr>
          <w:rFonts w:ascii="Times New Roman" w:eastAsia="Times New Roman" w:hAnsi="Times New Roman" w:cs="Times New Roman"/>
          <w:b/>
          <w:i/>
          <w:sz w:val="24"/>
          <w:szCs w:val="24"/>
          <w:lang w:eastAsia="en-AU"/>
        </w:rPr>
        <w:t xml:space="preserve"> </w:t>
      </w:r>
      <w:r w:rsidR="00F8456D">
        <w:rPr>
          <w:rFonts w:ascii="Times New Roman" w:eastAsia="Times New Roman" w:hAnsi="Times New Roman" w:cs="Times New Roman"/>
          <w:b/>
          <w:i/>
          <w:sz w:val="24"/>
          <w:szCs w:val="24"/>
          <w:lang w:eastAsia="en-AU"/>
        </w:rPr>
        <w:t>4</w:t>
      </w:r>
      <w:bookmarkStart w:id="0" w:name="_GoBack"/>
      <w:bookmarkEnd w:id="0"/>
      <w:r w:rsidRPr="00C15BD9">
        <w:rPr>
          <w:rFonts w:ascii="Times New Roman" w:eastAsia="Times New Roman" w:hAnsi="Times New Roman" w:cs="Times New Roman"/>
          <w:b/>
          <w:i/>
          <w:sz w:val="24"/>
          <w:szCs w:val="24"/>
          <w:lang w:eastAsia="en-AU"/>
        </w:rPr>
        <w:t xml:space="preserve">: </w:t>
      </w:r>
      <w:r w:rsidRPr="00E44091">
        <w:rPr>
          <w:rFonts w:ascii="Times New Roman" w:eastAsia="Times New Roman" w:hAnsi="Times New Roman" w:cs="Times New Roman"/>
          <w:i/>
          <w:sz w:val="24"/>
          <w:szCs w:val="24"/>
          <w:lang w:eastAsia="en-AU"/>
        </w:rPr>
        <w:t xml:space="preserve">Lecturer interview guide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3"/>
        <w:gridCol w:w="6983"/>
      </w:tblGrid>
      <w:tr w:rsidR="00102413" w:rsidRPr="00C15BD9" w:rsidTr="00582EF7">
        <w:trPr>
          <w:trHeight w:val="579"/>
        </w:trPr>
        <w:tc>
          <w:tcPr>
            <w:tcW w:w="1132" w:type="pct"/>
            <w:tcBorders>
              <w:top w:val="single" w:sz="4" w:space="0" w:color="auto"/>
            </w:tcBorders>
          </w:tcPr>
          <w:p w:rsidR="00102413" w:rsidRPr="00C15BD9" w:rsidRDefault="00102413" w:rsidP="00582EF7">
            <w:pPr>
              <w:spacing w:after="100" w:afterAutospacing="1" w:line="48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C15BD9">
              <w:rPr>
                <w:rFonts w:ascii="Times New Roman" w:hAnsi="Times New Roman" w:cs="Times New Roman"/>
                <w:b/>
                <w:color w:val="131413"/>
              </w:rPr>
              <w:t>RE-AIM elements</w:t>
            </w:r>
          </w:p>
        </w:tc>
        <w:tc>
          <w:tcPr>
            <w:tcW w:w="3868" w:type="pct"/>
            <w:tcBorders>
              <w:top w:val="single" w:sz="4" w:space="0" w:color="auto"/>
            </w:tcBorders>
          </w:tcPr>
          <w:p w:rsidR="00102413" w:rsidRPr="00C15BD9" w:rsidRDefault="00102413" w:rsidP="00582EF7">
            <w:pPr>
              <w:spacing w:after="100" w:afterAutospacing="1" w:line="480" w:lineRule="auto"/>
              <w:rPr>
                <w:rFonts w:ascii="Times New Roman" w:eastAsia="Times New Roman" w:hAnsi="Times New Roman" w:cs="Times New Roman"/>
                <w:b/>
                <w:lang w:eastAsia="en-AU"/>
              </w:rPr>
            </w:pPr>
            <w:r w:rsidRPr="00C15BD9">
              <w:rPr>
                <w:rFonts w:ascii="Times New Roman" w:eastAsia="Times New Roman" w:hAnsi="Times New Roman" w:cs="Times New Roman"/>
                <w:b/>
                <w:lang w:eastAsia="en-AU"/>
              </w:rPr>
              <w:t xml:space="preserve">Discussion Prompts </w:t>
            </w:r>
          </w:p>
        </w:tc>
      </w:tr>
      <w:tr w:rsidR="00102413" w:rsidRPr="00C15BD9" w:rsidTr="00582EF7">
        <w:tc>
          <w:tcPr>
            <w:tcW w:w="1132" w:type="pct"/>
            <w:tcBorders>
              <w:top w:val="single" w:sz="4" w:space="0" w:color="auto"/>
            </w:tcBorders>
          </w:tcPr>
          <w:p w:rsidR="00102413" w:rsidRPr="00C15BD9" w:rsidRDefault="00102413" w:rsidP="00582EF7">
            <w:pPr>
              <w:spacing w:after="100" w:afterAutospacing="1" w:line="48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C15BD9">
              <w:rPr>
                <w:rFonts w:ascii="Times New Roman" w:eastAsia="Times New Roman" w:hAnsi="Times New Roman" w:cs="Times New Roman"/>
                <w:lang w:eastAsia="en-AU"/>
              </w:rPr>
              <w:t xml:space="preserve">Pre-implementation adaption </w:t>
            </w:r>
          </w:p>
          <w:p w:rsidR="00102413" w:rsidRPr="00C15BD9" w:rsidRDefault="00102413" w:rsidP="00582EF7">
            <w:pPr>
              <w:spacing w:after="100" w:afterAutospacing="1" w:line="48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C15BD9">
              <w:rPr>
                <w:rFonts w:ascii="Times New Roman" w:eastAsia="Times New Roman" w:hAnsi="Times New Roman" w:cs="Times New Roman"/>
                <w:lang w:eastAsia="en-AU"/>
              </w:rPr>
              <w:t xml:space="preserve">(planning phase) </w:t>
            </w:r>
          </w:p>
        </w:tc>
        <w:tc>
          <w:tcPr>
            <w:tcW w:w="3868" w:type="pct"/>
            <w:tcBorders>
              <w:top w:val="single" w:sz="4" w:space="0" w:color="auto"/>
            </w:tcBorders>
          </w:tcPr>
          <w:p w:rsidR="00102413" w:rsidRPr="00C15BD9" w:rsidRDefault="00102413" w:rsidP="00102413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What were your initial perceptions and thoughts of Transform-Ed!</w:t>
            </w:r>
          </w:p>
          <w:p w:rsidR="00102413" w:rsidRPr="00C15BD9" w:rsidRDefault="00102413" w:rsidP="00102413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What did you want the intervention to achieve (impact)– personally, for your students (pre-service teachers), more broadly for teacher education </w:t>
            </w:r>
          </w:p>
          <w:p w:rsidR="00102413" w:rsidRPr="00C15BD9" w:rsidRDefault="00102413" w:rsidP="00102413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Who did you think should be involved in the delivery and receiving of the </w:t>
            </w:r>
            <w:r w:rsidRPr="00C15BD9">
              <w:rPr>
                <w:rFonts w:ascii="Times New Roman" w:hAnsi="Times New Roman" w:cs="Times New Roman"/>
                <w:iCs/>
              </w:rPr>
              <w:t>Transform-Ed!</w:t>
            </w:r>
            <w:r w:rsidRPr="00C15BD9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C15BD9">
              <w:rPr>
                <w:rFonts w:ascii="Times New Roman" w:hAnsi="Times New Roman" w:cs="Times New Roman"/>
              </w:rPr>
              <w:t>program</w:t>
            </w:r>
            <w:proofErr w:type="gramEnd"/>
            <w:r>
              <w:rPr>
                <w:rFonts w:ascii="Times New Roman" w:hAnsi="Times New Roman" w:cs="Times New Roman"/>
              </w:rPr>
              <w:t>?</w:t>
            </w:r>
          </w:p>
          <w:p w:rsidR="00102413" w:rsidRPr="00C15BD9" w:rsidRDefault="00102413" w:rsidP="00102413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How did you think it should or could it be delivered and sustained? </w:t>
            </w:r>
          </w:p>
          <w:p w:rsidR="00102413" w:rsidRPr="00C15BD9" w:rsidRDefault="00102413" w:rsidP="00102413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  <w:i/>
              </w:rPr>
              <w:t>Pre-delivery</w:t>
            </w:r>
            <w:r w:rsidRPr="00C15BD9">
              <w:rPr>
                <w:rFonts w:ascii="Times New Roman" w:hAnsi="Times New Roman" w:cs="Times New Roman"/>
              </w:rPr>
              <w:t xml:space="preserve"> - what did you perceive the barriers and facilitators to implementation would be?</w:t>
            </w:r>
          </w:p>
          <w:p w:rsidR="00102413" w:rsidRPr="00C15BD9" w:rsidRDefault="00102413" w:rsidP="00102413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Can you share how you modified the program prior to program delivery in 2019</w:t>
            </w:r>
          </w:p>
          <w:p w:rsidR="00102413" w:rsidRPr="00C15BD9" w:rsidRDefault="00102413" w:rsidP="00102413">
            <w:pPr>
              <w:numPr>
                <w:ilvl w:val="1"/>
                <w:numId w:val="4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Evidence of pre-implementation adaptation (moving from feasibility 2018 to implementation 2019) </w:t>
            </w:r>
          </w:p>
          <w:p w:rsidR="00102413" w:rsidRPr="00C15BD9" w:rsidRDefault="00102413" w:rsidP="00102413">
            <w:pPr>
              <w:numPr>
                <w:ilvl w:val="2"/>
                <w:numId w:val="4"/>
              </w:numPr>
              <w:rPr>
                <w:rFonts w:ascii="Times New Roman" w:hAnsi="Times New Roman" w:cs="Times New Roman"/>
                <w:u w:val="single"/>
              </w:rPr>
            </w:pPr>
            <w:r w:rsidRPr="00C15BD9">
              <w:rPr>
                <w:rFonts w:ascii="Times New Roman" w:hAnsi="Times New Roman" w:cs="Times New Roman"/>
              </w:rPr>
              <w:t>Curriculum/weekly planners</w:t>
            </w:r>
          </w:p>
          <w:p w:rsidR="00102413" w:rsidRPr="00C15BD9" w:rsidRDefault="00102413" w:rsidP="00102413">
            <w:pPr>
              <w:numPr>
                <w:ilvl w:val="2"/>
                <w:numId w:val="4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lectures/seminars</w:t>
            </w:r>
          </w:p>
          <w:p w:rsidR="00102413" w:rsidRPr="00C15BD9" w:rsidRDefault="00102413" w:rsidP="00102413">
            <w:pPr>
              <w:numPr>
                <w:ilvl w:val="2"/>
                <w:numId w:val="4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Resources</w:t>
            </w:r>
          </w:p>
          <w:p w:rsidR="00102413" w:rsidRPr="00C15BD9" w:rsidRDefault="00102413" w:rsidP="00102413">
            <w:pPr>
              <w:numPr>
                <w:ilvl w:val="2"/>
                <w:numId w:val="4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Assessments</w:t>
            </w:r>
          </w:p>
          <w:p w:rsidR="00102413" w:rsidRPr="00C15BD9" w:rsidRDefault="00102413" w:rsidP="00102413">
            <w:pPr>
              <w:numPr>
                <w:ilvl w:val="2"/>
                <w:numId w:val="4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Delivery methods</w:t>
            </w:r>
          </w:p>
          <w:p w:rsidR="00102413" w:rsidRPr="00C15BD9" w:rsidRDefault="00102413" w:rsidP="00102413">
            <w:pPr>
              <w:numPr>
                <w:ilvl w:val="2"/>
                <w:numId w:val="4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other</w:t>
            </w:r>
          </w:p>
        </w:tc>
      </w:tr>
      <w:tr w:rsidR="00102413" w:rsidRPr="00C15BD9" w:rsidTr="00582EF7">
        <w:tc>
          <w:tcPr>
            <w:tcW w:w="1132" w:type="pct"/>
          </w:tcPr>
          <w:p w:rsidR="00102413" w:rsidRPr="00C15BD9" w:rsidRDefault="00102413" w:rsidP="00582EF7">
            <w:pPr>
              <w:spacing w:after="100" w:afterAutospacing="1" w:line="48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C15BD9">
              <w:rPr>
                <w:rFonts w:ascii="Times New Roman" w:eastAsia="Times New Roman" w:hAnsi="Times New Roman" w:cs="Times New Roman"/>
                <w:lang w:eastAsia="en-AU"/>
              </w:rPr>
              <w:t xml:space="preserve">Reach </w:t>
            </w:r>
          </w:p>
        </w:tc>
        <w:tc>
          <w:tcPr>
            <w:tcW w:w="3868" w:type="pct"/>
          </w:tcPr>
          <w:p w:rsidR="00102413" w:rsidRPr="00C15BD9" w:rsidRDefault="00102413" w:rsidP="00102413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What could the </w:t>
            </w:r>
            <w:r w:rsidRPr="00C15BD9">
              <w:rPr>
                <w:rFonts w:ascii="Times New Roman" w:hAnsi="Times New Roman" w:cs="Times New Roman"/>
                <w:u w:val="single"/>
              </w:rPr>
              <w:t>team</w:t>
            </w:r>
            <w:r w:rsidRPr="00C15BD9">
              <w:rPr>
                <w:rFonts w:ascii="Times New Roman" w:hAnsi="Times New Roman" w:cs="Times New Roman"/>
              </w:rPr>
              <w:t xml:space="preserve"> have done (or do better) to reach more people? Or to reach different people in the School of Education? If so who, how and why?</w:t>
            </w:r>
          </w:p>
        </w:tc>
      </w:tr>
      <w:tr w:rsidR="00102413" w:rsidRPr="00C15BD9" w:rsidTr="00582EF7">
        <w:tc>
          <w:tcPr>
            <w:tcW w:w="1132" w:type="pct"/>
          </w:tcPr>
          <w:p w:rsidR="00102413" w:rsidRPr="00C15BD9" w:rsidRDefault="00102413" w:rsidP="00582EF7">
            <w:pPr>
              <w:spacing w:after="100" w:afterAutospacing="1" w:line="48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C15BD9">
              <w:rPr>
                <w:rFonts w:ascii="Times New Roman" w:eastAsia="Times New Roman" w:hAnsi="Times New Roman" w:cs="Times New Roman"/>
                <w:lang w:eastAsia="en-AU"/>
              </w:rPr>
              <w:t xml:space="preserve">Effectiveness </w:t>
            </w:r>
          </w:p>
        </w:tc>
        <w:tc>
          <w:tcPr>
            <w:tcW w:w="3868" w:type="pct"/>
          </w:tcPr>
          <w:p w:rsidR="00102413" w:rsidRPr="00C15BD9" w:rsidRDefault="00102413" w:rsidP="00102413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Share your thoughts on whether the </w:t>
            </w:r>
            <w:r w:rsidRPr="00C15BD9">
              <w:rPr>
                <w:rFonts w:ascii="Times New Roman" w:hAnsi="Times New Roman" w:cs="Times New Roman"/>
                <w:iCs/>
              </w:rPr>
              <w:t>Transform-Ed!</w:t>
            </w:r>
            <w:r w:rsidRPr="00C15BD9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C15BD9">
              <w:rPr>
                <w:rFonts w:ascii="Times New Roman" w:hAnsi="Times New Roman" w:cs="Times New Roman"/>
              </w:rPr>
              <w:t>program</w:t>
            </w:r>
            <w:proofErr w:type="gramEnd"/>
            <w:r w:rsidRPr="00C15BD9">
              <w:rPr>
                <w:rFonts w:ascii="Times New Roman" w:hAnsi="Times New Roman" w:cs="Times New Roman"/>
              </w:rPr>
              <w:t xml:space="preserve"> was effective at an individual and organisational level.</w:t>
            </w:r>
          </w:p>
          <w:p w:rsidR="00102413" w:rsidRPr="00C15BD9" w:rsidRDefault="00102413" w:rsidP="00102413">
            <w:pPr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What other effectiveness measures would you like to see investigated and/or included as part of a teacher education program? Why are these important to explore? </w:t>
            </w:r>
          </w:p>
          <w:p w:rsidR="00102413" w:rsidRPr="00C15BD9" w:rsidRDefault="00102413" w:rsidP="00102413">
            <w:pPr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What were the key outcomes of the intervention in regard to both lecturers/pre-servi</w:t>
            </w:r>
            <w:r>
              <w:rPr>
                <w:rFonts w:ascii="Times New Roman" w:hAnsi="Times New Roman" w:cs="Times New Roman"/>
              </w:rPr>
              <w:t>c</w:t>
            </w:r>
            <w:r w:rsidRPr="00C15BD9">
              <w:rPr>
                <w:rFonts w:ascii="Times New Roman" w:hAnsi="Times New Roman" w:cs="Times New Roman"/>
              </w:rPr>
              <w:t>e teacher practice</w:t>
            </w:r>
            <w:r>
              <w:rPr>
                <w:rFonts w:ascii="Times New Roman" w:hAnsi="Times New Roman" w:cs="Times New Roman"/>
              </w:rPr>
              <w:t>?</w:t>
            </w:r>
          </w:p>
          <w:p w:rsidR="00102413" w:rsidRPr="00C15BD9" w:rsidRDefault="00102413" w:rsidP="00102413">
            <w:pPr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What do you perceive were the greatest barriers and facilitators to the effectiveness of </w:t>
            </w:r>
            <w:r w:rsidRPr="00C15BD9">
              <w:rPr>
                <w:rFonts w:ascii="Times New Roman" w:hAnsi="Times New Roman" w:cs="Times New Roman"/>
                <w:iCs/>
              </w:rPr>
              <w:t>Transform-Ed!</w:t>
            </w:r>
          </w:p>
          <w:p w:rsidR="00102413" w:rsidRPr="00C15BD9" w:rsidRDefault="00102413" w:rsidP="00102413">
            <w:pPr>
              <w:numPr>
                <w:ilvl w:val="1"/>
                <w:numId w:val="9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User perceptions (lecturers/pre-service teachers)</w:t>
            </w:r>
          </w:p>
          <w:p w:rsidR="00102413" w:rsidRPr="00C15BD9" w:rsidRDefault="00102413" w:rsidP="00102413">
            <w:pPr>
              <w:numPr>
                <w:ilvl w:val="1"/>
                <w:numId w:val="9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Capacity or readiness of lecturers and pre-service teachers</w:t>
            </w:r>
          </w:p>
          <w:p w:rsidR="00102413" w:rsidRPr="00C15BD9" w:rsidRDefault="00102413" w:rsidP="00102413">
            <w:pPr>
              <w:numPr>
                <w:ilvl w:val="1"/>
                <w:numId w:val="9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System/policy level barriers and facilitators (unit level/course level/unit chair level/</w:t>
            </w:r>
            <w:proofErr w:type="spellStart"/>
            <w:r w:rsidRPr="00C15BD9">
              <w:rPr>
                <w:rFonts w:ascii="Times New Roman" w:hAnsi="Times New Roman" w:cs="Times New Roman"/>
              </w:rPr>
              <w:t>etc</w:t>
            </w:r>
            <w:proofErr w:type="spellEnd"/>
            <w:r w:rsidRPr="00C15BD9">
              <w:rPr>
                <w:rFonts w:ascii="Times New Roman" w:hAnsi="Times New Roman" w:cs="Times New Roman"/>
              </w:rPr>
              <w:t>)</w:t>
            </w:r>
          </w:p>
        </w:tc>
      </w:tr>
      <w:tr w:rsidR="00102413" w:rsidRPr="00C15BD9" w:rsidTr="00582EF7">
        <w:tc>
          <w:tcPr>
            <w:tcW w:w="1132" w:type="pct"/>
          </w:tcPr>
          <w:p w:rsidR="00102413" w:rsidRPr="00C15BD9" w:rsidRDefault="00102413" w:rsidP="00582EF7">
            <w:pPr>
              <w:spacing w:after="100" w:afterAutospacing="1" w:line="48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C15BD9">
              <w:rPr>
                <w:rFonts w:ascii="Times New Roman" w:eastAsia="Times New Roman" w:hAnsi="Times New Roman" w:cs="Times New Roman"/>
                <w:lang w:eastAsia="en-AU"/>
              </w:rPr>
              <w:t xml:space="preserve">Adoption </w:t>
            </w:r>
          </w:p>
        </w:tc>
        <w:tc>
          <w:tcPr>
            <w:tcW w:w="3868" w:type="pct"/>
          </w:tcPr>
          <w:p w:rsidR="00102413" w:rsidRPr="00C15BD9" w:rsidRDefault="00102413" w:rsidP="00102413">
            <w:pPr>
              <w:numPr>
                <w:ilvl w:val="0"/>
                <w:numId w:val="6"/>
              </w:numPr>
              <w:ind w:left="360"/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Can you tell me about your qualifications and experience in regard to teaching and teacher education … what about active pedagogies? </w:t>
            </w:r>
          </w:p>
          <w:p w:rsidR="00102413" w:rsidRPr="00C15BD9" w:rsidRDefault="00102413" w:rsidP="00102413">
            <w:pPr>
              <w:numPr>
                <w:ilvl w:val="0"/>
                <w:numId w:val="6"/>
              </w:numPr>
              <w:ind w:left="360"/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What are your perceptions of the training that was offered?</w:t>
            </w:r>
          </w:p>
          <w:p w:rsidR="00102413" w:rsidRPr="00C15BD9" w:rsidRDefault="00102413" w:rsidP="00102413">
            <w:pPr>
              <w:numPr>
                <w:ilvl w:val="0"/>
                <w:numId w:val="6"/>
              </w:numPr>
              <w:ind w:left="360"/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What could have been done differently? Why/how? </w:t>
            </w:r>
          </w:p>
          <w:p w:rsidR="00102413" w:rsidRPr="00C15BD9" w:rsidRDefault="00102413" w:rsidP="00102413">
            <w:pPr>
              <w:numPr>
                <w:ilvl w:val="0"/>
                <w:numId w:val="6"/>
              </w:numPr>
              <w:ind w:left="360"/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  <w:iCs/>
              </w:rPr>
              <w:t>Transform-Ed!</w:t>
            </w:r>
            <w:r w:rsidRPr="00C15BD9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C15BD9">
              <w:rPr>
                <w:rFonts w:ascii="Times New Roman" w:hAnsi="Times New Roman" w:cs="Times New Roman"/>
              </w:rPr>
              <w:t>was</w:t>
            </w:r>
            <w:proofErr w:type="gramEnd"/>
            <w:r w:rsidRPr="00C15BD9">
              <w:rPr>
                <w:rFonts w:ascii="Times New Roman" w:hAnsi="Times New Roman" w:cs="Times New Roman"/>
              </w:rPr>
              <w:t xml:space="preserve"> delivered across 3 campuses by 7 different people. What do you think the differences (of adoption) across settings and across staff were and why?</w:t>
            </w:r>
          </w:p>
          <w:p w:rsidR="00102413" w:rsidRPr="00C15BD9" w:rsidRDefault="00102413" w:rsidP="00102413">
            <w:pPr>
              <w:numPr>
                <w:ilvl w:val="0"/>
                <w:numId w:val="7"/>
              </w:numPr>
              <w:ind w:left="360"/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What were the major barriers and facilitators to program adoption? </w:t>
            </w:r>
          </w:p>
        </w:tc>
      </w:tr>
      <w:tr w:rsidR="00102413" w:rsidRPr="00C15BD9" w:rsidTr="00582EF7">
        <w:tc>
          <w:tcPr>
            <w:tcW w:w="1132" w:type="pct"/>
          </w:tcPr>
          <w:p w:rsidR="00102413" w:rsidRPr="00C15BD9" w:rsidRDefault="00102413" w:rsidP="00582EF7">
            <w:pPr>
              <w:spacing w:after="100" w:afterAutospacing="1" w:line="48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C15BD9">
              <w:rPr>
                <w:rFonts w:ascii="Times New Roman" w:eastAsia="Times New Roman" w:hAnsi="Times New Roman" w:cs="Times New Roman"/>
                <w:lang w:eastAsia="en-AU"/>
              </w:rPr>
              <w:t xml:space="preserve">Implementation </w:t>
            </w:r>
          </w:p>
        </w:tc>
        <w:tc>
          <w:tcPr>
            <w:tcW w:w="3868" w:type="pct"/>
          </w:tcPr>
          <w:p w:rsidR="00102413" w:rsidRPr="00C15BD9" w:rsidRDefault="00102413" w:rsidP="00102413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Thank you for completing the adherence checklist - can you elaborate on the program dose - that is how much of the program was delivered as intended (where, how and why was </w:t>
            </w:r>
            <w:r w:rsidRPr="00C15BD9">
              <w:rPr>
                <w:rFonts w:ascii="Times New Roman" w:hAnsi="Times New Roman" w:cs="Times New Roman"/>
                <w:iCs/>
              </w:rPr>
              <w:t>Transform-Ed!</w:t>
            </w:r>
            <w:r w:rsidRPr="00C15BD9">
              <w:rPr>
                <w:rFonts w:ascii="Times New Roman" w:hAnsi="Times New Roman" w:cs="Times New Roman"/>
              </w:rPr>
              <w:t xml:space="preserve"> embedded into the unit)</w:t>
            </w:r>
          </w:p>
          <w:p w:rsidR="00102413" w:rsidRPr="00C15BD9" w:rsidRDefault="00102413" w:rsidP="00102413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u w:val="single"/>
              </w:rPr>
            </w:pPr>
            <w:r w:rsidRPr="00C15BD9">
              <w:rPr>
                <w:rFonts w:ascii="Times New Roman" w:hAnsi="Times New Roman" w:cs="Times New Roman"/>
              </w:rPr>
              <w:t>Frequency – how often was it delivered within the unit</w:t>
            </w:r>
            <w:r>
              <w:rPr>
                <w:rFonts w:ascii="Times New Roman" w:hAnsi="Times New Roman" w:cs="Times New Roman"/>
              </w:rPr>
              <w:t>?</w:t>
            </w:r>
          </w:p>
          <w:p w:rsidR="00102413" w:rsidRPr="00C15BD9" w:rsidRDefault="00102413" w:rsidP="00102413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u w:val="single"/>
              </w:rPr>
            </w:pPr>
            <w:r w:rsidRPr="00C15BD9">
              <w:rPr>
                <w:rFonts w:ascii="Times New Roman" w:hAnsi="Times New Roman" w:cs="Times New Roman"/>
              </w:rPr>
              <w:t xml:space="preserve">(adherence/fidelity) </w:t>
            </w:r>
          </w:p>
          <w:p w:rsidR="00102413" w:rsidRPr="00C15BD9" w:rsidRDefault="00102413" w:rsidP="00102413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u w:val="single"/>
              </w:rPr>
            </w:pPr>
            <w:r w:rsidRPr="00C15BD9">
              <w:rPr>
                <w:rFonts w:ascii="Times New Roman" w:hAnsi="Times New Roman" w:cs="Times New Roman"/>
              </w:rPr>
              <w:t>Were you satisf</w:t>
            </w:r>
            <w:r>
              <w:rPr>
                <w:rFonts w:ascii="Times New Roman" w:hAnsi="Times New Roman" w:cs="Times New Roman"/>
              </w:rPr>
              <w:t>ied</w:t>
            </w:r>
            <w:r w:rsidRPr="00C15BD9">
              <w:rPr>
                <w:rFonts w:ascii="Times New Roman" w:hAnsi="Times New Roman" w:cs="Times New Roman"/>
              </w:rPr>
              <w:t xml:space="preserve"> with delivery?</w:t>
            </w:r>
          </w:p>
          <w:p w:rsidR="00102413" w:rsidRPr="00C15BD9" w:rsidRDefault="00102413" w:rsidP="00102413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In your opinion, w</w:t>
            </w:r>
            <w:r w:rsidRPr="00C15BD9">
              <w:rPr>
                <w:rFonts w:ascii="Times New Roman" w:hAnsi="Times New Roman" w:cs="Times New Roman"/>
                <w:shd w:val="clear" w:color="auto" w:fill="FFFFFF"/>
              </w:rPr>
              <w:t xml:space="preserve">hat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are </w:t>
            </w:r>
            <w:r w:rsidRPr="00C15BD9">
              <w:rPr>
                <w:rFonts w:ascii="Times New Roman" w:hAnsi="Times New Roman" w:cs="Times New Roman"/>
                <w:shd w:val="clear" w:color="auto" w:fill="FFFFFF"/>
              </w:rPr>
              <w:t>the key elements of the intervention that must be delivered to be successful?</w:t>
            </w:r>
          </w:p>
          <w:p w:rsidR="00102413" w:rsidRPr="00C15BD9" w:rsidRDefault="00102413" w:rsidP="00102413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u w:val="single"/>
              </w:rPr>
            </w:pPr>
            <w:r w:rsidRPr="00C15BD9">
              <w:rPr>
                <w:rFonts w:ascii="Times New Roman" w:hAnsi="Times New Roman" w:cs="Times New Roman"/>
              </w:rPr>
              <w:t xml:space="preserve">What are the barriers and enablers to delivery? </w:t>
            </w:r>
          </w:p>
          <w:p w:rsidR="00102413" w:rsidRPr="00C15BD9" w:rsidRDefault="00102413" w:rsidP="00102413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u w:val="single"/>
              </w:rPr>
            </w:pPr>
            <w:r w:rsidRPr="00C15BD9">
              <w:rPr>
                <w:rFonts w:ascii="Times New Roman" w:hAnsi="Times New Roman" w:cs="Times New Roman"/>
                <w:shd w:val="clear" w:color="auto" w:fill="FFFFFF"/>
              </w:rPr>
              <w:t>What adaptations or modifications do you think will be necessary to help implement the initiative to fit the different settings?</w:t>
            </w:r>
          </w:p>
          <w:p w:rsidR="00102413" w:rsidRPr="00C15BD9" w:rsidRDefault="00102413" w:rsidP="00102413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u w:val="single"/>
              </w:rPr>
            </w:pPr>
            <w:r w:rsidRPr="00C15BD9">
              <w:rPr>
                <w:rFonts w:ascii="Times New Roman" w:hAnsi="Times New Roman" w:cs="Times New Roman"/>
              </w:rPr>
              <w:t xml:space="preserve">What do you perceive to be the major barriers and facilitators to the scaled-up implementation of </w:t>
            </w:r>
            <w:r w:rsidRPr="00C15BD9">
              <w:rPr>
                <w:rFonts w:ascii="Times New Roman" w:hAnsi="Times New Roman" w:cs="Times New Roman"/>
                <w:iCs/>
              </w:rPr>
              <w:t>Transform-Ed!</w:t>
            </w:r>
            <w:r w:rsidRPr="00C15BD9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C15BD9">
              <w:rPr>
                <w:rFonts w:ascii="Times New Roman" w:hAnsi="Times New Roman" w:cs="Times New Roman"/>
              </w:rPr>
              <w:t>within</w:t>
            </w:r>
            <w:proofErr w:type="gramEnd"/>
            <w:r w:rsidRPr="00C15BD9">
              <w:rPr>
                <w:rFonts w:ascii="Times New Roman" w:hAnsi="Times New Roman" w:cs="Times New Roman"/>
              </w:rPr>
              <w:t xml:space="preserve"> the Bachelor of Education (primary)? </w:t>
            </w:r>
          </w:p>
          <w:p w:rsidR="00102413" w:rsidRPr="00C15BD9" w:rsidRDefault="00102413" w:rsidP="00102413">
            <w:pPr>
              <w:numPr>
                <w:ilvl w:val="1"/>
                <w:numId w:val="2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The School of Education more broadly?</w:t>
            </w:r>
          </w:p>
          <w:p w:rsidR="00102413" w:rsidRPr="00C15BD9" w:rsidRDefault="00102413" w:rsidP="00102413">
            <w:pPr>
              <w:numPr>
                <w:ilvl w:val="1"/>
                <w:numId w:val="2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Other universities?</w:t>
            </w:r>
          </w:p>
          <w:p w:rsidR="00102413" w:rsidRPr="00C15BD9" w:rsidRDefault="00102413" w:rsidP="0010241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What are/could be some suggested solutions to barriers?</w:t>
            </w:r>
          </w:p>
        </w:tc>
      </w:tr>
      <w:tr w:rsidR="00102413" w:rsidRPr="00C15BD9" w:rsidTr="00582EF7">
        <w:tc>
          <w:tcPr>
            <w:tcW w:w="1132" w:type="pct"/>
            <w:tcBorders>
              <w:bottom w:val="single" w:sz="4" w:space="0" w:color="auto"/>
            </w:tcBorders>
          </w:tcPr>
          <w:p w:rsidR="00102413" w:rsidRPr="00C15BD9" w:rsidRDefault="00102413" w:rsidP="00582EF7">
            <w:pPr>
              <w:spacing w:after="100" w:afterAutospacing="1" w:line="480" w:lineRule="auto"/>
              <w:rPr>
                <w:rFonts w:ascii="Times New Roman" w:eastAsia="Times New Roman" w:hAnsi="Times New Roman" w:cs="Times New Roman"/>
                <w:lang w:eastAsia="en-AU"/>
              </w:rPr>
            </w:pPr>
            <w:r w:rsidRPr="00C15BD9">
              <w:rPr>
                <w:rFonts w:ascii="Times New Roman" w:eastAsia="Times New Roman" w:hAnsi="Times New Roman" w:cs="Times New Roman"/>
                <w:lang w:eastAsia="en-AU"/>
              </w:rPr>
              <w:lastRenderedPageBreak/>
              <w:t xml:space="preserve">Maintenance </w:t>
            </w:r>
          </w:p>
        </w:tc>
        <w:tc>
          <w:tcPr>
            <w:tcW w:w="3868" w:type="pct"/>
            <w:tcBorders>
              <w:bottom w:val="single" w:sz="4" w:space="0" w:color="auto"/>
            </w:tcBorders>
          </w:tcPr>
          <w:p w:rsidR="00102413" w:rsidRPr="00C15BD9" w:rsidRDefault="00102413" w:rsidP="00582EF7">
            <w:p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What were the adaptions you made to the program as it moved (</w:t>
            </w:r>
            <w:proofErr w:type="spellStart"/>
            <w:r w:rsidRPr="00C15BD9">
              <w:rPr>
                <w:rFonts w:ascii="Times New Roman" w:hAnsi="Times New Roman" w:cs="Times New Roman"/>
              </w:rPr>
              <w:t>i</w:t>
            </w:r>
            <w:proofErr w:type="spellEnd"/>
            <w:r w:rsidRPr="00C15BD9">
              <w:rPr>
                <w:rFonts w:ascii="Times New Roman" w:hAnsi="Times New Roman" w:cs="Times New Roman"/>
              </w:rPr>
              <w:t>) intensive and (ii) online formats?</w:t>
            </w:r>
          </w:p>
          <w:p w:rsidR="00102413" w:rsidRPr="00C15BD9" w:rsidRDefault="00102413" w:rsidP="00102413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to dose and frequency </w:t>
            </w:r>
          </w:p>
          <w:p w:rsidR="00102413" w:rsidRPr="00C15BD9" w:rsidRDefault="00102413" w:rsidP="00102413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delivery methods</w:t>
            </w:r>
          </w:p>
          <w:p w:rsidR="00102413" w:rsidRPr="00C15BD9" w:rsidRDefault="00102413" w:rsidP="00102413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key content</w:t>
            </w:r>
          </w:p>
          <w:p w:rsidR="00102413" w:rsidRPr="00C15BD9" w:rsidRDefault="00102413" w:rsidP="00102413">
            <w:pPr>
              <w:numPr>
                <w:ilvl w:val="1"/>
                <w:numId w:val="1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 xml:space="preserve">artefacts or evidence </w:t>
            </w:r>
          </w:p>
          <w:p w:rsidR="00102413" w:rsidRPr="00C15BD9" w:rsidRDefault="00102413" w:rsidP="00102413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C15BD9">
              <w:rPr>
                <w:rFonts w:ascii="Times New Roman" w:hAnsi="Times New Roman" w:cs="Times New Roman"/>
              </w:rPr>
              <w:t>share your thoughts of perceived effectiveness of the program across the differing versions (post-2019 trial)</w:t>
            </w:r>
          </w:p>
          <w:p w:rsidR="00102413" w:rsidRPr="00C15BD9" w:rsidRDefault="00102413" w:rsidP="00102413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C15BD9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Can it be sustained </w:t>
            </w:r>
          </w:p>
          <w:p w:rsidR="00102413" w:rsidRPr="00C15BD9" w:rsidRDefault="00102413" w:rsidP="00102413">
            <w:pPr>
              <w:numPr>
                <w:ilvl w:val="1"/>
                <w:numId w:val="3"/>
              </w:numPr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C15BD9">
              <w:rPr>
                <w:rFonts w:ascii="Times New Roman" w:hAnsi="Times New Roman" w:cs="Times New Roman"/>
                <w:bCs/>
                <w:shd w:val="clear" w:color="auto" w:fill="FFFFFF"/>
              </w:rPr>
              <w:t>In your practice?</w:t>
            </w:r>
          </w:p>
          <w:p w:rsidR="00102413" w:rsidRPr="00C15BD9" w:rsidRDefault="00102413" w:rsidP="00102413">
            <w:pPr>
              <w:numPr>
                <w:ilvl w:val="1"/>
                <w:numId w:val="3"/>
              </w:numPr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proofErr w:type="gramStart"/>
            <w:r w:rsidRPr="00C15BD9">
              <w:rPr>
                <w:rFonts w:ascii="Times New Roman" w:hAnsi="Times New Roman" w:cs="Times New Roman"/>
                <w:bCs/>
                <w:shd w:val="clear" w:color="auto" w:fill="FFFFFF"/>
              </w:rPr>
              <w:t>in</w:t>
            </w:r>
            <w:proofErr w:type="gramEnd"/>
            <w:r w:rsidRPr="00C15BD9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this unit?</w:t>
            </w:r>
          </w:p>
          <w:p w:rsidR="00102413" w:rsidRPr="00C15BD9" w:rsidRDefault="00102413" w:rsidP="00102413">
            <w:pPr>
              <w:numPr>
                <w:ilvl w:val="1"/>
                <w:numId w:val="3"/>
              </w:numPr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C15BD9">
              <w:rPr>
                <w:rFonts w:ascii="Times New Roman" w:hAnsi="Times New Roman" w:cs="Times New Roman"/>
                <w:bCs/>
                <w:shd w:val="clear" w:color="auto" w:fill="FFFFFF"/>
              </w:rPr>
              <w:t>In other units?</w:t>
            </w:r>
          </w:p>
          <w:p w:rsidR="00102413" w:rsidRPr="00C15BD9" w:rsidRDefault="00102413" w:rsidP="00102413">
            <w:pPr>
              <w:numPr>
                <w:ilvl w:val="1"/>
                <w:numId w:val="3"/>
              </w:numPr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C15BD9">
              <w:rPr>
                <w:rFonts w:ascii="Times New Roman" w:hAnsi="Times New Roman" w:cs="Times New Roman"/>
                <w:bCs/>
                <w:shd w:val="clear" w:color="auto" w:fill="FFFFFF"/>
              </w:rPr>
              <w:t>In ITE?</w:t>
            </w:r>
          </w:p>
          <w:p w:rsidR="00102413" w:rsidRPr="00C15BD9" w:rsidRDefault="00102413" w:rsidP="00102413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C15BD9">
              <w:rPr>
                <w:rFonts w:ascii="Times New Roman" w:hAnsi="Times New Roman" w:cs="Times New Roman"/>
                <w:bCs/>
                <w:shd w:val="clear" w:color="auto" w:fill="FFFFFF"/>
              </w:rPr>
              <w:t>What is needed for this to occur?</w:t>
            </w:r>
          </w:p>
        </w:tc>
      </w:tr>
    </w:tbl>
    <w:p w:rsidR="00102413" w:rsidRPr="00C15BD9" w:rsidRDefault="00102413" w:rsidP="00102413"/>
    <w:p w:rsidR="00DA7D91" w:rsidRDefault="00F8456D"/>
    <w:sectPr w:rsidR="00DA7D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20DB0"/>
    <w:multiLevelType w:val="hybridMultilevel"/>
    <w:tmpl w:val="2DD82394"/>
    <w:lvl w:ilvl="0" w:tplc="0C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3844A39"/>
    <w:multiLevelType w:val="hybridMultilevel"/>
    <w:tmpl w:val="5EE024BC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EB180A"/>
    <w:multiLevelType w:val="hybridMultilevel"/>
    <w:tmpl w:val="1A045CC2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454091"/>
    <w:multiLevelType w:val="hybridMultilevel"/>
    <w:tmpl w:val="7D3CC50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AB1B5E"/>
    <w:multiLevelType w:val="hybridMultilevel"/>
    <w:tmpl w:val="4DFE9D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303ADC"/>
    <w:multiLevelType w:val="hybridMultilevel"/>
    <w:tmpl w:val="61103200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557368"/>
    <w:multiLevelType w:val="hybridMultilevel"/>
    <w:tmpl w:val="30AC82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E41E8C"/>
    <w:multiLevelType w:val="hybridMultilevel"/>
    <w:tmpl w:val="4FDE556C"/>
    <w:lvl w:ilvl="0" w:tplc="0C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FDF07BA"/>
    <w:multiLevelType w:val="hybridMultilevel"/>
    <w:tmpl w:val="519401B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8"/>
  </w:num>
  <w:num w:numId="4">
    <w:abstractNumId w:val="0"/>
  </w:num>
  <w:num w:numId="5">
    <w:abstractNumId w:val="7"/>
  </w:num>
  <w:num w:numId="6">
    <w:abstractNumId w:val="1"/>
  </w:num>
  <w:num w:numId="7">
    <w:abstractNumId w:val="5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413"/>
    <w:rsid w:val="00102413"/>
    <w:rsid w:val="00492671"/>
    <w:rsid w:val="00F65209"/>
    <w:rsid w:val="00F84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52E90"/>
  <w15:chartTrackingRefBased/>
  <w15:docId w15:val="{11D089EF-E8C3-4CAE-9E52-2D22FA7B2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4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2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Deakin University</Company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Lander</dc:creator>
  <cp:keywords/>
  <dc:description/>
  <cp:lastModifiedBy>Natalie Lander</cp:lastModifiedBy>
  <cp:revision>2</cp:revision>
  <dcterms:created xsi:type="dcterms:W3CDTF">2020-09-25T04:32:00Z</dcterms:created>
  <dcterms:modified xsi:type="dcterms:W3CDTF">2020-10-01T06:06:00Z</dcterms:modified>
</cp:coreProperties>
</file>