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92" w:rsidRPr="00FA3236" w:rsidRDefault="00455D63" w:rsidP="00656B9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381625" cy="2705100"/>
            <wp:effectExtent l="19050" t="0" r="9525" b="0"/>
            <wp:docPr id="2" name="Picture 1" descr="C:\Users\Ratna\Desktop\x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tna\Desktop\x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B92" w:rsidRPr="00FA3236" w:rsidRDefault="00656B92" w:rsidP="00656B9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656B92" w:rsidRPr="00656B92" w:rsidRDefault="00AC7F6B" w:rsidP="00296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656B92" w:rsidRPr="00FA32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B92">
        <w:rPr>
          <w:rFonts w:ascii="Times New Roman" w:hAnsi="Times New Roman" w:cs="Times New Roman"/>
          <w:b/>
          <w:bCs/>
          <w:sz w:val="24"/>
          <w:szCs w:val="24"/>
        </w:rPr>
        <w:t>S1A</w:t>
      </w:r>
      <w:r w:rsidR="00656B92" w:rsidRPr="00FA32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56B92" w:rsidRPr="00656B92">
        <w:rPr>
          <w:rFonts w:ascii="Times New Roman" w:hAnsi="Times New Roman" w:cs="Times New Roman"/>
          <w:bCs/>
          <w:sz w:val="24"/>
          <w:szCs w:val="24"/>
        </w:rPr>
        <w:t xml:space="preserve">Functional marker xa5 FM specific for </w:t>
      </w:r>
      <w:r w:rsidR="00656B92" w:rsidRPr="00656B92">
        <w:rPr>
          <w:rFonts w:ascii="Times New Roman" w:hAnsi="Times New Roman" w:cs="Times New Roman"/>
          <w:bCs/>
          <w:i/>
          <w:iCs/>
          <w:sz w:val="24"/>
          <w:szCs w:val="24"/>
        </w:rPr>
        <w:t>xa5</w:t>
      </w:r>
      <w:r w:rsidR="00656B92" w:rsidRPr="00656B92">
        <w:rPr>
          <w:rFonts w:ascii="Times New Roman" w:hAnsi="Times New Roman" w:cs="Times New Roman"/>
          <w:bCs/>
          <w:sz w:val="24"/>
          <w:szCs w:val="24"/>
        </w:rPr>
        <w:t xml:space="preserve"> gene, PCR amplified 1.5% </w:t>
      </w:r>
      <w:proofErr w:type="spellStart"/>
      <w:r w:rsidR="00656B92" w:rsidRPr="00656B92">
        <w:rPr>
          <w:rFonts w:ascii="Times New Roman" w:hAnsi="Times New Roman" w:cs="Times New Roman"/>
          <w:bCs/>
          <w:sz w:val="24"/>
          <w:szCs w:val="24"/>
        </w:rPr>
        <w:t>agar</w:t>
      </w:r>
      <w:r w:rsidR="0051232A">
        <w:rPr>
          <w:rFonts w:ascii="Times New Roman" w:hAnsi="Times New Roman" w:cs="Times New Roman"/>
          <w:bCs/>
          <w:sz w:val="24"/>
          <w:szCs w:val="24"/>
        </w:rPr>
        <w:t>ose</w:t>
      </w:r>
      <w:proofErr w:type="spellEnd"/>
      <w:r w:rsidR="0051232A">
        <w:rPr>
          <w:rFonts w:ascii="Times New Roman" w:hAnsi="Times New Roman" w:cs="Times New Roman"/>
          <w:bCs/>
          <w:sz w:val="24"/>
          <w:szCs w:val="24"/>
        </w:rPr>
        <w:t xml:space="preserve"> gel of donor parents IRBB60</w:t>
      </w:r>
      <w:r w:rsidR="00296E35">
        <w:rPr>
          <w:rFonts w:ascii="Times New Roman" w:hAnsi="Times New Roman" w:cs="Times New Roman"/>
          <w:bCs/>
          <w:sz w:val="24"/>
          <w:szCs w:val="24"/>
        </w:rPr>
        <w:t xml:space="preserve"> (Xa4+xa5+xa13+Xa21)</w:t>
      </w:r>
      <w:r w:rsidR="0051232A">
        <w:rPr>
          <w:rFonts w:ascii="Times New Roman" w:hAnsi="Times New Roman" w:cs="Times New Roman"/>
          <w:bCs/>
          <w:sz w:val="24"/>
          <w:szCs w:val="24"/>
        </w:rPr>
        <w:t xml:space="preserve">; positive control </w:t>
      </w:r>
      <w:r w:rsidR="00656B92" w:rsidRPr="00656B92">
        <w:rPr>
          <w:rFonts w:ascii="Times New Roman" w:hAnsi="Times New Roman" w:cs="Times New Roman"/>
          <w:bCs/>
          <w:sz w:val="24"/>
          <w:szCs w:val="24"/>
        </w:rPr>
        <w:t>IRBB57</w:t>
      </w:r>
      <w:r w:rsidR="00296E35">
        <w:rPr>
          <w:rFonts w:ascii="Times New Roman" w:hAnsi="Times New Roman" w:cs="Times New Roman"/>
          <w:bCs/>
          <w:sz w:val="24"/>
          <w:szCs w:val="24"/>
        </w:rPr>
        <w:t xml:space="preserve"> (                                   Xa4+xa5</w:t>
      </w:r>
      <w:r w:rsidR="00296E35">
        <w:rPr>
          <w:rFonts w:ascii="Times New Roman" w:hAnsi="Times New Roman" w:cs="Times New Roman"/>
          <w:bCs/>
          <w:sz w:val="24"/>
          <w:szCs w:val="24"/>
        </w:rPr>
        <w:t>+Xa21</w:t>
      </w:r>
      <w:r w:rsidR="00296E35">
        <w:rPr>
          <w:rFonts w:ascii="Times New Roman" w:hAnsi="Times New Roman" w:cs="Times New Roman"/>
          <w:bCs/>
          <w:sz w:val="24"/>
          <w:szCs w:val="24"/>
        </w:rPr>
        <w:t>)</w:t>
      </w:r>
      <w:r w:rsidR="00656B92" w:rsidRPr="00656B92">
        <w:rPr>
          <w:rFonts w:ascii="Times New Roman" w:hAnsi="Times New Roman" w:cs="Times New Roman"/>
          <w:bCs/>
          <w:sz w:val="24"/>
          <w:szCs w:val="24"/>
        </w:rPr>
        <w:t xml:space="preserve"> and recurrent parents </w:t>
      </w:r>
      <w:proofErr w:type="spellStart"/>
      <w:r w:rsidR="00656B92" w:rsidRPr="00656B92">
        <w:rPr>
          <w:rFonts w:ascii="Times New Roman" w:hAnsi="Times New Roman" w:cs="Times New Roman"/>
          <w:bCs/>
          <w:sz w:val="24"/>
          <w:szCs w:val="24"/>
        </w:rPr>
        <w:t>Luit</w:t>
      </w:r>
      <w:proofErr w:type="spellEnd"/>
      <w:r w:rsidR="001C7600">
        <w:rPr>
          <w:rFonts w:ascii="Times New Roman" w:hAnsi="Times New Roman" w:cs="Times New Roman"/>
          <w:bCs/>
          <w:sz w:val="24"/>
          <w:szCs w:val="24"/>
        </w:rPr>
        <w:t>.</w:t>
      </w:r>
      <w:r w:rsidR="00656B92" w:rsidRPr="00656B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7600">
        <w:rPr>
          <w:rFonts w:ascii="Times New Roman" w:hAnsi="Times New Roman" w:cs="Times New Roman"/>
          <w:bCs/>
          <w:sz w:val="24"/>
          <w:szCs w:val="24"/>
        </w:rPr>
        <w:t xml:space="preserve">The gel picture constitute of </w:t>
      </w:r>
      <w:r w:rsidR="00656B92" w:rsidRPr="00656B92">
        <w:rPr>
          <w:rFonts w:ascii="Times New Roman" w:hAnsi="Times New Roman" w:cs="Times New Roman"/>
          <w:bCs/>
          <w:sz w:val="24"/>
          <w:szCs w:val="24"/>
        </w:rPr>
        <w:t xml:space="preserve">resistance allele of 300bp and susceptible allele of 200bp and </w:t>
      </w:r>
      <w:r w:rsidR="001C7600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="000F7A6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56B92" w:rsidRPr="00656B92">
        <w:rPr>
          <w:rFonts w:ascii="Times New Roman" w:hAnsi="Times New Roman" w:cs="Times New Roman"/>
          <w:bCs/>
          <w:sz w:val="24"/>
          <w:szCs w:val="24"/>
        </w:rPr>
        <w:t xml:space="preserve">common allele </w:t>
      </w:r>
      <w:r w:rsidR="001C7600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1C7600" w:rsidRPr="00656B92">
        <w:rPr>
          <w:rFonts w:ascii="Times New Roman" w:hAnsi="Times New Roman" w:cs="Times New Roman"/>
          <w:bCs/>
          <w:sz w:val="24"/>
          <w:szCs w:val="24"/>
        </w:rPr>
        <w:t xml:space="preserve">300bp </w:t>
      </w:r>
      <w:r w:rsidR="00042F45">
        <w:rPr>
          <w:rFonts w:ascii="Times New Roman" w:hAnsi="Times New Roman" w:cs="Times New Roman"/>
          <w:bCs/>
          <w:sz w:val="24"/>
          <w:szCs w:val="24"/>
        </w:rPr>
        <w:t xml:space="preserve">in all the rice genotype compared with </w:t>
      </w:r>
      <w:r w:rsidR="001C7600" w:rsidRPr="00656B92">
        <w:rPr>
          <w:rFonts w:ascii="Times New Roman" w:hAnsi="Times New Roman" w:cs="Times New Roman"/>
          <w:bCs/>
          <w:sz w:val="24"/>
          <w:szCs w:val="24"/>
        </w:rPr>
        <w:t>M-100bp ladder</w:t>
      </w:r>
      <w:r w:rsidR="001C7600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DB0" w:rsidRDefault="005C4DB0"/>
    <w:p w:rsidR="00E726D1" w:rsidRDefault="00E726D1"/>
    <w:p w:rsidR="00E726D1" w:rsidRPr="00FA3236" w:rsidRDefault="00455D63" w:rsidP="00E726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3962400" cy="2314575"/>
            <wp:effectExtent l="19050" t="0" r="0" b="0"/>
            <wp:docPr id="5" name="Picture 3" descr="C:\Users\Ratna\Desktop\x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tna\Desktop\xa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6D1" w:rsidRPr="00E726D1" w:rsidRDefault="00AC7F6B" w:rsidP="00E7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E726D1" w:rsidRPr="00E72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6D1">
        <w:rPr>
          <w:rFonts w:ascii="Times New Roman" w:hAnsi="Times New Roman" w:cs="Times New Roman"/>
          <w:b/>
          <w:bCs/>
          <w:sz w:val="24"/>
          <w:szCs w:val="24"/>
        </w:rPr>
        <w:t>S1B</w:t>
      </w:r>
      <w:r w:rsidR="00E726D1" w:rsidRPr="00E726D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26D1" w:rsidRPr="00E726D1">
        <w:rPr>
          <w:rFonts w:ascii="Times New Roman" w:hAnsi="Times New Roman" w:cs="Times New Roman"/>
          <w:bCs/>
          <w:sz w:val="24"/>
          <w:szCs w:val="24"/>
        </w:rPr>
        <w:t xml:space="preserve"> Functional marker xa13 pro specific for </w:t>
      </w:r>
      <w:r w:rsidR="00E726D1" w:rsidRPr="00E726D1">
        <w:rPr>
          <w:rFonts w:ascii="Times New Roman" w:hAnsi="Times New Roman" w:cs="Times New Roman"/>
          <w:bCs/>
          <w:i/>
          <w:iCs/>
          <w:sz w:val="24"/>
          <w:szCs w:val="24"/>
        </w:rPr>
        <w:t>xa13</w:t>
      </w:r>
      <w:r w:rsidR="00E726D1" w:rsidRPr="00E726D1">
        <w:rPr>
          <w:rFonts w:ascii="Times New Roman" w:hAnsi="Times New Roman" w:cs="Times New Roman"/>
          <w:bCs/>
          <w:sz w:val="24"/>
          <w:szCs w:val="24"/>
        </w:rPr>
        <w:t xml:space="preserve"> gene, PCR amplified </w:t>
      </w:r>
      <w:r w:rsidR="00DA7825" w:rsidRPr="00656B92">
        <w:rPr>
          <w:rFonts w:ascii="Times New Roman" w:hAnsi="Times New Roman" w:cs="Times New Roman"/>
          <w:bCs/>
          <w:sz w:val="24"/>
          <w:szCs w:val="24"/>
        </w:rPr>
        <w:t xml:space="preserve">1.5% </w:t>
      </w:r>
      <w:proofErr w:type="spellStart"/>
      <w:r w:rsidR="00E726D1" w:rsidRPr="00E726D1">
        <w:rPr>
          <w:rFonts w:ascii="Times New Roman" w:hAnsi="Times New Roman" w:cs="Times New Roman"/>
          <w:bCs/>
          <w:sz w:val="24"/>
          <w:szCs w:val="24"/>
        </w:rPr>
        <w:t>agarose</w:t>
      </w:r>
      <w:proofErr w:type="spellEnd"/>
      <w:r w:rsidR="00E726D1" w:rsidRPr="00E726D1">
        <w:rPr>
          <w:rFonts w:ascii="Times New Roman" w:hAnsi="Times New Roman" w:cs="Times New Roman"/>
          <w:bCs/>
          <w:sz w:val="24"/>
          <w:szCs w:val="24"/>
        </w:rPr>
        <w:t xml:space="preserve"> gel of donor parents IRBB60</w:t>
      </w:r>
      <w:r w:rsidR="0051232A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1232A" w:rsidRPr="00E726D1">
        <w:rPr>
          <w:rFonts w:ascii="Times New Roman" w:hAnsi="Times New Roman" w:cs="Times New Roman"/>
          <w:bCs/>
          <w:sz w:val="24"/>
          <w:szCs w:val="24"/>
        </w:rPr>
        <w:t>positive</w:t>
      </w:r>
      <w:r w:rsidR="0051232A">
        <w:rPr>
          <w:rFonts w:ascii="Times New Roman" w:hAnsi="Times New Roman" w:cs="Times New Roman"/>
          <w:bCs/>
          <w:sz w:val="24"/>
          <w:szCs w:val="24"/>
        </w:rPr>
        <w:t xml:space="preserve"> control </w:t>
      </w:r>
      <w:r w:rsidR="005D7D94">
        <w:rPr>
          <w:rFonts w:ascii="Times New Roman" w:hAnsi="Times New Roman" w:cs="Times New Roman"/>
          <w:bCs/>
          <w:sz w:val="24"/>
          <w:szCs w:val="24"/>
        </w:rPr>
        <w:t>IRBB59</w:t>
      </w:r>
      <w:r w:rsidR="00296E3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96E35">
        <w:rPr>
          <w:rFonts w:ascii="Times New Roman" w:hAnsi="Times New Roman" w:cs="Times New Roman"/>
          <w:bCs/>
          <w:sz w:val="24"/>
          <w:szCs w:val="24"/>
        </w:rPr>
        <w:t>xa5+xa13+Xa21</w:t>
      </w:r>
      <w:r w:rsidR="00296E35">
        <w:rPr>
          <w:rFonts w:ascii="Times New Roman" w:hAnsi="Times New Roman" w:cs="Times New Roman"/>
          <w:bCs/>
          <w:sz w:val="24"/>
          <w:szCs w:val="24"/>
        </w:rPr>
        <w:t>)</w:t>
      </w:r>
      <w:r w:rsidR="00273635">
        <w:rPr>
          <w:rFonts w:ascii="Times New Roman" w:hAnsi="Times New Roman" w:cs="Times New Roman"/>
          <w:bCs/>
          <w:sz w:val="24"/>
          <w:szCs w:val="24"/>
        </w:rPr>
        <w:t xml:space="preserve"> and Negative control</w:t>
      </w:r>
      <w:r w:rsidR="00273635" w:rsidRPr="002736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3635" w:rsidRPr="00E726D1">
        <w:rPr>
          <w:rFonts w:ascii="Times New Roman" w:hAnsi="Times New Roman" w:cs="Times New Roman"/>
          <w:bCs/>
          <w:sz w:val="24"/>
          <w:szCs w:val="24"/>
        </w:rPr>
        <w:t>IRBB57</w:t>
      </w:r>
      <w:r w:rsidR="00296E3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96E35">
        <w:rPr>
          <w:rFonts w:ascii="Times New Roman" w:hAnsi="Times New Roman" w:cs="Times New Roman"/>
          <w:bCs/>
          <w:sz w:val="24"/>
          <w:szCs w:val="24"/>
        </w:rPr>
        <w:t>Xa4+xa5+Xa21</w:t>
      </w:r>
      <w:r w:rsidR="00296E3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726D1" w:rsidRPr="00E726D1">
        <w:rPr>
          <w:rFonts w:ascii="Times New Roman" w:hAnsi="Times New Roman" w:cs="Times New Roman"/>
          <w:bCs/>
          <w:sz w:val="24"/>
          <w:szCs w:val="24"/>
        </w:rPr>
        <w:t xml:space="preserve">as well as recurrent parents </w:t>
      </w:r>
      <w:proofErr w:type="spellStart"/>
      <w:r w:rsidR="00E726D1" w:rsidRPr="00E726D1">
        <w:rPr>
          <w:rFonts w:ascii="Times New Roman" w:hAnsi="Times New Roman" w:cs="Times New Roman"/>
          <w:bCs/>
          <w:sz w:val="24"/>
          <w:szCs w:val="24"/>
        </w:rPr>
        <w:t>Luit</w:t>
      </w:r>
      <w:proofErr w:type="spellEnd"/>
      <w:r w:rsidR="00E726D1" w:rsidRPr="00E726D1">
        <w:rPr>
          <w:rFonts w:ascii="Times New Roman" w:hAnsi="Times New Roman" w:cs="Times New Roman"/>
          <w:bCs/>
          <w:sz w:val="24"/>
          <w:szCs w:val="24"/>
        </w:rPr>
        <w:t>.</w:t>
      </w:r>
      <w:r w:rsidR="00F14BB8">
        <w:rPr>
          <w:rFonts w:ascii="Times New Roman" w:hAnsi="Times New Roman" w:cs="Times New Roman"/>
          <w:bCs/>
          <w:sz w:val="24"/>
          <w:szCs w:val="24"/>
        </w:rPr>
        <w:t xml:space="preserve"> The band size of 450 </w:t>
      </w:r>
      <w:proofErr w:type="spellStart"/>
      <w:r w:rsidR="00F14BB8">
        <w:rPr>
          <w:rFonts w:ascii="Times New Roman" w:hAnsi="Times New Roman" w:cs="Times New Roman"/>
          <w:bCs/>
          <w:sz w:val="24"/>
          <w:szCs w:val="24"/>
        </w:rPr>
        <w:t>bp</w:t>
      </w:r>
      <w:proofErr w:type="spellEnd"/>
      <w:r w:rsidR="00F14BB8">
        <w:rPr>
          <w:rFonts w:ascii="Times New Roman" w:hAnsi="Times New Roman" w:cs="Times New Roman"/>
          <w:bCs/>
          <w:sz w:val="24"/>
          <w:szCs w:val="24"/>
        </w:rPr>
        <w:t xml:space="preserve"> show resistance allele and band size of 220 </w:t>
      </w:r>
      <w:proofErr w:type="spellStart"/>
      <w:r w:rsidR="00F14BB8">
        <w:rPr>
          <w:rFonts w:ascii="Times New Roman" w:hAnsi="Times New Roman" w:cs="Times New Roman"/>
          <w:bCs/>
          <w:sz w:val="24"/>
          <w:szCs w:val="24"/>
        </w:rPr>
        <w:t>bp</w:t>
      </w:r>
      <w:proofErr w:type="spellEnd"/>
      <w:r w:rsidR="00F14BB8">
        <w:rPr>
          <w:rFonts w:ascii="Times New Roman" w:hAnsi="Times New Roman" w:cs="Times New Roman"/>
          <w:bCs/>
          <w:sz w:val="24"/>
          <w:szCs w:val="24"/>
        </w:rPr>
        <w:t xml:space="preserve"> show susceptible allele</w:t>
      </w:r>
      <w:r w:rsidR="00042F45" w:rsidRPr="00042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F45">
        <w:rPr>
          <w:rFonts w:ascii="Times New Roman" w:hAnsi="Times New Roman" w:cs="Times New Roman"/>
          <w:bCs/>
          <w:sz w:val="24"/>
          <w:szCs w:val="24"/>
        </w:rPr>
        <w:t xml:space="preserve">compared with </w:t>
      </w:r>
      <w:r w:rsidR="00042F45" w:rsidRPr="00656B92">
        <w:rPr>
          <w:rFonts w:ascii="Times New Roman" w:hAnsi="Times New Roman" w:cs="Times New Roman"/>
          <w:bCs/>
          <w:sz w:val="24"/>
          <w:szCs w:val="24"/>
        </w:rPr>
        <w:t>M-100bp ladder</w:t>
      </w:r>
      <w:r w:rsidR="00042F45">
        <w:rPr>
          <w:rFonts w:ascii="Times New Roman" w:hAnsi="Times New Roman" w:cs="Times New Roman"/>
          <w:bCs/>
          <w:sz w:val="24"/>
          <w:szCs w:val="24"/>
        </w:rPr>
        <w:t>.</w:t>
      </w:r>
    </w:p>
    <w:p w:rsidR="00E726D1" w:rsidRPr="00FA3236" w:rsidRDefault="00455D63" w:rsidP="00E726D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2981325" cy="2190750"/>
            <wp:effectExtent l="19050" t="0" r="9525" b="0"/>
            <wp:docPr id="6" name="Picture 4" descr="C:\Users\Ratna\Desktop\xa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tna\Desktop\xa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6D1" w:rsidRDefault="00AC7F6B" w:rsidP="00042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="00E726D1" w:rsidRPr="00E72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6D1">
        <w:rPr>
          <w:rFonts w:ascii="Times New Roman" w:hAnsi="Times New Roman" w:cs="Times New Roman"/>
          <w:b/>
          <w:bCs/>
          <w:sz w:val="24"/>
          <w:szCs w:val="24"/>
        </w:rPr>
        <w:t>S1C</w:t>
      </w:r>
      <w:r w:rsidR="00E726D1" w:rsidRPr="00E726D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26D1" w:rsidRPr="00E726D1">
        <w:rPr>
          <w:rFonts w:ascii="Times New Roman" w:hAnsi="Times New Roman" w:cs="Times New Roman"/>
          <w:bCs/>
          <w:sz w:val="24"/>
          <w:szCs w:val="24"/>
        </w:rPr>
        <w:t xml:space="preserve"> Functional Marker pTA248 specific for </w:t>
      </w:r>
      <w:r w:rsidR="00E726D1" w:rsidRPr="00E726D1">
        <w:rPr>
          <w:rFonts w:ascii="Times New Roman" w:hAnsi="Times New Roman" w:cs="Times New Roman"/>
          <w:bCs/>
          <w:i/>
          <w:iCs/>
          <w:sz w:val="24"/>
          <w:szCs w:val="24"/>
        </w:rPr>
        <w:t>Xa21</w:t>
      </w:r>
      <w:r w:rsidR="00E726D1" w:rsidRPr="00E726D1">
        <w:rPr>
          <w:rFonts w:ascii="Times New Roman" w:hAnsi="Times New Roman" w:cs="Times New Roman"/>
          <w:bCs/>
          <w:sz w:val="24"/>
          <w:szCs w:val="24"/>
        </w:rPr>
        <w:t xml:space="preserve"> gene, PCR amplified </w:t>
      </w:r>
      <w:r w:rsidR="00DA7825" w:rsidRPr="00656B92">
        <w:rPr>
          <w:rFonts w:ascii="Times New Roman" w:hAnsi="Times New Roman" w:cs="Times New Roman"/>
          <w:bCs/>
          <w:sz w:val="24"/>
          <w:szCs w:val="24"/>
        </w:rPr>
        <w:t xml:space="preserve">1.5% </w:t>
      </w:r>
      <w:proofErr w:type="spellStart"/>
      <w:r w:rsidR="00E726D1" w:rsidRPr="00E726D1">
        <w:rPr>
          <w:rFonts w:ascii="Times New Roman" w:hAnsi="Times New Roman" w:cs="Times New Roman"/>
          <w:bCs/>
          <w:sz w:val="24"/>
          <w:szCs w:val="24"/>
        </w:rPr>
        <w:t>agaro</w:t>
      </w:r>
      <w:r w:rsidR="00C108FC">
        <w:rPr>
          <w:rFonts w:ascii="Times New Roman" w:hAnsi="Times New Roman" w:cs="Times New Roman"/>
          <w:bCs/>
          <w:sz w:val="24"/>
          <w:szCs w:val="24"/>
        </w:rPr>
        <w:t>se</w:t>
      </w:r>
      <w:proofErr w:type="spellEnd"/>
      <w:r w:rsidR="00C108FC">
        <w:rPr>
          <w:rFonts w:ascii="Times New Roman" w:hAnsi="Times New Roman" w:cs="Times New Roman"/>
          <w:bCs/>
          <w:sz w:val="24"/>
          <w:szCs w:val="24"/>
        </w:rPr>
        <w:t xml:space="preserve"> gel of donor parents IRBB60</w:t>
      </w:r>
      <w:r w:rsidR="00296E3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96E35">
        <w:rPr>
          <w:rFonts w:ascii="Times New Roman" w:hAnsi="Times New Roman" w:cs="Times New Roman"/>
          <w:bCs/>
          <w:sz w:val="24"/>
          <w:szCs w:val="24"/>
        </w:rPr>
        <w:t>Xa4+xa5+</w:t>
      </w:r>
      <w:r w:rsidR="00296E35">
        <w:rPr>
          <w:rFonts w:ascii="Times New Roman" w:hAnsi="Times New Roman" w:cs="Times New Roman"/>
          <w:bCs/>
          <w:sz w:val="24"/>
          <w:szCs w:val="24"/>
        </w:rPr>
        <w:t>xa13+</w:t>
      </w:r>
      <w:r w:rsidR="00296E35">
        <w:rPr>
          <w:rFonts w:ascii="Times New Roman" w:hAnsi="Times New Roman" w:cs="Times New Roman"/>
          <w:bCs/>
          <w:sz w:val="24"/>
          <w:szCs w:val="24"/>
        </w:rPr>
        <w:t>Xa21</w:t>
      </w:r>
      <w:r w:rsidR="00296E35">
        <w:rPr>
          <w:rFonts w:ascii="Times New Roman" w:hAnsi="Times New Roman" w:cs="Times New Roman"/>
          <w:bCs/>
          <w:sz w:val="24"/>
          <w:szCs w:val="24"/>
        </w:rPr>
        <w:t>)</w:t>
      </w:r>
      <w:r w:rsidR="00C108FC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1232A">
        <w:rPr>
          <w:rFonts w:ascii="Times New Roman" w:hAnsi="Times New Roman" w:cs="Times New Roman"/>
          <w:bCs/>
          <w:sz w:val="24"/>
          <w:szCs w:val="24"/>
        </w:rPr>
        <w:t xml:space="preserve">positive control </w:t>
      </w:r>
      <w:r w:rsidR="00E726D1" w:rsidRPr="00E726D1">
        <w:rPr>
          <w:rFonts w:ascii="Times New Roman" w:hAnsi="Times New Roman" w:cs="Times New Roman"/>
          <w:bCs/>
          <w:sz w:val="24"/>
          <w:szCs w:val="24"/>
        </w:rPr>
        <w:t>IRBB57</w:t>
      </w:r>
      <w:r w:rsidR="00296E3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96E35">
        <w:rPr>
          <w:rFonts w:ascii="Times New Roman" w:hAnsi="Times New Roman" w:cs="Times New Roman"/>
          <w:bCs/>
          <w:sz w:val="24"/>
          <w:szCs w:val="24"/>
        </w:rPr>
        <w:t>Xa4+xa5+Xa21</w:t>
      </w:r>
      <w:r w:rsidR="00296E35">
        <w:rPr>
          <w:rFonts w:ascii="Times New Roman" w:hAnsi="Times New Roman" w:cs="Times New Roman"/>
          <w:bCs/>
          <w:sz w:val="24"/>
          <w:szCs w:val="24"/>
        </w:rPr>
        <w:t>)</w:t>
      </w:r>
      <w:r w:rsidR="00E726D1" w:rsidRPr="00E726D1">
        <w:rPr>
          <w:rFonts w:ascii="Times New Roman" w:hAnsi="Times New Roman" w:cs="Times New Roman"/>
          <w:bCs/>
          <w:sz w:val="24"/>
          <w:szCs w:val="24"/>
        </w:rPr>
        <w:t xml:space="preserve"> and recurrent parents </w:t>
      </w:r>
      <w:proofErr w:type="spellStart"/>
      <w:r w:rsidR="00E726D1" w:rsidRPr="00E726D1">
        <w:rPr>
          <w:rFonts w:ascii="Times New Roman" w:hAnsi="Times New Roman" w:cs="Times New Roman"/>
          <w:bCs/>
          <w:sz w:val="24"/>
          <w:szCs w:val="24"/>
        </w:rPr>
        <w:t>Luit</w:t>
      </w:r>
      <w:proofErr w:type="spellEnd"/>
      <w:r w:rsidR="00042F45">
        <w:rPr>
          <w:rFonts w:ascii="Times New Roman" w:hAnsi="Times New Roman" w:cs="Times New Roman"/>
          <w:bCs/>
          <w:sz w:val="24"/>
          <w:szCs w:val="24"/>
        </w:rPr>
        <w:t>.</w:t>
      </w:r>
      <w:r w:rsidR="00E726D1" w:rsidRPr="00E726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F45">
        <w:rPr>
          <w:rFonts w:ascii="Times New Roman" w:hAnsi="Times New Roman" w:cs="Times New Roman"/>
          <w:bCs/>
          <w:sz w:val="24"/>
          <w:szCs w:val="24"/>
        </w:rPr>
        <w:t>The band sizes of 900bp show</w:t>
      </w:r>
      <w:r w:rsidR="00E726D1" w:rsidRPr="00E726D1">
        <w:rPr>
          <w:rFonts w:ascii="Times New Roman" w:hAnsi="Times New Roman" w:cs="Times New Roman"/>
          <w:bCs/>
          <w:sz w:val="24"/>
          <w:szCs w:val="24"/>
        </w:rPr>
        <w:t xml:space="preserve"> re</w:t>
      </w:r>
      <w:r w:rsidR="00042F45">
        <w:rPr>
          <w:rFonts w:ascii="Times New Roman" w:hAnsi="Times New Roman" w:cs="Times New Roman"/>
          <w:bCs/>
          <w:sz w:val="24"/>
          <w:szCs w:val="24"/>
        </w:rPr>
        <w:t>sistance allele and 700bp show</w:t>
      </w:r>
      <w:r w:rsidR="00E726D1" w:rsidRPr="00E726D1">
        <w:rPr>
          <w:rFonts w:ascii="Times New Roman" w:hAnsi="Times New Roman" w:cs="Times New Roman"/>
          <w:bCs/>
          <w:sz w:val="24"/>
          <w:szCs w:val="24"/>
        </w:rPr>
        <w:t xml:space="preserve"> susceptible allele</w:t>
      </w:r>
      <w:r w:rsidR="00042F45" w:rsidRPr="00042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2F45">
        <w:rPr>
          <w:rFonts w:ascii="Times New Roman" w:hAnsi="Times New Roman" w:cs="Times New Roman"/>
          <w:bCs/>
          <w:sz w:val="24"/>
          <w:szCs w:val="24"/>
        </w:rPr>
        <w:t xml:space="preserve">compared with </w:t>
      </w:r>
      <w:r w:rsidR="00042F45" w:rsidRPr="00656B92">
        <w:rPr>
          <w:rFonts w:ascii="Times New Roman" w:hAnsi="Times New Roman" w:cs="Times New Roman"/>
          <w:bCs/>
          <w:sz w:val="24"/>
          <w:szCs w:val="24"/>
        </w:rPr>
        <w:t>M-100bp ladder</w:t>
      </w:r>
      <w:r w:rsidR="00042F45">
        <w:rPr>
          <w:rFonts w:ascii="Times New Roman" w:hAnsi="Times New Roman" w:cs="Times New Roman"/>
          <w:bCs/>
          <w:sz w:val="24"/>
          <w:szCs w:val="24"/>
        </w:rPr>
        <w:t>.</w:t>
      </w:r>
    </w:p>
    <w:p w:rsidR="00AC0DB9" w:rsidRDefault="00AC0DB9" w:rsidP="00042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C0DB9" w:rsidRDefault="00AC0DB9" w:rsidP="00042F45">
      <w:pPr>
        <w:autoSpaceDE w:val="0"/>
        <w:autoSpaceDN w:val="0"/>
        <w:adjustRightInd w:val="0"/>
        <w:spacing w:after="0" w:line="240" w:lineRule="auto"/>
        <w:jc w:val="both"/>
      </w:pPr>
    </w:p>
    <w:p w:rsidR="00AC0DB9" w:rsidRPr="00FA3236" w:rsidRDefault="00AC0DB9" w:rsidP="00AC0DB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251450" cy="2197100"/>
            <wp:effectExtent l="0" t="0" r="0" b="0"/>
            <wp:docPr id="1" name="Picture 1" descr="Xa4 g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Xa4 ge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DB9" w:rsidRPr="00FA3236" w:rsidRDefault="00AC0DB9" w:rsidP="00AC0DB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C0DB9" w:rsidRPr="00FA3236" w:rsidRDefault="00AC0DB9" w:rsidP="00A2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E72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S1D</w:t>
      </w:r>
      <w:r w:rsidRPr="00E726D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26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3236">
        <w:rPr>
          <w:rFonts w:ascii="Times New Roman" w:hAnsi="Times New Roman" w:cs="Times New Roman"/>
          <w:b/>
          <w:bCs/>
          <w:sz w:val="24"/>
          <w:szCs w:val="24"/>
        </w:rPr>
        <w:t xml:space="preserve">STS Marker Npb181 specific for </w:t>
      </w:r>
      <w:r w:rsidRPr="00FA3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Xa4</w:t>
      </w:r>
      <w:r w:rsidRPr="00FA3236">
        <w:rPr>
          <w:rFonts w:ascii="Times New Roman" w:hAnsi="Times New Roman" w:cs="Times New Roman"/>
          <w:b/>
          <w:bCs/>
          <w:sz w:val="24"/>
          <w:szCs w:val="24"/>
        </w:rPr>
        <w:t xml:space="preserve"> gene, PCR amplified </w:t>
      </w:r>
      <w:proofErr w:type="spellStart"/>
      <w:r w:rsidRPr="00FA3236">
        <w:rPr>
          <w:rFonts w:ascii="Times New Roman" w:hAnsi="Times New Roman" w:cs="Times New Roman"/>
          <w:b/>
          <w:bCs/>
          <w:sz w:val="24"/>
          <w:szCs w:val="24"/>
        </w:rPr>
        <w:t>agarose</w:t>
      </w:r>
      <w:proofErr w:type="spellEnd"/>
      <w:r w:rsidRPr="00FA3236">
        <w:rPr>
          <w:rFonts w:ascii="Times New Roman" w:hAnsi="Times New Roman" w:cs="Times New Roman"/>
          <w:b/>
          <w:bCs/>
          <w:sz w:val="24"/>
          <w:szCs w:val="24"/>
        </w:rPr>
        <w:t xml:space="preserve"> gel of donor parents IRBB60</w:t>
      </w:r>
      <w:r w:rsidR="00296E3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96E35">
        <w:rPr>
          <w:rFonts w:ascii="Times New Roman" w:hAnsi="Times New Roman" w:cs="Times New Roman"/>
          <w:bCs/>
          <w:sz w:val="24"/>
          <w:szCs w:val="24"/>
        </w:rPr>
        <w:t>Xa4+xa5+</w:t>
      </w:r>
      <w:r w:rsidR="00296E35">
        <w:rPr>
          <w:rFonts w:ascii="Times New Roman" w:hAnsi="Times New Roman" w:cs="Times New Roman"/>
          <w:bCs/>
          <w:sz w:val="24"/>
          <w:szCs w:val="24"/>
        </w:rPr>
        <w:t>xa13+</w:t>
      </w:r>
      <w:r w:rsidR="00296E35">
        <w:rPr>
          <w:rFonts w:ascii="Times New Roman" w:hAnsi="Times New Roman" w:cs="Times New Roman"/>
          <w:bCs/>
          <w:sz w:val="24"/>
          <w:szCs w:val="24"/>
        </w:rPr>
        <w:t>Xa21</w:t>
      </w:r>
      <w:r w:rsidR="00296E3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A3236">
        <w:rPr>
          <w:rFonts w:ascii="Times New Roman" w:hAnsi="Times New Roman" w:cs="Times New Roman"/>
          <w:b/>
          <w:bCs/>
          <w:sz w:val="24"/>
          <w:szCs w:val="24"/>
        </w:rPr>
        <w:t>, IRBB57</w:t>
      </w:r>
      <w:r w:rsidR="00296E3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96E35">
        <w:rPr>
          <w:rFonts w:ascii="Times New Roman" w:hAnsi="Times New Roman" w:cs="Times New Roman"/>
          <w:bCs/>
          <w:sz w:val="24"/>
          <w:szCs w:val="24"/>
        </w:rPr>
        <w:t>Xa4+xa5+Xa21</w:t>
      </w:r>
      <w:r w:rsidR="00296E35">
        <w:rPr>
          <w:rFonts w:ascii="Times New Roman" w:hAnsi="Times New Roman" w:cs="Times New Roman"/>
          <w:bCs/>
          <w:sz w:val="24"/>
          <w:szCs w:val="24"/>
        </w:rPr>
        <w:t>)</w:t>
      </w:r>
      <w:r w:rsidRPr="00FA3236">
        <w:rPr>
          <w:rFonts w:ascii="Times New Roman" w:hAnsi="Times New Roman" w:cs="Times New Roman"/>
          <w:b/>
          <w:bCs/>
          <w:sz w:val="24"/>
          <w:szCs w:val="24"/>
        </w:rPr>
        <w:t>, IRBB59</w:t>
      </w:r>
      <w:r w:rsidR="00296E3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96E35">
        <w:rPr>
          <w:rFonts w:ascii="Times New Roman" w:hAnsi="Times New Roman" w:cs="Times New Roman"/>
          <w:bCs/>
          <w:sz w:val="24"/>
          <w:szCs w:val="24"/>
        </w:rPr>
        <w:t>Xa4+xa</w:t>
      </w:r>
      <w:r w:rsidR="00296E35">
        <w:rPr>
          <w:rFonts w:ascii="Times New Roman" w:hAnsi="Times New Roman" w:cs="Times New Roman"/>
          <w:bCs/>
          <w:sz w:val="24"/>
          <w:szCs w:val="24"/>
        </w:rPr>
        <w:t>13</w:t>
      </w:r>
      <w:r w:rsidR="00296E35">
        <w:rPr>
          <w:rFonts w:ascii="Times New Roman" w:hAnsi="Times New Roman" w:cs="Times New Roman"/>
          <w:bCs/>
          <w:sz w:val="24"/>
          <w:szCs w:val="24"/>
        </w:rPr>
        <w:t>+Xa21</w:t>
      </w:r>
      <w:r w:rsidR="00296E35">
        <w:rPr>
          <w:rFonts w:ascii="Times New Roman" w:hAnsi="Times New Roman" w:cs="Times New Roman"/>
          <w:bCs/>
          <w:sz w:val="24"/>
          <w:szCs w:val="24"/>
        </w:rPr>
        <w:t>)</w:t>
      </w:r>
      <w:r w:rsidRPr="00FA3236">
        <w:rPr>
          <w:rFonts w:ascii="Times New Roman" w:hAnsi="Times New Roman" w:cs="Times New Roman"/>
          <w:b/>
          <w:bCs/>
          <w:sz w:val="24"/>
          <w:szCs w:val="24"/>
        </w:rPr>
        <w:t xml:space="preserve"> and recurrent parents </w:t>
      </w:r>
      <w:proofErr w:type="spellStart"/>
      <w:r w:rsidRPr="00FA3236">
        <w:rPr>
          <w:rFonts w:ascii="Times New Roman" w:hAnsi="Times New Roman" w:cs="Times New Roman"/>
          <w:b/>
          <w:bCs/>
          <w:sz w:val="24"/>
          <w:szCs w:val="24"/>
        </w:rPr>
        <w:t>Luit</w:t>
      </w:r>
      <w:proofErr w:type="spellEnd"/>
      <w:r w:rsidRPr="00FA32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A3236">
        <w:rPr>
          <w:rFonts w:ascii="Times New Roman" w:hAnsi="Times New Roman" w:cs="Times New Roman"/>
          <w:b/>
          <w:bCs/>
          <w:sz w:val="24"/>
          <w:szCs w:val="24"/>
        </w:rPr>
        <w:t>Disang</w:t>
      </w:r>
      <w:proofErr w:type="spellEnd"/>
      <w:r w:rsidRPr="00FA3236">
        <w:rPr>
          <w:rFonts w:ascii="Times New Roman" w:hAnsi="Times New Roman" w:cs="Times New Roman"/>
          <w:b/>
          <w:bCs/>
          <w:sz w:val="24"/>
          <w:szCs w:val="24"/>
        </w:rPr>
        <w:t xml:space="preserve"> along with Negative control TN-1 and positive control IRBB4, M-100bp ladder, 140bp showed resistance allele and 120bp showed susceptible allele</w:t>
      </w:r>
    </w:p>
    <w:p w:rsidR="00AC0DB9" w:rsidRDefault="00AC0DB9" w:rsidP="00042F45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AC0DB9" w:rsidSect="005C4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TM1NjcxMjUxMzYwtTRU0lEKTi0uzszPAykwrAUAkK5WiSwAAAA="/>
  </w:docVars>
  <w:rsids>
    <w:rsidRoot w:val="00656B92"/>
    <w:rsid w:val="00042F45"/>
    <w:rsid w:val="000F7A69"/>
    <w:rsid w:val="001130F8"/>
    <w:rsid w:val="001C7600"/>
    <w:rsid w:val="001F4D65"/>
    <w:rsid w:val="00273635"/>
    <w:rsid w:val="00296E35"/>
    <w:rsid w:val="00455D63"/>
    <w:rsid w:val="0051232A"/>
    <w:rsid w:val="005C4DB0"/>
    <w:rsid w:val="005D7D94"/>
    <w:rsid w:val="00656B92"/>
    <w:rsid w:val="006B5932"/>
    <w:rsid w:val="00A240D1"/>
    <w:rsid w:val="00AC0DB9"/>
    <w:rsid w:val="00AC7F6B"/>
    <w:rsid w:val="00C108FC"/>
    <w:rsid w:val="00DA7825"/>
    <w:rsid w:val="00E726D1"/>
    <w:rsid w:val="00F1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92"/>
    <w:rPr>
      <w:rFonts w:ascii="Calibri" w:eastAsia="Calibri" w:hAnsi="Calibri" w:cs="Calibr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92"/>
    <w:rPr>
      <w:rFonts w:ascii="Tahoma" w:eastAsia="Calibri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Ratna</dc:creator>
  <cp:keywords/>
  <dc:description/>
  <cp:lastModifiedBy>sushil</cp:lastModifiedBy>
  <cp:revision>25</cp:revision>
  <dcterms:created xsi:type="dcterms:W3CDTF">2019-05-20T09:23:00Z</dcterms:created>
  <dcterms:modified xsi:type="dcterms:W3CDTF">2021-05-23T17:03:00Z</dcterms:modified>
</cp:coreProperties>
</file>