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A9C5B" w14:textId="77777777" w:rsidR="00370E5A" w:rsidRPr="00D108D9" w:rsidRDefault="00370E5A" w:rsidP="00370E5A">
      <w:pPr>
        <w:rPr>
          <w:rFonts w:ascii="Copperplate Gothic Bold" w:hAnsi="Copperplate Gothic Bold"/>
          <w:sz w:val="28"/>
          <w:szCs w:val="28"/>
        </w:rPr>
      </w:pPr>
      <w:r w:rsidRPr="00D108D9">
        <w:rPr>
          <w:rFonts w:ascii="Copperplate Gothic Bold" w:hAnsi="Copperplate Gothic Bold"/>
          <w:sz w:val="28"/>
          <w:szCs w:val="28"/>
          <w:u w:val="single"/>
        </w:rPr>
        <w:t>Feedback Study</w:t>
      </w:r>
      <w:r w:rsidRPr="00D108D9">
        <w:rPr>
          <w:rFonts w:ascii="Copperplate Gothic Bold" w:hAnsi="Copperplate Gothic Bold"/>
          <w:sz w:val="28"/>
          <w:szCs w:val="28"/>
        </w:rPr>
        <w:t>:</w:t>
      </w:r>
      <w:r w:rsidRPr="00D108D9">
        <w:rPr>
          <w:rFonts w:ascii="Copperplate Gothic Bold" w:hAnsi="Copperplate Gothic Bold"/>
          <w:sz w:val="28"/>
          <w:szCs w:val="28"/>
        </w:rPr>
        <w:tab/>
      </w:r>
    </w:p>
    <w:p w14:paraId="1BAD3543" w14:textId="412871C7" w:rsidR="00370E5A" w:rsidRPr="00D108D9" w:rsidRDefault="00370E5A" w:rsidP="00370E5A">
      <w:pPr>
        <w:pBdr>
          <w:bottom w:val="single" w:sz="12" w:space="1" w:color="auto"/>
        </w:pBdr>
        <w:jc w:val="center"/>
        <w:rPr>
          <w:rFonts w:ascii="Copperplate Gothic Bold" w:hAnsi="Copperplate Gothic Bold"/>
          <w:sz w:val="28"/>
          <w:szCs w:val="28"/>
        </w:rPr>
      </w:pPr>
      <w:r w:rsidRPr="00D108D9">
        <w:rPr>
          <w:rFonts w:ascii="Copperplate Gothic Bold" w:hAnsi="Copperplate Gothic Bold"/>
          <w:sz w:val="28"/>
          <w:szCs w:val="28"/>
        </w:rPr>
        <w:t>Guide</w:t>
      </w:r>
      <w:r>
        <w:rPr>
          <w:rFonts w:ascii="Copperplate Gothic Bold" w:hAnsi="Copperplate Gothic Bold"/>
          <w:sz w:val="28"/>
          <w:szCs w:val="28"/>
        </w:rPr>
        <w:t xml:space="preserve"> for Audio Diaries</w:t>
      </w:r>
    </w:p>
    <w:p w14:paraId="11C8B13A" w14:textId="47A1BA7B" w:rsidR="000A7CAD" w:rsidRPr="006C4A29" w:rsidRDefault="00370E5A" w:rsidP="00370E5A">
      <w:pPr>
        <w:rPr>
          <w:rFonts w:ascii="Arial" w:hAnsi="Arial" w:cs="Arial"/>
          <w:sz w:val="24"/>
          <w:szCs w:val="24"/>
        </w:rPr>
      </w:pPr>
      <w:r w:rsidRPr="006C4A29">
        <w:rPr>
          <w:rFonts w:ascii="Arial" w:hAnsi="Arial" w:cs="Arial"/>
          <w:b/>
          <w:bCs/>
          <w:sz w:val="24"/>
          <w:szCs w:val="24"/>
          <w:u w:val="single"/>
        </w:rPr>
        <w:t>Introduction</w:t>
      </w:r>
    </w:p>
    <w:p w14:paraId="6AA0A5C7" w14:textId="64E3FC39" w:rsidR="00370E5A" w:rsidRPr="006C4A29" w:rsidRDefault="0007252A" w:rsidP="00370E5A">
      <w:pPr>
        <w:jc w:val="both"/>
        <w:rPr>
          <w:rFonts w:ascii="Arial" w:hAnsi="Arial" w:cs="Arial"/>
        </w:rPr>
      </w:pPr>
      <w:r w:rsidRPr="006C4A29">
        <w:rPr>
          <w:rFonts w:ascii="Arial" w:hAnsi="Arial" w:cs="Arial"/>
        </w:rPr>
        <w:t>How we describe our experiences – telling our story – can be useful to understand the impact of these experiences on us and on our development.  Audio diaries are a relatively new way to research student experience in the clinical environment and how this impacts their learning.</w:t>
      </w:r>
    </w:p>
    <w:p w14:paraId="163B2C2E" w14:textId="7A4C19FB" w:rsidR="005E3762" w:rsidRDefault="0007252A" w:rsidP="00370E5A">
      <w:pPr>
        <w:jc w:val="both"/>
        <w:rPr>
          <w:rFonts w:ascii="Arial" w:hAnsi="Arial" w:cs="Arial"/>
        </w:rPr>
      </w:pPr>
      <w:r w:rsidRPr="006C4A29">
        <w:rPr>
          <w:rFonts w:ascii="Arial" w:hAnsi="Arial" w:cs="Arial"/>
        </w:rPr>
        <w:t>In this study w</w:t>
      </w:r>
      <w:r w:rsidR="00370E5A" w:rsidRPr="006C4A29">
        <w:rPr>
          <w:rFonts w:ascii="Arial" w:hAnsi="Arial" w:cs="Arial"/>
        </w:rPr>
        <w:t>e would like you to record a diary entry of your feedback experiences</w:t>
      </w:r>
      <w:r w:rsidR="009B5B8F">
        <w:rPr>
          <w:rFonts w:ascii="Arial" w:hAnsi="Arial" w:cs="Arial"/>
        </w:rPr>
        <w:t xml:space="preserve"> on the wards and clinics</w:t>
      </w:r>
      <w:r w:rsidR="00370E5A" w:rsidRPr="006C4A29">
        <w:rPr>
          <w:rFonts w:ascii="Arial" w:hAnsi="Arial" w:cs="Arial"/>
        </w:rPr>
        <w:t xml:space="preserve"> more or less “as they happen”, that is on the same day, if you can. </w:t>
      </w:r>
      <w:r w:rsidR="005E3762" w:rsidRPr="006C4A29">
        <w:rPr>
          <w:rFonts w:ascii="Arial" w:hAnsi="Arial" w:cs="Arial"/>
        </w:rPr>
        <w:t xml:space="preserve">The feedback relating to your clinical learning is of particular importance and is usually given verbally.  </w:t>
      </w:r>
      <w:r w:rsidR="00370E5A" w:rsidRPr="006C4A29">
        <w:rPr>
          <w:rFonts w:ascii="Arial" w:hAnsi="Arial" w:cs="Arial"/>
        </w:rPr>
        <w:t xml:space="preserve"> We are hoping that you can submit one entry </w:t>
      </w:r>
      <w:r w:rsidR="005E3762">
        <w:rPr>
          <w:rFonts w:ascii="Arial" w:hAnsi="Arial" w:cs="Arial"/>
        </w:rPr>
        <w:t>every 1 – 2 weeks.</w:t>
      </w:r>
      <w:r w:rsidR="00370E5A" w:rsidRPr="006C4A29">
        <w:rPr>
          <w:rFonts w:ascii="Arial" w:hAnsi="Arial" w:cs="Arial"/>
        </w:rPr>
        <w:t xml:space="preserve">  The advantage of using audio diaries</w:t>
      </w:r>
      <w:r w:rsidRPr="006C4A29">
        <w:rPr>
          <w:rFonts w:ascii="Arial" w:hAnsi="Arial" w:cs="Arial"/>
        </w:rPr>
        <w:t xml:space="preserve"> in this way</w:t>
      </w:r>
      <w:r w:rsidR="00370E5A" w:rsidRPr="006C4A29">
        <w:rPr>
          <w:rFonts w:ascii="Arial" w:hAnsi="Arial" w:cs="Arial"/>
        </w:rPr>
        <w:t xml:space="preserve"> is that you are more likely to remember aspects that are relevant or important when recorded close to the event – if we interviewed you or had a focus group each month, you may have difficulty recalling a lot of what happened, why and how you felt. </w:t>
      </w:r>
    </w:p>
    <w:p w14:paraId="15AC7ABA" w14:textId="77777777" w:rsidR="00346BEF" w:rsidRDefault="00370E5A" w:rsidP="00370E5A">
      <w:pPr>
        <w:jc w:val="both"/>
        <w:rPr>
          <w:rFonts w:ascii="Arial" w:hAnsi="Arial" w:cs="Arial"/>
        </w:rPr>
      </w:pPr>
      <w:r w:rsidRPr="006C4A29">
        <w:rPr>
          <w:rFonts w:ascii="Arial" w:hAnsi="Arial" w:cs="Arial"/>
        </w:rPr>
        <w:t xml:space="preserve">The diaries may only take a few minutes, although if you feel the need to talk for longer, that would be welcome.  Once you have recorded the diary entry, it should then be submitted.  As far as humanly possible, </w:t>
      </w:r>
      <w:r w:rsidR="009B5B8F">
        <w:rPr>
          <w:rFonts w:ascii="Arial" w:hAnsi="Arial" w:cs="Arial"/>
        </w:rPr>
        <w:t>Paul Fullerton</w:t>
      </w:r>
      <w:r w:rsidRPr="006C4A29">
        <w:rPr>
          <w:rFonts w:ascii="Arial" w:hAnsi="Arial" w:cs="Arial"/>
        </w:rPr>
        <w:t xml:space="preserve"> will listen to the recording and acknowledge receiving it.  We are anticipating this phase to last about three months.</w:t>
      </w:r>
      <w:r w:rsidR="00346BEF">
        <w:rPr>
          <w:rFonts w:ascii="Arial" w:hAnsi="Arial" w:cs="Arial"/>
        </w:rPr>
        <w:t xml:space="preserve">  </w:t>
      </w:r>
    </w:p>
    <w:p w14:paraId="1C37E93F" w14:textId="092CC5CA" w:rsidR="00370E5A" w:rsidRPr="006C4A29" w:rsidRDefault="00346BEF" w:rsidP="00370E5A">
      <w:pPr>
        <w:jc w:val="both"/>
        <w:rPr>
          <w:rFonts w:ascii="Arial" w:hAnsi="Arial" w:cs="Arial"/>
        </w:rPr>
      </w:pPr>
      <w:r>
        <w:rPr>
          <w:rFonts w:ascii="Arial" w:hAnsi="Arial" w:cs="Arial"/>
        </w:rPr>
        <w:t>(If you prefer you may submit a written diary).</w:t>
      </w:r>
    </w:p>
    <w:p w14:paraId="03D9DD7B" w14:textId="0E7EBA76" w:rsidR="00D1429F" w:rsidRPr="006C4A29" w:rsidRDefault="00D1429F" w:rsidP="00370E5A">
      <w:pPr>
        <w:jc w:val="both"/>
        <w:rPr>
          <w:rFonts w:ascii="Arial" w:hAnsi="Arial" w:cs="Arial"/>
          <w:b/>
          <w:bCs/>
          <w:sz w:val="24"/>
          <w:szCs w:val="24"/>
          <w:u w:val="single"/>
        </w:rPr>
      </w:pPr>
      <w:r w:rsidRPr="006C4A29">
        <w:rPr>
          <w:rFonts w:ascii="Arial" w:hAnsi="Arial" w:cs="Arial"/>
          <w:b/>
          <w:bCs/>
          <w:sz w:val="24"/>
          <w:szCs w:val="24"/>
          <w:u w:val="single"/>
        </w:rPr>
        <w:t>What should you record?</w:t>
      </w:r>
    </w:p>
    <w:p w14:paraId="5059500A" w14:textId="77777777" w:rsidR="0030143E" w:rsidRPr="006C4A29" w:rsidRDefault="0030143E" w:rsidP="0030143E">
      <w:pPr>
        <w:spacing w:after="0"/>
        <w:jc w:val="both"/>
        <w:rPr>
          <w:rFonts w:ascii="Arial" w:hAnsi="Arial" w:cs="Arial"/>
        </w:rPr>
      </w:pPr>
      <w:r w:rsidRPr="006C4A29">
        <w:rPr>
          <w:rFonts w:ascii="Arial" w:hAnsi="Arial" w:cs="Arial"/>
        </w:rPr>
        <w:t>With each “diary” record w</w:t>
      </w:r>
      <w:r w:rsidR="00D1429F" w:rsidRPr="006C4A29">
        <w:rPr>
          <w:rFonts w:ascii="Arial" w:hAnsi="Arial" w:cs="Arial"/>
        </w:rPr>
        <w:t>e would like you to</w:t>
      </w:r>
      <w:r w:rsidRPr="006C4A29">
        <w:rPr>
          <w:rFonts w:ascii="Arial" w:hAnsi="Arial" w:cs="Arial"/>
        </w:rPr>
        <w:t xml:space="preserve">: </w:t>
      </w:r>
    </w:p>
    <w:p w14:paraId="52EE34DD" w14:textId="4DB18D24" w:rsidR="00D1429F" w:rsidRPr="006C4A29" w:rsidRDefault="0030143E" w:rsidP="0030143E">
      <w:pPr>
        <w:pStyle w:val="ListParagraph"/>
        <w:numPr>
          <w:ilvl w:val="0"/>
          <w:numId w:val="1"/>
        </w:numPr>
        <w:jc w:val="both"/>
        <w:rPr>
          <w:rFonts w:ascii="Arial" w:hAnsi="Arial" w:cs="Arial"/>
        </w:rPr>
      </w:pPr>
      <w:r w:rsidRPr="006C4A29">
        <w:rPr>
          <w:rFonts w:ascii="Arial" w:hAnsi="Arial" w:cs="Arial"/>
        </w:rPr>
        <w:t>briefly describe the situation in which the feedback was given</w:t>
      </w:r>
      <w:r w:rsidR="007367B0" w:rsidRPr="006C4A29">
        <w:rPr>
          <w:rFonts w:ascii="Arial" w:hAnsi="Arial" w:cs="Arial"/>
        </w:rPr>
        <w:t>.</w:t>
      </w:r>
    </w:p>
    <w:p w14:paraId="32080931" w14:textId="6D9AE777" w:rsidR="0030143E" w:rsidRPr="006C4A29" w:rsidRDefault="0030143E" w:rsidP="0030143E">
      <w:pPr>
        <w:pStyle w:val="ListParagraph"/>
        <w:numPr>
          <w:ilvl w:val="0"/>
          <w:numId w:val="1"/>
        </w:numPr>
        <w:jc w:val="both"/>
        <w:rPr>
          <w:rFonts w:ascii="Arial" w:hAnsi="Arial" w:cs="Arial"/>
        </w:rPr>
      </w:pPr>
      <w:r w:rsidRPr="006C4A29">
        <w:rPr>
          <w:rFonts w:ascii="Arial" w:hAnsi="Arial" w:cs="Arial"/>
        </w:rPr>
        <w:t>what was the feedback given, and how</w:t>
      </w:r>
      <w:r w:rsidR="007367B0" w:rsidRPr="006C4A29">
        <w:rPr>
          <w:rFonts w:ascii="Arial" w:hAnsi="Arial" w:cs="Arial"/>
        </w:rPr>
        <w:t>?</w:t>
      </w:r>
    </w:p>
    <w:p w14:paraId="633E3064" w14:textId="455A4CA3" w:rsidR="0030143E" w:rsidRPr="006C4A29" w:rsidRDefault="00221641" w:rsidP="0030143E">
      <w:pPr>
        <w:pStyle w:val="ListParagraph"/>
        <w:numPr>
          <w:ilvl w:val="0"/>
          <w:numId w:val="1"/>
        </w:numPr>
        <w:jc w:val="both"/>
        <w:rPr>
          <w:rFonts w:ascii="Arial" w:hAnsi="Arial" w:cs="Arial"/>
        </w:rPr>
      </w:pPr>
      <w:r>
        <w:rPr>
          <w:rFonts w:ascii="Arial" w:hAnsi="Arial" w:cs="Arial"/>
        </w:rPr>
        <w:t>what</w:t>
      </w:r>
      <w:r w:rsidR="0030143E" w:rsidRPr="006C4A29">
        <w:rPr>
          <w:rFonts w:ascii="Arial" w:hAnsi="Arial" w:cs="Arial"/>
        </w:rPr>
        <w:t xml:space="preserve"> </w:t>
      </w:r>
      <w:r>
        <w:rPr>
          <w:rFonts w:ascii="Arial" w:hAnsi="Arial" w:cs="Arial"/>
        </w:rPr>
        <w:t xml:space="preserve">did </w:t>
      </w:r>
      <w:r w:rsidR="0030143E" w:rsidRPr="006C4A29">
        <w:rPr>
          <w:rFonts w:ascii="Arial" w:hAnsi="Arial" w:cs="Arial"/>
        </w:rPr>
        <w:t>yo</w:t>
      </w:r>
      <w:r>
        <w:rPr>
          <w:rFonts w:ascii="Arial" w:hAnsi="Arial" w:cs="Arial"/>
        </w:rPr>
        <w:t>u think</w:t>
      </w:r>
      <w:r w:rsidR="0030143E" w:rsidRPr="006C4A29">
        <w:rPr>
          <w:rFonts w:ascii="Arial" w:hAnsi="Arial" w:cs="Arial"/>
        </w:rPr>
        <w:t xml:space="preserve"> about what was said</w:t>
      </w:r>
      <w:r w:rsidR="007367B0" w:rsidRPr="006C4A29">
        <w:rPr>
          <w:rFonts w:ascii="Arial" w:hAnsi="Arial" w:cs="Arial"/>
        </w:rPr>
        <w:t>?</w:t>
      </w:r>
      <w:r>
        <w:rPr>
          <w:rFonts w:ascii="Arial" w:hAnsi="Arial" w:cs="Arial"/>
        </w:rPr>
        <w:t xml:space="preserve">  </w:t>
      </w:r>
      <w:r w:rsidR="00615DCB">
        <w:rPr>
          <w:rFonts w:ascii="Arial" w:hAnsi="Arial" w:cs="Arial"/>
        </w:rPr>
        <w:t>(e.g. unfair, fair comment, bland, valuable?)</w:t>
      </w:r>
    </w:p>
    <w:p w14:paraId="196B88D2" w14:textId="0FA11D73" w:rsidR="0030143E" w:rsidRPr="006C4A29" w:rsidRDefault="0030143E" w:rsidP="0030143E">
      <w:pPr>
        <w:pStyle w:val="ListParagraph"/>
        <w:numPr>
          <w:ilvl w:val="0"/>
          <w:numId w:val="1"/>
        </w:numPr>
        <w:jc w:val="both"/>
        <w:rPr>
          <w:rFonts w:ascii="Arial" w:hAnsi="Arial" w:cs="Arial"/>
        </w:rPr>
      </w:pPr>
      <w:r w:rsidRPr="006C4A29">
        <w:rPr>
          <w:rFonts w:ascii="Arial" w:hAnsi="Arial" w:cs="Arial"/>
        </w:rPr>
        <w:t>how did it make you feel, as a person</w:t>
      </w:r>
      <w:r w:rsidR="007367B0" w:rsidRPr="006C4A29">
        <w:rPr>
          <w:rFonts w:ascii="Arial" w:hAnsi="Arial" w:cs="Arial"/>
        </w:rPr>
        <w:t>?</w:t>
      </w:r>
    </w:p>
    <w:p w14:paraId="5F0694D5" w14:textId="3C10995D" w:rsidR="0030143E" w:rsidRPr="006C4A29" w:rsidRDefault="0030143E" w:rsidP="0030143E">
      <w:pPr>
        <w:pStyle w:val="ListParagraph"/>
        <w:numPr>
          <w:ilvl w:val="0"/>
          <w:numId w:val="1"/>
        </w:numPr>
        <w:jc w:val="both"/>
        <w:rPr>
          <w:rFonts w:ascii="Arial" w:hAnsi="Arial" w:cs="Arial"/>
        </w:rPr>
      </w:pPr>
      <w:r w:rsidRPr="006C4A29">
        <w:rPr>
          <w:rFonts w:ascii="Arial" w:hAnsi="Arial" w:cs="Arial"/>
        </w:rPr>
        <w:t xml:space="preserve">do you feel you are going to be able to use it in </w:t>
      </w:r>
      <w:r w:rsidR="007367B0" w:rsidRPr="006C4A29">
        <w:rPr>
          <w:rFonts w:ascii="Arial" w:hAnsi="Arial" w:cs="Arial"/>
        </w:rPr>
        <w:t xml:space="preserve">learning and </w:t>
      </w:r>
      <w:r w:rsidRPr="006C4A29">
        <w:rPr>
          <w:rFonts w:ascii="Arial" w:hAnsi="Arial" w:cs="Arial"/>
        </w:rPr>
        <w:t>developing your skills</w:t>
      </w:r>
      <w:r w:rsidR="007367B0" w:rsidRPr="006C4A29">
        <w:rPr>
          <w:rFonts w:ascii="Arial" w:hAnsi="Arial" w:cs="Arial"/>
        </w:rPr>
        <w:t>?</w:t>
      </w:r>
    </w:p>
    <w:p w14:paraId="63D85302" w14:textId="45863283" w:rsidR="006C4A29" w:rsidRPr="006C4A29" w:rsidRDefault="006C4A29" w:rsidP="0030143E">
      <w:pPr>
        <w:pStyle w:val="ListParagraph"/>
        <w:numPr>
          <w:ilvl w:val="0"/>
          <w:numId w:val="1"/>
        </w:numPr>
        <w:jc w:val="both"/>
        <w:rPr>
          <w:rFonts w:ascii="Arial" w:hAnsi="Arial" w:cs="Arial"/>
        </w:rPr>
      </w:pPr>
      <w:r w:rsidRPr="006C4A29">
        <w:rPr>
          <w:rFonts w:ascii="Arial" w:hAnsi="Arial" w:cs="Arial"/>
        </w:rPr>
        <w:t xml:space="preserve">have any of your </w:t>
      </w:r>
      <w:r w:rsidR="009B5B8F">
        <w:rPr>
          <w:rFonts w:ascii="Arial" w:hAnsi="Arial" w:cs="Arial"/>
        </w:rPr>
        <w:t>fellow students</w:t>
      </w:r>
      <w:r w:rsidR="002554A4">
        <w:rPr>
          <w:rFonts w:ascii="Arial" w:hAnsi="Arial" w:cs="Arial"/>
        </w:rPr>
        <w:t xml:space="preserve"> /</w:t>
      </w:r>
      <w:r w:rsidR="009B5B8F">
        <w:rPr>
          <w:rFonts w:ascii="Arial" w:hAnsi="Arial" w:cs="Arial"/>
        </w:rPr>
        <w:t xml:space="preserve"> </w:t>
      </w:r>
      <w:proofErr w:type="gramStart"/>
      <w:r w:rsidRPr="006C4A29">
        <w:rPr>
          <w:rFonts w:ascii="Arial" w:hAnsi="Arial" w:cs="Arial"/>
        </w:rPr>
        <w:t>group-mates</w:t>
      </w:r>
      <w:proofErr w:type="gramEnd"/>
      <w:r w:rsidRPr="006C4A29">
        <w:rPr>
          <w:rFonts w:ascii="Arial" w:hAnsi="Arial" w:cs="Arial"/>
        </w:rPr>
        <w:t xml:space="preserve"> commented on the feedback </w:t>
      </w:r>
      <w:r w:rsidRPr="003B2555">
        <w:rPr>
          <w:rFonts w:ascii="Arial" w:hAnsi="Arial" w:cs="Arial"/>
          <w:b/>
          <w:bCs/>
        </w:rPr>
        <w:t>you</w:t>
      </w:r>
      <w:r w:rsidRPr="006C4A29">
        <w:rPr>
          <w:rFonts w:ascii="Arial" w:hAnsi="Arial" w:cs="Arial"/>
        </w:rPr>
        <w:t xml:space="preserve"> received?</w:t>
      </w:r>
    </w:p>
    <w:p w14:paraId="538DA81D" w14:textId="77777777" w:rsidR="006C4A29" w:rsidRPr="006C4A29" w:rsidRDefault="006C4A29" w:rsidP="006C4A29">
      <w:pPr>
        <w:jc w:val="both"/>
        <w:rPr>
          <w:rFonts w:ascii="Arial" w:hAnsi="Arial" w:cs="Arial"/>
        </w:rPr>
      </w:pPr>
    </w:p>
    <w:p w14:paraId="77B67649" w14:textId="196E5CFD" w:rsidR="006C4A29" w:rsidRDefault="006C4A29" w:rsidP="0030143E">
      <w:pPr>
        <w:pStyle w:val="ListParagraph"/>
        <w:numPr>
          <w:ilvl w:val="0"/>
          <w:numId w:val="1"/>
        </w:numPr>
        <w:jc w:val="both"/>
        <w:rPr>
          <w:rFonts w:ascii="Arial" w:hAnsi="Arial" w:cs="Arial"/>
          <w:i/>
          <w:iCs/>
        </w:rPr>
      </w:pPr>
      <w:r w:rsidRPr="006C4A29">
        <w:rPr>
          <w:rFonts w:ascii="Arial" w:hAnsi="Arial" w:cs="Arial"/>
          <w:i/>
          <w:iCs/>
        </w:rPr>
        <w:t>Do you have any reflections on feedback you have seen being given to others?  How did this make you feel?</w:t>
      </w:r>
    </w:p>
    <w:p w14:paraId="163F228D" w14:textId="77777777" w:rsidR="00B15134" w:rsidRPr="00B15134" w:rsidRDefault="00B15134" w:rsidP="00B15134">
      <w:pPr>
        <w:pStyle w:val="ListParagraph"/>
        <w:rPr>
          <w:rFonts w:ascii="Arial" w:hAnsi="Arial" w:cs="Arial"/>
          <w:i/>
          <w:iCs/>
        </w:rPr>
      </w:pPr>
    </w:p>
    <w:p w14:paraId="39F20F3B" w14:textId="77777777" w:rsidR="00B15134" w:rsidRPr="00B15134" w:rsidRDefault="00B15134" w:rsidP="00B15134">
      <w:pPr>
        <w:ind w:left="360"/>
        <w:jc w:val="both"/>
        <w:rPr>
          <w:rFonts w:ascii="Arial" w:hAnsi="Arial" w:cs="Arial"/>
          <w:i/>
          <w:iCs/>
        </w:rPr>
      </w:pPr>
    </w:p>
    <w:p w14:paraId="227BDCB3" w14:textId="07A3F00F" w:rsidR="00370E5A" w:rsidRPr="006C4A29" w:rsidRDefault="006C4A29" w:rsidP="00370E5A">
      <w:pPr>
        <w:jc w:val="both"/>
        <w:rPr>
          <w:rFonts w:ascii="Arial" w:hAnsi="Arial" w:cs="Arial"/>
          <w:sz w:val="24"/>
          <w:szCs w:val="24"/>
        </w:rPr>
      </w:pPr>
      <w:r w:rsidRPr="006C4A29">
        <w:rPr>
          <w:rFonts w:ascii="Arial" w:hAnsi="Arial" w:cs="Arial"/>
          <w:b/>
          <w:bCs/>
          <w:sz w:val="24"/>
          <w:szCs w:val="24"/>
          <w:u w:val="single"/>
        </w:rPr>
        <w:t>How to record and submit the diary</w:t>
      </w:r>
      <w:r w:rsidRPr="006C4A29">
        <w:rPr>
          <w:rFonts w:ascii="Arial" w:hAnsi="Arial" w:cs="Arial"/>
          <w:sz w:val="24"/>
          <w:szCs w:val="24"/>
        </w:rPr>
        <w:t xml:space="preserve"> </w:t>
      </w:r>
    </w:p>
    <w:p w14:paraId="28C791E7" w14:textId="28C50FAF" w:rsidR="006C4A29" w:rsidRDefault="006C4A29" w:rsidP="006C4A29">
      <w:pPr>
        <w:pStyle w:val="ListParagraph"/>
        <w:numPr>
          <w:ilvl w:val="0"/>
          <w:numId w:val="2"/>
        </w:numPr>
        <w:jc w:val="both"/>
        <w:rPr>
          <w:rFonts w:ascii="Arial" w:hAnsi="Arial" w:cs="Arial"/>
        </w:rPr>
      </w:pPr>
      <w:r>
        <w:rPr>
          <w:rFonts w:ascii="Arial" w:hAnsi="Arial" w:cs="Arial"/>
        </w:rPr>
        <w:t>Probably the easiest way to record is by using your Smart handphone.</w:t>
      </w:r>
    </w:p>
    <w:p w14:paraId="68DE66A4" w14:textId="31E2E0DC" w:rsidR="00221641" w:rsidRDefault="006C4A29" w:rsidP="006C4A29">
      <w:pPr>
        <w:pStyle w:val="ListParagraph"/>
        <w:numPr>
          <w:ilvl w:val="0"/>
          <w:numId w:val="2"/>
        </w:numPr>
        <w:jc w:val="both"/>
        <w:rPr>
          <w:rFonts w:ascii="Arial" w:hAnsi="Arial" w:cs="Arial"/>
        </w:rPr>
      </w:pPr>
      <w:r>
        <w:rPr>
          <w:rFonts w:ascii="Arial" w:hAnsi="Arial" w:cs="Arial"/>
        </w:rPr>
        <w:t>Both Android and iOS devices usually come with recording apps</w:t>
      </w:r>
      <w:r w:rsidR="00221641">
        <w:rPr>
          <w:rFonts w:ascii="Arial" w:hAnsi="Arial" w:cs="Arial"/>
        </w:rPr>
        <w:t>.  If your device does not have such an App, there are a number available at no cost on the relevant “store”</w:t>
      </w:r>
    </w:p>
    <w:p w14:paraId="5A028691" w14:textId="77777777" w:rsidR="00221641" w:rsidRDefault="00221641" w:rsidP="006C4A29">
      <w:pPr>
        <w:pStyle w:val="ListParagraph"/>
        <w:numPr>
          <w:ilvl w:val="0"/>
          <w:numId w:val="2"/>
        </w:numPr>
        <w:jc w:val="both"/>
        <w:rPr>
          <w:rFonts w:ascii="Arial" w:hAnsi="Arial" w:cs="Arial"/>
        </w:rPr>
      </w:pPr>
      <w:r>
        <w:rPr>
          <w:rFonts w:ascii="Arial" w:hAnsi="Arial" w:cs="Arial"/>
        </w:rPr>
        <w:t xml:space="preserve">If you use one of these apps the recording can be sent by email to Paul Fullerton </w:t>
      </w:r>
    </w:p>
    <w:p w14:paraId="1F9C6512" w14:textId="67D918CF" w:rsidR="00221641" w:rsidRDefault="00221641" w:rsidP="006C4A29">
      <w:pPr>
        <w:pStyle w:val="ListParagraph"/>
        <w:numPr>
          <w:ilvl w:val="0"/>
          <w:numId w:val="2"/>
        </w:numPr>
        <w:jc w:val="both"/>
        <w:rPr>
          <w:rFonts w:ascii="Arial" w:hAnsi="Arial" w:cs="Arial"/>
        </w:rPr>
      </w:pPr>
      <w:r>
        <w:rPr>
          <w:rFonts w:ascii="Arial" w:hAnsi="Arial" w:cs="Arial"/>
        </w:rPr>
        <w:t>Alternatively, you can record using WhatsApp and send it to Paul Fullerton</w:t>
      </w:r>
    </w:p>
    <w:p w14:paraId="2AF7636C" w14:textId="00BED1CD" w:rsidR="006C4A29" w:rsidRPr="006C4A29" w:rsidRDefault="00221641" w:rsidP="006C4A29">
      <w:pPr>
        <w:pStyle w:val="ListParagraph"/>
        <w:numPr>
          <w:ilvl w:val="0"/>
          <w:numId w:val="2"/>
        </w:numPr>
        <w:jc w:val="both"/>
        <w:rPr>
          <w:rFonts w:ascii="Arial" w:hAnsi="Arial" w:cs="Arial"/>
        </w:rPr>
      </w:pPr>
      <w:r>
        <w:rPr>
          <w:rFonts w:ascii="Arial" w:hAnsi="Arial" w:cs="Arial"/>
        </w:rPr>
        <w:t>The recordings will be transferred as soon as possible to LabArchives for secure storage, prior to transcription</w:t>
      </w:r>
      <w:r w:rsidR="002554A4">
        <w:rPr>
          <w:rFonts w:ascii="Arial" w:hAnsi="Arial" w:cs="Arial"/>
        </w:rPr>
        <w:t>, and will be kept securely for 5 years</w:t>
      </w:r>
      <w:r>
        <w:rPr>
          <w:rFonts w:ascii="Arial" w:hAnsi="Arial" w:cs="Arial"/>
        </w:rPr>
        <w:t>.</w:t>
      </w:r>
    </w:p>
    <w:sectPr w:rsidR="006C4A29" w:rsidRPr="006C4A29" w:rsidSect="00777FBE">
      <w:pgSz w:w="11906" w:h="16838" w:code="9"/>
      <w:pgMar w:top="1247" w:right="1247" w:bottom="1247"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49ED"/>
    <w:multiLevelType w:val="hybridMultilevel"/>
    <w:tmpl w:val="AE1E6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F611D0C"/>
    <w:multiLevelType w:val="hybridMultilevel"/>
    <w:tmpl w:val="0FAEC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6945392">
    <w:abstractNumId w:val="0"/>
  </w:num>
  <w:num w:numId="2" w16cid:durableId="1659725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5A"/>
    <w:rsid w:val="0007252A"/>
    <w:rsid w:val="000A7CAD"/>
    <w:rsid w:val="00221641"/>
    <w:rsid w:val="002554A4"/>
    <w:rsid w:val="0030143E"/>
    <w:rsid w:val="00346BEF"/>
    <w:rsid w:val="00360B9B"/>
    <w:rsid w:val="00370E5A"/>
    <w:rsid w:val="003B2555"/>
    <w:rsid w:val="005C6307"/>
    <w:rsid w:val="005E3762"/>
    <w:rsid w:val="00615DCB"/>
    <w:rsid w:val="006325E9"/>
    <w:rsid w:val="006C4A29"/>
    <w:rsid w:val="007367B0"/>
    <w:rsid w:val="00777FBE"/>
    <w:rsid w:val="009B5B8F"/>
    <w:rsid w:val="00AA5C11"/>
    <w:rsid w:val="00B15134"/>
    <w:rsid w:val="00CA6191"/>
    <w:rsid w:val="00CC2E30"/>
    <w:rsid w:val="00D142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6117"/>
  <w15:chartTrackingRefBased/>
  <w15:docId w15:val="{19569D90-D458-41F1-91CC-1F9BC784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43E"/>
    <w:pPr>
      <w:ind w:left="720"/>
      <w:contextualSpacing/>
    </w:pPr>
  </w:style>
  <w:style w:type="character" w:styleId="CommentReference">
    <w:name w:val="annotation reference"/>
    <w:basedOn w:val="DefaultParagraphFont"/>
    <w:uiPriority w:val="99"/>
    <w:semiHidden/>
    <w:unhideWhenUsed/>
    <w:rsid w:val="005E3762"/>
    <w:rPr>
      <w:sz w:val="16"/>
      <w:szCs w:val="16"/>
    </w:rPr>
  </w:style>
  <w:style w:type="paragraph" w:styleId="CommentText">
    <w:name w:val="annotation text"/>
    <w:basedOn w:val="Normal"/>
    <w:link w:val="CommentTextChar"/>
    <w:uiPriority w:val="99"/>
    <w:semiHidden/>
    <w:unhideWhenUsed/>
    <w:rsid w:val="005E3762"/>
    <w:pPr>
      <w:spacing w:line="240" w:lineRule="auto"/>
    </w:pPr>
    <w:rPr>
      <w:sz w:val="20"/>
      <w:szCs w:val="20"/>
    </w:rPr>
  </w:style>
  <w:style w:type="character" w:customStyle="1" w:styleId="CommentTextChar">
    <w:name w:val="Comment Text Char"/>
    <w:basedOn w:val="DefaultParagraphFont"/>
    <w:link w:val="CommentText"/>
    <w:uiPriority w:val="99"/>
    <w:semiHidden/>
    <w:rsid w:val="005E3762"/>
    <w:rPr>
      <w:sz w:val="20"/>
      <w:szCs w:val="20"/>
    </w:rPr>
  </w:style>
  <w:style w:type="paragraph" w:styleId="CommentSubject">
    <w:name w:val="annotation subject"/>
    <w:basedOn w:val="CommentText"/>
    <w:next w:val="CommentText"/>
    <w:link w:val="CommentSubjectChar"/>
    <w:uiPriority w:val="99"/>
    <w:semiHidden/>
    <w:unhideWhenUsed/>
    <w:rsid w:val="005E3762"/>
    <w:rPr>
      <w:b/>
      <w:bCs/>
    </w:rPr>
  </w:style>
  <w:style w:type="character" w:customStyle="1" w:styleId="CommentSubjectChar">
    <w:name w:val="Comment Subject Char"/>
    <w:basedOn w:val="CommentTextChar"/>
    <w:link w:val="CommentSubject"/>
    <w:uiPriority w:val="99"/>
    <w:semiHidden/>
    <w:rsid w:val="005E3762"/>
    <w:rPr>
      <w:b/>
      <w:bCs/>
      <w:sz w:val="20"/>
      <w:szCs w:val="20"/>
    </w:rPr>
  </w:style>
  <w:style w:type="paragraph" w:styleId="Revision">
    <w:name w:val="Revision"/>
    <w:hidden/>
    <w:uiPriority w:val="99"/>
    <w:semiHidden/>
    <w:rsid w:val="00346B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4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452</Words>
  <Characters>2098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Fullerton</dc:creator>
  <cp:keywords/>
  <dc:description/>
  <cp:lastModifiedBy>Paul Fullerton</cp:lastModifiedBy>
  <cp:revision>3</cp:revision>
  <cp:lastPrinted>2022-06-27T07:58:00Z</cp:lastPrinted>
  <dcterms:created xsi:type="dcterms:W3CDTF">2026-02-02T03:40:00Z</dcterms:created>
  <dcterms:modified xsi:type="dcterms:W3CDTF">2026-02-02T03:41:00Z</dcterms:modified>
</cp:coreProperties>
</file>