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4901" w14:textId="159D1BD2" w:rsidR="001D468F" w:rsidRPr="00DA0482" w:rsidRDefault="00DA0482" w:rsidP="00DA0482">
      <w:pPr>
        <w:pStyle w:val="NormalWeb"/>
        <w:jc w:val="center"/>
        <w:rPr>
          <w:b/>
          <w:bCs/>
          <w:sz w:val="28"/>
          <w:szCs w:val="28"/>
        </w:rPr>
      </w:pPr>
      <w:r w:rsidRPr="00DA0482">
        <w:rPr>
          <w:b/>
          <w:bCs/>
          <w:sz w:val="28"/>
          <w:szCs w:val="28"/>
        </w:rPr>
        <w:t>Supplementary Materials 2</w:t>
      </w:r>
    </w:p>
    <w:p w14:paraId="5AF9826E" w14:textId="77777777" w:rsidR="001D468F" w:rsidRPr="001D468F" w:rsidRDefault="001D468F" w:rsidP="001D468F">
      <w:pPr>
        <w:pStyle w:val="NormalWeb"/>
        <w:rPr>
          <w:b/>
        </w:rPr>
      </w:pPr>
      <w:r w:rsidRPr="001D468F">
        <w:rPr>
          <w:b/>
        </w:rPr>
        <w:t>PB1</w:t>
      </w:r>
    </w:p>
    <w:p w14:paraId="310D9259" w14:textId="77777777" w:rsidR="001D468F" w:rsidRDefault="001D468F" w:rsidP="001D468F">
      <w:pPr>
        <w:pStyle w:val="NormalWeb"/>
      </w:pPr>
      <w:r>
        <w:rPr>
          <w:noProof/>
        </w:rPr>
        <w:drawing>
          <wp:inline distT="0" distB="0" distL="0" distR="0" wp14:anchorId="4BD619C9" wp14:editId="6FA81426">
            <wp:extent cx="5389685" cy="2435683"/>
            <wp:effectExtent l="0" t="0" r="1905" b="3175"/>
            <wp:docPr id="1" name="Picture 1" descr="C:\Users\LENOVO\Downloads\Macanud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Macanudo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115" cy="24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438BF" w14:textId="77777777" w:rsidR="001D468F" w:rsidRDefault="001D468F" w:rsidP="001D468F">
      <w:pPr>
        <w:pStyle w:val="NormalWeb"/>
        <w:rPr>
          <w:b/>
        </w:rPr>
      </w:pPr>
    </w:p>
    <w:p w14:paraId="4CF1DE1D" w14:textId="77777777" w:rsidR="001D468F" w:rsidRDefault="001D468F" w:rsidP="001D468F">
      <w:pPr>
        <w:pStyle w:val="NormalWeb"/>
        <w:rPr>
          <w:b/>
        </w:rPr>
      </w:pPr>
    </w:p>
    <w:p w14:paraId="75E2D992" w14:textId="77777777" w:rsidR="001D468F" w:rsidRPr="001D468F" w:rsidRDefault="001D468F" w:rsidP="001D468F">
      <w:pPr>
        <w:pStyle w:val="NormalWeb"/>
        <w:rPr>
          <w:b/>
        </w:rPr>
      </w:pPr>
      <w:r w:rsidRPr="001D468F">
        <w:rPr>
          <w:b/>
        </w:rPr>
        <w:t>PB2</w:t>
      </w:r>
    </w:p>
    <w:p w14:paraId="1AC1AA7B" w14:textId="77777777" w:rsidR="001D468F" w:rsidRDefault="001D468F" w:rsidP="001D468F">
      <w:pPr>
        <w:pStyle w:val="NormalWeb"/>
      </w:pPr>
    </w:p>
    <w:p w14:paraId="12B5EEA7" w14:textId="77777777" w:rsidR="001D468F" w:rsidRDefault="001D468F" w:rsidP="001D468F">
      <w:pPr>
        <w:pStyle w:val="NormalWeb"/>
      </w:pPr>
      <w:r w:rsidRPr="001D468F">
        <w:rPr>
          <w:noProof/>
        </w:rPr>
        <w:drawing>
          <wp:inline distT="0" distB="0" distL="0" distR="0" wp14:anchorId="1E19F7BC" wp14:editId="65419992">
            <wp:extent cx="5389245" cy="2056130"/>
            <wp:effectExtent l="0" t="0" r="1905" b="1270"/>
            <wp:docPr id="3" name="Picture 3" descr="C:\Users\LENOVO\Downloads\Etosha_Vegarella 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ownloads\Etosha_Vegarella 1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872" cy="2073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13875" w14:textId="77777777" w:rsidR="001D468F" w:rsidRDefault="001D468F" w:rsidP="001D468F">
      <w:pPr>
        <w:pStyle w:val="NormalWeb"/>
      </w:pPr>
    </w:p>
    <w:p w14:paraId="262FDEC3" w14:textId="77777777" w:rsidR="001D468F" w:rsidRDefault="001D468F">
      <w:pPr>
        <w:rPr>
          <w:b/>
        </w:rPr>
      </w:pPr>
    </w:p>
    <w:p w14:paraId="158194CB" w14:textId="77777777" w:rsidR="001D468F" w:rsidRDefault="001D468F">
      <w:pPr>
        <w:rPr>
          <w:b/>
        </w:rPr>
      </w:pPr>
    </w:p>
    <w:p w14:paraId="2735DAD5" w14:textId="77777777" w:rsidR="001D468F" w:rsidRPr="001D468F" w:rsidRDefault="001D468F">
      <w:pPr>
        <w:rPr>
          <w:rFonts w:ascii="Times New Roman" w:hAnsi="Times New Roman" w:cs="Times New Roman"/>
          <w:b/>
        </w:rPr>
      </w:pPr>
    </w:p>
    <w:p w14:paraId="5818E1DD" w14:textId="77777777" w:rsidR="00940E94" w:rsidRPr="001D468F" w:rsidRDefault="001D468F">
      <w:pPr>
        <w:rPr>
          <w:rFonts w:ascii="Times New Roman" w:hAnsi="Times New Roman" w:cs="Times New Roman"/>
          <w:b/>
        </w:rPr>
      </w:pPr>
      <w:r w:rsidRPr="001D468F">
        <w:rPr>
          <w:rFonts w:ascii="Times New Roman" w:hAnsi="Times New Roman" w:cs="Times New Roman"/>
          <w:b/>
        </w:rPr>
        <w:t>PB3</w:t>
      </w:r>
    </w:p>
    <w:p w14:paraId="4D9DB5DF" w14:textId="77777777" w:rsidR="001D468F" w:rsidRDefault="001D468F">
      <w:pPr>
        <w:rPr>
          <w:b/>
        </w:rPr>
      </w:pPr>
      <w:r w:rsidRPr="001D468F">
        <w:rPr>
          <w:b/>
          <w:noProof/>
          <w:lang w:eastAsia="en-IN"/>
        </w:rPr>
        <w:lastRenderedPageBreak/>
        <w:drawing>
          <wp:inline distT="0" distB="0" distL="0" distR="0" wp14:anchorId="20AD71AC" wp14:editId="38EEA216">
            <wp:extent cx="5530850" cy="2832847"/>
            <wp:effectExtent l="0" t="0" r="0" b="5715"/>
            <wp:docPr id="4" name="Picture 4" descr="C:\Users\LENOVO\Downloads\Embo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Downloads\Embor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904" cy="285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71D01" w14:textId="77777777" w:rsidR="001D468F" w:rsidRDefault="001D468F" w:rsidP="001D468F"/>
    <w:p w14:paraId="470085E8" w14:textId="77777777" w:rsidR="001D468F" w:rsidRDefault="001D468F" w:rsidP="001D468F"/>
    <w:p w14:paraId="7A1DE740" w14:textId="77777777" w:rsidR="001D468F" w:rsidRDefault="001D468F" w:rsidP="001D468F"/>
    <w:p w14:paraId="683D7783" w14:textId="77777777" w:rsidR="001D468F" w:rsidRDefault="001D468F" w:rsidP="001D46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DB</w:t>
      </w:r>
    </w:p>
    <w:p w14:paraId="191EC0C6" w14:textId="77777777" w:rsidR="001D468F" w:rsidRDefault="001D468F" w:rsidP="001D468F">
      <w:pPr>
        <w:rPr>
          <w:rFonts w:ascii="Times New Roman" w:hAnsi="Times New Roman" w:cs="Times New Roman"/>
          <w:b/>
          <w:noProof/>
          <w:sz w:val="24"/>
          <w:szCs w:val="24"/>
          <w:lang w:eastAsia="en-IN"/>
        </w:rPr>
      </w:pPr>
      <w:r w:rsidRPr="001D468F"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w:drawing>
          <wp:inline distT="0" distB="0" distL="0" distR="0" wp14:anchorId="35CCEE39" wp14:editId="11DBDE72">
            <wp:extent cx="5730030" cy="2411506"/>
            <wp:effectExtent l="0" t="0" r="4445" b="8255"/>
            <wp:docPr id="5" name="Picture 5" descr="C:\Users\LENOVO\Downloads\Conaprole_Muzzarell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\Downloads\Conaprole_Muzzarella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022" cy="241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5E5E3" w14:textId="77777777" w:rsidR="009D114D" w:rsidRPr="009D114D" w:rsidRDefault="009D114D" w:rsidP="009D114D">
      <w:pPr>
        <w:rPr>
          <w:rFonts w:ascii="Times New Roman" w:hAnsi="Times New Roman" w:cs="Times New Roman"/>
          <w:sz w:val="24"/>
          <w:szCs w:val="24"/>
        </w:rPr>
      </w:pPr>
    </w:p>
    <w:p w14:paraId="341C0487" w14:textId="77777777" w:rsidR="009D114D" w:rsidRPr="009D114D" w:rsidRDefault="009D114D" w:rsidP="009D114D">
      <w:pPr>
        <w:rPr>
          <w:rFonts w:ascii="Times New Roman" w:hAnsi="Times New Roman" w:cs="Times New Roman"/>
          <w:sz w:val="24"/>
          <w:szCs w:val="24"/>
        </w:rPr>
      </w:pPr>
    </w:p>
    <w:p w14:paraId="2CE70BF2" w14:textId="77777777" w:rsidR="00DA0482" w:rsidRPr="00DA0482" w:rsidRDefault="00DA0482" w:rsidP="00DA0482">
      <w:pPr>
        <w:pStyle w:val="NormalWeb"/>
        <w:rPr>
          <w:b/>
        </w:rPr>
      </w:pPr>
      <w:r>
        <w:rPr>
          <w:b/>
        </w:rPr>
        <w:t>Fig. S1</w:t>
      </w:r>
      <w:r>
        <w:t xml:space="preserve"> Samples and information provided to the consumers in Informed and Expected Conditions.</w:t>
      </w:r>
    </w:p>
    <w:p w14:paraId="736BDFCA" w14:textId="77777777" w:rsidR="009D114D" w:rsidRDefault="009D114D" w:rsidP="009D114D">
      <w:pPr>
        <w:rPr>
          <w:rFonts w:ascii="Times New Roman" w:hAnsi="Times New Roman" w:cs="Times New Roman"/>
          <w:b/>
          <w:noProof/>
          <w:sz w:val="24"/>
          <w:szCs w:val="24"/>
          <w:lang w:eastAsia="en-IN"/>
        </w:rPr>
      </w:pPr>
    </w:p>
    <w:p w14:paraId="08690B85" w14:textId="40EBB433" w:rsidR="009D114D" w:rsidRDefault="009D114D" w:rsidP="009D114D">
      <w:pPr>
        <w:tabs>
          <w:tab w:val="left" w:pos="5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1F8788F" w14:textId="77777777" w:rsidR="00C27D56" w:rsidRDefault="00C27D56" w:rsidP="009D114D">
      <w:pPr>
        <w:tabs>
          <w:tab w:val="left" w:pos="5810"/>
        </w:tabs>
        <w:rPr>
          <w:rFonts w:ascii="Times New Roman" w:hAnsi="Times New Roman" w:cs="Times New Roman"/>
          <w:sz w:val="24"/>
          <w:szCs w:val="24"/>
        </w:rPr>
      </w:pPr>
    </w:p>
    <w:p w14:paraId="104E55E9" w14:textId="7755080F" w:rsidR="003E3704" w:rsidRDefault="003E3704" w:rsidP="009D114D">
      <w:pPr>
        <w:tabs>
          <w:tab w:val="left" w:pos="5810"/>
        </w:tabs>
        <w:rPr>
          <w:rFonts w:ascii="Times New Roman" w:hAnsi="Times New Roman" w:cs="Times New Roman"/>
          <w:sz w:val="24"/>
          <w:szCs w:val="24"/>
        </w:rPr>
        <w:sectPr w:rsidR="003E3704" w:rsidSect="00C27D5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B97CB4C" w14:textId="4143FA4E" w:rsidR="00DD0A23" w:rsidRPr="00DD0A23" w:rsidRDefault="00DD0A23" w:rsidP="00C27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6772FCEB" w14:textId="62C50683" w:rsidR="00C27D56" w:rsidRDefault="00C27D56" w:rsidP="00C27D56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14"/>
          <w:szCs w:val="14"/>
        </w:rPr>
      </w:pPr>
      <w:r w:rsidRPr="00901B03">
        <w:rPr>
          <w:rFonts w:ascii="Times New Roman" w:hAnsi="Times New Roman" w:cs="Times New Roman"/>
          <w:sz w:val="24"/>
        </w:rPr>
        <w:t xml:space="preserve">Table </w:t>
      </w:r>
      <w:r>
        <w:rPr>
          <w:rFonts w:ascii="Times New Roman" w:hAnsi="Times New Roman" w:cs="Times New Roman"/>
          <w:sz w:val="24"/>
        </w:rPr>
        <w:t>S1</w:t>
      </w:r>
      <w:r w:rsidRPr="00901B03">
        <w:rPr>
          <w:rFonts w:ascii="Times New Roman" w:hAnsi="Times New Roman" w:cs="Times New Roman"/>
          <w:sz w:val="24"/>
        </w:rPr>
        <w:t>. Proportion of citation frequency of CATA terms in blind condition</w:t>
      </w:r>
    </w:p>
    <w:tbl>
      <w:tblPr>
        <w:tblpPr w:leftFromText="180" w:rightFromText="180" w:vertAnchor="page" w:horzAnchor="margin" w:tblpY="2411"/>
        <w:tblW w:w="13543" w:type="dxa"/>
        <w:tblLook w:val="04A0" w:firstRow="1" w:lastRow="0" w:firstColumn="1" w:lastColumn="0" w:noHBand="0" w:noVBand="1"/>
      </w:tblPr>
      <w:tblGrid>
        <w:gridCol w:w="5600"/>
        <w:gridCol w:w="1904"/>
        <w:gridCol w:w="2052"/>
        <w:gridCol w:w="2077"/>
        <w:gridCol w:w="1910"/>
      </w:tblGrid>
      <w:tr w:rsidR="00C27D56" w:rsidRPr="00E80D27" w14:paraId="35D40408" w14:textId="77777777" w:rsidTr="003E3704">
        <w:trPr>
          <w:trHeight w:val="405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66100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IN"/>
              </w:rPr>
            </w:pPr>
            <w:r w:rsidRPr="00E80D27">
              <w:rPr>
                <w:rFonts w:ascii="Times New Roman" w:hAnsi="Times New Roman" w:cs="Times New Roman"/>
                <w:b/>
                <w:sz w:val="20"/>
                <w:szCs w:val="20"/>
                <w:lang w:eastAsia="en-IN"/>
              </w:rPr>
              <w:t>Blind condition</w:t>
            </w:r>
          </w:p>
        </w:tc>
      </w:tr>
      <w:tr w:rsidR="00C27D56" w:rsidRPr="00E80D27" w14:paraId="44728C79" w14:textId="77777777" w:rsidTr="003E3704">
        <w:trPr>
          <w:trHeight w:val="405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B883E" w14:textId="77777777" w:rsidR="00C27D56" w:rsidRPr="00E80D27" w:rsidRDefault="00C27D56" w:rsidP="003E37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66420" w14:textId="77777777" w:rsidR="00C27D56" w:rsidRPr="00E80D27" w:rsidRDefault="00C27D56" w:rsidP="003E3704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  <w:lang w:eastAsia="en-IN"/>
              </w:rPr>
            </w:pPr>
            <w:r w:rsidRPr="00E80D27">
              <w:rPr>
                <w:rFonts w:ascii="Times New Roman" w:hAnsi="Times New Roman" w:cs="Times New Roman"/>
                <w:i/>
                <w:sz w:val="20"/>
                <w:szCs w:val="20"/>
                <w:lang w:eastAsia="en-IN"/>
              </w:rPr>
              <w:t>PB1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C02E8" w14:textId="77777777" w:rsidR="00C27D56" w:rsidRPr="00E80D27" w:rsidRDefault="00C27D56" w:rsidP="003E3704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  <w:lang w:eastAsia="en-IN"/>
              </w:rPr>
            </w:pPr>
            <w:r w:rsidRPr="00E80D27">
              <w:rPr>
                <w:rFonts w:ascii="Times New Roman" w:hAnsi="Times New Roman" w:cs="Times New Roman"/>
                <w:i/>
                <w:sz w:val="20"/>
                <w:szCs w:val="20"/>
                <w:lang w:eastAsia="en-IN"/>
              </w:rPr>
              <w:t>PB2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84B9B" w14:textId="77777777" w:rsidR="00C27D56" w:rsidRPr="00E80D27" w:rsidRDefault="00C27D56" w:rsidP="003E3704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  <w:lang w:eastAsia="en-IN"/>
              </w:rPr>
            </w:pPr>
            <w:r w:rsidRPr="00E80D27">
              <w:rPr>
                <w:rFonts w:ascii="Times New Roman" w:hAnsi="Times New Roman" w:cs="Times New Roman"/>
                <w:i/>
                <w:sz w:val="20"/>
                <w:szCs w:val="20"/>
                <w:lang w:eastAsia="en-IN"/>
              </w:rPr>
              <w:t>PB3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6489" w14:textId="77777777" w:rsidR="00C27D56" w:rsidRPr="00E80D27" w:rsidRDefault="00C27D56" w:rsidP="003E3704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  <w:lang w:eastAsia="en-IN"/>
              </w:rPr>
            </w:pPr>
            <w:r w:rsidRPr="00E80D27">
              <w:rPr>
                <w:rFonts w:ascii="Times New Roman" w:hAnsi="Times New Roman" w:cs="Times New Roman"/>
                <w:i/>
                <w:sz w:val="20"/>
                <w:szCs w:val="20"/>
                <w:lang w:eastAsia="en-IN"/>
              </w:rPr>
              <w:t>DB</w:t>
            </w:r>
          </w:p>
        </w:tc>
      </w:tr>
      <w:tr w:rsidR="00C27D56" w:rsidRPr="00E80D27" w14:paraId="45216FAF" w14:textId="77777777" w:rsidTr="003E3704">
        <w:trPr>
          <w:trHeight w:val="85"/>
        </w:trPr>
        <w:tc>
          <w:tcPr>
            <w:tcW w:w="560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hideMark/>
          </w:tcPr>
          <w:p w14:paraId="7983DA57" w14:textId="77777777" w:rsidR="00C27D56" w:rsidRPr="00E80D27" w:rsidRDefault="00C27D56" w:rsidP="003E37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Oily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C3A62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8A854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E797B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72ACA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C27D56" w:rsidRPr="00E80D27" w14:paraId="4455B49F" w14:textId="77777777" w:rsidTr="003E3704">
        <w:trPr>
          <w:trHeight w:val="85"/>
        </w:trPr>
        <w:tc>
          <w:tcPr>
            <w:tcW w:w="560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hideMark/>
          </w:tcPr>
          <w:p w14:paraId="2EC6606C" w14:textId="77777777" w:rsidR="00C27D56" w:rsidRPr="00E80D27" w:rsidRDefault="00C27D56" w:rsidP="003E37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Artificial flavour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DCC87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C20DA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13.3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4FB74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10.6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F43B9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C27D56" w:rsidRPr="00E80D27" w14:paraId="01D1755E" w14:textId="77777777" w:rsidTr="003E3704">
        <w:trPr>
          <w:trHeight w:val="187"/>
        </w:trPr>
        <w:tc>
          <w:tcPr>
            <w:tcW w:w="560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hideMark/>
          </w:tcPr>
          <w:p w14:paraId="26FF1C3E" w14:textId="77777777" w:rsidR="00C27D56" w:rsidRPr="00E80D27" w:rsidRDefault="00C27D56" w:rsidP="003E37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Bland/mild flavour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B4041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0CCD44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B6066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bc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E19D3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C27D56" w:rsidRPr="00E80D27" w14:paraId="2B20B611" w14:textId="77777777" w:rsidTr="003E3704">
        <w:trPr>
          <w:trHeight w:val="172"/>
        </w:trPr>
        <w:tc>
          <w:tcPr>
            <w:tcW w:w="560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hideMark/>
          </w:tcPr>
          <w:p w14:paraId="5B905616" w14:textId="77777777" w:rsidR="00C27D56" w:rsidRPr="00E80D27" w:rsidRDefault="00C27D56" w:rsidP="003E37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Shiny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37A03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CA4C5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3A180B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94F36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C27D56" w:rsidRPr="00E80D27" w14:paraId="13EA0445" w14:textId="77777777" w:rsidTr="003E3704">
        <w:trPr>
          <w:trHeight w:val="85"/>
        </w:trPr>
        <w:tc>
          <w:tcPr>
            <w:tcW w:w="560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hideMark/>
          </w:tcPr>
          <w:p w14:paraId="20F56FC9" w14:textId="77777777" w:rsidR="00C27D56" w:rsidRPr="00E80D27" w:rsidRDefault="00C27D56" w:rsidP="003E37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Strong aftertaste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CE420C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87989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B58EF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BFA357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C27D56" w:rsidRPr="00E80D27" w14:paraId="186AEF88" w14:textId="77777777" w:rsidTr="003E3704">
        <w:trPr>
          <w:trHeight w:val="222"/>
        </w:trPr>
        <w:tc>
          <w:tcPr>
            <w:tcW w:w="560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hideMark/>
          </w:tcPr>
          <w:p w14:paraId="13B27F5F" w14:textId="77777777" w:rsidR="00C27D56" w:rsidRPr="00E80D27" w:rsidRDefault="00C27D56" w:rsidP="003E37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Creamy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D0ABF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10.9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213CE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EBE8C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C0CC4F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C27D56" w:rsidRPr="00E80D27" w14:paraId="27CA2FBE" w14:textId="77777777" w:rsidTr="003E3704">
        <w:trPr>
          <w:trHeight w:val="247"/>
        </w:trPr>
        <w:tc>
          <w:tcPr>
            <w:tcW w:w="560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hideMark/>
          </w:tcPr>
          <w:p w14:paraId="5973FF8F" w14:textId="77777777" w:rsidR="00C27D56" w:rsidRPr="00E80D27" w:rsidRDefault="00C27D56" w:rsidP="003E37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Smooth mouthfeel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1FF1E8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902CC5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25316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A64D0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18.5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C27D56" w:rsidRPr="00E80D27" w14:paraId="2CAB1D6D" w14:textId="77777777" w:rsidTr="003E3704">
        <w:trPr>
          <w:trHeight w:val="273"/>
        </w:trPr>
        <w:tc>
          <w:tcPr>
            <w:tcW w:w="560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hideMark/>
          </w:tcPr>
          <w:p w14:paraId="12965E00" w14:textId="77777777" w:rsidR="00C27D56" w:rsidRPr="00E80D27" w:rsidRDefault="00C27D56" w:rsidP="003E37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Firm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0CE8A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041E1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BFBA1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12.4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10D60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C27D56" w:rsidRPr="00E80D27" w14:paraId="0598CBE4" w14:textId="77777777" w:rsidTr="003E3704">
        <w:trPr>
          <w:trHeight w:val="85"/>
        </w:trPr>
        <w:tc>
          <w:tcPr>
            <w:tcW w:w="560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hideMark/>
          </w:tcPr>
          <w:p w14:paraId="3B94BAAF" w14:textId="77777777" w:rsidR="00C27D56" w:rsidRPr="00E80D27" w:rsidRDefault="00C27D56" w:rsidP="003E37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Chewy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CAAE7B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47589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DBBDF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D2F35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C27D56" w:rsidRPr="00E80D27" w14:paraId="19F9D322" w14:textId="77777777" w:rsidTr="003E3704">
        <w:trPr>
          <w:trHeight w:val="105"/>
        </w:trPr>
        <w:tc>
          <w:tcPr>
            <w:tcW w:w="560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hideMark/>
          </w:tcPr>
          <w:p w14:paraId="51D28FD1" w14:textId="77777777" w:rsidR="00C27D56" w:rsidRPr="00E80D27" w:rsidRDefault="00C27D56" w:rsidP="003E37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Bitter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E4224A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ns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430CB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ns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0D99F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ns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9AEF6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ns</w:t>
            </w:r>
          </w:p>
        </w:tc>
      </w:tr>
      <w:tr w:rsidR="00C27D56" w:rsidRPr="00E80D27" w14:paraId="6E4A0CAB" w14:textId="77777777" w:rsidTr="003E3704">
        <w:trPr>
          <w:trHeight w:val="327"/>
        </w:trPr>
        <w:tc>
          <w:tcPr>
            <w:tcW w:w="560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hideMark/>
          </w:tcPr>
          <w:p w14:paraId="202588EF" w14:textId="77777777" w:rsidR="00C27D56" w:rsidRPr="00E80D27" w:rsidRDefault="00C27D56" w:rsidP="003E37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Elastic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2FA89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23F13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4A858F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287A1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C27D56" w:rsidRPr="00E80D27" w14:paraId="67F75C95" w14:textId="77777777" w:rsidTr="003E3704">
        <w:trPr>
          <w:trHeight w:val="155"/>
        </w:trPr>
        <w:tc>
          <w:tcPr>
            <w:tcW w:w="560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hideMark/>
          </w:tcPr>
          <w:p w14:paraId="29D4EC84" w14:textId="77777777" w:rsidR="00C27D56" w:rsidRPr="00E80D27" w:rsidRDefault="00C27D56" w:rsidP="003E37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Salty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2491C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3BAA1C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9E670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0A3099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C27D56" w:rsidRPr="00E80D27" w14:paraId="4BB5C14F" w14:textId="77777777" w:rsidTr="003E3704">
        <w:trPr>
          <w:trHeight w:val="161"/>
        </w:trPr>
        <w:tc>
          <w:tcPr>
            <w:tcW w:w="560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hideMark/>
          </w:tcPr>
          <w:p w14:paraId="17A7BBD7" w14:textId="77777777" w:rsidR="00C27D56" w:rsidRPr="00E80D27" w:rsidRDefault="00C27D56" w:rsidP="003E37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Tasteless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DD650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37F2D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29919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13.4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80CF5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C27D56" w:rsidRPr="00E80D27" w14:paraId="37268F9A" w14:textId="77777777" w:rsidTr="003E3704">
        <w:trPr>
          <w:trHeight w:val="186"/>
        </w:trPr>
        <w:tc>
          <w:tcPr>
            <w:tcW w:w="560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hideMark/>
          </w:tcPr>
          <w:p w14:paraId="16C5D748" w14:textId="77777777" w:rsidR="00C27D56" w:rsidRPr="00E80D27" w:rsidRDefault="00C27D56" w:rsidP="003E37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Acidic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0A7FE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999603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CC9A7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10056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C27D56" w:rsidRPr="00E80D27" w14:paraId="29F1F18B" w14:textId="77777777" w:rsidTr="003E3704">
        <w:trPr>
          <w:trHeight w:val="210"/>
        </w:trPr>
        <w:tc>
          <w:tcPr>
            <w:tcW w:w="560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hideMark/>
          </w:tcPr>
          <w:p w14:paraId="5D5FCECD" w14:textId="77777777" w:rsidR="00C27D56" w:rsidRPr="00E80D27" w:rsidRDefault="00C27D56" w:rsidP="003E37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Cereal flavour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D6FBB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ns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429EF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ns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976DD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ns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1C93D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ns</w:t>
            </w:r>
          </w:p>
        </w:tc>
      </w:tr>
      <w:tr w:rsidR="00C27D56" w:rsidRPr="00E80D27" w14:paraId="70026F41" w14:textId="77777777" w:rsidTr="003E3704">
        <w:trPr>
          <w:trHeight w:val="168"/>
        </w:trPr>
        <w:tc>
          <w:tcPr>
            <w:tcW w:w="560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hideMark/>
          </w:tcPr>
          <w:p w14:paraId="41CC26CE" w14:textId="77777777" w:rsidR="00C27D56" w:rsidRPr="00E80D27" w:rsidRDefault="00C27D56" w:rsidP="003E37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Rubbery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98759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A4B5B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9BCBA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9D6CF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C27D56" w:rsidRPr="00E80D27" w14:paraId="0DF8B739" w14:textId="77777777" w:rsidTr="003E3704">
        <w:trPr>
          <w:trHeight w:val="253"/>
        </w:trPr>
        <w:tc>
          <w:tcPr>
            <w:tcW w:w="560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hideMark/>
          </w:tcPr>
          <w:p w14:paraId="28730953" w14:textId="77777777" w:rsidR="00C27D56" w:rsidRPr="00E80D27" w:rsidRDefault="00C27D56" w:rsidP="003E37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Gritty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9809A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790C7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49ED4C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214FA0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ab</w:t>
            </w:r>
          </w:p>
        </w:tc>
      </w:tr>
      <w:tr w:rsidR="00C27D56" w:rsidRPr="00E80D27" w14:paraId="51AD8CBE" w14:textId="77777777" w:rsidTr="003E3704">
        <w:trPr>
          <w:trHeight w:val="85"/>
        </w:trPr>
        <w:tc>
          <w:tcPr>
            <w:tcW w:w="560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hideMark/>
          </w:tcPr>
          <w:p w14:paraId="1999B032" w14:textId="77777777" w:rsidR="00C27D56" w:rsidRPr="00E80D27" w:rsidRDefault="00C27D56" w:rsidP="003E37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Soft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92144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14.8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E02E5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1F930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5172CA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</w:p>
        </w:tc>
      </w:tr>
      <w:tr w:rsidR="00C27D56" w:rsidRPr="00E80D27" w14:paraId="74B00625" w14:textId="77777777" w:rsidTr="003E3704">
        <w:trPr>
          <w:trHeight w:val="85"/>
        </w:trPr>
        <w:tc>
          <w:tcPr>
            <w:tcW w:w="560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hideMark/>
          </w:tcPr>
          <w:p w14:paraId="09FD3B4E" w14:textId="77777777" w:rsidR="00C27D56" w:rsidRPr="00E80D27" w:rsidRDefault="00C27D56" w:rsidP="003E370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Nutty flavour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8D07D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ns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32B3E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ns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ECF93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ns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E2360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 w:rsidRPr="00E80D2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ns</w:t>
            </w:r>
          </w:p>
        </w:tc>
      </w:tr>
      <w:tr w:rsidR="00C27D56" w:rsidRPr="007F77A0" w14:paraId="0E11458B" w14:textId="77777777" w:rsidTr="003E3704">
        <w:trPr>
          <w:trHeight w:val="216"/>
        </w:trPr>
        <w:tc>
          <w:tcPr>
            <w:tcW w:w="560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hideMark/>
          </w:tcPr>
          <w:p w14:paraId="1FE8A56A" w14:textId="77777777" w:rsidR="00C27D56" w:rsidRPr="00E80D27" w:rsidRDefault="00C27D56" w:rsidP="003E3704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E80D27">
              <w:rPr>
                <w:rFonts w:ascii="Times New Roman" w:hAnsi="Times New Roman" w:cs="Times New Roman"/>
                <w:sz w:val="20"/>
              </w:rPr>
              <w:t>Vegetable flavour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1EA39B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</w:rPr>
              <w:t>3.1</w:t>
            </w:r>
            <w:r w:rsidRPr="00E80D27">
              <w:rPr>
                <w:rFonts w:ascii="Times New Roman" w:hAnsi="Times New Roman" w:cs="Times New Roman"/>
                <w:sz w:val="20"/>
                <w:vertAlign w:val="superscript"/>
              </w:rPr>
              <w:t>ab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751D2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</w:rPr>
              <w:t>7.3</w:t>
            </w:r>
            <w:r w:rsidRPr="00E80D27">
              <w:rPr>
                <w:rFonts w:ascii="Times New Roman" w:hAnsi="Times New Roman" w:cs="Times New Roman"/>
                <w:sz w:val="20"/>
                <w:vertAlign w:val="superscript"/>
              </w:rPr>
              <w:t>b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A96F7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</w:rPr>
              <w:t>2.8</w:t>
            </w:r>
            <w:r w:rsidRPr="00E80D27">
              <w:rPr>
                <w:rFonts w:ascii="Times New Roman" w:hAnsi="Times New Roman" w:cs="Times New Roman"/>
                <w:sz w:val="20"/>
                <w:vertAlign w:val="superscript"/>
              </w:rPr>
              <w:t>a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E6BFA" w14:textId="77777777" w:rsidR="00C27D56" w:rsidRPr="00E80D27" w:rsidRDefault="00C27D56" w:rsidP="003E370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E80D27">
              <w:rPr>
                <w:rFonts w:ascii="Times New Roman" w:hAnsi="Times New Roman" w:cs="Times New Roman"/>
                <w:sz w:val="20"/>
              </w:rPr>
              <w:t>0.9</w:t>
            </w:r>
            <w:r w:rsidRPr="00E80D27">
              <w:rPr>
                <w:rFonts w:ascii="Times New Roman" w:hAnsi="Times New Roman" w:cs="Times New Roman"/>
                <w:sz w:val="20"/>
                <w:vertAlign w:val="superscript"/>
              </w:rPr>
              <w:t>a</w:t>
            </w:r>
          </w:p>
        </w:tc>
      </w:tr>
    </w:tbl>
    <w:p w14:paraId="415DA860" w14:textId="77777777" w:rsidR="00C27D56" w:rsidRDefault="00C27D56" w:rsidP="00C27D56">
      <w:pPr>
        <w:autoSpaceDE w:val="0"/>
        <w:autoSpaceDN w:val="0"/>
        <w:adjustRightInd w:val="0"/>
        <w:spacing w:after="0" w:line="240" w:lineRule="auto"/>
        <w:jc w:val="center"/>
        <w:rPr>
          <w:rFonts w:ascii="CharisSIL" w:hAnsi="CharisSIL" w:cs="CharisSIL"/>
          <w:sz w:val="14"/>
          <w:szCs w:val="14"/>
        </w:rPr>
      </w:pPr>
    </w:p>
    <w:p w14:paraId="41113F05" w14:textId="77777777" w:rsidR="00C27D56" w:rsidRDefault="00C27D56" w:rsidP="00C27D56">
      <w:pPr>
        <w:autoSpaceDE w:val="0"/>
        <w:autoSpaceDN w:val="0"/>
        <w:adjustRightInd w:val="0"/>
        <w:spacing w:after="0" w:line="240" w:lineRule="auto"/>
        <w:jc w:val="center"/>
        <w:rPr>
          <w:rFonts w:ascii="CharisSIL" w:hAnsi="CharisSIL" w:cs="CharisSIL"/>
          <w:sz w:val="14"/>
          <w:szCs w:val="14"/>
        </w:rPr>
      </w:pPr>
    </w:p>
    <w:p w14:paraId="4DAB7BFB" w14:textId="77777777" w:rsidR="00C27D56" w:rsidRDefault="00C27D56" w:rsidP="00C27D56">
      <w:pPr>
        <w:autoSpaceDE w:val="0"/>
        <w:autoSpaceDN w:val="0"/>
        <w:adjustRightInd w:val="0"/>
        <w:spacing w:after="0" w:line="240" w:lineRule="auto"/>
        <w:jc w:val="center"/>
        <w:rPr>
          <w:rFonts w:ascii="CharisSIL" w:hAnsi="CharisSIL" w:cs="CharisSIL"/>
          <w:sz w:val="14"/>
          <w:szCs w:val="14"/>
        </w:rPr>
      </w:pPr>
    </w:p>
    <w:p w14:paraId="47E17B2F" w14:textId="3024FD2C" w:rsidR="00C27D56" w:rsidRPr="00EC3566" w:rsidRDefault="00C27D56" w:rsidP="00C27D56">
      <w:pPr>
        <w:autoSpaceDE w:val="0"/>
        <w:autoSpaceDN w:val="0"/>
        <w:adjustRightInd w:val="0"/>
        <w:spacing w:after="0" w:line="240" w:lineRule="auto"/>
        <w:rPr>
          <w:rFonts w:ascii="CharisSIL" w:hAnsi="CharisSIL" w:cs="CharisSIL"/>
          <w:sz w:val="14"/>
          <w:szCs w:val="14"/>
        </w:rPr>
      </w:pPr>
      <w:r>
        <w:rPr>
          <w:rFonts w:ascii="CharisSIL" w:hAnsi="CharisSIL" w:cs="CharisSIL"/>
          <w:sz w:val="14"/>
          <w:szCs w:val="14"/>
        </w:rPr>
        <w:t>Values are citation frequencies (%). Cochran</w:t>
      </w:r>
      <w:r>
        <w:rPr>
          <w:rFonts w:ascii="STIX-Regular" w:hAnsi="STIX-Regular" w:cs="STIX-Regular"/>
          <w:sz w:val="14"/>
          <w:szCs w:val="14"/>
        </w:rPr>
        <w:t>’</w:t>
      </w:r>
      <w:r>
        <w:rPr>
          <w:rFonts w:ascii="CharisSIL" w:hAnsi="CharisSIL" w:cs="CharisSIL"/>
          <w:sz w:val="14"/>
          <w:szCs w:val="14"/>
        </w:rPr>
        <w:t>s Q test was used for inference testing.</w:t>
      </w:r>
      <w:r w:rsidRPr="00EC3566">
        <w:rPr>
          <w:rFonts w:ascii="CharisSIL" w:hAnsi="CharisSIL" w:cs="CharisSIL"/>
          <w:sz w:val="10"/>
          <w:szCs w:val="10"/>
        </w:rPr>
        <w:t xml:space="preserve"> </w:t>
      </w:r>
      <w:r>
        <w:rPr>
          <w:rFonts w:ascii="CharisSIL" w:hAnsi="CharisSIL" w:cs="CharisSIL"/>
          <w:sz w:val="10"/>
          <w:szCs w:val="10"/>
        </w:rPr>
        <w:t xml:space="preserve">a,b,c </w:t>
      </w:r>
      <w:r>
        <w:rPr>
          <w:rFonts w:ascii="CharisSIL" w:hAnsi="CharisSIL" w:cs="CharisSIL"/>
          <w:sz w:val="14"/>
          <w:szCs w:val="14"/>
        </w:rPr>
        <w:t xml:space="preserve">Within the same condition, attributes with different letters in a row, are significantly different (p </w:t>
      </w:r>
      <w:r>
        <w:rPr>
          <w:rFonts w:ascii="TeX_CM_Maths_Symbols" w:hAnsi="TeX_CM_Maths_Symbols" w:cs="TeX_CM_Maths_Symbols"/>
          <w:sz w:val="14"/>
          <w:szCs w:val="14"/>
        </w:rPr>
        <w:t xml:space="preserve">≤ </w:t>
      </w:r>
      <w:r>
        <w:rPr>
          <w:rFonts w:ascii="CharisSIL" w:hAnsi="CharisSIL" w:cs="CharisSIL"/>
          <w:sz w:val="14"/>
          <w:szCs w:val="14"/>
        </w:rPr>
        <w:t>0.05 -Cochran</w:t>
      </w:r>
      <w:r>
        <w:rPr>
          <w:rFonts w:ascii="STIX-Regular" w:hAnsi="STIX-Regular" w:cs="STIX-Regular"/>
          <w:sz w:val="14"/>
          <w:szCs w:val="14"/>
        </w:rPr>
        <w:t>’</w:t>
      </w:r>
      <w:r>
        <w:rPr>
          <w:rFonts w:ascii="CharisSIL" w:hAnsi="CharisSIL" w:cs="CharisSIL"/>
          <w:sz w:val="14"/>
          <w:szCs w:val="14"/>
        </w:rPr>
        <w:t>s Q test)..</w:t>
      </w:r>
    </w:p>
    <w:p w14:paraId="303FA380" w14:textId="77777777" w:rsidR="00C27D56" w:rsidRDefault="00C27D56" w:rsidP="00C27D56">
      <w:pPr>
        <w:ind w:left="720"/>
      </w:pPr>
    </w:p>
    <w:p w14:paraId="14702EC8" w14:textId="77777777" w:rsidR="00C27D56" w:rsidRDefault="00C27D56" w:rsidP="00C27D56">
      <w:pPr>
        <w:ind w:left="720"/>
      </w:pPr>
    </w:p>
    <w:p w14:paraId="2EBF7ADC" w14:textId="77777777" w:rsidR="00C27D56" w:rsidRDefault="00C27D56" w:rsidP="00C27D56"/>
    <w:p w14:paraId="02D9195A" w14:textId="77777777" w:rsidR="00C27D56" w:rsidRDefault="00C27D56" w:rsidP="00C27D56"/>
    <w:p w14:paraId="2B2DAC1B" w14:textId="77777777" w:rsidR="00DA0482" w:rsidRDefault="00DA0482" w:rsidP="00C27D56">
      <w:pPr>
        <w:sectPr w:rsidR="00DA0482" w:rsidSect="00C27D56">
          <w:pgSz w:w="16838" w:h="11906" w:orient="landscape" w:code="9"/>
          <w:pgMar w:top="1797" w:right="1440" w:bottom="1440" w:left="1440" w:header="709" w:footer="709" w:gutter="0"/>
          <w:cols w:space="708"/>
          <w:docGrid w:linePitch="360"/>
        </w:sectPr>
      </w:pPr>
    </w:p>
    <w:p w14:paraId="7FBB0172" w14:textId="57FEE2FC" w:rsidR="00B5165E" w:rsidRPr="004A6782" w:rsidRDefault="00B5165E" w:rsidP="00B5165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36"/>
        </w:rPr>
      </w:pPr>
      <w:r w:rsidRPr="004A6782">
        <w:rPr>
          <w:rFonts w:ascii="Times New Roman" w:hAnsi="Times New Roman" w:cs="Times New Roman"/>
          <w:color w:val="000000" w:themeColor="text1"/>
          <w:sz w:val="24"/>
          <w:szCs w:val="36"/>
        </w:rPr>
        <w:lastRenderedPageBreak/>
        <w:t xml:space="preserve">Table </w:t>
      </w:r>
      <w:r>
        <w:rPr>
          <w:rFonts w:ascii="Times New Roman" w:hAnsi="Times New Roman" w:cs="Times New Roman"/>
          <w:color w:val="000000" w:themeColor="text1"/>
          <w:sz w:val="24"/>
          <w:szCs w:val="36"/>
        </w:rPr>
        <w:t>S2</w:t>
      </w:r>
      <w:r w:rsidRPr="004A6782">
        <w:rPr>
          <w:rFonts w:ascii="Times New Roman" w:hAnsi="Times New Roman" w:cs="Times New Roman"/>
          <w:color w:val="000000" w:themeColor="text1"/>
          <w:sz w:val="24"/>
          <w:szCs w:val="36"/>
        </w:rPr>
        <w:t>. Summary of participant characteristics (%) based on the cluster and aggregate level</w:t>
      </w:r>
    </w:p>
    <w:tbl>
      <w:tblPr>
        <w:tblpPr w:leftFromText="180" w:rightFromText="180" w:vertAnchor="text" w:horzAnchor="margin" w:tblpXSpec="center" w:tblpY="208"/>
        <w:tblW w:w="7124" w:type="dxa"/>
        <w:tblLook w:val="04A0" w:firstRow="1" w:lastRow="0" w:firstColumn="1" w:lastColumn="0" w:noHBand="0" w:noVBand="1"/>
      </w:tblPr>
      <w:tblGrid>
        <w:gridCol w:w="3256"/>
        <w:gridCol w:w="1116"/>
        <w:gridCol w:w="1356"/>
        <w:gridCol w:w="1396"/>
      </w:tblGrid>
      <w:tr w:rsidR="00B5165E" w:rsidRPr="00B5165E" w14:paraId="413BBCBA" w14:textId="77777777" w:rsidTr="00B5165E">
        <w:trPr>
          <w:trHeight w:val="29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4337098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4734C91" w14:textId="23E5BABD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Cluster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 (%)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64D05E1" w14:textId="2C348C5C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Cluster 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(%)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3E77336" w14:textId="196C2642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Aggregate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 (%)</w:t>
            </w:r>
          </w:p>
        </w:tc>
      </w:tr>
      <w:tr w:rsidR="00B5165E" w:rsidRPr="00B5165E" w14:paraId="50668AFD" w14:textId="77777777" w:rsidTr="00B45F57">
        <w:trPr>
          <w:trHeight w:val="29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BC40ACE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ADF5582" w14:textId="7777777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  <w:t>(n=176)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4E01972" w14:textId="4755059A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  <w:t>(n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  <w:t>=</w:t>
            </w:r>
            <w:r w:rsidRPr="00B5165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  <w:t>60)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43CED41" w14:textId="7777777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  <w:t>(n=236)</w:t>
            </w:r>
          </w:p>
        </w:tc>
      </w:tr>
      <w:tr w:rsidR="00B5165E" w:rsidRPr="00B5165E" w14:paraId="311FD32D" w14:textId="77777777" w:rsidTr="00B45F57">
        <w:trPr>
          <w:trHeight w:val="29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8EEE47B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  <w:t>Gender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FBFEA9F" w14:textId="7777777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098A87C" w14:textId="7777777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B8464E7" w14:textId="7777777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B5165E" w:rsidRPr="00B5165E" w14:paraId="70D5EF7E" w14:textId="77777777" w:rsidTr="00B45F57">
        <w:trPr>
          <w:trHeight w:val="290"/>
        </w:trPr>
        <w:tc>
          <w:tcPr>
            <w:tcW w:w="325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CF53659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Male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632B55E" w14:textId="6134E61F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264CA76" w14:textId="492F09F6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28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FB7FF9D" w14:textId="23C4C3CE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28</w:t>
            </w:r>
          </w:p>
        </w:tc>
      </w:tr>
      <w:tr w:rsidR="00B5165E" w:rsidRPr="00B5165E" w14:paraId="1A879550" w14:textId="77777777" w:rsidTr="00B45F57">
        <w:trPr>
          <w:trHeight w:val="290"/>
        </w:trPr>
        <w:tc>
          <w:tcPr>
            <w:tcW w:w="325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A519D39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Female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80975A4" w14:textId="456D1A5D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73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DF2D790" w14:textId="526A0AD9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72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84497FD" w14:textId="4E988E0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72</w:t>
            </w:r>
          </w:p>
        </w:tc>
      </w:tr>
      <w:tr w:rsidR="00B5165E" w:rsidRPr="00B5165E" w14:paraId="09A9FE8C" w14:textId="77777777" w:rsidTr="00B45F57">
        <w:trPr>
          <w:trHeight w:val="30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E77CDB7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Age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51BD367" w14:textId="7777777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789DBCE" w14:textId="7777777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EC228F4" w14:textId="7777777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B5165E" w:rsidRPr="00B5165E" w14:paraId="30ADD8D0" w14:textId="77777777" w:rsidTr="00B45F57">
        <w:trPr>
          <w:trHeight w:val="290"/>
        </w:trPr>
        <w:tc>
          <w:tcPr>
            <w:tcW w:w="3256" w:type="dxa"/>
            <w:tcBorders>
              <w:top w:val="single" w:sz="4" w:space="0" w:color="auto"/>
            </w:tcBorders>
            <w:noWrap/>
            <w:vAlign w:val="bottom"/>
          </w:tcPr>
          <w:p w14:paraId="5996F588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18-34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noWrap/>
            <w:vAlign w:val="bottom"/>
          </w:tcPr>
          <w:p w14:paraId="0F5656D9" w14:textId="0599393B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55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noWrap/>
            <w:vAlign w:val="bottom"/>
          </w:tcPr>
          <w:p w14:paraId="7E4E80A5" w14:textId="296CEA6C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38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noWrap/>
            <w:vAlign w:val="bottom"/>
          </w:tcPr>
          <w:p w14:paraId="24AA3487" w14:textId="4D8D745D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47</w:t>
            </w:r>
          </w:p>
        </w:tc>
      </w:tr>
      <w:tr w:rsidR="00B5165E" w:rsidRPr="00B5165E" w14:paraId="31D57A47" w14:textId="77777777" w:rsidTr="00B5165E">
        <w:trPr>
          <w:trHeight w:val="290"/>
        </w:trPr>
        <w:tc>
          <w:tcPr>
            <w:tcW w:w="3256" w:type="dxa"/>
            <w:noWrap/>
            <w:vAlign w:val="bottom"/>
            <w:hideMark/>
          </w:tcPr>
          <w:p w14:paraId="18637F21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35-44</w:t>
            </w:r>
          </w:p>
        </w:tc>
        <w:tc>
          <w:tcPr>
            <w:tcW w:w="1116" w:type="dxa"/>
            <w:noWrap/>
            <w:vAlign w:val="bottom"/>
            <w:hideMark/>
          </w:tcPr>
          <w:p w14:paraId="3C10C71E" w14:textId="62353EEF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356" w:type="dxa"/>
            <w:noWrap/>
            <w:vAlign w:val="bottom"/>
            <w:hideMark/>
          </w:tcPr>
          <w:p w14:paraId="6AB3913A" w14:textId="2193428D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396" w:type="dxa"/>
            <w:noWrap/>
            <w:vAlign w:val="bottom"/>
            <w:hideMark/>
          </w:tcPr>
          <w:p w14:paraId="05D75B48" w14:textId="46B5FB1C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</w:tr>
      <w:tr w:rsidR="00B5165E" w:rsidRPr="00B5165E" w14:paraId="4194170E" w14:textId="77777777" w:rsidTr="00B5165E">
        <w:trPr>
          <w:trHeight w:val="290"/>
        </w:trPr>
        <w:tc>
          <w:tcPr>
            <w:tcW w:w="3256" w:type="dxa"/>
            <w:noWrap/>
            <w:vAlign w:val="bottom"/>
            <w:hideMark/>
          </w:tcPr>
          <w:p w14:paraId="65C0B435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45-54</w:t>
            </w:r>
          </w:p>
        </w:tc>
        <w:tc>
          <w:tcPr>
            <w:tcW w:w="1116" w:type="dxa"/>
            <w:noWrap/>
            <w:vAlign w:val="bottom"/>
            <w:hideMark/>
          </w:tcPr>
          <w:p w14:paraId="2CCE3ADC" w14:textId="2FBC4100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16</w:t>
            </w:r>
          </w:p>
        </w:tc>
        <w:tc>
          <w:tcPr>
            <w:tcW w:w="1356" w:type="dxa"/>
            <w:noWrap/>
            <w:vAlign w:val="bottom"/>
            <w:hideMark/>
          </w:tcPr>
          <w:p w14:paraId="7EB4C915" w14:textId="48954560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396" w:type="dxa"/>
            <w:noWrap/>
            <w:vAlign w:val="bottom"/>
            <w:hideMark/>
          </w:tcPr>
          <w:p w14:paraId="78932F8C" w14:textId="4E6F4D85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</w:tr>
      <w:tr w:rsidR="00B5165E" w:rsidRPr="00B5165E" w14:paraId="6330EDF5" w14:textId="77777777" w:rsidTr="00B45F57">
        <w:trPr>
          <w:trHeight w:val="300"/>
        </w:trPr>
        <w:tc>
          <w:tcPr>
            <w:tcW w:w="325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9453E0A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&gt;54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069EA30" w14:textId="64165F3C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A4A0423" w14:textId="483F89C6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37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48D7E3F" w14:textId="1EFDB3D2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27</w:t>
            </w:r>
          </w:p>
        </w:tc>
      </w:tr>
      <w:tr w:rsidR="00B5165E" w:rsidRPr="00B5165E" w14:paraId="1923C49D" w14:textId="77777777" w:rsidTr="00B45F57">
        <w:trPr>
          <w:trHeight w:val="29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725BD3F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Family size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DDA13A6" w14:textId="7777777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2308127" w14:textId="7777777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9D77156" w14:textId="7777777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B5165E" w:rsidRPr="00B5165E" w14:paraId="76026246" w14:textId="77777777" w:rsidTr="00B45F57">
        <w:trPr>
          <w:trHeight w:val="290"/>
        </w:trPr>
        <w:tc>
          <w:tcPr>
            <w:tcW w:w="325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C3A82BF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BB68658" w14:textId="49507084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44CB735" w14:textId="36828545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E1D52E7" w14:textId="05E8443A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32</w:t>
            </w:r>
          </w:p>
        </w:tc>
      </w:tr>
      <w:tr w:rsidR="00B5165E" w:rsidRPr="00B5165E" w14:paraId="00E3E294" w14:textId="77777777" w:rsidTr="00B5165E">
        <w:trPr>
          <w:trHeight w:val="290"/>
        </w:trPr>
        <w:tc>
          <w:tcPr>
            <w:tcW w:w="3256" w:type="dxa"/>
            <w:noWrap/>
            <w:vAlign w:val="bottom"/>
            <w:hideMark/>
          </w:tcPr>
          <w:p w14:paraId="54810918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2-3</w:t>
            </w:r>
          </w:p>
        </w:tc>
        <w:tc>
          <w:tcPr>
            <w:tcW w:w="1116" w:type="dxa"/>
            <w:noWrap/>
            <w:vAlign w:val="bottom"/>
            <w:hideMark/>
          </w:tcPr>
          <w:p w14:paraId="7546CCAF" w14:textId="2DF94B20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40</w:t>
            </w:r>
          </w:p>
        </w:tc>
        <w:tc>
          <w:tcPr>
            <w:tcW w:w="1356" w:type="dxa"/>
            <w:noWrap/>
            <w:vAlign w:val="bottom"/>
            <w:hideMark/>
          </w:tcPr>
          <w:p w14:paraId="38275627" w14:textId="17586E0C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50</w:t>
            </w:r>
          </w:p>
        </w:tc>
        <w:tc>
          <w:tcPr>
            <w:tcW w:w="1396" w:type="dxa"/>
            <w:noWrap/>
            <w:vAlign w:val="bottom"/>
            <w:hideMark/>
          </w:tcPr>
          <w:p w14:paraId="5820E451" w14:textId="3A8E1CBE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45</w:t>
            </w:r>
          </w:p>
        </w:tc>
      </w:tr>
      <w:tr w:rsidR="00B5165E" w:rsidRPr="00B5165E" w14:paraId="3A8649B1" w14:textId="77777777" w:rsidTr="00B5165E">
        <w:trPr>
          <w:trHeight w:val="290"/>
        </w:trPr>
        <w:tc>
          <w:tcPr>
            <w:tcW w:w="3256" w:type="dxa"/>
            <w:noWrap/>
            <w:vAlign w:val="bottom"/>
            <w:hideMark/>
          </w:tcPr>
          <w:p w14:paraId="4177F180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4-5</w:t>
            </w:r>
          </w:p>
        </w:tc>
        <w:tc>
          <w:tcPr>
            <w:tcW w:w="1116" w:type="dxa"/>
            <w:noWrap/>
            <w:vAlign w:val="bottom"/>
            <w:hideMark/>
          </w:tcPr>
          <w:p w14:paraId="31789C03" w14:textId="4FC3D5ED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356" w:type="dxa"/>
            <w:noWrap/>
            <w:vAlign w:val="bottom"/>
            <w:hideMark/>
          </w:tcPr>
          <w:p w14:paraId="7B05DC3A" w14:textId="726B3EE3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396" w:type="dxa"/>
            <w:noWrap/>
            <w:vAlign w:val="bottom"/>
            <w:hideMark/>
          </w:tcPr>
          <w:p w14:paraId="2ADEA5AB" w14:textId="78F17D49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</w:tr>
      <w:tr w:rsidR="00B5165E" w:rsidRPr="00B5165E" w14:paraId="5A31985C" w14:textId="77777777" w:rsidTr="00B45F57">
        <w:trPr>
          <w:trHeight w:val="290"/>
        </w:trPr>
        <w:tc>
          <w:tcPr>
            <w:tcW w:w="325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CC5EA76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&gt;5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FC07E91" w14:textId="26F2D3FE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6C46860" w14:textId="7F1C0EA8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7E513B3" w14:textId="636058AC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</w:tr>
      <w:tr w:rsidR="00B5165E" w:rsidRPr="00B5165E" w14:paraId="1CB48FEB" w14:textId="77777777" w:rsidTr="00B45F57">
        <w:trPr>
          <w:trHeight w:val="30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BAEF590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Household income (UYU)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20F5D9E" w14:textId="7777777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875B1A" w14:textId="7777777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BED314" w14:textId="7777777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B5165E" w:rsidRPr="00B5165E" w14:paraId="256F3600" w14:textId="77777777" w:rsidTr="00B45F57">
        <w:trPr>
          <w:trHeight w:val="290"/>
        </w:trPr>
        <w:tc>
          <w:tcPr>
            <w:tcW w:w="325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601E257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Under $45.000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15517BF" w14:textId="4CBB8A85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87CC2B1" w14:textId="6713D695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545E501" w14:textId="0236A1C5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</w:tr>
      <w:tr w:rsidR="00B5165E" w:rsidRPr="00B5165E" w14:paraId="6C576C28" w14:textId="77777777" w:rsidTr="00B5165E">
        <w:trPr>
          <w:trHeight w:val="290"/>
        </w:trPr>
        <w:tc>
          <w:tcPr>
            <w:tcW w:w="3256" w:type="dxa"/>
            <w:noWrap/>
            <w:vAlign w:val="bottom"/>
            <w:hideMark/>
          </w:tcPr>
          <w:p w14:paraId="36776149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Between $45000 y $90000</w:t>
            </w:r>
          </w:p>
        </w:tc>
        <w:tc>
          <w:tcPr>
            <w:tcW w:w="1116" w:type="dxa"/>
            <w:noWrap/>
            <w:vAlign w:val="bottom"/>
            <w:hideMark/>
          </w:tcPr>
          <w:p w14:paraId="1CDC0BB5" w14:textId="51BDE296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41</w:t>
            </w:r>
          </w:p>
        </w:tc>
        <w:tc>
          <w:tcPr>
            <w:tcW w:w="1356" w:type="dxa"/>
            <w:noWrap/>
            <w:vAlign w:val="bottom"/>
            <w:hideMark/>
          </w:tcPr>
          <w:p w14:paraId="40B9DE98" w14:textId="19943DCE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37</w:t>
            </w:r>
          </w:p>
        </w:tc>
        <w:tc>
          <w:tcPr>
            <w:tcW w:w="1396" w:type="dxa"/>
            <w:noWrap/>
            <w:vAlign w:val="bottom"/>
            <w:hideMark/>
          </w:tcPr>
          <w:p w14:paraId="359D3DC5" w14:textId="04E8A988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39</w:t>
            </w:r>
          </w:p>
        </w:tc>
      </w:tr>
      <w:tr w:rsidR="00B5165E" w:rsidRPr="00B5165E" w14:paraId="643EAF85" w14:textId="77777777" w:rsidTr="00B5165E">
        <w:trPr>
          <w:trHeight w:val="290"/>
        </w:trPr>
        <w:tc>
          <w:tcPr>
            <w:tcW w:w="3256" w:type="dxa"/>
            <w:noWrap/>
            <w:vAlign w:val="bottom"/>
            <w:hideMark/>
          </w:tcPr>
          <w:p w14:paraId="70DD2035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Between $90000 y $160000</w:t>
            </w:r>
          </w:p>
        </w:tc>
        <w:tc>
          <w:tcPr>
            <w:tcW w:w="1116" w:type="dxa"/>
            <w:noWrap/>
            <w:vAlign w:val="bottom"/>
            <w:hideMark/>
          </w:tcPr>
          <w:p w14:paraId="6E297DD3" w14:textId="7CAA7F43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1356" w:type="dxa"/>
            <w:noWrap/>
            <w:vAlign w:val="bottom"/>
            <w:hideMark/>
          </w:tcPr>
          <w:p w14:paraId="48CCE922" w14:textId="0E9231FC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32</w:t>
            </w:r>
          </w:p>
        </w:tc>
        <w:tc>
          <w:tcPr>
            <w:tcW w:w="1396" w:type="dxa"/>
            <w:noWrap/>
            <w:vAlign w:val="bottom"/>
            <w:hideMark/>
          </w:tcPr>
          <w:p w14:paraId="7818A353" w14:textId="6CBC8B44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27</w:t>
            </w:r>
          </w:p>
        </w:tc>
      </w:tr>
      <w:tr w:rsidR="00B5165E" w:rsidRPr="00B5165E" w14:paraId="5CA8350D" w14:textId="77777777" w:rsidTr="00B45F57">
        <w:trPr>
          <w:trHeight w:val="300"/>
        </w:trPr>
        <w:tc>
          <w:tcPr>
            <w:tcW w:w="325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3E071A2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More than $160000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4743867" w14:textId="33E12753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9A4BE7A" w14:textId="619AE6B9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02C4037" w14:textId="18379DC4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17</w:t>
            </w:r>
          </w:p>
        </w:tc>
      </w:tr>
      <w:tr w:rsidR="00B5165E" w:rsidRPr="00B5165E" w14:paraId="0F1635D5" w14:textId="77777777" w:rsidTr="00B45F57">
        <w:trPr>
          <w:trHeight w:val="29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C0820F8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Education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EE59D7E" w14:textId="7777777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9D7A49E" w14:textId="7777777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0D323EF" w14:textId="7777777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B5165E" w:rsidRPr="00B5165E" w14:paraId="5EAA531E" w14:textId="77777777" w:rsidTr="00B45F57">
        <w:trPr>
          <w:trHeight w:val="290"/>
        </w:trPr>
        <w:tc>
          <w:tcPr>
            <w:tcW w:w="325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21BF415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Incomplete secondary school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56FC34F" w14:textId="5FAE69E6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BA4AD4E" w14:textId="4395B704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79949A0" w14:textId="28AC2C51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</w:tr>
      <w:tr w:rsidR="00B5165E" w:rsidRPr="00B5165E" w14:paraId="3A1F52F9" w14:textId="77777777" w:rsidTr="00B5165E">
        <w:trPr>
          <w:trHeight w:val="290"/>
        </w:trPr>
        <w:tc>
          <w:tcPr>
            <w:tcW w:w="3256" w:type="dxa"/>
            <w:noWrap/>
            <w:vAlign w:val="bottom"/>
            <w:hideMark/>
          </w:tcPr>
          <w:p w14:paraId="4743977D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Completed secondary school</w:t>
            </w:r>
          </w:p>
        </w:tc>
        <w:tc>
          <w:tcPr>
            <w:tcW w:w="1116" w:type="dxa"/>
            <w:noWrap/>
            <w:vAlign w:val="bottom"/>
            <w:hideMark/>
          </w:tcPr>
          <w:p w14:paraId="07177E57" w14:textId="41219916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356" w:type="dxa"/>
            <w:noWrap/>
            <w:vAlign w:val="bottom"/>
            <w:hideMark/>
          </w:tcPr>
          <w:p w14:paraId="2B56809C" w14:textId="06C80C8A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396" w:type="dxa"/>
            <w:noWrap/>
            <w:vAlign w:val="bottom"/>
            <w:hideMark/>
          </w:tcPr>
          <w:p w14:paraId="3090B292" w14:textId="702CD72B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</w:tr>
      <w:tr w:rsidR="00B5165E" w:rsidRPr="00B5165E" w14:paraId="54F71EAA" w14:textId="77777777" w:rsidTr="00B5165E">
        <w:trPr>
          <w:trHeight w:val="290"/>
        </w:trPr>
        <w:tc>
          <w:tcPr>
            <w:tcW w:w="3256" w:type="dxa"/>
            <w:noWrap/>
            <w:vAlign w:val="bottom"/>
            <w:hideMark/>
          </w:tcPr>
          <w:p w14:paraId="5EBEDC51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Incomplete university</w:t>
            </w:r>
          </w:p>
        </w:tc>
        <w:tc>
          <w:tcPr>
            <w:tcW w:w="1116" w:type="dxa"/>
            <w:noWrap/>
            <w:vAlign w:val="bottom"/>
            <w:hideMark/>
          </w:tcPr>
          <w:p w14:paraId="5B1702AA" w14:textId="40FAB67C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49</w:t>
            </w:r>
          </w:p>
        </w:tc>
        <w:tc>
          <w:tcPr>
            <w:tcW w:w="1356" w:type="dxa"/>
            <w:noWrap/>
            <w:vAlign w:val="bottom"/>
            <w:hideMark/>
          </w:tcPr>
          <w:p w14:paraId="1CCE1B89" w14:textId="5BCDF1F4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47</w:t>
            </w:r>
          </w:p>
        </w:tc>
        <w:tc>
          <w:tcPr>
            <w:tcW w:w="1396" w:type="dxa"/>
            <w:noWrap/>
            <w:vAlign w:val="bottom"/>
            <w:hideMark/>
          </w:tcPr>
          <w:p w14:paraId="2A032033" w14:textId="03479239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48</w:t>
            </w:r>
          </w:p>
        </w:tc>
      </w:tr>
      <w:tr w:rsidR="00B5165E" w:rsidRPr="00B5165E" w14:paraId="23ED25A8" w14:textId="77777777" w:rsidTr="00B5165E">
        <w:trPr>
          <w:trHeight w:val="290"/>
        </w:trPr>
        <w:tc>
          <w:tcPr>
            <w:tcW w:w="3256" w:type="dxa"/>
            <w:noWrap/>
            <w:vAlign w:val="bottom"/>
            <w:hideMark/>
          </w:tcPr>
          <w:p w14:paraId="27604D4E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Completed university</w:t>
            </w:r>
          </w:p>
        </w:tc>
        <w:tc>
          <w:tcPr>
            <w:tcW w:w="1116" w:type="dxa"/>
            <w:noWrap/>
            <w:vAlign w:val="bottom"/>
            <w:hideMark/>
          </w:tcPr>
          <w:p w14:paraId="3482723E" w14:textId="6D37968D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26</w:t>
            </w:r>
          </w:p>
        </w:tc>
        <w:tc>
          <w:tcPr>
            <w:tcW w:w="1356" w:type="dxa"/>
            <w:noWrap/>
            <w:vAlign w:val="bottom"/>
            <w:hideMark/>
          </w:tcPr>
          <w:p w14:paraId="0B658440" w14:textId="54FF28D2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33</w:t>
            </w:r>
          </w:p>
        </w:tc>
        <w:tc>
          <w:tcPr>
            <w:tcW w:w="1396" w:type="dxa"/>
            <w:noWrap/>
            <w:vAlign w:val="bottom"/>
            <w:hideMark/>
          </w:tcPr>
          <w:p w14:paraId="508F48EA" w14:textId="6BC14316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30</w:t>
            </w:r>
          </w:p>
        </w:tc>
      </w:tr>
      <w:tr w:rsidR="00B5165E" w:rsidRPr="00B5165E" w14:paraId="1E723D4A" w14:textId="77777777" w:rsidTr="00B45F57">
        <w:trPr>
          <w:trHeight w:val="290"/>
        </w:trPr>
        <w:tc>
          <w:tcPr>
            <w:tcW w:w="325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BCA600B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Postgraduate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DD360CE" w14:textId="08978175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135C4BC" w14:textId="727A32E3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6C92A8C" w14:textId="70378D8A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11</w:t>
            </w:r>
          </w:p>
        </w:tc>
      </w:tr>
      <w:tr w:rsidR="00B5165E" w:rsidRPr="00B5165E" w14:paraId="694AB446" w14:textId="77777777" w:rsidTr="00B45F57">
        <w:trPr>
          <w:trHeight w:val="30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FA60040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Residence place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644BDA" w14:textId="7777777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8BEB14E" w14:textId="7777777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6A4BF46" w14:textId="7777777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B5165E" w:rsidRPr="00B5165E" w14:paraId="268C9443" w14:textId="77777777" w:rsidTr="00B45F57">
        <w:trPr>
          <w:trHeight w:val="290"/>
        </w:trPr>
        <w:tc>
          <w:tcPr>
            <w:tcW w:w="325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1F2C515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Another place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97FA6CD" w14:textId="374E1E13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55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12EB6CE" w14:textId="4F079F61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48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827B661" w14:textId="1E3DE34B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52</w:t>
            </w:r>
          </w:p>
        </w:tc>
      </w:tr>
      <w:tr w:rsidR="00B5165E" w:rsidRPr="00B5165E" w14:paraId="757772C3" w14:textId="77777777" w:rsidTr="00B45F57">
        <w:trPr>
          <w:trHeight w:val="300"/>
        </w:trPr>
        <w:tc>
          <w:tcPr>
            <w:tcW w:w="325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A209871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Montevideo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F85198A" w14:textId="4AE49E10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45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031B1F4" w14:textId="0DB0B475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52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D84A9EB" w14:textId="474566F9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48</w:t>
            </w:r>
          </w:p>
        </w:tc>
      </w:tr>
      <w:tr w:rsidR="00B5165E" w:rsidRPr="00B5165E" w14:paraId="5844EED0" w14:textId="77777777" w:rsidTr="00B45F57">
        <w:trPr>
          <w:trHeight w:val="300"/>
        </w:trPr>
        <w:tc>
          <w:tcPr>
            <w:tcW w:w="437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27A8D3E" w14:textId="77777777" w:rsidR="00B5165E" w:rsidRPr="00B5165E" w:rsidRDefault="00B5165E" w:rsidP="00B45F57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45F57"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eastAsia="en-IN"/>
              </w:rPr>
              <w:t>*</w:t>
            </w:r>
            <w:r w:rsidRPr="00B516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Consumption frequency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289344E" w14:textId="7777777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4A85154" w14:textId="7777777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B5165E" w:rsidRPr="00B5165E" w14:paraId="1B989B74" w14:textId="77777777" w:rsidTr="00B45F57">
        <w:trPr>
          <w:trHeight w:val="290"/>
        </w:trPr>
        <w:tc>
          <w:tcPr>
            <w:tcW w:w="325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78A7F98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Daily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74DE8D9" w14:textId="3F909983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2EAA5A0" w14:textId="71E8DE9A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EE0A7F7" w14:textId="4C8C372C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</w:tr>
      <w:tr w:rsidR="00B5165E" w:rsidRPr="00B5165E" w14:paraId="17C37898" w14:textId="77777777" w:rsidTr="00B5165E">
        <w:trPr>
          <w:trHeight w:val="290"/>
        </w:trPr>
        <w:tc>
          <w:tcPr>
            <w:tcW w:w="3256" w:type="dxa"/>
            <w:noWrap/>
            <w:vAlign w:val="bottom"/>
            <w:hideMark/>
          </w:tcPr>
          <w:p w14:paraId="48907A1F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Once a week</w:t>
            </w:r>
          </w:p>
        </w:tc>
        <w:tc>
          <w:tcPr>
            <w:tcW w:w="1116" w:type="dxa"/>
            <w:noWrap/>
            <w:vAlign w:val="bottom"/>
            <w:hideMark/>
          </w:tcPr>
          <w:p w14:paraId="69A9CDF4" w14:textId="295E1E4B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49</w:t>
            </w:r>
          </w:p>
        </w:tc>
        <w:tc>
          <w:tcPr>
            <w:tcW w:w="1356" w:type="dxa"/>
            <w:noWrap/>
            <w:vAlign w:val="bottom"/>
            <w:hideMark/>
          </w:tcPr>
          <w:p w14:paraId="324EE98D" w14:textId="5559D262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52</w:t>
            </w:r>
          </w:p>
        </w:tc>
        <w:tc>
          <w:tcPr>
            <w:tcW w:w="1396" w:type="dxa"/>
            <w:noWrap/>
            <w:vAlign w:val="bottom"/>
            <w:hideMark/>
          </w:tcPr>
          <w:p w14:paraId="18628CE2" w14:textId="3A2D6F39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51</w:t>
            </w:r>
          </w:p>
        </w:tc>
      </w:tr>
      <w:tr w:rsidR="00B5165E" w:rsidRPr="00B5165E" w14:paraId="03118245" w14:textId="77777777" w:rsidTr="00B5165E">
        <w:trPr>
          <w:trHeight w:val="290"/>
        </w:trPr>
        <w:tc>
          <w:tcPr>
            <w:tcW w:w="3256" w:type="dxa"/>
            <w:noWrap/>
            <w:vAlign w:val="bottom"/>
            <w:hideMark/>
          </w:tcPr>
          <w:p w14:paraId="40F6256D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Once a month</w:t>
            </w:r>
          </w:p>
        </w:tc>
        <w:tc>
          <w:tcPr>
            <w:tcW w:w="1116" w:type="dxa"/>
            <w:noWrap/>
            <w:vAlign w:val="bottom"/>
            <w:hideMark/>
          </w:tcPr>
          <w:p w14:paraId="3E06A801" w14:textId="1ABCE5B6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33</w:t>
            </w:r>
          </w:p>
        </w:tc>
        <w:tc>
          <w:tcPr>
            <w:tcW w:w="1356" w:type="dxa"/>
            <w:noWrap/>
            <w:vAlign w:val="bottom"/>
            <w:hideMark/>
          </w:tcPr>
          <w:p w14:paraId="20680D4D" w14:textId="31A9ACE0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33</w:t>
            </w:r>
          </w:p>
        </w:tc>
        <w:tc>
          <w:tcPr>
            <w:tcW w:w="1396" w:type="dxa"/>
            <w:noWrap/>
            <w:vAlign w:val="bottom"/>
            <w:hideMark/>
          </w:tcPr>
          <w:p w14:paraId="52D2FBC4" w14:textId="7C10A82F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33</w:t>
            </w:r>
          </w:p>
        </w:tc>
      </w:tr>
      <w:tr w:rsidR="00B5165E" w:rsidRPr="00B5165E" w14:paraId="399BD0E0" w14:textId="77777777" w:rsidTr="00B5165E">
        <w:trPr>
          <w:trHeight w:val="290"/>
        </w:trPr>
        <w:tc>
          <w:tcPr>
            <w:tcW w:w="3256" w:type="dxa"/>
            <w:noWrap/>
            <w:vAlign w:val="bottom"/>
          </w:tcPr>
          <w:p w14:paraId="51BF5267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More than once a week</w:t>
            </w:r>
          </w:p>
        </w:tc>
        <w:tc>
          <w:tcPr>
            <w:tcW w:w="1116" w:type="dxa"/>
            <w:noWrap/>
            <w:vAlign w:val="bottom"/>
          </w:tcPr>
          <w:p w14:paraId="33C9223F" w14:textId="5BC52F03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356" w:type="dxa"/>
            <w:noWrap/>
            <w:vAlign w:val="bottom"/>
          </w:tcPr>
          <w:p w14:paraId="463399C9" w14:textId="357DAEDA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96" w:type="dxa"/>
            <w:noWrap/>
            <w:vAlign w:val="bottom"/>
          </w:tcPr>
          <w:p w14:paraId="449F9820" w14:textId="2611020C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B5165E" w:rsidRPr="00B5165E" w14:paraId="641177E4" w14:textId="77777777" w:rsidTr="00B45F57">
        <w:trPr>
          <w:trHeight w:val="300"/>
        </w:trPr>
        <w:tc>
          <w:tcPr>
            <w:tcW w:w="3256" w:type="dxa"/>
            <w:tcBorders>
              <w:bottom w:val="single" w:sz="4" w:space="0" w:color="auto"/>
            </w:tcBorders>
            <w:noWrap/>
            <w:vAlign w:val="bottom"/>
          </w:tcPr>
          <w:p w14:paraId="29A905A1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Never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noWrap/>
            <w:vAlign w:val="bottom"/>
          </w:tcPr>
          <w:p w14:paraId="5449CCAD" w14:textId="36A97343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noWrap/>
            <w:vAlign w:val="bottom"/>
          </w:tcPr>
          <w:p w14:paraId="2E3DE4DC" w14:textId="69672830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noWrap/>
            <w:vAlign w:val="bottom"/>
          </w:tcPr>
          <w:p w14:paraId="1781A7DD" w14:textId="75883A48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B5165E" w:rsidRPr="00B5165E" w14:paraId="46BEAC9D" w14:textId="77777777" w:rsidTr="00B45F57">
        <w:trPr>
          <w:trHeight w:val="30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D313EEC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Diet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5479616" w14:textId="7777777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55A63B" w14:textId="7777777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ED6EFE9" w14:textId="7777777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B5165E" w:rsidRPr="00B5165E" w14:paraId="0C9BE4CB" w14:textId="77777777" w:rsidTr="00B45F57">
        <w:trPr>
          <w:trHeight w:val="290"/>
        </w:trPr>
        <w:tc>
          <w:tcPr>
            <w:tcW w:w="325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F0DD54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Omnivore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2678E46" w14:textId="1DB79DC5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62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9C9D417" w14:textId="2E6EBD76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EDA6D32" w14:textId="0630D7A4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61</w:t>
            </w:r>
          </w:p>
        </w:tc>
      </w:tr>
      <w:tr w:rsidR="00B5165E" w:rsidRPr="00B5165E" w14:paraId="054B1521" w14:textId="77777777" w:rsidTr="00B5165E">
        <w:trPr>
          <w:trHeight w:val="290"/>
        </w:trPr>
        <w:tc>
          <w:tcPr>
            <w:tcW w:w="3256" w:type="dxa"/>
            <w:noWrap/>
            <w:vAlign w:val="bottom"/>
            <w:hideMark/>
          </w:tcPr>
          <w:p w14:paraId="53A4FA1D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low carb</w:t>
            </w:r>
          </w:p>
        </w:tc>
        <w:tc>
          <w:tcPr>
            <w:tcW w:w="1116" w:type="dxa"/>
            <w:noWrap/>
            <w:vAlign w:val="bottom"/>
            <w:hideMark/>
          </w:tcPr>
          <w:p w14:paraId="7B1C177A" w14:textId="282C4C89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356" w:type="dxa"/>
            <w:noWrap/>
            <w:vAlign w:val="bottom"/>
            <w:hideMark/>
          </w:tcPr>
          <w:p w14:paraId="7FBDA791" w14:textId="30FB295E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396" w:type="dxa"/>
            <w:noWrap/>
            <w:vAlign w:val="bottom"/>
            <w:hideMark/>
          </w:tcPr>
          <w:p w14:paraId="29D25672" w14:textId="1ACD6F3E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</w:tr>
      <w:tr w:rsidR="00B5165E" w:rsidRPr="00B5165E" w14:paraId="2BBE6E4F" w14:textId="77777777" w:rsidTr="00B5165E">
        <w:trPr>
          <w:trHeight w:val="290"/>
        </w:trPr>
        <w:tc>
          <w:tcPr>
            <w:tcW w:w="3256" w:type="dxa"/>
            <w:noWrap/>
            <w:vAlign w:val="bottom"/>
            <w:hideMark/>
          </w:tcPr>
          <w:p w14:paraId="2C7651EE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other</w:t>
            </w:r>
          </w:p>
        </w:tc>
        <w:tc>
          <w:tcPr>
            <w:tcW w:w="1116" w:type="dxa"/>
            <w:noWrap/>
            <w:vAlign w:val="bottom"/>
            <w:hideMark/>
          </w:tcPr>
          <w:p w14:paraId="5231E11D" w14:textId="4680DF90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28</w:t>
            </w:r>
          </w:p>
        </w:tc>
        <w:tc>
          <w:tcPr>
            <w:tcW w:w="1356" w:type="dxa"/>
            <w:noWrap/>
            <w:vAlign w:val="bottom"/>
            <w:hideMark/>
          </w:tcPr>
          <w:p w14:paraId="5E960494" w14:textId="39CAB7D5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1396" w:type="dxa"/>
            <w:noWrap/>
            <w:vAlign w:val="bottom"/>
            <w:hideMark/>
          </w:tcPr>
          <w:p w14:paraId="3C3A82F3" w14:textId="56316DFF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25</w:t>
            </w:r>
          </w:p>
        </w:tc>
      </w:tr>
      <w:tr w:rsidR="00B5165E" w:rsidRPr="00B5165E" w14:paraId="6B6F9984" w14:textId="77777777" w:rsidTr="00B5165E">
        <w:trPr>
          <w:trHeight w:val="290"/>
        </w:trPr>
        <w:tc>
          <w:tcPr>
            <w:tcW w:w="3256" w:type="dxa"/>
            <w:noWrap/>
            <w:vAlign w:val="bottom"/>
            <w:hideMark/>
          </w:tcPr>
          <w:p w14:paraId="439A91DC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Flexitarian</w:t>
            </w:r>
          </w:p>
        </w:tc>
        <w:tc>
          <w:tcPr>
            <w:tcW w:w="1116" w:type="dxa"/>
            <w:noWrap/>
            <w:vAlign w:val="bottom"/>
            <w:hideMark/>
          </w:tcPr>
          <w:p w14:paraId="1BDA7180" w14:textId="590D6F34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56" w:type="dxa"/>
            <w:noWrap/>
            <w:vAlign w:val="bottom"/>
            <w:hideMark/>
          </w:tcPr>
          <w:p w14:paraId="26410767" w14:textId="5E7B431E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396" w:type="dxa"/>
            <w:noWrap/>
            <w:vAlign w:val="bottom"/>
            <w:hideMark/>
          </w:tcPr>
          <w:p w14:paraId="27C5D455" w14:textId="4155AC9F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B5165E" w:rsidRPr="00B5165E" w14:paraId="2A91C341" w14:textId="77777777" w:rsidTr="00B5165E">
        <w:trPr>
          <w:trHeight w:val="300"/>
        </w:trPr>
        <w:tc>
          <w:tcPr>
            <w:tcW w:w="3256" w:type="dxa"/>
            <w:noWrap/>
            <w:vAlign w:val="bottom"/>
            <w:hideMark/>
          </w:tcPr>
          <w:p w14:paraId="33615896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Vegetarian</w:t>
            </w:r>
          </w:p>
        </w:tc>
        <w:tc>
          <w:tcPr>
            <w:tcW w:w="1116" w:type="dxa"/>
            <w:noWrap/>
            <w:vAlign w:val="bottom"/>
            <w:hideMark/>
          </w:tcPr>
          <w:p w14:paraId="3890413E" w14:textId="736FFA33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356" w:type="dxa"/>
            <w:noWrap/>
            <w:vAlign w:val="bottom"/>
            <w:hideMark/>
          </w:tcPr>
          <w:p w14:paraId="1123BDB2" w14:textId="34814686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96" w:type="dxa"/>
            <w:noWrap/>
            <w:vAlign w:val="bottom"/>
            <w:hideMark/>
          </w:tcPr>
          <w:p w14:paraId="233104CC" w14:textId="0ECC3990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B5165E" w:rsidRPr="00B5165E" w14:paraId="000AA3CF" w14:textId="77777777" w:rsidTr="00B45F57">
        <w:trPr>
          <w:trHeight w:val="290"/>
        </w:trPr>
        <w:tc>
          <w:tcPr>
            <w:tcW w:w="325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4FC507B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Keto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EA85D8B" w14:textId="29DE6E5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1975B0" w14:textId="095F9FC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7C4B2C2" w14:textId="4BC90F12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B5165E" w:rsidRPr="00B5165E" w14:paraId="3796ACFF" w14:textId="77777777" w:rsidTr="00B45F57">
        <w:trPr>
          <w:trHeight w:val="30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33ADBD2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Food restrictions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40FD3CA" w14:textId="7777777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E3CE552" w14:textId="7777777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13634DC" w14:textId="7777777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B5165E" w:rsidRPr="00B5165E" w14:paraId="782ADA7A" w14:textId="77777777" w:rsidTr="00B45F57">
        <w:trPr>
          <w:trHeight w:val="290"/>
        </w:trPr>
        <w:tc>
          <w:tcPr>
            <w:tcW w:w="325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A777AA5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lastRenderedPageBreak/>
              <w:t>Celiac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4A8D4C6" w14:textId="553BC42A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F778B0" w14:textId="58171A7A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FDDB9B9" w14:textId="7B54037F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B5165E" w:rsidRPr="00B5165E" w14:paraId="28396AAC" w14:textId="77777777" w:rsidTr="00B5165E">
        <w:trPr>
          <w:trHeight w:val="290"/>
        </w:trPr>
        <w:tc>
          <w:tcPr>
            <w:tcW w:w="3256" w:type="dxa"/>
            <w:noWrap/>
            <w:vAlign w:val="bottom"/>
            <w:hideMark/>
          </w:tcPr>
          <w:p w14:paraId="1F0C664B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Diabetic</w:t>
            </w:r>
          </w:p>
        </w:tc>
        <w:tc>
          <w:tcPr>
            <w:tcW w:w="1116" w:type="dxa"/>
            <w:noWrap/>
            <w:vAlign w:val="bottom"/>
            <w:hideMark/>
          </w:tcPr>
          <w:p w14:paraId="39BD1B58" w14:textId="70E160D0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356" w:type="dxa"/>
            <w:noWrap/>
            <w:vAlign w:val="bottom"/>
            <w:hideMark/>
          </w:tcPr>
          <w:p w14:paraId="26CEDF7A" w14:textId="30200972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396" w:type="dxa"/>
            <w:noWrap/>
            <w:vAlign w:val="bottom"/>
            <w:hideMark/>
          </w:tcPr>
          <w:p w14:paraId="6960235C" w14:textId="611716CC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B5165E" w:rsidRPr="00B5165E" w14:paraId="04C2F58C" w14:textId="77777777" w:rsidTr="00B5165E">
        <w:trPr>
          <w:trHeight w:val="290"/>
        </w:trPr>
        <w:tc>
          <w:tcPr>
            <w:tcW w:w="3256" w:type="dxa"/>
            <w:noWrap/>
            <w:vAlign w:val="bottom"/>
            <w:hideMark/>
          </w:tcPr>
          <w:p w14:paraId="3DBE11B1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Lactose intolerant</w:t>
            </w:r>
          </w:p>
        </w:tc>
        <w:tc>
          <w:tcPr>
            <w:tcW w:w="1116" w:type="dxa"/>
            <w:noWrap/>
            <w:vAlign w:val="bottom"/>
            <w:hideMark/>
          </w:tcPr>
          <w:p w14:paraId="3FB97889" w14:textId="114BF870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356" w:type="dxa"/>
            <w:noWrap/>
            <w:vAlign w:val="bottom"/>
            <w:hideMark/>
          </w:tcPr>
          <w:p w14:paraId="4951F350" w14:textId="0C3032F8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396" w:type="dxa"/>
            <w:noWrap/>
            <w:vAlign w:val="bottom"/>
            <w:hideMark/>
          </w:tcPr>
          <w:p w14:paraId="67F03234" w14:textId="4DD26D18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</w:tr>
      <w:tr w:rsidR="00B5165E" w:rsidRPr="00B5165E" w14:paraId="5291CD7A" w14:textId="77777777" w:rsidTr="00B45F57">
        <w:trPr>
          <w:trHeight w:val="290"/>
        </w:trPr>
        <w:tc>
          <w:tcPr>
            <w:tcW w:w="3256" w:type="dxa"/>
            <w:noWrap/>
            <w:vAlign w:val="bottom"/>
            <w:hideMark/>
          </w:tcPr>
          <w:p w14:paraId="4652AA9D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Other</w:t>
            </w:r>
          </w:p>
        </w:tc>
        <w:tc>
          <w:tcPr>
            <w:tcW w:w="1116" w:type="dxa"/>
            <w:noWrap/>
            <w:vAlign w:val="bottom"/>
            <w:hideMark/>
          </w:tcPr>
          <w:p w14:paraId="6C68300F" w14:textId="2A869151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356" w:type="dxa"/>
            <w:noWrap/>
            <w:vAlign w:val="bottom"/>
            <w:hideMark/>
          </w:tcPr>
          <w:p w14:paraId="7408A648" w14:textId="67D908B7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396" w:type="dxa"/>
            <w:noWrap/>
            <w:vAlign w:val="bottom"/>
            <w:hideMark/>
          </w:tcPr>
          <w:p w14:paraId="0AE01BA9" w14:textId="1CB01B85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12</w:t>
            </w:r>
          </w:p>
        </w:tc>
      </w:tr>
      <w:tr w:rsidR="00B5165E" w:rsidRPr="00B5165E" w14:paraId="374389F0" w14:textId="77777777" w:rsidTr="00B45F57">
        <w:trPr>
          <w:trHeight w:val="300"/>
        </w:trPr>
        <w:tc>
          <w:tcPr>
            <w:tcW w:w="325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E84AC2B" w14:textId="77777777" w:rsidR="00B5165E" w:rsidRPr="00B5165E" w:rsidRDefault="00B5165E" w:rsidP="00B5165E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No restrictions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2CDC837" w14:textId="0781A5D9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76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B868A3F" w14:textId="13C42C02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87</w:t>
            </w:r>
          </w:p>
        </w:tc>
        <w:tc>
          <w:tcPr>
            <w:tcW w:w="139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372696E" w14:textId="2B1C8314" w:rsidR="00B5165E" w:rsidRPr="00B5165E" w:rsidRDefault="00B5165E" w:rsidP="00B5165E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B5165E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IN"/>
              </w:rPr>
              <w:t>81</w:t>
            </w:r>
          </w:p>
        </w:tc>
      </w:tr>
    </w:tbl>
    <w:p w14:paraId="350F8206" w14:textId="77777777" w:rsidR="00B5165E" w:rsidRPr="00B1256E" w:rsidRDefault="00B5165E" w:rsidP="00B5165E">
      <w:pPr>
        <w:pStyle w:val="NoSpacing"/>
        <w:rPr>
          <w:rFonts w:ascii="Times New Roman" w:hAnsi="Times New Roman" w:cs="Times New Roman"/>
          <w:color w:val="000000" w:themeColor="text1"/>
          <w:sz w:val="16"/>
        </w:rPr>
      </w:pPr>
    </w:p>
    <w:p w14:paraId="2EFBDEBF" w14:textId="77777777" w:rsidR="00B5165E" w:rsidRPr="00B1256E" w:rsidRDefault="00B5165E" w:rsidP="00B5165E">
      <w:pPr>
        <w:pStyle w:val="NoSpacing"/>
        <w:rPr>
          <w:rFonts w:ascii="Times New Roman" w:hAnsi="Times New Roman" w:cs="Times New Roman"/>
          <w:color w:val="000000" w:themeColor="text1"/>
          <w:sz w:val="16"/>
        </w:rPr>
      </w:pPr>
    </w:p>
    <w:p w14:paraId="0F9D1291" w14:textId="77777777" w:rsidR="00B5165E" w:rsidRPr="00B1256E" w:rsidRDefault="00B5165E" w:rsidP="00B5165E">
      <w:pPr>
        <w:pStyle w:val="NoSpacing"/>
        <w:rPr>
          <w:rFonts w:ascii="Times New Roman" w:hAnsi="Times New Roman" w:cs="Times New Roman"/>
          <w:color w:val="000000" w:themeColor="text1"/>
          <w:sz w:val="16"/>
        </w:rPr>
      </w:pPr>
    </w:p>
    <w:p w14:paraId="17DDFB9A" w14:textId="77777777" w:rsidR="00B5165E" w:rsidRPr="00B1256E" w:rsidRDefault="00B5165E" w:rsidP="00B5165E">
      <w:pPr>
        <w:pStyle w:val="NoSpacing"/>
        <w:rPr>
          <w:rFonts w:ascii="Times New Roman" w:hAnsi="Times New Roman" w:cs="Times New Roman"/>
          <w:color w:val="000000" w:themeColor="text1"/>
          <w:sz w:val="16"/>
        </w:rPr>
      </w:pPr>
    </w:p>
    <w:p w14:paraId="3A09FBE4" w14:textId="77777777" w:rsidR="00B5165E" w:rsidRPr="00B1256E" w:rsidRDefault="00B5165E" w:rsidP="00B5165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113578" w14:textId="77777777" w:rsidR="00B5165E" w:rsidRPr="00B1256E" w:rsidRDefault="00B5165E" w:rsidP="00B5165E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65C01A" w14:textId="77777777" w:rsidR="00B5165E" w:rsidRDefault="00B5165E" w:rsidP="00B5165E">
      <w:pPr>
        <w:rPr>
          <w:rFonts w:ascii="CharisSIL" w:hAnsi="CharisSIL" w:cs="CharisSIL"/>
          <w:color w:val="000000" w:themeColor="text1"/>
          <w:sz w:val="14"/>
          <w:szCs w:val="14"/>
        </w:rPr>
      </w:pPr>
    </w:p>
    <w:p w14:paraId="2B3CF5B1" w14:textId="6F888BBD" w:rsidR="00B5165E" w:rsidRPr="006D0D5C" w:rsidRDefault="00B5165E" w:rsidP="00B5165E">
      <w:pPr>
        <w:rPr>
          <w:rFonts w:ascii="CharisSIL" w:hAnsi="CharisSIL" w:cs="CharisSIL"/>
          <w:color w:val="000000" w:themeColor="text1"/>
          <w:sz w:val="14"/>
          <w:szCs w:val="14"/>
        </w:rPr>
      </w:pPr>
      <w:r>
        <w:rPr>
          <w:rFonts w:ascii="CharisSIL" w:hAnsi="CharisSIL" w:cs="CharisSIL"/>
          <w:color w:val="000000" w:themeColor="text1"/>
          <w:sz w:val="14"/>
          <w:szCs w:val="14"/>
        </w:rPr>
        <w:t>*</w:t>
      </w:r>
      <w:r w:rsidRPr="006D0D5C">
        <w:rPr>
          <w:rFonts w:ascii="CharisSIL" w:hAnsi="CharisSIL" w:cs="CharisSIL"/>
          <w:color w:val="000000" w:themeColor="text1"/>
          <w:sz w:val="14"/>
          <w:szCs w:val="14"/>
        </w:rPr>
        <w:t>Consumption frequency of dairy based mozzarella cheese is shown in the table.</w:t>
      </w:r>
    </w:p>
    <w:p w14:paraId="5CAA4A83" w14:textId="77777777" w:rsidR="00B5165E" w:rsidRPr="00B1256E" w:rsidRDefault="00B5165E" w:rsidP="00B5165E">
      <w:pPr>
        <w:rPr>
          <w:rFonts w:ascii="CharisSIL" w:hAnsi="CharisSIL" w:cs="CharisSIL"/>
          <w:color w:val="000000" w:themeColor="text1"/>
          <w:sz w:val="14"/>
          <w:szCs w:val="14"/>
        </w:rPr>
      </w:pPr>
    </w:p>
    <w:p w14:paraId="10947B3A" w14:textId="77777777" w:rsidR="00DA0482" w:rsidRDefault="00DA0482" w:rsidP="00DA0482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57666CE" w14:textId="77777777" w:rsidR="00DA0482" w:rsidRDefault="00DA0482" w:rsidP="00DA0482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ED44F1F" w14:textId="77777777" w:rsidR="00DA0482" w:rsidRDefault="00DA0482" w:rsidP="00DA0482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F13EC8F" w14:textId="77777777" w:rsidR="00DA0482" w:rsidRDefault="00DA0482" w:rsidP="00DA0482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6C53638" w14:textId="77777777" w:rsidR="00DA0482" w:rsidRDefault="00DA0482" w:rsidP="00DA0482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5EDF76D" w14:textId="77777777" w:rsidR="00DA0482" w:rsidRDefault="00DA0482" w:rsidP="00DA0482">
      <w:pPr>
        <w:rPr>
          <w:rFonts w:ascii="Times New Roman" w:hAnsi="Times New Roman" w:cs="Times New Roman"/>
          <w:sz w:val="24"/>
          <w:szCs w:val="24"/>
        </w:rPr>
      </w:pPr>
    </w:p>
    <w:p w14:paraId="3A50DCD5" w14:textId="77777777" w:rsidR="00DA0482" w:rsidRPr="00DA0482" w:rsidRDefault="00DA0482" w:rsidP="00DA0482">
      <w:pPr>
        <w:rPr>
          <w:rFonts w:ascii="Times New Roman" w:hAnsi="Times New Roman" w:cs="Times New Roman"/>
          <w:sz w:val="24"/>
          <w:szCs w:val="24"/>
        </w:rPr>
        <w:sectPr w:rsidR="00DA0482" w:rsidRPr="00DA0482" w:rsidSect="00DA0482">
          <w:pgSz w:w="11906" w:h="16838" w:code="9"/>
          <w:pgMar w:top="1440" w:right="1440" w:bottom="1440" w:left="1797" w:header="709" w:footer="709" w:gutter="0"/>
          <w:cols w:space="708"/>
          <w:docGrid w:linePitch="360"/>
        </w:sectPr>
      </w:pPr>
    </w:p>
    <w:p w14:paraId="43921477" w14:textId="414D08C9" w:rsidR="00C27D56" w:rsidRPr="00DA0482" w:rsidRDefault="00C27D56" w:rsidP="00C27D56">
      <w:pPr>
        <w:rPr>
          <w:rFonts w:ascii="Times New Roman" w:hAnsi="Times New Roman" w:cs="Times New Roman"/>
          <w:sz w:val="24"/>
          <w:szCs w:val="24"/>
        </w:rPr>
      </w:pPr>
      <w:r w:rsidRPr="00304AEF">
        <w:rPr>
          <w:rFonts w:ascii="Times New Roman" w:hAnsi="Times New Roman" w:cs="Times New Roman"/>
          <w:sz w:val="24"/>
          <w:szCs w:val="24"/>
        </w:rPr>
        <w:lastRenderedPageBreak/>
        <w:t xml:space="preserve"> Table S</w:t>
      </w:r>
      <w:r w:rsidR="00773D3A">
        <w:rPr>
          <w:rFonts w:ascii="Times New Roman" w:hAnsi="Times New Roman" w:cs="Times New Roman"/>
          <w:sz w:val="24"/>
          <w:szCs w:val="24"/>
        </w:rPr>
        <w:t>3</w:t>
      </w:r>
      <w:r w:rsidRPr="00304AEF">
        <w:rPr>
          <w:rFonts w:ascii="Times New Roman" w:hAnsi="Times New Roman" w:cs="Times New Roman"/>
          <w:sz w:val="24"/>
          <w:szCs w:val="24"/>
        </w:rPr>
        <w:t>. Contingency table from the CATA data of the product expectation survey</w:t>
      </w:r>
    </w:p>
    <w:tbl>
      <w:tblPr>
        <w:tblpPr w:leftFromText="180" w:rightFromText="180" w:vertAnchor="page" w:horzAnchor="margin" w:tblpY="2724"/>
        <w:tblW w:w="12003" w:type="dxa"/>
        <w:tblLook w:val="04A0" w:firstRow="1" w:lastRow="0" w:firstColumn="1" w:lastColumn="0" w:noHBand="0" w:noVBand="1"/>
      </w:tblPr>
      <w:tblGrid>
        <w:gridCol w:w="4820"/>
        <w:gridCol w:w="561"/>
        <w:gridCol w:w="709"/>
        <w:gridCol w:w="709"/>
        <w:gridCol w:w="850"/>
        <w:gridCol w:w="993"/>
        <w:gridCol w:w="567"/>
        <w:gridCol w:w="567"/>
        <w:gridCol w:w="567"/>
        <w:gridCol w:w="708"/>
        <w:gridCol w:w="952"/>
      </w:tblGrid>
      <w:tr w:rsidR="00DA0482" w:rsidRPr="0035567F" w14:paraId="16B724C7" w14:textId="77777777" w:rsidTr="006C36B5">
        <w:trPr>
          <w:trHeight w:val="34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056F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02095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35567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  <w:t>Cluster 1 (Adopters)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4EEC2E1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33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707E7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35567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IN"/>
              </w:rPr>
              <w:t>Cluster 2 (Non adopters)</w:t>
            </w:r>
          </w:p>
        </w:tc>
      </w:tr>
      <w:tr w:rsidR="00DA0482" w:rsidRPr="0035567F" w14:paraId="3297E2B3" w14:textId="77777777" w:rsidTr="006C36B5">
        <w:trPr>
          <w:trHeight w:val="34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A370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en-IN"/>
              </w:rPr>
            </w:pPr>
            <w:r w:rsidRPr="0035567F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en-IN"/>
              </w:rPr>
              <w:t>CATA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CBB8E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  <w:lang w:eastAsia="en-IN"/>
              </w:rPr>
            </w:pPr>
            <w:r w:rsidRPr="0035567F">
              <w:rPr>
                <w:rFonts w:ascii="Times New Roman" w:hAnsi="Times New Roman" w:cs="Times New Roman"/>
                <w:i/>
                <w:sz w:val="20"/>
                <w:szCs w:val="20"/>
                <w:lang w:eastAsia="en-IN"/>
              </w:rPr>
              <w:t>PB1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1571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IN"/>
              </w:rPr>
            </w:pPr>
            <w:r w:rsidRPr="0035567F">
              <w:rPr>
                <w:rFonts w:ascii="Times New Roman" w:hAnsi="Times New Roman" w:cs="Times New Roman"/>
                <w:i/>
                <w:sz w:val="20"/>
                <w:szCs w:val="20"/>
                <w:lang w:eastAsia="en-IN"/>
              </w:rPr>
              <w:t>PB2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78E9A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IN"/>
              </w:rPr>
            </w:pPr>
            <w:r w:rsidRPr="0035567F">
              <w:rPr>
                <w:rFonts w:ascii="Times New Roman" w:hAnsi="Times New Roman" w:cs="Times New Roman"/>
                <w:i/>
                <w:sz w:val="20"/>
                <w:szCs w:val="20"/>
                <w:lang w:eastAsia="en-IN"/>
              </w:rPr>
              <w:t>PB3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A234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IN"/>
              </w:rPr>
            </w:pPr>
            <w:r w:rsidRPr="0035567F">
              <w:rPr>
                <w:rFonts w:ascii="Times New Roman" w:hAnsi="Times New Roman" w:cs="Times New Roman"/>
                <w:i/>
                <w:sz w:val="20"/>
                <w:szCs w:val="20"/>
                <w:lang w:eastAsia="en-IN"/>
              </w:rPr>
              <w:t>DB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99342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IN"/>
              </w:rPr>
            </w:pPr>
            <w:r w:rsidRPr="0035567F">
              <w:rPr>
                <w:rFonts w:ascii="Times New Roman" w:hAnsi="Times New Roman" w:cs="Times New Roman"/>
                <w:i/>
                <w:sz w:val="20"/>
                <w:szCs w:val="20"/>
                <w:lang w:eastAsia="en-IN"/>
              </w:rPr>
              <w:t>p value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33A2C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IN"/>
              </w:rPr>
            </w:pPr>
            <w:r w:rsidRPr="0035567F">
              <w:rPr>
                <w:rFonts w:ascii="Times New Roman" w:hAnsi="Times New Roman" w:cs="Times New Roman"/>
                <w:i/>
                <w:sz w:val="20"/>
                <w:szCs w:val="20"/>
                <w:lang w:eastAsia="en-IN"/>
              </w:rPr>
              <w:t>PB1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3B72BE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IN"/>
              </w:rPr>
            </w:pPr>
            <w:r w:rsidRPr="0035567F">
              <w:rPr>
                <w:rFonts w:ascii="Times New Roman" w:hAnsi="Times New Roman" w:cs="Times New Roman"/>
                <w:i/>
                <w:sz w:val="20"/>
                <w:szCs w:val="20"/>
                <w:lang w:eastAsia="en-IN"/>
              </w:rPr>
              <w:t>PB2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ADA4CF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IN"/>
              </w:rPr>
            </w:pPr>
            <w:r w:rsidRPr="0035567F">
              <w:rPr>
                <w:rFonts w:ascii="Times New Roman" w:hAnsi="Times New Roman" w:cs="Times New Roman"/>
                <w:i/>
                <w:sz w:val="20"/>
                <w:szCs w:val="20"/>
                <w:lang w:eastAsia="en-IN"/>
              </w:rPr>
              <w:t>PB3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88579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IN"/>
              </w:rPr>
            </w:pPr>
            <w:r w:rsidRPr="0035567F">
              <w:rPr>
                <w:rFonts w:ascii="Times New Roman" w:hAnsi="Times New Roman" w:cs="Times New Roman"/>
                <w:i/>
                <w:sz w:val="20"/>
                <w:szCs w:val="20"/>
                <w:lang w:eastAsia="en-IN"/>
              </w:rPr>
              <w:t>DB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3891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IN"/>
              </w:rPr>
            </w:pPr>
            <w:r w:rsidRPr="0035567F">
              <w:rPr>
                <w:rFonts w:ascii="Times New Roman" w:hAnsi="Times New Roman" w:cs="Times New Roman"/>
                <w:i/>
                <w:sz w:val="20"/>
                <w:szCs w:val="20"/>
                <w:lang w:eastAsia="en-IN"/>
              </w:rPr>
              <w:t>p value</w:t>
            </w:r>
          </w:p>
        </w:tc>
      </w:tr>
      <w:tr w:rsidR="00DA0482" w:rsidRPr="0035567F" w14:paraId="1CFE6BFC" w14:textId="77777777" w:rsidTr="006C36B5">
        <w:trPr>
          <w:trHeight w:val="73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bottom"/>
            <w:hideMark/>
          </w:tcPr>
          <w:p w14:paraId="07E0C692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Tempting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84D6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AEF9D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74D20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69E76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BFBFBF"/>
            </w:tcBorders>
          </w:tcPr>
          <w:p w14:paraId="21CA0CE8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DD375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60BAB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7A62A3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6AD95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DDE09B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DA0482" w:rsidRPr="0035567F" w14:paraId="51A2714B" w14:textId="77777777" w:rsidTr="006C36B5">
        <w:trPr>
          <w:trHeight w:val="73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bottom"/>
            <w:hideMark/>
          </w:tcPr>
          <w:p w14:paraId="67815592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Unattractive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CB6A0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0A3E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B881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E762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BFBFBF"/>
            </w:tcBorders>
          </w:tcPr>
          <w:p w14:paraId="76F36F1F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AE4E8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C80CE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5647A8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7FCBC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775FC8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DA0482" w:rsidRPr="0035567F" w14:paraId="50C2ABF0" w14:textId="77777777" w:rsidTr="006C36B5">
        <w:trPr>
          <w:trHeight w:val="161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bottom"/>
            <w:hideMark/>
          </w:tcPr>
          <w:p w14:paraId="5FE12AFA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Neat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AA5C4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62E16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F2B0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049A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BFBFBF"/>
            </w:tcBorders>
          </w:tcPr>
          <w:p w14:paraId="18FE90C4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47CC0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32D1E1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AA6F98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7DF4E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8E78F3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DA0482" w:rsidRPr="0035567F" w14:paraId="627238E8" w14:textId="77777777" w:rsidTr="006C36B5">
        <w:trPr>
          <w:trHeight w:val="148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bottom"/>
            <w:hideMark/>
          </w:tcPr>
          <w:p w14:paraId="574AEFBA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Artificial image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8EBB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F85CF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2300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497CF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70ADBF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67883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A2ACF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190C5C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BF1FF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7FB5E6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DA0482" w:rsidRPr="0035567F" w14:paraId="340EA31B" w14:textId="77777777" w:rsidTr="006C36B5">
        <w:trPr>
          <w:trHeight w:val="73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bottom"/>
            <w:hideMark/>
          </w:tcPr>
          <w:p w14:paraId="52FDFBF7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Boring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80AD8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4F1AF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8B219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35A8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BFBFBF"/>
            </w:tcBorders>
          </w:tcPr>
          <w:p w14:paraId="58B8604C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31D86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07651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7FD0E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3F732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8F35C4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0.038</w:t>
            </w:r>
          </w:p>
        </w:tc>
      </w:tr>
      <w:tr w:rsidR="00DA0482" w:rsidRPr="0035567F" w14:paraId="51057EA2" w14:textId="77777777" w:rsidTr="006C36B5">
        <w:trPr>
          <w:trHeight w:val="191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bottom"/>
            <w:hideMark/>
          </w:tcPr>
          <w:p w14:paraId="309402E0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Good quality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0A77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14ED2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9B516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51549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BFBFBF"/>
            </w:tcBorders>
          </w:tcPr>
          <w:p w14:paraId="70EE7AF1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F5F46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6AD51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3A856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EDAFA7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2786D4A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DA0482" w:rsidRPr="0035567F" w14:paraId="4F0C6D63" w14:textId="77777777" w:rsidTr="006C36B5">
        <w:trPr>
          <w:trHeight w:val="212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bottom"/>
            <w:hideMark/>
          </w:tcPr>
          <w:p w14:paraId="5AD7E305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Healthy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D0C50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E1635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6AB20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FA31F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BFBFBF"/>
            </w:tcBorders>
          </w:tcPr>
          <w:p w14:paraId="6661B473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497F6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69FB2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3935A6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BEDCF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6EE323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0.058</w:t>
            </w:r>
          </w:p>
        </w:tc>
      </w:tr>
      <w:tr w:rsidR="00DA0482" w:rsidRPr="0035567F" w14:paraId="6A9F9AAD" w14:textId="77777777" w:rsidTr="006C36B5">
        <w:trPr>
          <w:trHeight w:val="234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bottom"/>
            <w:hideMark/>
          </w:tcPr>
          <w:p w14:paraId="2ACD473B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Expensive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27B3A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1CE9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035D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5F620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BFBFBF"/>
            </w:tcBorders>
          </w:tcPr>
          <w:p w14:paraId="188026D5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E80F0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53C92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18E85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56A38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378C162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</w:tr>
      <w:tr w:rsidR="00DA0482" w:rsidRPr="0035567F" w14:paraId="3535AABA" w14:textId="77777777" w:rsidTr="006C36B5">
        <w:trPr>
          <w:trHeight w:val="73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bottom"/>
            <w:hideMark/>
          </w:tcPr>
          <w:p w14:paraId="07FDC308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High in protein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FB7C4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93FA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E9304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AFF4F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BFBFBF"/>
            </w:tcBorders>
          </w:tcPr>
          <w:p w14:paraId="55A1411B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B869F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8451F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09B6B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71397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9758C7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</w:tr>
      <w:tr w:rsidR="00DA0482" w:rsidRPr="0035567F" w14:paraId="3C8C7A68" w14:textId="77777777" w:rsidTr="006C36B5">
        <w:trPr>
          <w:trHeight w:val="91"/>
        </w:trPr>
        <w:tc>
          <w:tcPr>
            <w:tcW w:w="482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vAlign w:val="bottom"/>
            <w:hideMark/>
          </w:tcPr>
          <w:p w14:paraId="66E372A4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Cheap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1EBF3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5921B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304EE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E040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BFBFBF"/>
            </w:tcBorders>
          </w:tcPr>
          <w:p w14:paraId="2037BD29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0.024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0936E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4AC04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47F31E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67B52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F5E62F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0.580</w:t>
            </w:r>
          </w:p>
        </w:tc>
      </w:tr>
      <w:tr w:rsidR="00DA0482" w:rsidRPr="0035567F" w14:paraId="378B7DE0" w14:textId="77777777" w:rsidTr="006C36B5">
        <w:trPr>
          <w:trHeight w:val="281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bottom"/>
            <w:hideMark/>
          </w:tcPr>
          <w:p w14:paraId="7440BFBF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Processed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E5AA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F9E86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14694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D9C0B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BFBFBF"/>
            </w:tcBorders>
          </w:tcPr>
          <w:p w14:paraId="64282AA2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8847B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F57A6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2439D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89C61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13ED83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0.060</w:t>
            </w:r>
          </w:p>
        </w:tc>
      </w:tr>
      <w:tr w:rsidR="00DA0482" w:rsidRPr="0035567F" w14:paraId="200A13C4" w14:textId="77777777" w:rsidTr="006C36B5">
        <w:trPr>
          <w:trHeight w:val="133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bottom"/>
            <w:hideMark/>
          </w:tcPr>
          <w:p w14:paraId="7D68D88E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Imitation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CC27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CC4B8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3846F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C7C00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BFBFBF"/>
            </w:tcBorders>
          </w:tcPr>
          <w:p w14:paraId="0ECDF893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DA86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D0638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46D62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516AD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63CF07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</w:tr>
      <w:tr w:rsidR="00DA0482" w:rsidRPr="0035567F" w14:paraId="76850620" w14:textId="77777777" w:rsidTr="006C36B5">
        <w:trPr>
          <w:trHeight w:val="139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bottom"/>
            <w:hideMark/>
          </w:tcPr>
          <w:p w14:paraId="3DA4FFF9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Natural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CF04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CB4E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A5D1A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B29E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BFBFBF"/>
            </w:tcBorders>
          </w:tcPr>
          <w:p w14:paraId="288B4120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0.015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E276B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AEF97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D644C8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9723A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3FFACB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0.062</w:t>
            </w:r>
          </w:p>
        </w:tc>
      </w:tr>
      <w:tr w:rsidR="00DA0482" w:rsidRPr="0035567F" w14:paraId="4DFCF54F" w14:textId="77777777" w:rsidTr="006C36B5">
        <w:trPr>
          <w:trHeight w:val="160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bottom"/>
            <w:hideMark/>
          </w:tcPr>
          <w:p w14:paraId="6848E54B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Vegan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6F32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C229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C4F13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5DE1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BFBFBF"/>
            </w:tcBorders>
          </w:tcPr>
          <w:p w14:paraId="2BA82947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44688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2C305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07B25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11CAB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6C5D157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DA0482" w:rsidRPr="0035567F" w14:paraId="56CC44A6" w14:textId="77777777" w:rsidTr="006C36B5">
        <w:trPr>
          <w:trHeight w:val="181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bottom"/>
            <w:hideMark/>
          </w:tcPr>
          <w:p w14:paraId="7C5BB774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Excess fat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9E296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681A9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232F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A667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BFBFBF"/>
            </w:tcBorders>
          </w:tcPr>
          <w:p w14:paraId="65479F92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0.319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1A272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1B34D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85A2D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85BF2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2C2676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0.374</w:t>
            </w:r>
          </w:p>
        </w:tc>
      </w:tr>
      <w:tr w:rsidR="00DA0482" w:rsidRPr="0035567F" w14:paraId="513A959A" w14:textId="77777777" w:rsidTr="006C36B5">
        <w:trPr>
          <w:trHeight w:val="144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bottom"/>
            <w:hideMark/>
          </w:tcPr>
          <w:p w14:paraId="75726E97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Artisanal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9256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FD446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2B8B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2A1F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BFBFBF"/>
            </w:tcBorders>
          </w:tcPr>
          <w:p w14:paraId="15BAAAB3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35AC9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EAEFC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BA47B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1DF98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4BAD0C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0.000</w:t>
            </w:r>
          </w:p>
        </w:tc>
      </w:tr>
      <w:tr w:rsidR="00DA0482" w:rsidRPr="0035567F" w14:paraId="73080BE6" w14:textId="77777777" w:rsidTr="006C36B5">
        <w:trPr>
          <w:trHeight w:val="217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bottom"/>
            <w:hideMark/>
          </w:tcPr>
          <w:p w14:paraId="4F8A12AE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Pleasant packaging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B7FF7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91002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7D826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DEDC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BFBFBF"/>
            </w:tcBorders>
          </w:tcPr>
          <w:p w14:paraId="1BB1421D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2221B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36243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7D994E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F0D91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68516A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0.127</w:t>
            </w:r>
          </w:p>
        </w:tc>
      </w:tr>
      <w:tr w:rsidR="00DA0482" w:rsidRPr="0035567F" w14:paraId="4EECEBF5" w14:textId="77777777" w:rsidTr="006C36B5">
        <w:trPr>
          <w:trHeight w:val="73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bottom"/>
            <w:hideMark/>
          </w:tcPr>
          <w:p w14:paraId="16BD5FD5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National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229CB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5286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A93C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5325E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BFBFBF"/>
            </w:tcBorders>
          </w:tcPr>
          <w:p w14:paraId="043A3C9C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3D4E8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BB6E0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38D1B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94DED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5F6687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DA0482" w:rsidRPr="0035567F" w14:paraId="7283186B" w14:textId="77777777" w:rsidTr="006C36B5">
        <w:trPr>
          <w:trHeight w:val="73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bottom"/>
            <w:hideMark/>
          </w:tcPr>
          <w:p w14:paraId="72250891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believe it is not nutritious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69877" w14:textId="77777777" w:rsidR="00DA0482" w:rsidRPr="00341D62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3D564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0DBA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1A5CF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BFBFBF"/>
            </w:tcBorders>
          </w:tcPr>
          <w:p w14:paraId="5A52DF2C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8872E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76D4A3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864C1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CE1D66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4AB15D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</w:tr>
      <w:tr w:rsidR="00DA0482" w:rsidRPr="0035567F" w14:paraId="542D52C7" w14:textId="77777777" w:rsidTr="006C36B5">
        <w:trPr>
          <w:trHeight w:val="185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bottom"/>
            <w:hideMark/>
          </w:tcPr>
          <w:p w14:paraId="2A4CC6B2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would never consume a product like this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F5E06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6F155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2BF5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4D5D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BFBFBF"/>
            </w:tcBorders>
          </w:tcPr>
          <w:p w14:paraId="3558D043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0.362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A6E56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7A478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D7784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BF00C2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8CEB57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0.261</w:t>
            </w:r>
          </w:p>
        </w:tc>
      </w:tr>
      <w:tr w:rsidR="00DA0482" w:rsidRPr="0035567F" w14:paraId="58B41FC4" w14:textId="77777777" w:rsidTr="006C36B5">
        <w:trPr>
          <w:trHeight w:val="185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bottom"/>
          </w:tcPr>
          <w:p w14:paraId="69CD84E4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 is good for the environment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00E8D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AE408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AD235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F2A26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BFBFBF"/>
            </w:tcBorders>
          </w:tcPr>
          <w:p w14:paraId="5720C70D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10FFF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F6E0C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3D95FB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F8CEF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BE82FD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</w:tc>
      </w:tr>
      <w:tr w:rsidR="00DA0482" w:rsidRPr="0035567F" w14:paraId="0807EB91" w14:textId="77777777" w:rsidTr="006C36B5">
        <w:trPr>
          <w:trHeight w:val="185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BFBFBF"/>
            </w:tcBorders>
            <w:vAlign w:val="bottom"/>
          </w:tcPr>
          <w:p w14:paraId="113385B6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could adopt this product for my regular consumption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D52FD" w14:textId="77777777" w:rsidR="00DA0482" w:rsidRPr="0035567F" w:rsidRDefault="00DA0482" w:rsidP="006C36B5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56C68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CA9F9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192C8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BFBFBF"/>
            </w:tcBorders>
          </w:tcPr>
          <w:p w14:paraId="30D8D23B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&lt;0.0001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5F788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F5C491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2D64E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429D4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56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A58C66" w14:textId="77777777" w:rsidR="00DA0482" w:rsidRPr="0035567F" w:rsidRDefault="00DA0482" w:rsidP="006C36B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35567F">
              <w:rPr>
                <w:rFonts w:ascii="Times New Roman" w:hAnsi="Times New Roman" w:cs="Times New Roman"/>
                <w:sz w:val="20"/>
                <w:szCs w:val="20"/>
              </w:rPr>
              <w:t>0.008</w:t>
            </w:r>
          </w:p>
        </w:tc>
      </w:tr>
    </w:tbl>
    <w:p w14:paraId="5627EDC0" w14:textId="77777777" w:rsidR="00C27D56" w:rsidRPr="00FF52CC" w:rsidRDefault="00C27D56" w:rsidP="00C27D56">
      <w:pPr>
        <w:rPr>
          <w:rFonts w:ascii="Times New Roman" w:hAnsi="Times New Roman" w:cs="Times New Roman"/>
        </w:rPr>
      </w:pPr>
    </w:p>
    <w:p w14:paraId="54D8B464" w14:textId="77777777" w:rsidR="00C27D56" w:rsidRPr="00FF52CC" w:rsidRDefault="00C27D56" w:rsidP="00C27D56">
      <w:pPr>
        <w:rPr>
          <w:rFonts w:ascii="Times New Roman" w:hAnsi="Times New Roman" w:cs="Times New Roman"/>
        </w:rPr>
      </w:pPr>
    </w:p>
    <w:p w14:paraId="188D51C6" w14:textId="77777777" w:rsidR="00C27D56" w:rsidRPr="00FF52CC" w:rsidRDefault="00C27D56" w:rsidP="00C27D56">
      <w:pPr>
        <w:rPr>
          <w:rFonts w:ascii="Times New Roman" w:hAnsi="Times New Roman" w:cs="Times New Roman"/>
        </w:rPr>
      </w:pPr>
    </w:p>
    <w:p w14:paraId="0086CC8F" w14:textId="77777777" w:rsidR="00C27D56" w:rsidRPr="00FF52CC" w:rsidRDefault="00C27D56" w:rsidP="00C27D56">
      <w:pPr>
        <w:rPr>
          <w:rFonts w:ascii="Times New Roman" w:hAnsi="Times New Roman" w:cs="Times New Roman"/>
        </w:rPr>
      </w:pPr>
    </w:p>
    <w:p w14:paraId="4E624332" w14:textId="77777777" w:rsidR="00C27D56" w:rsidRPr="00FF52CC" w:rsidRDefault="00C27D56" w:rsidP="00C27D56">
      <w:pPr>
        <w:rPr>
          <w:rFonts w:ascii="Times New Roman" w:hAnsi="Times New Roman" w:cs="Times New Roman"/>
        </w:rPr>
      </w:pPr>
    </w:p>
    <w:p w14:paraId="2AB8A650" w14:textId="77777777" w:rsidR="00C27D56" w:rsidRPr="00FF52CC" w:rsidRDefault="00C27D56" w:rsidP="00C27D56">
      <w:pPr>
        <w:rPr>
          <w:rFonts w:ascii="Times New Roman" w:hAnsi="Times New Roman" w:cs="Times New Roman"/>
        </w:rPr>
      </w:pPr>
    </w:p>
    <w:p w14:paraId="08D12581" w14:textId="77777777" w:rsidR="00C27D56" w:rsidRPr="00FF52CC" w:rsidRDefault="00C27D56" w:rsidP="00C27D56">
      <w:pPr>
        <w:rPr>
          <w:rFonts w:ascii="Times New Roman" w:hAnsi="Times New Roman" w:cs="Times New Roman"/>
        </w:rPr>
      </w:pPr>
    </w:p>
    <w:p w14:paraId="5A98828E" w14:textId="77777777" w:rsidR="00C27D56" w:rsidRPr="00FF52CC" w:rsidRDefault="00C27D56" w:rsidP="00C27D56">
      <w:pPr>
        <w:rPr>
          <w:rFonts w:ascii="Times New Roman" w:hAnsi="Times New Roman" w:cs="Times New Roman"/>
        </w:rPr>
      </w:pPr>
    </w:p>
    <w:p w14:paraId="27D5605F" w14:textId="77777777" w:rsidR="00C27D56" w:rsidRPr="00FF52CC" w:rsidRDefault="00C27D56" w:rsidP="00C27D56">
      <w:pPr>
        <w:rPr>
          <w:rFonts w:ascii="Times New Roman" w:hAnsi="Times New Roman" w:cs="Times New Roman"/>
        </w:rPr>
      </w:pPr>
    </w:p>
    <w:p w14:paraId="3FDEEDBC" w14:textId="77777777" w:rsidR="00C27D56" w:rsidRPr="00FF52CC" w:rsidRDefault="00C27D56" w:rsidP="00C27D56">
      <w:pPr>
        <w:rPr>
          <w:rFonts w:ascii="Times New Roman" w:hAnsi="Times New Roman" w:cs="Times New Roman"/>
        </w:rPr>
      </w:pPr>
    </w:p>
    <w:p w14:paraId="66531B3D" w14:textId="77777777" w:rsidR="00C27D56" w:rsidRPr="00FF52CC" w:rsidRDefault="00C27D56" w:rsidP="00C27D56">
      <w:pPr>
        <w:rPr>
          <w:rFonts w:ascii="Times New Roman" w:hAnsi="Times New Roman" w:cs="Times New Roman"/>
        </w:rPr>
      </w:pPr>
    </w:p>
    <w:p w14:paraId="1D48DA1D" w14:textId="77777777" w:rsidR="00C27D56" w:rsidRPr="00FF52CC" w:rsidRDefault="00C27D56" w:rsidP="00C27D56">
      <w:pPr>
        <w:rPr>
          <w:rFonts w:ascii="Times New Roman" w:hAnsi="Times New Roman" w:cs="Times New Roman"/>
        </w:rPr>
      </w:pPr>
    </w:p>
    <w:p w14:paraId="337CDAD3" w14:textId="77777777" w:rsidR="003E3704" w:rsidRDefault="003E3704" w:rsidP="00C27D56">
      <w:pPr>
        <w:rPr>
          <w:rFonts w:ascii="Times New Roman" w:hAnsi="Times New Roman" w:cs="Times New Roman"/>
        </w:rPr>
      </w:pPr>
    </w:p>
    <w:p w14:paraId="3B9221AA" w14:textId="77777777" w:rsidR="00DA0482" w:rsidRDefault="00DA0482" w:rsidP="00C27D56">
      <w:pPr>
        <w:rPr>
          <w:rFonts w:ascii="CharisSIL" w:hAnsi="CharisSIL" w:cs="CharisSIL"/>
          <w:sz w:val="14"/>
          <w:szCs w:val="14"/>
        </w:rPr>
      </w:pPr>
    </w:p>
    <w:p w14:paraId="6CBD6ECF" w14:textId="77777777" w:rsidR="00DA0482" w:rsidRDefault="00DA0482" w:rsidP="00C27D56">
      <w:pPr>
        <w:rPr>
          <w:rFonts w:ascii="CharisSIL" w:hAnsi="CharisSIL" w:cs="CharisSIL"/>
          <w:sz w:val="14"/>
          <w:szCs w:val="14"/>
        </w:rPr>
      </w:pPr>
    </w:p>
    <w:p w14:paraId="00EC1017" w14:textId="70223E50" w:rsidR="00C27D56" w:rsidRDefault="00C27D56" w:rsidP="00C27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harisSIL" w:hAnsi="CharisSIL" w:cs="CharisSIL"/>
          <w:sz w:val="14"/>
          <w:szCs w:val="14"/>
        </w:rPr>
        <w:t>Cochran</w:t>
      </w:r>
      <w:r>
        <w:rPr>
          <w:rFonts w:ascii="STIX-Regular" w:hAnsi="STIX-Regular" w:cs="STIX-Regular"/>
          <w:sz w:val="14"/>
          <w:szCs w:val="14"/>
        </w:rPr>
        <w:t>’</w:t>
      </w:r>
      <w:r>
        <w:rPr>
          <w:rFonts w:ascii="CharisSIL" w:hAnsi="CharisSIL" w:cs="CharisSIL"/>
          <w:sz w:val="14"/>
          <w:szCs w:val="14"/>
        </w:rPr>
        <w:t>s Q test was used for inference testing.  p value &lt; 0.05 indicate statistically significant.</w:t>
      </w:r>
    </w:p>
    <w:p w14:paraId="7B31E545" w14:textId="77777777" w:rsidR="00C27D56" w:rsidRDefault="00C27D56" w:rsidP="00C27D56">
      <w:pPr>
        <w:rPr>
          <w:rFonts w:ascii="Times New Roman" w:hAnsi="Times New Roman" w:cs="Times New Roman"/>
          <w:sz w:val="24"/>
          <w:szCs w:val="24"/>
        </w:rPr>
      </w:pPr>
    </w:p>
    <w:p w14:paraId="44357AA2" w14:textId="77777777" w:rsidR="00C27D56" w:rsidRDefault="00C27D56" w:rsidP="00C27D56">
      <w:pPr>
        <w:rPr>
          <w:rFonts w:ascii="Times New Roman" w:hAnsi="Times New Roman" w:cs="Times New Roman"/>
          <w:sz w:val="24"/>
          <w:szCs w:val="24"/>
        </w:rPr>
      </w:pPr>
    </w:p>
    <w:p w14:paraId="52AE73E3" w14:textId="77777777" w:rsidR="00C27D56" w:rsidRDefault="00C27D56" w:rsidP="00C27D56">
      <w:pPr>
        <w:rPr>
          <w:rFonts w:ascii="Times New Roman" w:hAnsi="Times New Roman" w:cs="Times New Roman"/>
          <w:sz w:val="24"/>
          <w:szCs w:val="24"/>
        </w:rPr>
      </w:pPr>
    </w:p>
    <w:p w14:paraId="60010756" w14:textId="09A0BFE8" w:rsidR="00C27D56" w:rsidRDefault="00C27D56" w:rsidP="00C27D56">
      <w:pPr>
        <w:tabs>
          <w:tab w:val="left" w:pos="5810"/>
        </w:tabs>
        <w:rPr>
          <w:rFonts w:ascii="Times New Roman" w:hAnsi="Times New Roman" w:cs="Times New Roman"/>
          <w:sz w:val="24"/>
          <w:szCs w:val="24"/>
        </w:rPr>
      </w:pPr>
      <w:r w:rsidRPr="00FF52CC">
        <w:rPr>
          <w:rFonts w:ascii="Times New Roman" w:hAnsi="Times New Roman" w:cs="Times New Roman"/>
        </w:rPr>
        <w:br w:type="page"/>
      </w:r>
    </w:p>
    <w:sectPr w:rsidR="00C27D56" w:rsidSect="00DA0482">
      <w:pgSz w:w="16838" w:h="11906" w:orient="landscape" w:code="9"/>
      <w:pgMar w:top="179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040E5" w14:textId="77777777" w:rsidR="00332A72" w:rsidRDefault="00332A72" w:rsidP="009D114D">
      <w:pPr>
        <w:spacing w:after="0" w:line="240" w:lineRule="auto"/>
      </w:pPr>
      <w:r>
        <w:separator/>
      </w:r>
    </w:p>
  </w:endnote>
  <w:endnote w:type="continuationSeparator" w:id="0">
    <w:p w14:paraId="04C2F211" w14:textId="77777777" w:rsidR="00332A72" w:rsidRDefault="00332A72" w:rsidP="009D1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isSIL">
    <w:altName w:val="Times New Roman"/>
    <w:panose1 w:val="00000000000000000000"/>
    <w:charset w:val="A3"/>
    <w:family w:val="auto"/>
    <w:notTrueType/>
    <w:pitch w:val="default"/>
    <w:sig w:usb0="20000003" w:usb1="00000000" w:usb2="00000000" w:usb3="00000000" w:csb0="00000101" w:csb1="00000000"/>
  </w:font>
  <w:font w:name="STIX-Regular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TeX_CM_Maths_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7841B" w14:textId="77777777" w:rsidR="00332A72" w:rsidRDefault="00332A72" w:rsidP="009D114D">
      <w:pPr>
        <w:spacing w:after="0" w:line="240" w:lineRule="auto"/>
      </w:pPr>
      <w:r>
        <w:separator/>
      </w:r>
    </w:p>
  </w:footnote>
  <w:footnote w:type="continuationSeparator" w:id="0">
    <w:p w14:paraId="6C49F6D3" w14:textId="77777777" w:rsidR="00332A72" w:rsidRDefault="00332A72" w:rsidP="009D11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68F"/>
    <w:rsid w:val="00017296"/>
    <w:rsid w:val="0010203F"/>
    <w:rsid w:val="001C5040"/>
    <w:rsid w:val="001D468F"/>
    <w:rsid w:val="001F471D"/>
    <w:rsid w:val="00332A72"/>
    <w:rsid w:val="0036168F"/>
    <w:rsid w:val="00381801"/>
    <w:rsid w:val="003E3704"/>
    <w:rsid w:val="005F19A3"/>
    <w:rsid w:val="006B4730"/>
    <w:rsid w:val="007721CD"/>
    <w:rsid w:val="00773D3A"/>
    <w:rsid w:val="00940E94"/>
    <w:rsid w:val="00977FAF"/>
    <w:rsid w:val="009D114D"/>
    <w:rsid w:val="00B45F57"/>
    <w:rsid w:val="00B5165E"/>
    <w:rsid w:val="00C27D56"/>
    <w:rsid w:val="00DA0482"/>
    <w:rsid w:val="00DD0A23"/>
    <w:rsid w:val="00E1514D"/>
    <w:rsid w:val="00F2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CE2F"/>
  <w15:chartTrackingRefBased/>
  <w15:docId w15:val="{EE885886-7344-486A-B051-E9EC9B9F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4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9D1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14D"/>
  </w:style>
  <w:style w:type="paragraph" w:styleId="Footer">
    <w:name w:val="footer"/>
    <w:basedOn w:val="Normal"/>
    <w:link w:val="FooterChar"/>
    <w:uiPriority w:val="99"/>
    <w:unhideWhenUsed/>
    <w:rsid w:val="009D1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14D"/>
  </w:style>
  <w:style w:type="paragraph" w:styleId="NoSpacing">
    <w:name w:val="No Spacing"/>
    <w:uiPriority w:val="1"/>
    <w:qFormat/>
    <w:rsid w:val="00C27D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2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48821-F9B7-4255-988E-1C3EC7371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523</Words>
  <Characters>3265</Characters>
  <Application>Microsoft Office Word</Application>
  <DocSecurity>0</DocSecurity>
  <Lines>70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Cinu Varghese</cp:lastModifiedBy>
  <cp:revision>4</cp:revision>
  <dcterms:created xsi:type="dcterms:W3CDTF">2026-01-21T10:07:00Z</dcterms:created>
  <dcterms:modified xsi:type="dcterms:W3CDTF">2026-01-21T10:23:00Z</dcterms:modified>
</cp:coreProperties>
</file>