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EAC5" w14:textId="6BE22F78" w:rsidR="00FD1B69" w:rsidRDefault="005955C4">
      <w:pPr>
        <w:rPr>
          <w:rFonts w:cs="Times New Roman"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Table 3</w:t>
      </w:r>
      <w:r>
        <w:rPr>
          <w:rFonts w:cs="Times New Roman"/>
          <w:sz w:val="20"/>
          <w:szCs w:val="20"/>
          <w:lang w:val="en-US"/>
        </w:rPr>
        <w:t xml:space="preserve"> Broad sense heritability H</w:t>
      </w:r>
      <w:r>
        <w:rPr>
          <w:rFonts w:cs="Times New Roman"/>
          <w:sz w:val="20"/>
          <w:szCs w:val="20"/>
          <w:vertAlign w:val="superscript"/>
          <w:lang w:val="en-US"/>
        </w:rPr>
        <w:t>2</w:t>
      </w:r>
      <w:r>
        <w:rPr>
          <w:rFonts w:cs="Times New Roman"/>
          <w:sz w:val="20"/>
          <w:szCs w:val="20"/>
          <w:lang w:val="en-US"/>
        </w:rPr>
        <w:t xml:space="preserve"> of water soaking (WS) and fruit skin permeance in water uptake (P</w:t>
      </w:r>
      <w:r>
        <w:rPr>
          <w:rFonts w:cs="Times New Roman"/>
          <w:sz w:val="20"/>
          <w:szCs w:val="20"/>
          <w:vertAlign w:val="subscript"/>
          <w:lang w:val="en-US"/>
        </w:rPr>
        <w:t>f</w:t>
      </w:r>
      <w:r>
        <w:rPr>
          <w:rFonts w:cs="Times New Roman"/>
          <w:sz w:val="20"/>
          <w:szCs w:val="20"/>
          <w:lang w:val="en-US"/>
        </w:rPr>
        <w:t xml:space="preserve">), phenotyped in two seasons in a </w:t>
      </w:r>
      <w:r>
        <w:rPr>
          <w:rFonts w:cs="Times New Roman"/>
          <w:i/>
          <w:sz w:val="20"/>
          <w:szCs w:val="20"/>
          <w:lang w:val="en-US"/>
        </w:rPr>
        <w:t>F</w:t>
      </w:r>
      <w:r>
        <w:rPr>
          <w:rFonts w:cs="Times New Roman"/>
          <w:sz w:val="20"/>
          <w:szCs w:val="20"/>
          <w:lang w:val="en-US"/>
        </w:rPr>
        <w:t>. </w:t>
      </w:r>
      <w:r>
        <w:rPr>
          <w:rFonts w:cs="Times New Roman"/>
          <w:i/>
          <w:sz w:val="20"/>
          <w:szCs w:val="20"/>
          <w:lang w:val="en-US"/>
        </w:rPr>
        <w:t>ananassa</w:t>
      </w:r>
      <w:r>
        <w:rPr>
          <w:rFonts w:cs="Times New Roman"/>
          <w:sz w:val="20"/>
          <w:szCs w:val="20"/>
          <w:lang w:val="en-US"/>
        </w:rPr>
        <w:t xml:space="preserve"> F</w:t>
      </w:r>
      <w:r>
        <w:rPr>
          <w:rFonts w:cs="Times New Roman"/>
          <w:sz w:val="20"/>
          <w:szCs w:val="20"/>
          <w:vertAlign w:val="subscript"/>
          <w:lang w:val="en-US"/>
        </w:rPr>
        <w:t>1</w:t>
      </w:r>
      <w:r>
        <w:rPr>
          <w:rFonts w:cs="Times New Roman"/>
          <w:sz w:val="20"/>
          <w:szCs w:val="20"/>
          <w:lang w:val="en-US"/>
        </w:rPr>
        <w:t xml:space="preserve"> 201409 × 210706 cross population (V</w:t>
      </w:r>
      <w:r>
        <w:rPr>
          <w:rFonts w:cs="Times New Roman"/>
          <w:sz w:val="20"/>
          <w:szCs w:val="20"/>
          <w:vertAlign w:val="subscript"/>
          <w:lang w:val="en-US"/>
        </w:rPr>
        <w:t>G</w:t>
      </w:r>
      <w:r>
        <w:rPr>
          <w:rFonts w:cs="Times New Roman"/>
          <w:sz w:val="20"/>
          <w:szCs w:val="20"/>
          <w:lang w:val="en-US"/>
        </w:rPr>
        <w:t> = genetic variance or variance among genotype means; V</w:t>
      </w:r>
      <w:r>
        <w:rPr>
          <w:rFonts w:cs="Times New Roman"/>
          <w:sz w:val="20"/>
          <w:szCs w:val="20"/>
          <w:vertAlign w:val="subscript"/>
          <w:lang w:val="en-US"/>
        </w:rPr>
        <w:t>G×E</w:t>
      </w:r>
      <w:r>
        <w:rPr>
          <w:rFonts w:cs="Times New Roman"/>
          <w:sz w:val="20"/>
          <w:szCs w:val="20"/>
          <w:lang w:val="en-US"/>
        </w:rPr>
        <w:t> = variance of genotype × environment interaction; V</w:t>
      </w:r>
      <w:r>
        <w:rPr>
          <w:rFonts w:cs="Times New Roman"/>
          <w:sz w:val="20"/>
          <w:szCs w:val="20"/>
          <w:vertAlign w:val="subscript"/>
          <w:lang w:val="en-US"/>
        </w:rPr>
        <w:t>E</w:t>
      </w:r>
      <w:r>
        <w:rPr>
          <w:rFonts w:cs="Times New Roman"/>
          <w:sz w:val="20"/>
          <w:szCs w:val="20"/>
          <w:lang w:val="en-US"/>
        </w:rPr>
        <w:t xml:space="preserve"> = residual variance within the genotypes). Computation was carried out with the package </w:t>
      </w:r>
      <w:r>
        <w:rPr>
          <w:rFonts w:cs="Times New Roman"/>
          <w:i/>
          <w:sz w:val="20"/>
          <w:szCs w:val="20"/>
          <w:lang w:val="en-US"/>
        </w:rPr>
        <w:t>lme4breeding</w:t>
      </w:r>
      <w:r>
        <w:rPr>
          <w:rFonts w:cs="Times New Roman"/>
          <w:sz w:val="20"/>
          <w:szCs w:val="20"/>
          <w:lang w:val="en-US"/>
        </w:rPr>
        <w:t xml:space="preserve"> in R version 4.4.1 </w:t>
      </w:r>
      <w:r w:rsidR="00713776" w:rsidRPr="00713776">
        <w:rPr>
          <w:rFonts w:cs="Times New Roman"/>
          <w:sz w:val="20"/>
          <w:szCs w:val="20"/>
          <w:lang w:val="en-US"/>
        </w:rPr>
        <w:t>(Bates et al. 2015; Covarrubias-</w:t>
      </w:r>
      <w:proofErr w:type="spellStart"/>
      <w:r w:rsidR="00713776" w:rsidRPr="00713776">
        <w:rPr>
          <w:rFonts w:cs="Times New Roman"/>
          <w:sz w:val="20"/>
          <w:szCs w:val="20"/>
          <w:lang w:val="en-US"/>
        </w:rPr>
        <w:t>Pazaran</w:t>
      </w:r>
      <w:proofErr w:type="spellEnd"/>
      <w:r w:rsidR="00713776" w:rsidRPr="00713776">
        <w:rPr>
          <w:rFonts w:cs="Times New Roman"/>
          <w:sz w:val="20"/>
          <w:szCs w:val="20"/>
          <w:lang w:val="en-US"/>
        </w:rPr>
        <w:t xml:space="preserve"> 2025)</w:t>
      </w:r>
      <w:r w:rsidR="00713776">
        <w:rPr>
          <w:rFonts w:cs="Times New Roman"/>
          <w:sz w:val="20"/>
          <w:szCs w:val="20"/>
          <w:lang w:val="en-US"/>
        </w:rPr>
        <w:t>.</w:t>
      </w:r>
      <w:bookmarkStart w:id="0" w:name="_GoBack"/>
      <w:bookmarkEnd w:id="0"/>
    </w:p>
    <w:tbl>
      <w:tblPr>
        <w:tblStyle w:val="Tabellenraster"/>
        <w:tblW w:w="6807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2"/>
        <w:gridCol w:w="1418"/>
        <w:gridCol w:w="1418"/>
        <w:gridCol w:w="1418"/>
      </w:tblGrid>
      <w:tr w:rsidR="00FD1B69" w14:paraId="7312EC0A" w14:textId="77777777"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48B521F" w14:textId="77777777" w:rsidR="00FD1B69" w:rsidRDefault="005955C4">
            <w:pPr>
              <w:spacing w:line="288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Trait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FDA3ED5" w14:textId="77777777" w:rsidR="00FD1B69" w:rsidRDefault="005955C4">
            <w:pPr>
              <w:spacing w:line="288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 w14:paraId="52A96DD5" w14:textId="77777777" w:rsidR="00FD1B69" w:rsidRDefault="005955C4">
            <w:pPr>
              <w:spacing w:line="288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eastAsia="Calibri" w:cs="Times New Roman"/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48E77944" w14:textId="77777777" w:rsidR="00FD1B69" w:rsidRDefault="005955C4">
            <w:pPr>
              <w:spacing w:line="288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eastAsia="Calibri" w:cs="Times New Roman"/>
                <w:b/>
                <w:sz w:val="20"/>
                <w:szCs w:val="20"/>
                <w:vertAlign w:val="subscript"/>
                <w:lang w:val="en-US"/>
              </w:rPr>
              <w:t>G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3240D53" w14:textId="77777777" w:rsidR="00FD1B69" w:rsidRDefault="005955C4">
            <w:pPr>
              <w:spacing w:line="288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eastAsia="Calibri" w:cs="Times New Roman"/>
                <w:b/>
                <w:sz w:val="20"/>
                <w:szCs w:val="20"/>
                <w:vertAlign w:val="subscript"/>
                <w:lang w:val="en-US"/>
              </w:rPr>
              <w:t>G×E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4920315F" w14:textId="77777777" w:rsidR="00FD1B69" w:rsidRDefault="005955C4">
            <w:pPr>
              <w:spacing w:line="288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eastAsia="Calibri" w:cs="Times New Roman"/>
                <w:b/>
                <w:sz w:val="20"/>
                <w:szCs w:val="20"/>
                <w:vertAlign w:val="subscript"/>
                <w:lang w:val="en-US"/>
              </w:rPr>
              <w:t>E</w:t>
            </w:r>
          </w:p>
        </w:tc>
      </w:tr>
      <w:tr w:rsidR="00FD1B69" w14:paraId="3E6B8521" w14:textId="77777777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7F6365E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WS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B907C00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14:paraId="70F2139E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0.389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11E78BEA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0.629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7AEF38B1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65ED057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0.987</w:t>
            </w:r>
          </w:p>
        </w:tc>
      </w:tr>
      <w:tr w:rsidR="00FD1B69" w14:paraId="4ED43D9C" w14:textId="7777777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DF0F91" w14:textId="77777777" w:rsidR="00FD1B69" w:rsidRDefault="00FD1B69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64F994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9C77CAF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0.332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06F7DA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0.544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5F3B77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B7912D4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0.986</w:t>
            </w:r>
          </w:p>
        </w:tc>
      </w:tr>
      <w:tr w:rsidR="00FD1B69" w14:paraId="05B58847" w14:textId="77777777"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F4C6768" w14:textId="77777777" w:rsidR="00FD1B69" w:rsidRDefault="00FD1B69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7127E389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 w14:paraId="2250E80C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0.489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14E2CFC8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0.327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5C49E0B4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0.243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193E4A4F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0.883</w:t>
            </w:r>
          </w:p>
        </w:tc>
      </w:tr>
      <w:tr w:rsidR="00FD1B69" w14:paraId="0DAA3E44" w14:textId="77777777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039BB86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P</w:t>
            </w:r>
            <w:r>
              <w:rPr>
                <w:rFonts w:eastAsia="Calibri" w:cs="Times New Roman"/>
                <w:sz w:val="20"/>
                <w:szCs w:val="20"/>
                <w:vertAlign w:val="subscript"/>
                <w:lang w:val="en-US"/>
              </w:rPr>
              <w:t>f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1DBD234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</w:tcPr>
          <w:p w14:paraId="491BFC84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0.441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51B335CF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2.529 · 10</w:t>
            </w:r>
            <w:r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-13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63242894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7D35A28F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3.212 · 10</w:t>
            </w:r>
            <w:r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-13</w:t>
            </w:r>
          </w:p>
        </w:tc>
      </w:tr>
      <w:tr w:rsidR="00FD1B69" w14:paraId="1EABB7EA" w14:textId="77777777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2362FC" w14:textId="77777777" w:rsidR="00FD1B69" w:rsidRDefault="00FD1B69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9944CD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F12B7D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0.456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1E2B09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2.801 · 10</w:t>
            </w:r>
            <w:r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-13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65BCD4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09F293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4.659 · 10</w:t>
            </w:r>
            <w:r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-13</w:t>
            </w:r>
          </w:p>
        </w:tc>
      </w:tr>
      <w:tr w:rsidR="00FD1B69" w14:paraId="4F92157A" w14:textId="77777777"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CBB3C90" w14:textId="77777777" w:rsidR="00FD1B69" w:rsidRDefault="00FD1B69">
            <w:pPr>
              <w:spacing w:line="288" w:lineRule="auto"/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760F2EC2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</w:tcPr>
          <w:p w14:paraId="3F81CF7F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0.570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72022143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2.055 · 10</w:t>
            </w:r>
            <w:r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-13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56C2F748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0.952 · 10</w:t>
            </w:r>
            <w:r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-13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10956D62" w14:textId="77777777" w:rsidR="00FD1B69" w:rsidRDefault="005955C4">
            <w:pPr>
              <w:spacing w:line="288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4.282 · 10</w:t>
            </w:r>
            <w:r>
              <w:rPr>
                <w:rFonts w:eastAsia="Calibri" w:cs="Times New Roman"/>
                <w:sz w:val="20"/>
                <w:szCs w:val="20"/>
                <w:vertAlign w:val="superscript"/>
                <w:lang w:val="en-US"/>
              </w:rPr>
              <w:t>-13</w:t>
            </w:r>
          </w:p>
        </w:tc>
      </w:tr>
    </w:tbl>
    <w:p w14:paraId="324ED119" w14:textId="77777777" w:rsidR="00FD1B69" w:rsidRDefault="00FD1B69">
      <w:pPr>
        <w:rPr>
          <w:rFonts w:cs="Times New Roman"/>
          <w:lang w:val="en-US"/>
        </w:rPr>
      </w:pPr>
    </w:p>
    <w:sectPr w:rsidR="00FD1B69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69"/>
    <w:rsid w:val="00427B74"/>
    <w:rsid w:val="00557E53"/>
    <w:rsid w:val="005955C4"/>
    <w:rsid w:val="00713776"/>
    <w:rsid w:val="00935409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7A8A"/>
  <w14:defaultImageDpi w14:val="32767"/>
  <w15:docId w15:val="{7348C98D-4EAE-419D-B42F-C1FE0E74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11520"/>
    <w:pPr>
      <w:spacing w:after="160" w:line="360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7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7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77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7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77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77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77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77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77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33772C"/>
    <w:rPr>
      <w:color w:val="808080"/>
    </w:rPr>
  </w:style>
  <w:style w:type="character" w:customStyle="1" w:styleId="CitaviBibliographyEntryChar">
    <w:name w:val="Citavi Bibliography Entry Char"/>
    <w:basedOn w:val="Absatz-Standardschriftart"/>
    <w:link w:val="CitaviBibliographyEntry"/>
    <w:uiPriority w:val="99"/>
    <w:qFormat/>
    <w:rsid w:val="0033772C"/>
    <w:rPr>
      <w:rFonts w:ascii="Times New Roman" w:hAnsi="Times New Roman"/>
    </w:rPr>
  </w:style>
  <w:style w:type="character" w:customStyle="1" w:styleId="CitaviBibliographyHeadingChar">
    <w:name w:val="Citavi Bibliography Heading Char"/>
    <w:basedOn w:val="Absatz-Standardschriftart"/>
    <w:link w:val="CitaviBibliographyHeading"/>
    <w:uiPriority w:val="99"/>
    <w:qFormat/>
    <w:rsid w:val="00337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337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itaviChapterBibliographyHeadingChar">
    <w:name w:val="Citavi Chapter Bibliography Heading Char"/>
    <w:basedOn w:val="Absatz-Standardschriftart"/>
    <w:link w:val="CitaviChapterBibliographyHeading"/>
    <w:uiPriority w:val="99"/>
    <w:qFormat/>
    <w:rsid w:val="003377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3377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itaviBibliographySubheading1Char">
    <w:name w:val="Citavi Bibliography Subheading 1 Char"/>
    <w:basedOn w:val="Absatz-Standardschriftart"/>
    <w:link w:val="CitaviBibliographySubheading1"/>
    <w:uiPriority w:val="99"/>
    <w:qFormat/>
    <w:rsid w:val="0033772C"/>
    <w:rPr>
      <w:rFonts w:ascii="Times New Roman" w:eastAsiaTheme="majorEastAsia" w:hAnsi="Times New Roman" w:cs="Times New Roman"/>
      <w:color w:val="2E74B5" w:themeColor="accent1" w:themeShade="BF"/>
      <w:sz w:val="26"/>
      <w:szCs w:val="26"/>
      <w:lang w:val="en-US"/>
    </w:rPr>
  </w:style>
  <w:style w:type="character" w:customStyle="1" w:styleId="CitaviBibliographySubheading2Char">
    <w:name w:val="Citavi Bibliography Subheading 2 Char"/>
    <w:basedOn w:val="Absatz-Standardschriftart"/>
    <w:link w:val="CitaviBibliographySubheading2"/>
    <w:uiPriority w:val="99"/>
    <w:qFormat/>
    <w:rsid w:val="0033772C"/>
    <w:rPr>
      <w:rFonts w:ascii="Times New Roman" w:eastAsiaTheme="majorEastAsia" w:hAnsi="Times New Roman" w:cs="Times New Roman"/>
      <w:color w:val="1F4D78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3377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itaviBibliographySubheading3Char">
    <w:name w:val="Citavi Bibliography Subheading 3 Char"/>
    <w:basedOn w:val="Absatz-Standardschriftart"/>
    <w:link w:val="CitaviBibliographySubheading3"/>
    <w:uiPriority w:val="99"/>
    <w:qFormat/>
    <w:rsid w:val="0033772C"/>
    <w:rPr>
      <w:rFonts w:ascii="Times New Roman" w:eastAsiaTheme="majorEastAsia" w:hAnsi="Times New Roman" w:cs="Times New Roman"/>
      <w:i/>
      <w:iCs/>
      <w:color w:val="2E74B5" w:themeColor="accent1" w:themeShade="BF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3377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viBibliographySubheading4Char">
    <w:name w:val="Citavi Bibliography Subheading 4 Char"/>
    <w:basedOn w:val="Absatz-Standardschriftart"/>
    <w:link w:val="CitaviBibliographySubheading4"/>
    <w:uiPriority w:val="99"/>
    <w:qFormat/>
    <w:rsid w:val="0033772C"/>
    <w:rPr>
      <w:rFonts w:ascii="Times New Roman" w:eastAsiaTheme="majorEastAsia" w:hAnsi="Times New Roman" w:cs="Times New Roman"/>
      <w:color w:val="2E74B5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33772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itaviBibliographySubheading5Char">
    <w:name w:val="Citavi Bibliography Subheading 5 Char"/>
    <w:basedOn w:val="Absatz-Standardschriftart"/>
    <w:link w:val="CitaviBibliographySubheading5"/>
    <w:uiPriority w:val="99"/>
    <w:qFormat/>
    <w:rsid w:val="0033772C"/>
    <w:rPr>
      <w:rFonts w:ascii="Times New Roman" w:eastAsiaTheme="majorEastAsia" w:hAnsi="Times New Roman" w:cs="Times New Roman"/>
      <w:color w:val="1F4D78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33772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itaviBibliographySubheading6Char">
    <w:name w:val="Citavi Bibliography Subheading 6 Char"/>
    <w:basedOn w:val="Absatz-Standardschriftart"/>
    <w:link w:val="CitaviBibliographySubheading6"/>
    <w:uiPriority w:val="99"/>
    <w:qFormat/>
    <w:rsid w:val="0033772C"/>
    <w:rPr>
      <w:rFonts w:ascii="Times New Roman" w:eastAsiaTheme="majorEastAsia" w:hAnsi="Times New Roman" w:cs="Times New Roman"/>
      <w:i/>
      <w:iCs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33772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itaviBibliographySubheading7Char">
    <w:name w:val="Citavi Bibliography Subheading 7 Char"/>
    <w:basedOn w:val="Absatz-Standardschriftart"/>
    <w:link w:val="CitaviBibliographySubheading7"/>
    <w:uiPriority w:val="99"/>
    <w:qFormat/>
    <w:rsid w:val="0033772C"/>
    <w:rPr>
      <w:rFonts w:ascii="Times New Roman" w:eastAsiaTheme="majorEastAsia" w:hAnsi="Times New Roman" w:cs="Times New Roman"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3377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itaviBibliographySubheading8Char">
    <w:name w:val="Citavi Bibliography Subheading 8 Char"/>
    <w:basedOn w:val="Absatz-Standardschriftart"/>
    <w:link w:val="CitaviBibliographySubheading8"/>
    <w:uiPriority w:val="99"/>
    <w:qFormat/>
    <w:rsid w:val="0033772C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3377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453B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359C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359CA"/>
    <w:rPr>
      <w:rFonts w:ascii="Times New Roman" w:hAnsi="Times New Roman"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A359CA"/>
    <w:rPr>
      <w:rFonts w:ascii="Times New Roman" w:hAnsi="Times New Roman"/>
      <w:b/>
      <w:bCs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CitaviBibliographyEntry">
    <w:name w:val="Citavi Bibliography Entry"/>
    <w:basedOn w:val="Standard"/>
    <w:link w:val="CitaviBibliographyEntryChar"/>
    <w:uiPriority w:val="99"/>
    <w:qFormat/>
    <w:rsid w:val="0033772C"/>
    <w:pPr>
      <w:spacing w:after="120"/>
    </w:pPr>
  </w:style>
  <w:style w:type="paragraph" w:customStyle="1" w:styleId="CitaviBibliographyHeading">
    <w:name w:val="Citavi Bibliography Heading"/>
    <w:basedOn w:val="berschrift1"/>
    <w:link w:val="CitaviBibliographyHeadingChar"/>
    <w:uiPriority w:val="99"/>
    <w:qFormat/>
    <w:rsid w:val="0033772C"/>
  </w:style>
  <w:style w:type="paragraph" w:customStyle="1" w:styleId="CitaviChapterBibliographyHeading">
    <w:name w:val="Citavi Chapter Bibliography Heading"/>
    <w:basedOn w:val="berschrift2"/>
    <w:link w:val="CitaviChapterBibliographyHeadingChar"/>
    <w:uiPriority w:val="99"/>
    <w:qFormat/>
    <w:rsid w:val="0033772C"/>
  </w:style>
  <w:style w:type="paragraph" w:customStyle="1" w:styleId="CitaviBibliographySubheading1">
    <w:name w:val="Citavi Bibliography Subheading 1"/>
    <w:basedOn w:val="berschrift2"/>
    <w:link w:val="CitaviBibliographySubheading1Char"/>
    <w:uiPriority w:val="99"/>
    <w:qFormat/>
    <w:rsid w:val="0033772C"/>
    <w:pPr>
      <w:outlineLvl w:val="9"/>
    </w:pPr>
    <w:rPr>
      <w:rFonts w:ascii="Times New Roman" w:hAnsi="Times New Roman" w:cs="Times New Roman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Char"/>
    <w:uiPriority w:val="99"/>
    <w:qFormat/>
    <w:rsid w:val="0033772C"/>
    <w:pPr>
      <w:outlineLvl w:val="9"/>
    </w:pPr>
    <w:rPr>
      <w:rFonts w:ascii="Times New Roman" w:hAnsi="Times New Roman" w:cs="Times New Roman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Char"/>
    <w:uiPriority w:val="99"/>
    <w:qFormat/>
    <w:rsid w:val="0033772C"/>
    <w:pPr>
      <w:outlineLvl w:val="9"/>
    </w:pPr>
    <w:rPr>
      <w:rFonts w:ascii="Times New Roman" w:hAnsi="Times New Roman" w:cs="Times New Roman"/>
      <w:lang w:val="en-US"/>
    </w:rPr>
  </w:style>
  <w:style w:type="paragraph" w:customStyle="1" w:styleId="CitaviBibliographySubheading4">
    <w:name w:val="Citavi Bibliography Subheading 4"/>
    <w:basedOn w:val="berschrift5"/>
    <w:link w:val="CitaviBibliographySubheading4Char"/>
    <w:uiPriority w:val="99"/>
    <w:qFormat/>
    <w:rsid w:val="0033772C"/>
    <w:pPr>
      <w:outlineLvl w:val="9"/>
    </w:pPr>
    <w:rPr>
      <w:rFonts w:ascii="Times New Roman" w:hAnsi="Times New Roman" w:cs="Times New Roman"/>
      <w:lang w:val="en-US"/>
    </w:rPr>
  </w:style>
  <w:style w:type="paragraph" w:customStyle="1" w:styleId="CitaviBibliographySubheading5">
    <w:name w:val="Citavi Bibliography Subheading 5"/>
    <w:basedOn w:val="berschrift6"/>
    <w:link w:val="CitaviBibliographySubheading5Char"/>
    <w:uiPriority w:val="99"/>
    <w:qFormat/>
    <w:rsid w:val="0033772C"/>
    <w:pPr>
      <w:outlineLvl w:val="9"/>
    </w:pPr>
    <w:rPr>
      <w:rFonts w:ascii="Times New Roman" w:hAnsi="Times New Roman" w:cs="Times New Roman"/>
      <w:lang w:val="en-US"/>
    </w:rPr>
  </w:style>
  <w:style w:type="paragraph" w:customStyle="1" w:styleId="CitaviBibliographySubheading6">
    <w:name w:val="Citavi Bibliography Subheading 6"/>
    <w:basedOn w:val="berschrift7"/>
    <w:link w:val="CitaviBibliographySubheading6Char"/>
    <w:uiPriority w:val="99"/>
    <w:qFormat/>
    <w:rsid w:val="0033772C"/>
    <w:pPr>
      <w:outlineLvl w:val="9"/>
    </w:pPr>
    <w:rPr>
      <w:rFonts w:ascii="Times New Roman" w:hAnsi="Times New Roman" w:cs="Times New Roman"/>
      <w:lang w:val="en-US"/>
    </w:rPr>
  </w:style>
  <w:style w:type="paragraph" w:customStyle="1" w:styleId="CitaviBibliographySubheading7">
    <w:name w:val="Citavi Bibliography Subheading 7"/>
    <w:basedOn w:val="berschrift8"/>
    <w:link w:val="CitaviBibliographySubheading7Char"/>
    <w:uiPriority w:val="99"/>
    <w:qFormat/>
    <w:rsid w:val="0033772C"/>
    <w:pPr>
      <w:outlineLvl w:val="9"/>
    </w:pPr>
    <w:rPr>
      <w:rFonts w:ascii="Times New Roman" w:hAnsi="Times New Roman" w:cs="Times New Roman"/>
      <w:lang w:val="en-US"/>
    </w:rPr>
  </w:style>
  <w:style w:type="paragraph" w:customStyle="1" w:styleId="CitaviBibliographySubheading8">
    <w:name w:val="Citavi Bibliography Subheading 8"/>
    <w:basedOn w:val="berschrift9"/>
    <w:link w:val="CitaviBibliographySubheading8Char"/>
    <w:uiPriority w:val="99"/>
    <w:qFormat/>
    <w:rsid w:val="0033772C"/>
    <w:pPr>
      <w:outlineLvl w:val="9"/>
    </w:pPr>
    <w:rPr>
      <w:rFonts w:ascii="Times New Roman" w:hAnsi="Times New Roman" w:cs="Times New Roman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453B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59CA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A359CA"/>
    <w:rPr>
      <w:b/>
      <w:bCs/>
    </w:rPr>
  </w:style>
  <w:style w:type="paragraph" w:styleId="berarbeitung">
    <w:name w:val="Revision"/>
    <w:uiPriority w:val="99"/>
    <w:semiHidden/>
    <w:qFormat/>
    <w:rsid w:val="00CA7DCC"/>
    <w:rPr>
      <w:rFonts w:ascii="Times New Roman" w:hAnsi="Times New Roman"/>
    </w:rPr>
  </w:style>
  <w:style w:type="table" w:styleId="Tabellenraster">
    <w:name w:val="Table Grid"/>
    <w:basedOn w:val="NormaleTabelle"/>
    <w:uiPriority w:val="39"/>
    <w:rsid w:val="007D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Seidler, Diana</dc:creator>
  <dc:description/>
  <cp:lastModifiedBy>Seidler</cp:lastModifiedBy>
  <cp:revision>9</cp:revision>
  <dcterms:created xsi:type="dcterms:W3CDTF">2025-12-11T15:45:00Z</dcterms:created>
  <dcterms:modified xsi:type="dcterms:W3CDTF">2026-01-02T16:01:00Z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0">
    <vt:lpwstr>9563ff4a-b601-4e5c-b658-cdca4023c4db</vt:lpwstr>
  </property>
  <property fmtid="{D5CDD505-2E9C-101B-9397-08002B2CF9AE}" pid="3" name="CitaviDocumentProperty_1">
    <vt:lpwstr>6.18.0.0</vt:lpwstr>
  </property>
  <property fmtid="{D5CDD505-2E9C-101B-9397-08002B2CF9AE}" pid="4" name="CitaviDocumentProperty_7">
    <vt:lpwstr>Doktorarbeit Water soaking</vt:lpwstr>
  </property>
  <property fmtid="{D5CDD505-2E9C-101B-9397-08002B2CF9AE}" pid="5" name="CitaviDocumentProperty_8">
    <vt:lpwstr>E:\Citavi 6\Projects\Doktorarbeit Water soaking\Doktorarbeit Water soaking.ctv6</vt:lpwstr>
  </property>
</Properties>
</file>