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1AA9DF">
      <w:pPr>
        <w:spacing w:line="360" w:lineRule="auto"/>
        <w:jc w:val="center"/>
        <w:rPr>
          <w:rFonts w:ascii="Arial" w:hAnsi="Arial" w:eastAsia="黑体" w:cs="Arial"/>
          <w:b/>
          <w:bCs/>
          <w:sz w:val="28"/>
          <w:szCs w:val="28"/>
        </w:rPr>
      </w:pPr>
      <w:r>
        <w:rPr>
          <w:rFonts w:ascii="Arial" w:hAnsi="Arial" w:eastAsia="黑体" w:cs="Arial"/>
          <w:b/>
          <w:bCs/>
          <w:sz w:val="28"/>
          <w:szCs w:val="28"/>
        </w:rPr>
        <w:t>Effect of Ether Bond Number in Organic Solvents on the Corrosion Behavior of SnAg3.0Cu0.5 Solder Paste</w:t>
      </w:r>
    </w:p>
    <w:p w14:paraId="15F39CF7">
      <w:pPr>
        <w:spacing w:line="360" w:lineRule="auto"/>
        <w:jc w:val="center"/>
        <w:rPr>
          <w:rFonts w:hint="default" w:ascii="Arial" w:hAnsi="Arial" w:eastAsia="黑体" w:cs="Arial"/>
          <w:i/>
          <w:iCs/>
          <w:color w:val="000000"/>
          <w:szCs w:val="21"/>
          <w:vertAlign w:val="superscript"/>
          <w:lang w:val="en-US" w:eastAsia="zh-CN"/>
        </w:rPr>
      </w:pPr>
      <w:r>
        <w:rPr>
          <w:rFonts w:ascii="Arial" w:hAnsi="Arial" w:cs="Arial"/>
          <w:bCs/>
          <w:szCs w:val="21"/>
        </w:rPr>
        <w:t>Wu Xing</w:t>
      </w:r>
      <w:r>
        <w:rPr>
          <w:rFonts w:ascii="Arial" w:hAnsi="Arial" w:eastAsia="黑体" w:cs="Arial"/>
          <w:i/>
          <w:iCs/>
          <w:color w:val="000000"/>
          <w:szCs w:val="21"/>
          <w:vertAlign w:val="superscript"/>
        </w:rPr>
        <w:t>a</w:t>
      </w:r>
      <w:r>
        <w:rPr>
          <w:rFonts w:ascii="Arial" w:hAnsi="Arial" w:cs="Arial"/>
          <w:bCs/>
          <w:szCs w:val="21"/>
        </w:rPr>
        <w:t>, Hu Guangxing</w:t>
      </w:r>
      <w:r>
        <w:rPr>
          <w:rFonts w:ascii="Arial" w:hAnsi="Arial" w:eastAsia="黑体" w:cs="Arial"/>
          <w:i/>
          <w:iCs/>
          <w:color w:val="000000"/>
          <w:szCs w:val="21"/>
          <w:vertAlign w:val="superscript"/>
        </w:rPr>
        <w:t>a*</w:t>
      </w:r>
      <w:r>
        <w:rPr>
          <w:rFonts w:ascii="Arial" w:hAnsi="Arial" w:cs="Arial"/>
          <w:bCs/>
          <w:szCs w:val="21"/>
        </w:rPr>
        <w:t>, Jing Wenjia</w:t>
      </w:r>
      <w:r>
        <w:rPr>
          <w:rFonts w:ascii="Arial" w:hAnsi="Arial" w:eastAsia="黑体" w:cs="Arial"/>
          <w:i/>
          <w:iCs/>
          <w:color w:val="000000"/>
          <w:szCs w:val="21"/>
          <w:vertAlign w:val="superscript"/>
        </w:rPr>
        <w:t>a</w:t>
      </w:r>
      <w:r>
        <w:rPr>
          <w:rFonts w:ascii="Arial" w:hAnsi="Arial" w:cs="Arial"/>
          <w:bCs/>
          <w:szCs w:val="21"/>
        </w:rPr>
        <w:t>, Xing Pengju</w:t>
      </w:r>
      <w:r>
        <w:rPr>
          <w:rFonts w:ascii="Arial" w:hAnsi="Arial" w:eastAsia="黑体" w:cs="Arial"/>
          <w:i/>
          <w:iCs/>
          <w:color w:val="000000"/>
          <w:szCs w:val="21"/>
          <w:vertAlign w:val="superscript"/>
        </w:rPr>
        <w:t>a</w:t>
      </w:r>
      <w:r>
        <w:rPr>
          <w:rFonts w:hint="eastAsia" w:ascii="Arial" w:hAnsi="Arial" w:eastAsia="黑体" w:cs="Arial"/>
          <w:i/>
          <w:iCs/>
          <w:color w:val="000000"/>
          <w:szCs w:val="21"/>
          <w:vertAlign w:val="baseline"/>
          <w:lang w:val="en-US" w:eastAsia="zh-CN"/>
        </w:rPr>
        <w:t xml:space="preserve">, </w:t>
      </w:r>
      <w:r>
        <w:rPr>
          <w:rFonts w:hint="eastAsia" w:ascii="Arial" w:hAnsi="Arial" w:eastAsia="黑体" w:cs="Arial"/>
          <w:i w:val="0"/>
          <w:iCs w:val="0"/>
          <w:color w:val="000000"/>
          <w:szCs w:val="21"/>
          <w:vertAlign w:val="baseline"/>
          <w:lang w:val="en-US" w:eastAsia="zh-CN"/>
        </w:rPr>
        <w:t>Sun Xiyu</w:t>
      </w:r>
      <w:r>
        <w:rPr>
          <w:rFonts w:ascii="Arial" w:hAnsi="Arial" w:eastAsia="黑体" w:cs="Arial"/>
          <w:i/>
          <w:iCs/>
          <w:color w:val="000000"/>
          <w:szCs w:val="21"/>
          <w:vertAlign w:val="superscript"/>
        </w:rPr>
        <w:t>a</w:t>
      </w:r>
    </w:p>
    <w:p w14:paraId="3DD9781D">
      <w:pPr>
        <w:bidi w:val="0"/>
      </w:pPr>
    </w:p>
    <w:p w14:paraId="5AE1B5D8">
      <w:pPr>
        <w:bidi w:val="0"/>
        <w:rPr>
          <w:rFonts w:ascii="Arial" w:hAnsi="Arial" w:eastAsia="黑体" w:cs="Arial"/>
          <w:i/>
          <w:iCs/>
          <w:color w:val="000000"/>
          <w:szCs w:val="21"/>
        </w:rPr>
      </w:pPr>
      <w:r>
        <w:rPr>
          <w:rFonts w:ascii="Arial" w:hAnsi="Arial" w:eastAsia="黑体" w:cs="Arial"/>
          <w:i/>
          <w:iCs/>
          <w:color w:val="000000"/>
          <w:szCs w:val="21"/>
          <w:vertAlign w:val="superscript"/>
        </w:rPr>
        <w:t>a</w:t>
      </w:r>
      <w:r>
        <w:rPr>
          <w:rFonts w:ascii="Arial" w:hAnsi="Arial" w:eastAsia="黑体" w:cs="Arial"/>
          <w:i/>
          <w:iCs/>
          <w:color w:val="000000"/>
          <w:szCs w:val="21"/>
        </w:rPr>
        <w:t xml:space="preserve"> Yunnan Tin and Indium laboratory, Yunnan Tin Group (holding) Company Limited</w:t>
      </w:r>
      <w:bookmarkStart w:id="0" w:name="_GoBack"/>
      <w:bookmarkEnd w:id="0"/>
      <w:r>
        <w:rPr>
          <w:rFonts w:ascii="Arial" w:hAnsi="Arial" w:eastAsia="黑体" w:cs="Arial"/>
          <w:i/>
          <w:iCs/>
          <w:color w:val="000000"/>
          <w:szCs w:val="21"/>
        </w:rPr>
        <w:t>, Kunming, Yunnan, 650106, China;</w:t>
      </w:r>
    </w:p>
    <w:p w14:paraId="2009F9FC">
      <w:pPr>
        <w:bidi w:val="0"/>
      </w:pPr>
    </w:p>
    <w:p w14:paraId="39C7FC35">
      <w:pPr>
        <w:bidi w:val="0"/>
      </w:pPr>
      <w:r>
        <w:rPr>
          <w:rFonts w:hint="eastAsia"/>
        </w:rPr>
        <w:t>E-mail:doc_hugx@163.com</w:t>
      </w:r>
    </w:p>
    <w:p w14:paraId="62AEFC72">
      <w:pPr>
        <w:spacing w:line="360" w:lineRule="auto"/>
        <w:ind w:firstLine="480" w:firstLineChars="200"/>
        <w:jc w:val="center"/>
        <w:rPr>
          <w:rFonts w:hint="default" w:ascii="Arial" w:hAnsi="Arial" w:cs="Arial"/>
          <w:sz w:val="24"/>
        </w:rPr>
      </w:pPr>
    </w:p>
    <w:p w14:paraId="50254A89">
      <w:pPr>
        <w:spacing w:line="360" w:lineRule="auto"/>
        <w:ind w:firstLine="480" w:firstLineChars="200"/>
        <w:jc w:val="center"/>
        <w:rPr>
          <w:rFonts w:hint="default" w:ascii="Arial" w:hAnsi="Arial" w:cs="Arial"/>
          <w:sz w:val="24"/>
        </w:rPr>
      </w:pPr>
      <w:r>
        <w:rPr>
          <w:rFonts w:hint="default" w:ascii="Arial" w:hAnsi="Arial" w:cs="Arial"/>
          <w:sz w:val="24"/>
        </w:rPr>
        <w:drawing>
          <wp:inline distT="0" distB="0" distL="114300" distR="114300">
            <wp:extent cx="2371725" cy="2000250"/>
            <wp:effectExtent l="0" t="0" r="5715" b="11430"/>
            <wp:docPr id="2" name="图片 2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753BD">
      <w:pPr>
        <w:jc w:val="center"/>
        <w:rPr>
          <w:rFonts w:hint="default" w:ascii="Arial" w:hAnsi="Arial" w:cs="Arial"/>
          <w:b w:val="0"/>
          <w:bCs w:val="0"/>
          <w:sz w:val="21"/>
          <w:szCs w:val="21"/>
        </w:rPr>
      </w:pPr>
      <w:r>
        <w:rPr>
          <w:rFonts w:hint="default" w:ascii="Arial" w:hAnsi="Arial" w:cs="Arial"/>
          <w:b w:val="0"/>
          <w:bCs w:val="0"/>
          <w:sz w:val="21"/>
          <w:szCs w:val="21"/>
        </w:rPr>
        <w:t>Fig</w:t>
      </w:r>
      <w:r>
        <w:rPr>
          <w:rFonts w:hint="eastAsia" w:ascii="Arial" w:hAnsi="Arial" w:cs="Arial"/>
          <w:b w:val="0"/>
          <w:bCs w:val="0"/>
          <w:sz w:val="21"/>
          <w:szCs w:val="21"/>
          <w:lang w:val="en-US" w:eastAsia="zh-CN"/>
        </w:rPr>
        <w:t>.</w:t>
      </w:r>
      <w:r>
        <w:rPr>
          <w:rFonts w:hint="default" w:ascii="Arial" w:hAnsi="Arial" w:cs="Arial"/>
          <w:b w:val="0"/>
          <w:bCs w:val="0"/>
          <w:sz w:val="21"/>
          <w:szCs w:val="21"/>
        </w:rPr>
        <w:t xml:space="preserve"> </w:t>
      </w:r>
      <w:r>
        <w:rPr>
          <w:rFonts w:hint="eastAsia" w:ascii="Arial" w:hAnsi="Arial" w:cs="Arial"/>
          <w:b w:val="0"/>
          <w:bCs w:val="0"/>
          <w:sz w:val="21"/>
          <w:szCs w:val="21"/>
          <w:lang w:val="en-US" w:eastAsia="zh-CN"/>
        </w:rPr>
        <w:t>S</w:t>
      </w:r>
      <w:r>
        <w:rPr>
          <w:rFonts w:hint="default" w:ascii="Arial" w:hAnsi="Arial" w:cs="Arial"/>
          <w:b w:val="0"/>
          <w:bCs w:val="0"/>
          <w:sz w:val="21"/>
          <w:szCs w:val="21"/>
        </w:rPr>
        <w:t>1 Corrosion treatment samples of copper plate</w:t>
      </w:r>
    </w:p>
    <w:p w14:paraId="6C102DB9">
      <w:pPr>
        <w:rPr>
          <w:rFonts w:hint="default" w:ascii="Arial" w:hAnsi="Arial" w:cs="Arial"/>
          <w:b/>
          <w:bCs/>
          <w:sz w:val="24"/>
        </w:rPr>
      </w:pPr>
    </w:p>
    <w:p w14:paraId="266A2B8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2524125"/>
            <wp:effectExtent l="0" t="0" r="6985" b="9525"/>
            <wp:docPr id="1" name="图片 1" descr="助焊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助焊剂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1E678">
      <w:pPr>
        <w:jc w:val="both"/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 xml:space="preserve">Fig. S2 Surface morphology of flux; </w:t>
      </w:r>
      <w:r>
        <w:rPr>
          <w:rFonts w:hint="eastAsia" w:eastAsiaTheme="minorEastAsia"/>
          <w:lang w:eastAsia="zh-CN"/>
        </w:rPr>
        <w:t>a) Diethylene glycol hexyl ether; b) Tripropylene glycol butyl ether; c) Diethylene glycol dimethyl ether; d) Hexanediol; e) Diethylene glycol butyl ether; f) Tetrahydrofurfuryl alcohol; g) Propylene glycol; h) Pentanediol.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866AC8"/>
    <w:rsid w:val="031874E6"/>
    <w:rsid w:val="046A0B01"/>
    <w:rsid w:val="1F8A1E46"/>
    <w:rsid w:val="43F36EB1"/>
    <w:rsid w:val="49866AC8"/>
    <w:rsid w:val="61E87C71"/>
    <w:rsid w:val="6602462F"/>
    <w:rsid w:val="6FA0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462</Characters>
  <Lines>0</Lines>
  <Paragraphs>0</Paragraphs>
  <TotalTime>0</TotalTime>
  <ScaleCrop>false</ScaleCrop>
  <LinksUpToDate>false</LinksUpToDate>
  <CharactersWithSpaces>535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2025-06-27T03:47:00Z</dcterms:created>
  <dc:creator>胡广兴</dc:creator>
  <cp:lastModifiedBy>胡广兴</cp:lastModifiedBy>
  <dcterms:modified xsi:type="dcterms:W3CDTF">2025-12-18T03:48:58Z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A70C9AA859C64765902F7A3AF19BB873_13</vt:lpwstr>
  </property>
  <property fmtid="{D5CDD505-2E9C-101B-9397-08002B2CF9AE}" pid="4" name="KSOTemplateDocerSaveRecord">
    <vt:lpwstr>eyJoZGlkIjoiODViY2JkMjU3NGYzZTEwMzZmMGFkZWViYmNkYWU3NDIiLCJ1c2VySWQiOiI1ODQ1MDI2MDUifQ==</vt:lpwstr>
  </property>
</Properties>
</file>