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30" w:rsidRPr="00587E2B" w:rsidRDefault="00DB5E30" w:rsidP="00DB5E30">
      <w:pPr>
        <w:tabs>
          <w:tab w:val="left" w:pos="1350"/>
        </w:tabs>
        <w:ind w:left="0" w:firstLine="0"/>
        <w:rPr>
          <w:rFonts w:ascii="Times New Roman" w:hAnsi="Times New Roman" w:cs="Times New Roman"/>
          <w:b/>
        </w:rPr>
      </w:pPr>
      <w:r w:rsidRPr="005617BF">
        <w:rPr>
          <w:rFonts w:ascii="Times New Roman" w:hAnsi="Times New Roman" w:cs="Times New Roman"/>
          <w:b/>
        </w:rPr>
        <w:t xml:space="preserve">Table 1 </w:t>
      </w:r>
      <w:r w:rsidRPr="00E34ECF">
        <w:rPr>
          <w:rFonts w:ascii="Times New Roman" w:hAnsi="Times New Roman" w:cs="Times New Roman"/>
          <w:bCs/>
        </w:rPr>
        <w:t>Summary of experimentally measured and derived polarization parameters for different water samples</w:t>
      </w:r>
    </w:p>
    <w:tbl>
      <w:tblPr>
        <w:tblStyle w:val="TableGrid"/>
        <w:tblW w:w="10578" w:type="dxa"/>
        <w:jc w:val="center"/>
        <w:tblLook w:val="04A0"/>
      </w:tblPr>
      <w:tblGrid>
        <w:gridCol w:w="997"/>
        <w:gridCol w:w="1670"/>
        <w:gridCol w:w="1575"/>
        <w:gridCol w:w="1594"/>
        <w:gridCol w:w="1595"/>
        <w:gridCol w:w="1594"/>
        <w:gridCol w:w="1553"/>
      </w:tblGrid>
      <w:tr w:rsidR="00DB5E30" w:rsidRPr="003E4C1F" w:rsidTr="00DE6CE2">
        <w:trPr>
          <w:jc w:val="center"/>
        </w:trPr>
        <w:tc>
          <w:tcPr>
            <w:tcW w:w="1002" w:type="dxa"/>
            <w:vAlign w:val="center"/>
          </w:tcPr>
          <w:p w:rsidR="00DB5E30" w:rsidRPr="003E4C1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4C1F">
              <w:rPr>
                <w:rFonts w:ascii="Times New Roman" w:hAnsi="Times New Roman" w:cs="Times New Roman"/>
                <w:b/>
                <w:color w:val="000000" w:themeColor="text1"/>
              </w:rPr>
              <w:t>Sample</w:t>
            </w:r>
          </w:p>
        </w:tc>
        <w:tc>
          <w:tcPr>
            <w:tcW w:w="1677" w:type="dxa"/>
            <w:vAlign w:val="center"/>
          </w:tcPr>
          <w:p w:rsidR="00DB5E30" w:rsidRPr="003E4C1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4C1F">
              <w:rPr>
                <w:rFonts w:ascii="Times New Roman" w:hAnsi="Times New Roman" w:cs="Times New Roman"/>
                <w:b/>
                <w:color w:val="000000" w:themeColor="text1"/>
              </w:rPr>
              <w:t>Average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Pr="003E4C1F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Transmitted </w:t>
            </w:r>
            <w:proofErr w:type="spellStart"/>
            <w:r w:rsidRPr="003E4C1F">
              <w:rPr>
                <w:rFonts w:ascii="Times New Roman" w:hAnsi="Times New Roman" w:cs="Times New Roman"/>
                <w:b/>
                <w:color w:val="000000" w:themeColor="text1"/>
              </w:rPr>
              <w:t>LightIntensity</w:t>
            </w:r>
            <w:proofErr w:type="spellEnd"/>
            <w:r w:rsidRPr="003E4C1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B5E30" w:rsidRPr="003E4C1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4C1F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proofErr w:type="spellStart"/>
            <w:r w:rsidRPr="003E4C1F">
              <w:rPr>
                <w:rFonts w:ascii="Times New Roman" w:hAnsi="Times New Roman" w:cs="Times New Roman"/>
                <w:b/>
                <w:color w:val="000000" w:themeColor="text1"/>
              </w:rPr>
              <w:t>lux</w:t>
            </w:r>
            <w:proofErr w:type="spellEnd"/>
            <w:r w:rsidRPr="003E4C1F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515" w:type="dxa"/>
            <w:vAlign w:val="center"/>
          </w:tcPr>
          <w:p w:rsidR="00DB5E30" w:rsidRPr="003E4C1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4C1F">
              <w:rPr>
                <w:rFonts w:ascii="Times New Roman" w:hAnsi="Times New Roman" w:cs="Times New Roman"/>
                <w:b/>
                <w:color w:val="000000" w:themeColor="text1"/>
              </w:rPr>
              <w:t>PDI</w:t>
            </w:r>
          </w:p>
          <w:p w:rsidR="00DB5E30" w:rsidRPr="003E4C1F" w:rsidRDefault="00DB5E30" w:rsidP="00DE6CE2">
            <w:pPr>
              <w:ind w:left="0" w:firstLine="0"/>
              <w:jc w:val="center"/>
              <w:rPr>
                <w:position w:val="-30"/>
              </w:rPr>
            </w:pPr>
            <w:r w:rsidRPr="003E4C1F">
              <w:rPr>
                <w:position w:val="-30"/>
              </w:rPr>
              <w:object w:dxaOrig="1359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95pt;height:36.3pt" o:ole="">
                  <v:imagedata r:id="rId4" o:title=""/>
                </v:shape>
                <o:OLEObject Type="Embed" ProgID="Equation.3" ShapeID="_x0000_i1025" DrawAspect="Content" ObjectID="_1830792934" r:id="rId5"/>
              </w:object>
            </w:r>
          </w:p>
          <w:p w:rsidR="00DB5E30" w:rsidRPr="003E4C1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4C1F">
              <w:rPr>
                <w:rFonts w:ascii="Times New Roman" w:hAnsi="Times New Roman" w:cs="Times New Roman"/>
                <w:b/>
                <w:position w:val="-30"/>
              </w:rPr>
              <w:t>(no unit)</w:t>
            </w:r>
          </w:p>
        </w:tc>
        <w:tc>
          <w:tcPr>
            <w:tcW w:w="1596" w:type="dxa"/>
            <w:vAlign w:val="center"/>
          </w:tcPr>
          <w:p w:rsidR="00DB5E30" w:rsidRPr="003E4C1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Classical Interpretation</w:t>
            </w:r>
          </w:p>
        </w:tc>
        <w:tc>
          <w:tcPr>
            <w:tcW w:w="1596" w:type="dxa"/>
            <w:vAlign w:val="center"/>
          </w:tcPr>
          <w:p w:rsidR="00DB5E30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Strength of depolarization </w:t>
            </w:r>
            <w:r w:rsidRPr="00F97122">
              <w:rPr>
                <w:rFonts w:ascii="Times New Roman" w:hAnsi="Times New Roman" w:cs="Times New Roman"/>
                <w:b/>
                <w:color w:val="000000" w:themeColor="text1"/>
                <w:position w:val="-10"/>
              </w:rPr>
              <w:object w:dxaOrig="1219" w:dyaOrig="320">
                <v:shape id="_x0000_i1026" type="#_x0000_t75" style="width:61.65pt;height:15.55pt" o:ole="">
                  <v:imagedata r:id="rId6" o:title=""/>
                </v:shape>
                <o:OLEObject Type="Embed" ProgID="Equation.3" ShapeID="_x0000_i1026" DrawAspect="Content" ObjectID="_1830792935" r:id="rId7"/>
              </w:object>
            </w:r>
          </w:p>
          <w:p w:rsidR="00DB5E30" w:rsidRPr="003E4C1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E4C1F">
              <w:rPr>
                <w:rFonts w:ascii="Times New Roman" w:hAnsi="Times New Roman" w:cs="Times New Roman"/>
                <w:b/>
                <w:position w:val="-30"/>
              </w:rPr>
              <w:t>(no unit)</w:t>
            </w:r>
          </w:p>
        </w:tc>
        <w:tc>
          <w:tcPr>
            <w:tcW w:w="1596" w:type="dxa"/>
            <w:vAlign w:val="center"/>
          </w:tcPr>
          <w:p w:rsidR="00DB5E30" w:rsidRPr="003E4C1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Quantum Interpretation</w:t>
            </w:r>
          </w:p>
        </w:tc>
        <w:tc>
          <w:tcPr>
            <w:tcW w:w="1596" w:type="dxa"/>
            <w:vAlign w:val="center"/>
          </w:tcPr>
          <w:p w:rsidR="00DB5E30" w:rsidRPr="003E4C1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Bloch Vector</w:t>
            </w:r>
          </w:p>
        </w:tc>
      </w:tr>
      <w:tr w:rsidR="00DB5E30" w:rsidRPr="00E34ECF" w:rsidTr="00DE6CE2">
        <w:trPr>
          <w:jc w:val="center"/>
        </w:trPr>
        <w:tc>
          <w:tcPr>
            <w:tcW w:w="1002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RO</w:t>
            </w:r>
          </w:p>
        </w:tc>
        <w:tc>
          <w:tcPr>
            <w:tcW w:w="1677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41.71</w:t>
            </w:r>
          </w:p>
        </w:tc>
        <w:tc>
          <w:tcPr>
            <w:tcW w:w="1515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0.93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Almost polarized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0.07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Pure state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(0.93, 0, 0)</w:t>
            </w:r>
          </w:p>
        </w:tc>
      </w:tr>
      <w:tr w:rsidR="00DB5E30" w:rsidRPr="00E34ECF" w:rsidTr="00DE6CE2">
        <w:trPr>
          <w:jc w:val="center"/>
        </w:trPr>
        <w:tc>
          <w:tcPr>
            <w:tcW w:w="1002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Tap</w:t>
            </w:r>
          </w:p>
        </w:tc>
        <w:tc>
          <w:tcPr>
            <w:tcW w:w="1677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38.53</w:t>
            </w:r>
          </w:p>
        </w:tc>
        <w:tc>
          <w:tcPr>
            <w:tcW w:w="1515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0.86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Slight depolarization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0.14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Weakly mixed state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(0.86, 0, 0)</w:t>
            </w:r>
          </w:p>
        </w:tc>
      </w:tr>
      <w:tr w:rsidR="00DB5E30" w:rsidRPr="00E34ECF" w:rsidTr="00DE6CE2">
        <w:trPr>
          <w:jc w:val="center"/>
        </w:trPr>
        <w:tc>
          <w:tcPr>
            <w:tcW w:w="1002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Sea</w:t>
            </w:r>
          </w:p>
        </w:tc>
        <w:tc>
          <w:tcPr>
            <w:tcW w:w="1677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27.59</w:t>
            </w:r>
          </w:p>
        </w:tc>
        <w:tc>
          <w:tcPr>
            <w:tcW w:w="1515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0.61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Partial polarization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0.39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Mixed state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(0.61, 0, 0)</w:t>
            </w:r>
          </w:p>
        </w:tc>
      </w:tr>
      <w:tr w:rsidR="00DB5E30" w:rsidRPr="00E34ECF" w:rsidTr="00DE6CE2">
        <w:trPr>
          <w:trHeight w:val="377"/>
          <w:jc w:val="center"/>
        </w:trPr>
        <w:tc>
          <w:tcPr>
            <w:tcW w:w="1002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Canal</w:t>
            </w:r>
          </w:p>
        </w:tc>
        <w:tc>
          <w:tcPr>
            <w:tcW w:w="1677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22.83</w:t>
            </w:r>
          </w:p>
        </w:tc>
        <w:tc>
          <w:tcPr>
            <w:tcW w:w="1515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0.51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Strong depolarization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0.49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Highly mixed state</w:t>
            </w:r>
          </w:p>
        </w:tc>
        <w:tc>
          <w:tcPr>
            <w:tcW w:w="1596" w:type="dxa"/>
            <w:vAlign w:val="center"/>
          </w:tcPr>
          <w:p w:rsidR="00DB5E30" w:rsidRPr="00E34ECF" w:rsidRDefault="00DB5E30" w:rsidP="00DE6CE2">
            <w:pPr>
              <w:ind w:left="0"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34ECF">
              <w:rPr>
                <w:rFonts w:ascii="Times New Roman" w:hAnsi="Times New Roman" w:cs="Times New Roman"/>
                <w:bCs/>
                <w:color w:val="000000" w:themeColor="text1"/>
              </w:rPr>
              <w:t>(0.51, 0, 0)</w:t>
            </w:r>
          </w:p>
        </w:tc>
      </w:tr>
    </w:tbl>
    <w:p w:rsidR="00DB5E30" w:rsidRDefault="00DB5E30" w:rsidP="00DB5E3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76F8" w:rsidRDefault="008876F8" w:rsidP="00DB5E30">
      <w:pPr>
        <w:ind w:left="0" w:firstLine="0"/>
      </w:pPr>
    </w:p>
    <w:sectPr w:rsidR="008876F8" w:rsidSect="00DB5E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5E30"/>
    <w:rsid w:val="000D466D"/>
    <w:rsid w:val="008876F8"/>
    <w:rsid w:val="00DB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60" w:firstLine="4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E3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Srihome</dc:creator>
  <cp:lastModifiedBy>Srihome</cp:lastModifiedBy>
  <cp:revision>1</cp:revision>
  <dcterms:created xsi:type="dcterms:W3CDTF">2026-01-25T04:46:00Z</dcterms:created>
  <dcterms:modified xsi:type="dcterms:W3CDTF">2026-01-25T04:47:00Z</dcterms:modified>
</cp:coreProperties>
</file>