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B742" w14:textId="73EE653A" w:rsidR="00FA57CB" w:rsidRPr="00261C85" w:rsidRDefault="003010E2" w:rsidP="00FA57CB">
      <w:pPr>
        <w:pStyle w:val="ae"/>
        <w:keepNext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A57CB" w:rsidRPr="00E3544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51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A57CB" w:rsidRPr="00E35441">
        <w:rPr>
          <w:rFonts w:ascii="Times New Roman" w:hAnsi="Times New Roman" w:cs="Times New Roman"/>
          <w:b/>
          <w:bCs/>
          <w:sz w:val="24"/>
          <w:szCs w:val="24"/>
        </w:rPr>
        <w:t xml:space="preserve"> Baseline characteristics between non-sepsis and sepsis before and after </w:t>
      </w:r>
      <w:r w:rsidR="00FA57CB">
        <w:rPr>
          <w:rFonts w:ascii="Times New Roman" w:hAnsi="Times New Roman" w:cs="Times New Roman" w:hint="eastAsia"/>
          <w:b/>
          <w:bCs/>
          <w:sz w:val="24"/>
          <w:szCs w:val="24"/>
        </w:rPr>
        <w:t>Propensity</w:t>
      </w:r>
      <w:r w:rsidR="00FA57CB">
        <w:rPr>
          <w:rFonts w:ascii="Times New Roman" w:hAnsi="Times New Roman" w:cs="Times New Roman"/>
          <w:b/>
          <w:bCs/>
          <w:sz w:val="24"/>
          <w:szCs w:val="24"/>
        </w:rPr>
        <w:t xml:space="preserve"> Score Matching</w:t>
      </w:r>
    </w:p>
    <w:tbl>
      <w:tblPr>
        <w:tblW w:w="5000" w:type="pct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391"/>
        <w:gridCol w:w="1416"/>
        <w:gridCol w:w="1341"/>
        <w:gridCol w:w="671"/>
        <w:gridCol w:w="1448"/>
        <w:gridCol w:w="1357"/>
        <w:gridCol w:w="672"/>
      </w:tblGrid>
      <w:tr w:rsidR="00FA57CB" w:rsidRPr="0044174C" w14:paraId="49A063C6" w14:textId="77777777" w:rsidTr="007C778C">
        <w:trPr>
          <w:trHeight w:val="320"/>
        </w:trPr>
        <w:tc>
          <w:tcPr>
            <w:tcW w:w="838" w:type="pct"/>
            <w:shd w:val="clear" w:color="auto" w:fill="ADADAD" w:themeFill="background2" w:themeFillShade="BF"/>
            <w:noWrap/>
            <w:vAlign w:val="center"/>
          </w:tcPr>
          <w:p w14:paraId="658C4627" w14:textId="77777777" w:rsidR="00FA57CB" w:rsidRPr="00B44AE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FFFFFF" w:themeColor="background1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2066" w:type="pct"/>
            <w:gridSpan w:val="3"/>
            <w:shd w:val="clear" w:color="auto" w:fill="ADADAD" w:themeFill="background2" w:themeFillShade="BF"/>
            <w:noWrap/>
            <w:vAlign w:val="center"/>
          </w:tcPr>
          <w:p w14:paraId="516C2494" w14:textId="77777777" w:rsidR="00FA57CB" w:rsidRPr="00B44AE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B44AEC"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Before PMS(n=1592)</w:t>
            </w:r>
          </w:p>
        </w:tc>
        <w:tc>
          <w:tcPr>
            <w:tcW w:w="2096" w:type="pct"/>
            <w:gridSpan w:val="3"/>
            <w:shd w:val="clear" w:color="auto" w:fill="ADADAD" w:themeFill="background2" w:themeFillShade="BF"/>
            <w:noWrap/>
            <w:vAlign w:val="center"/>
          </w:tcPr>
          <w:p w14:paraId="3CC41683" w14:textId="4D4ECDCB" w:rsidR="00FA57CB" w:rsidRPr="00B44AE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B44AEC"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After PMS(n=7</w:t>
            </w:r>
            <w:r w:rsidR="00053462"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36</w:t>
            </w:r>
            <w:r w:rsidRPr="00B44AEC"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FA57CB" w:rsidRPr="0044174C" w14:paraId="2ACA8708" w14:textId="77777777" w:rsidTr="007C778C">
        <w:trPr>
          <w:trHeight w:val="320"/>
        </w:trPr>
        <w:tc>
          <w:tcPr>
            <w:tcW w:w="838" w:type="pct"/>
            <w:shd w:val="clear" w:color="auto" w:fill="D1D1D1" w:themeFill="background2" w:themeFillShade="E6"/>
            <w:noWrap/>
            <w:vAlign w:val="center"/>
            <w:hideMark/>
          </w:tcPr>
          <w:p w14:paraId="29208802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853" w:type="pct"/>
            <w:shd w:val="clear" w:color="auto" w:fill="D1D1D1" w:themeFill="background2" w:themeFillShade="E6"/>
            <w:noWrap/>
            <w:vAlign w:val="center"/>
            <w:hideMark/>
          </w:tcPr>
          <w:p w14:paraId="600E8FD6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non-sepsis</w:t>
            </w:r>
          </w:p>
        </w:tc>
        <w:tc>
          <w:tcPr>
            <w:tcW w:w="808" w:type="pct"/>
            <w:shd w:val="clear" w:color="auto" w:fill="D1D1D1" w:themeFill="background2" w:themeFillShade="E6"/>
            <w:noWrap/>
            <w:vAlign w:val="center"/>
            <w:hideMark/>
          </w:tcPr>
          <w:p w14:paraId="29B10027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Sepsis</w:t>
            </w:r>
          </w:p>
        </w:tc>
        <w:tc>
          <w:tcPr>
            <w:tcW w:w="404" w:type="pct"/>
            <w:shd w:val="clear" w:color="auto" w:fill="D1D1D1" w:themeFill="background2" w:themeFillShade="E6"/>
            <w:noWrap/>
            <w:vAlign w:val="center"/>
            <w:hideMark/>
          </w:tcPr>
          <w:p w14:paraId="065F91DE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186131"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  <w:t>p</w:t>
            </w:r>
            <w:r w:rsidRPr="00186131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valu</w:t>
            </w: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e</w:t>
            </w:r>
          </w:p>
        </w:tc>
        <w:tc>
          <w:tcPr>
            <w:tcW w:w="873" w:type="pct"/>
            <w:shd w:val="clear" w:color="auto" w:fill="D1D1D1" w:themeFill="background2" w:themeFillShade="E6"/>
            <w:noWrap/>
            <w:vAlign w:val="center"/>
            <w:hideMark/>
          </w:tcPr>
          <w:p w14:paraId="1B6B9FE2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non-sepsis</w:t>
            </w:r>
          </w:p>
        </w:tc>
        <w:tc>
          <w:tcPr>
            <w:tcW w:w="818" w:type="pct"/>
            <w:shd w:val="clear" w:color="auto" w:fill="D1D1D1" w:themeFill="background2" w:themeFillShade="E6"/>
            <w:noWrap/>
            <w:vAlign w:val="center"/>
            <w:hideMark/>
          </w:tcPr>
          <w:p w14:paraId="0AE1575A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Sepsis</w:t>
            </w:r>
          </w:p>
        </w:tc>
        <w:tc>
          <w:tcPr>
            <w:tcW w:w="405" w:type="pct"/>
            <w:shd w:val="clear" w:color="auto" w:fill="D1D1D1" w:themeFill="background2" w:themeFillShade="E6"/>
            <w:noWrap/>
            <w:vAlign w:val="center"/>
            <w:hideMark/>
          </w:tcPr>
          <w:p w14:paraId="01E0DEA8" w14:textId="77777777" w:rsidR="00FA57CB" w:rsidRPr="0018613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18613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14:ligatures w14:val="none"/>
              </w:rPr>
              <w:t>p</w:t>
            </w:r>
            <w:r w:rsidRPr="001861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value</w:t>
            </w:r>
          </w:p>
        </w:tc>
      </w:tr>
      <w:tr w:rsidR="00FA57CB" w:rsidRPr="0044174C" w14:paraId="01D21464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36AB19F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N</w:t>
            </w:r>
          </w:p>
        </w:tc>
        <w:tc>
          <w:tcPr>
            <w:tcW w:w="853" w:type="pct"/>
            <w:noWrap/>
            <w:vAlign w:val="center"/>
            <w:hideMark/>
          </w:tcPr>
          <w:p w14:paraId="5D111F2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531</w:t>
            </w:r>
          </w:p>
        </w:tc>
        <w:tc>
          <w:tcPr>
            <w:tcW w:w="808" w:type="pct"/>
            <w:noWrap/>
            <w:vAlign w:val="center"/>
            <w:hideMark/>
          </w:tcPr>
          <w:p w14:paraId="74E615D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1061</w:t>
            </w:r>
          </w:p>
        </w:tc>
        <w:tc>
          <w:tcPr>
            <w:tcW w:w="404" w:type="pct"/>
            <w:noWrap/>
            <w:vAlign w:val="center"/>
            <w:hideMark/>
          </w:tcPr>
          <w:p w14:paraId="39E14CD9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134DF607" w14:textId="625AE222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  <w:r w:rsidR="00053462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68</w:t>
            </w:r>
          </w:p>
        </w:tc>
        <w:tc>
          <w:tcPr>
            <w:tcW w:w="818" w:type="pct"/>
            <w:noWrap/>
            <w:vAlign w:val="center"/>
            <w:hideMark/>
          </w:tcPr>
          <w:p w14:paraId="30E4322D" w14:textId="6F6DB87B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  <w:r w:rsidR="00053462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68</w:t>
            </w:r>
          </w:p>
        </w:tc>
        <w:tc>
          <w:tcPr>
            <w:tcW w:w="405" w:type="pct"/>
            <w:noWrap/>
            <w:vAlign w:val="center"/>
            <w:hideMark/>
          </w:tcPr>
          <w:p w14:paraId="3D65B4B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</w:tr>
      <w:tr w:rsidR="00FA57CB" w:rsidRPr="0044174C" w14:paraId="13DAD9EA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7365003D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Age,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years</w:t>
            </w:r>
          </w:p>
        </w:tc>
        <w:tc>
          <w:tcPr>
            <w:tcW w:w="853" w:type="pct"/>
            <w:noWrap/>
            <w:vAlign w:val="center"/>
            <w:hideMark/>
          </w:tcPr>
          <w:p w14:paraId="04C7220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64.0 (53.0-73.0)</w:t>
            </w:r>
          </w:p>
        </w:tc>
        <w:tc>
          <w:tcPr>
            <w:tcW w:w="808" w:type="pct"/>
            <w:noWrap/>
            <w:vAlign w:val="center"/>
            <w:hideMark/>
          </w:tcPr>
          <w:p w14:paraId="6671D06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65.0 (51.0-74.0)</w:t>
            </w:r>
          </w:p>
        </w:tc>
        <w:tc>
          <w:tcPr>
            <w:tcW w:w="404" w:type="pct"/>
            <w:noWrap/>
            <w:vAlign w:val="center"/>
            <w:hideMark/>
          </w:tcPr>
          <w:p w14:paraId="375488B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0.214</w:t>
            </w:r>
          </w:p>
        </w:tc>
        <w:tc>
          <w:tcPr>
            <w:tcW w:w="873" w:type="pct"/>
            <w:noWrap/>
            <w:vAlign w:val="center"/>
            <w:hideMark/>
          </w:tcPr>
          <w:p w14:paraId="410D75A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65.0 (53.0-73.0)</w:t>
            </w:r>
          </w:p>
        </w:tc>
        <w:tc>
          <w:tcPr>
            <w:tcW w:w="818" w:type="pct"/>
            <w:noWrap/>
            <w:vAlign w:val="center"/>
            <w:hideMark/>
          </w:tcPr>
          <w:p w14:paraId="3C68333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64.0 (49.5-74.0)</w:t>
            </w:r>
          </w:p>
        </w:tc>
        <w:tc>
          <w:tcPr>
            <w:tcW w:w="405" w:type="pct"/>
            <w:noWrap/>
            <w:vAlign w:val="center"/>
            <w:hideMark/>
          </w:tcPr>
          <w:p w14:paraId="04823FEB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708</w:t>
            </w:r>
          </w:p>
        </w:tc>
      </w:tr>
      <w:tr w:rsidR="00FA57CB" w:rsidRPr="0044174C" w14:paraId="3232D759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4DE69AAF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Male,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n(%)</w:t>
            </w:r>
          </w:p>
        </w:tc>
        <w:tc>
          <w:tcPr>
            <w:tcW w:w="853" w:type="pct"/>
            <w:noWrap/>
            <w:vAlign w:val="center"/>
          </w:tcPr>
          <w:p w14:paraId="22C8F9A7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325 (61.2%)</w:t>
            </w:r>
          </w:p>
        </w:tc>
        <w:tc>
          <w:tcPr>
            <w:tcW w:w="808" w:type="pct"/>
            <w:noWrap/>
            <w:vAlign w:val="center"/>
          </w:tcPr>
          <w:p w14:paraId="131E397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658 (62.0%)</w:t>
            </w:r>
          </w:p>
        </w:tc>
        <w:tc>
          <w:tcPr>
            <w:tcW w:w="404" w:type="pct"/>
            <w:noWrap/>
            <w:vAlign w:val="center"/>
          </w:tcPr>
          <w:p w14:paraId="09901E4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0.753</w:t>
            </w:r>
          </w:p>
        </w:tc>
        <w:tc>
          <w:tcPr>
            <w:tcW w:w="873" w:type="pct"/>
            <w:noWrap/>
            <w:vAlign w:val="center"/>
          </w:tcPr>
          <w:p w14:paraId="78E5F6D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235 (61.4%)</w:t>
            </w:r>
          </w:p>
        </w:tc>
        <w:tc>
          <w:tcPr>
            <w:tcW w:w="818" w:type="pct"/>
            <w:noWrap/>
            <w:vAlign w:val="center"/>
          </w:tcPr>
          <w:p w14:paraId="293B4B4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232 (60.6%)</w:t>
            </w:r>
          </w:p>
        </w:tc>
        <w:tc>
          <w:tcPr>
            <w:tcW w:w="405" w:type="pct"/>
            <w:noWrap/>
            <w:vAlign w:val="center"/>
          </w:tcPr>
          <w:p w14:paraId="62C4C7D3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0.882</w:t>
            </w:r>
          </w:p>
        </w:tc>
      </w:tr>
      <w:tr w:rsidR="00FA57CB" w:rsidRPr="0044174C" w14:paraId="45E1E717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637C482C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Time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of onset, day</w:t>
            </w:r>
          </w:p>
        </w:tc>
        <w:tc>
          <w:tcPr>
            <w:tcW w:w="853" w:type="pct"/>
            <w:noWrap/>
            <w:vAlign w:val="center"/>
          </w:tcPr>
          <w:p w14:paraId="31E9ADD5" w14:textId="77777777" w:rsidR="00FA57CB" w:rsidRPr="00C02BA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B04B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3.90</w:t>
            </w:r>
            <w:r w:rsidRPr="001B04BD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(1.94-5.86)</w:t>
            </w:r>
          </w:p>
        </w:tc>
        <w:tc>
          <w:tcPr>
            <w:tcW w:w="808" w:type="pct"/>
            <w:noWrap/>
            <w:vAlign w:val="center"/>
          </w:tcPr>
          <w:p w14:paraId="6CBE82CB" w14:textId="77777777" w:rsidR="00FA57CB" w:rsidRPr="00C02BA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1B04B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3.6</w:t>
            </w:r>
            <w:r w:rsidRPr="001B04BD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7(1.9-5.44)</w:t>
            </w:r>
          </w:p>
        </w:tc>
        <w:tc>
          <w:tcPr>
            <w:tcW w:w="404" w:type="pct"/>
            <w:noWrap/>
            <w:vAlign w:val="center"/>
          </w:tcPr>
          <w:p w14:paraId="63AC8B59" w14:textId="77777777" w:rsidR="00FA57CB" w:rsidRPr="00C02BA1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0.360</w:t>
            </w:r>
          </w:p>
        </w:tc>
        <w:tc>
          <w:tcPr>
            <w:tcW w:w="873" w:type="pct"/>
            <w:noWrap/>
            <w:vAlign w:val="center"/>
          </w:tcPr>
          <w:p w14:paraId="6D6ABADB" w14:textId="77777777" w:rsidR="00FA57CB" w:rsidRPr="00FB769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3.86(2.23-5.49)</w:t>
            </w:r>
          </w:p>
        </w:tc>
        <w:tc>
          <w:tcPr>
            <w:tcW w:w="818" w:type="pct"/>
            <w:noWrap/>
            <w:vAlign w:val="center"/>
          </w:tcPr>
          <w:p w14:paraId="328F687C" w14:textId="77777777" w:rsidR="00FA57CB" w:rsidRPr="00FB769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3.52(1.94-5.10)</w:t>
            </w:r>
          </w:p>
        </w:tc>
        <w:tc>
          <w:tcPr>
            <w:tcW w:w="405" w:type="pct"/>
            <w:noWrap/>
            <w:vAlign w:val="center"/>
          </w:tcPr>
          <w:p w14:paraId="42A8195D" w14:textId="77777777" w:rsidR="00FA57CB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0.825</w:t>
            </w:r>
          </w:p>
        </w:tc>
      </w:tr>
      <w:tr w:rsidR="00FA57CB" w:rsidRPr="0044174C" w14:paraId="7B903634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066B4330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AP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CHEII,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score</w:t>
            </w:r>
          </w:p>
        </w:tc>
        <w:tc>
          <w:tcPr>
            <w:tcW w:w="853" w:type="pct"/>
            <w:noWrap/>
            <w:vAlign w:val="center"/>
          </w:tcPr>
          <w:p w14:paraId="5BFD362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7.0 (5.0-11.0)</w:t>
            </w:r>
          </w:p>
        </w:tc>
        <w:tc>
          <w:tcPr>
            <w:tcW w:w="808" w:type="pct"/>
            <w:noWrap/>
            <w:vAlign w:val="center"/>
          </w:tcPr>
          <w:p w14:paraId="1C12FBA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15.0 (10.0-21.0)</w:t>
            </w:r>
          </w:p>
        </w:tc>
        <w:tc>
          <w:tcPr>
            <w:tcW w:w="404" w:type="pct"/>
            <w:noWrap/>
            <w:vAlign w:val="center"/>
          </w:tcPr>
          <w:p w14:paraId="1F4C800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</w:tcPr>
          <w:p w14:paraId="54D8178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8.0 (5.0-12.0)</w:t>
            </w:r>
          </w:p>
        </w:tc>
        <w:tc>
          <w:tcPr>
            <w:tcW w:w="818" w:type="pct"/>
            <w:noWrap/>
            <w:vAlign w:val="center"/>
          </w:tcPr>
          <w:p w14:paraId="010C975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9.0 (6.0-13.0)</w:t>
            </w:r>
          </w:p>
        </w:tc>
        <w:tc>
          <w:tcPr>
            <w:tcW w:w="405" w:type="pct"/>
            <w:noWrap/>
            <w:vAlign w:val="center"/>
          </w:tcPr>
          <w:p w14:paraId="5B1624D7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322</w:t>
            </w:r>
          </w:p>
        </w:tc>
      </w:tr>
      <w:tr w:rsidR="00FA57CB" w:rsidRPr="0044174C" w14:paraId="45F5F4FC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667C55FC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APS,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score</w:t>
            </w:r>
          </w:p>
        </w:tc>
        <w:tc>
          <w:tcPr>
            <w:tcW w:w="853" w:type="pct"/>
            <w:noWrap/>
            <w:vAlign w:val="center"/>
          </w:tcPr>
          <w:p w14:paraId="4AFB905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3.0 (2.0-7.0)</w:t>
            </w:r>
          </w:p>
        </w:tc>
        <w:tc>
          <w:tcPr>
            <w:tcW w:w="808" w:type="pct"/>
            <w:noWrap/>
            <w:vAlign w:val="center"/>
          </w:tcPr>
          <w:p w14:paraId="2FDE4E9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9.0 (5.0-15.0)</w:t>
            </w:r>
          </w:p>
        </w:tc>
        <w:tc>
          <w:tcPr>
            <w:tcW w:w="404" w:type="pct"/>
            <w:noWrap/>
            <w:vAlign w:val="center"/>
          </w:tcPr>
          <w:p w14:paraId="7E7A255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C02BA1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</w:tcPr>
          <w:p w14:paraId="2EF83C3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4.0 (2.0-8.0)</w:t>
            </w:r>
          </w:p>
        </w:tc>
        <w:tc>
          <w:tcPr>
            <w:tcW w:w="818" w:type="pct"/>
            <w:noWrap/>
            <w:vAlign w:val="center"/>
          </w:tcPr>
          <w:p w14:paraId="042A3B1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5.0 (3.0-9.0)</w:t>
            </w:r>
          </w:p>
        </w:tc>
        <w:tc>
          <w:tcPr>
            <w:tcW w:w="405" w:type="pct"/>
            <w:noWrap/>
            <w:vAlign w:val="center"/>
          </w:tcPr>
          <w:p w14:paraId="63296433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451</w:t>
            </w:r>
          </w:p>
        </w:tc>
      </w:tr>
      <w:tr w:rsidR="00FA57CB" w:rsidRPr="0044174C" w14:paraId="0D5B382B" w14:textId="77777777" w:rsidTr="00744E74">
        <w:trPr>
          <w:trHeight w:val="320"/>
        </w:trPr>
        <w:tc>
          <w:tcPr>
            <w:tcW w:w="5000" w:type="pct"/>
            <w:gridSpan w:val="7"/>
            <w:noWrap/>
            <w:vAlign w:val="center"/>
          </w:tcPr>
          <w:p w14:paraId="07C43613" w14:textId="77777777" w:rsidR="00FA57CB" w:rsidRPr="00FB769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Biomarker</w:t>
            </w:r>
          </w:p>
        </w:tc>
      </w:tr>
      <w:tr w:rsidR="00FA57CB" w:rsidRPr="0044174C" w14:paraId="0606B124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7F86851C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APTT(second)</w:t>
            </w:r>
          </w:p>
        </w:tc>
        <w:tc>
          <w:tcPr>
            <w:tcW w:w="853" w:type="pct"/>
            <w:noWrap/>
            <w:vAlign w:val="center"/>
            <w:hideMark/>
          </w:tcPr>
          <w:p w14:paraId="66AD8BE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32.0 (29.1-35.6)</w:t>
            </w:r>
          </w:p>
        </w:tc>
        <w:tc>
          <w:tcPr>
            <w:tcW w:w="808" w:type="pct"/>
            <w:noWrap/>
            <w:vAlign w:val="center"/>
            <w:hideMark/>
          </w:tcPr>
          <w:p w14:paraId="2ADD7CE1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33.6 (29.9-38.9)</w:t>
            </w:r>
          </w:p>
        </w:tc>
        <w:tc>
          <w:tcPr>
            <w:tcW w:w="404" w:type="pct"/>
            <w:noWrap/>
            <w:vAlign w:val="center"/>
            <w:hideMark/>
          </w:tcPr>
          <w:p w14:paraId="0E0C9AA9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1495ED7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32.2 (29.4-35.8)</w:t>
            </w:r>
          </w:p>
        </w:tc>
        <w:tc>
          <w:tcPr>
            <w:tcW w:w="818" w:type="pct"/>
            <w:noWrap/>
            <w:vAlign w:val="center"/>
            <w:hideMark/>
          </w:tcPr>
          <w:p w14:paraId="56C46857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33.3 (30.1-37.8)</w:t>
            </w:r>
          </w:p>
        </w:tc>
        <w:tc>
          <w:tcPr>
            <w:tcW w:w="405" w:type="pct"/>
            <w:noWrap/>
            <w:vAlign w:val="center"/>
            <w:hideMark/>
          </w:tcPr>
          <w:p w14:paraId="47E3B795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7C92206E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49C655AB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PT(second)</w:t>
            </w:r>
          </w:p>
        </w:tc>
        <w:tc>
          <w:tcPr>
            <w:tcW w:w="853" w:type="pct"/>
            <w:noWrap/>
            <w:vAlign w:val="center"/>
            <w:hideMark/>
          </w:tcPr>
          <w:p w14:paraId="58D165A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13.0 (12.1-14.0)</w:t>
            </w:r>
          </w:p>
        </w:tc>
        <w:tc>
          <w:tcPr>
            <w:tcW w:w="808" w:type="pct"/>
            <w:noWrap/>
            <w:vAlign w:val="center"/>
            <w:hideMark/>
          </w:tcPr>
          <w:p w14:paraId="74366E8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13.9 (12.8-15.4)</w:t>
            </w:r>
          </w:p>
        </w:tc>
        <w:tc>
          <w:tcPr>
            <w:tcW w:w="404" w:type="pct"/>
            <w:noWrap/>
            <w:vAlign w:val="center"/>
            <w:hideMark/>
          </w:tcPr>
          <w:p w14:paraId="673BBC6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79B6FF6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13.0 (12.0-14.0)</w:t>
            </w:r>
          </w:p>
        </w:tc>
        <w:tc>
          <w:tcPr>
            <w:tcW w:w="818" w:type="pct"/>
            <w:noWrap/>
            <w:vAlign w:val="center"/>
            <w:hideMark/>
          </w:tcPr>
          <w:p w14:paraId="7C70D94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13.8 (12.7-15.1)</w:t>
            </w:r>
          </w:p>
        </w:tc>
        <w:tc>
          <w:tcPr>
            <w:tcW w:w="405" w:type="pct"/>
            <w:noWrap/>
            <w:vAlign w:val="center"/>
            <w:hideMark/>
          </w:tcPr>
          <w:p w14:paraId="104D325F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6704C726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0CF30577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TT(second)</w:t>
            </w:r>
          </w:p>
        </w:tc>
        <w:tc>
          <w:tcPr>
            <w:tcW w:w="853" w:type="pct"/>
            <w:noWrap/>
            <w:vAlign w:val="center"/>
            <w:hideMark/>
          </w:tcPr>
          <w:p w14:paraId="6225501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17.3 (16.5-18.4)</w:t>
            </w:r>
          </w:p>
        </w:tc>
        <w:tc>
          <w:tcPr>
            <w:tcW w:w="808" w:type="pct"/>
            <w:noWrap/>
            <w:vAlign w:val="center"/>
            <w:hideMark/>
          </w:tcPr>
          <w:p w14:paraId="4C7F56F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17.6 (16.5-19.3)</w:t>
            </w:r>
          </w:p>
        </w:tc>
        <w:tc>
          <w:tcPr>
            <w:tcW w:w="404" w:type="pct"/>
            <w:noWrap/>
            <w:vAlign w:val="center"/>
            <w:hideMark/>
          </w:tcPr>
          <w:p w14:paraId="4C38AAF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35044A2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17.3 (16.5-18.5)</w:t>
            </w:r>
          </w:p>
        </w:tc>
        <w:tc>
          <w:tcPr>
            <w:tcW w:w="818" w:type="pct"/>
            <w:noWrap/>
            <w:vAlign w:val="center"/>
            <w:hideMark/>
          </w:tcPr>
          <w:p w14:paraId="009EAF3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17.3 (16.3-18.7)</w:t>
            </w:r>
          </w:p>
        </w:tc>
        <w:tc>
          <w:tcPr>
            <w:tcW w:w="405" w:type="pct"/>
            <w:noWrap/>
            <w:vAlign w:val="center"/>
            <w:hideMark/>
          </w:tcPr>
          <w:p w14:paraId="62B5798B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0.555</w:t>
            </w:r>
          </w:p>
        </w:tc>
      </w:tr>
      <w:tr w:rsidR="00FA57CB" w:rsidRPr="0044174C" w14:paraId="2E7F7A2F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3D58F990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Fibrinogen(g/L)</w:t>
            </w:r>
          </w:p>
        </w:tc>
        <w:tc>
          <w:tcPr>
            <w:tcW w:w="853" w:type="pct"/>
            <w:noWrap/>
            <w:vAlign w:val="center"/>
            <w:hideMark/>
          </w:tcPr>
          <w:p w14:paraId="196ACD5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4.8 (3.6-5.7)</w:t>
            </w:r>
          </w:p>
        </w:tc>
        <w:tc>
          <w:tcPr>
            <w:tcW w:w="808" w:type="pct"/>
            <w:noWrap/>
            <w:vAlign w:val="center"/>
            <w:hideMark/>
          </w:tcPr>
          <w:p w14:paraId="3154A67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4.2 (2.8-5.3)</w:t>
            </w:r>
          </w:p>
        </w:tc>
        <w:tc>
          <w:tcPr>
            <w:tcW w:w="404" w:type="pct"/>
            <w:noWrap/>
            <w:vAlign w:val="center"/>
            <w:hideMark/>
          </w:tcPr>
          <w:p w14:paraId="17835351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241FF85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4.8 (3.4-5.6)</w:t>
            </w:r>
          </w:p>
        </w:tc>
        <w:tc>
          <w:tcPr>
            <w:tcW w:w="818" w:type="pct"/>
            <w:noWrap/>
            <w:vAlign w:val="center"/>
            <w:hideMark/>
          </w:tcPr>
          <w:p w14:paraId="7987A22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4.2 (2.8-5.4)</w:t>
            </w:r>
          </w:p>
        </w:tc>
        <w:tc>
          <w:tcPr>
            <w:tcW w:w="405" w:type="pct"/>
            <w:noWrap/>
            <w:vAlign w:val="center"/>
            <w:hideMark/>
          </w:tcPr>
          <w:p w14:paraId="6364D656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23AFCBDB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6B7F27DA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FDP(mg/L)</w:t>
            </w:r>
          </w:p>
        </w:tc>
        <w:tc>
          <w:tcPr>
            <w:tcW w:w="853" w:type="pct"/>
            <w:noWrap/>
            <w:vAlign w:val="center"/>
            <w:hideMark/>
          </w:tcPr>
          <w:p w14:paraId="0828BAA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5.6 (3.0-9.6)</w:t>
            </w:r>
          </w:p>
        </w:tc>
        <w:tc>
          <w:tcPr>
            <w:tcW w:w="808" w:type="pct"/>
            <w:noWrap/>
            <w:vAlign w:val="center"/>
            <w:hideMark/>
          </w:tcPr>
          <w:p w14:paraId="1D8E48A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13.8 (7.2-28.3)</w:t>
            </w:r>
          </w:p>
        </w:tc>
        <w:tc>
          <w:tcPr>
            <w:tcW w:w="404" w:type="pct"/>
            <w:noWrap/>
            <w:vAlign w:val="center"/>
            <w:hideMark/>
          </w:tcPr>
          <w:p w14:paraId="7686054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0E859A7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5.7 (3.1-9.5)</w:t>
            </w:r>
          </w:p>
        </w:tc>
        <w:tc>
          <w:tcPr>
            <w:tcW w:w="818" w:type="pct"/>
            <w:noWrap/>
            <w:vAlign w:val="center"/>
            <w:hideMark/>
          </w:tcPr>
          <w:p w14:paraId="36836BB9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10.3 (4.7-21.4)</w:t>
            </w:r>
          </w:p>
        </w:tc>
        <w:tc>
          <w:tcPr>
            <w:tcW w:w="405" w:type="pct"/>
            <w:noWrap/>
            <w:vAlign w:val="center"/>
            <w:hideMark/>
          </w:tcPr>
          <w:p w14:paraId="6AC85D4A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6F7491D8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2A2C60A9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-d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imer(mg/L)</w:t>
            </w:r>
          </w:p>
        </w:tc>
        <w:tc>
          <w:tcPr>
            <w:tcW w:w="853" w:type="pct"/>
            <w:noWrap/>
            <w:vAlign w:val="center"/>
            <w:hideMark/>
          </w:tcPr>
          <w:p w14:paraId="0384ED8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1.5 (0.9-2.8)</w:t>
            </w:r>
          </w:p>
        </w:tc>
        <w:tc>
          <w:tcPr>
            <w:tcW w:w="808" w:type="pct"/>
            <w:noWrap/>
            <w:vAlign w:val="center"/>
            <w:hideMark/>
          </w:tcPr>
          <w:p w14:paraId="1D999F2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4.5 (2.1-8.7)</w:t>
            </w:r>
          </w:p>
        </w:tc>
        <w:tc>
          <w:tcPr>
            <w:tcW w:w="404" w:type="pct"/>
            <w:noWrap/>
            <w:vAlign w:val="center"/>
            <w:hideMark/>
          </w:tcPr>
          <w:p w14:paraId="297C453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1F78D801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1.4 (0.8-2.9)</w:t>
            </w:r>
          </w:p>
        </w:tc>
        <w:tc>
          <w:tcPr>
            <w:tcW w:w="818" w:type="pct"/>
            <w:noWrap/>
            <w:vAlign w:val="center"/>
            <w:hideMark/>
          </w:tcPr>
          <w:p w14:paraId="7A03639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2.8 (1.3-6.4)</w:t>
            </w:r>
          </w:p>
        </w:tc>
        <w:tc>
          <w:tcPr>
            <w:tcW w:w="405" w:type="pct"/>
            <w:noWrap/>
            <w:vAlign w:val="center"/>
            <w:hideMark/>
          </w:tcPr>
          <w:p w14:paraId="6F10B820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03ADFA8F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660BECCC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proofErr w:type="spellStart"/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Plt</w:t>
            </w:r>
            <w:proofErr w:type="spellEnd"/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(*10^9/L)</w:t>
            </w:r>
          </w:p>
        </w:tc>
        <w:tc>
          <w:tcPr>
            <w:tcW w:w="853" w:type="pct"/>
            <w:noWrap/>
            <w:vAlign w:val="center"/>
            <w:hideMark/>
          </w:tcPr>
          <w:p w14:paraId="72884C8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206.0 (158.5-278.0)</w:t>
            </w:r>
          </w:p>
        </w:tc>
        <w:tc>
          <w:tcPr>
            <w:tcW w:w="808" w:type="pct"/>
            <w:noWrap/>
            <w:vAlign w:val="center"/>
            <w:hideMark/>
          </w:tcPr>
          <w:p w14:paraId="71EC27D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141.0 (77.0-213.0)</w:t>
            </w:r>
          </w:p>
        </w:tc>
        <w:tc>
          <w:tcPr>
            <w:tcW w:w="404" w:type="pct"/>
            <w:noWrap/>
            <w:vAlign w:val="center"/>
            <w:hideMark/>
          </w:tcPr>
          <w:p w14:paraId="0BC12C50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0CCDBE60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211.0 (159.0-280.0)</w:t>
            </w:r>
          </w:p>
        </w:tc>
        <w:tc>
          <w:tcPr>
            <w:tcW w:w="818" w:type="pct"/>
            <w:noWrap/>
            <w:vAlign w:val="center"/>
            <w:hideMark/>
          </w:tcPr>
          <w:p w14:paraId="4C0D1D0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114.0 (69.5-201.0)</w:t>
            </w:r>
          </w:p>
        </w:tc>
        <w:tc>
          <w:tcPr>
            <w:tcW w:w="405" w:type="pct"/>
            <w:noWrap/>
            <w:vAlign w:val="center"/>
            <w:hideMark/>
          </w:tcPr>
          <w:p w14:paraId="2E1F5934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0C2B7AE2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4471EB2F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Bile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acid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(</w:t>
            </w:r>
            <w:proofErr w:type="spellStart"/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umol</w:t>
            </w:r>
            <w:proofErr w:type="spellEnd"/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/L)</w:t>
            </w:r>
          </w:p>
        </w:tc>
        <w:tc>
          <w:tcPr>
            <w:tcW w:w="853" w:type="pct"/>
            <w:noWrap/>
            <w:vAlign w:val="center"/>
            <w:hideMark/>
          </w:tcPr>
          <w:p w14:paraId="61583C7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4.5 (2.4-7.3)</w:t>
            </w:r>
          </w:p>
        </w:tc>
        <w:tc>
          <w:tcPr>
            <w:tcW w:w="808" w:type="pct"/>
            <w:noWrap/>
            <w:vAlign w:val="center"/>
            <w:hideMark/>
          </w:tcPr>
          <w:p w14:paraId="1115A67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4.5 (2.5-9.9)</w:t>
            </w:r>
          </w:p>
        </w:tc>
        <w:tc>
          <w:tcPr>
            <w:tcW w:w="404" w:type="pct"/>
            <w:noWrap/>
            <w:vAlign w:val="center"/>
            <w:hideMark/>
          </w:tcPr>
          <w:p w14:paraId="06A0AE6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0.006</w:t>
            </w:r>
          </w:p>
        </w:tc>
        <w:tc>
          <w:tcPr>
            <w:tcW w:w="873" w:type="pct"/>
            <w:noWrap/>
            <w:vAlign w:val="center"/>
            <w:hideMark/>
          </w:tcPr>
          <w:p w14:paraId="5D505B1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4.5 (2.4-7.5)</w:t>
            </w:r>
          </w:p>
        </w:tc>
        <w:tc>
          <w:tcPr>
            <w:tcW w:w="818" w:type="pct"/>
            <w:noWrap/>
            <w:vAlign w:val="center"/>
            <w:hideMark/>
          </w:tcPr>
          <w:p w14:paraId="6EC39D3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5.2 (2.8-13.1)</w:t>
            </w:r>
          </w:p>
        </w:tc>
        <w:tc>
          <w:tcPr>
            <w:tcW w:w="405" w:type="pct"/>
            <w:noWrap/>
            <w:vAlign w:val="center"/>
            <w:hideMark/>
          </w:tcPr>
          <w:p w14:paraId="6172CCE6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667C9F75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7B15F615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Lactate(mmol/L)</w:t>
            </w:r>
          </w:p>
        </w:tc>
        <w:tc>
          <w:tcPr>
            <w:tcW w:w="853" w:type="pct"/>
            <w:noWrap/>
            <w:vAlign w:val="center"/>
            <w:hideMark/>
          </w:tcPr>
          <w:p w14:paraId="148E767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1.9 (1.9-1.9)</w:t>
            </w:r>
          </w:p>
        </w:tc>
        <w:tc>
          <w:tcPr>
            <w:tcW w:w="808" w:type="pct"/>
            <w:noWrap/>
            <w:vAlign w:val="center"/>
            <w:hideMark/>
          </w:tcPr>
          <w:p w14:paraId="3864AB2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1.9 (1.7-2.3)</w:t>
            </w:r>
          </w:p>
        </w:tc>
        <w:tc>
          <w:tcPr>
            <w:tcW w:w="404" w:type="pct"/>
            <w:noWrap/>
            <w:vAlign w:val="center"/>
            <w:hideMark/>
          </w:tcPr>
          <w:p w14:paraId="09068F7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5BB9DC8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1.9 (1.8-1.9)</w:t>
            </w:r>
          </w:p>
        </w:tc>
        <w:tc>
          <w:tcPr>
            <w:tcW w:w="818" w:type="pct"/>
            <w:noWrap/>
            <w:vAlign w:val="center"/>
            <w:hideMark/>
          </w:tcPr>
          <w:p w14:paraId="044F331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1.9 (1.9-1.9)</w:t>
            </w:r>
          </w:p>
        </w:tc>
        <w:tc>
          <w:tcPr>
            <w:tcW w:w="405" w:type="pct"/>
            <w:noWrap/>
            <w:vAlign w:val="center"/>
            <w:hideMark/>
          </w:tcPr>
          <w:p w14:paraId="6D68BF37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006</w:t>
            </w:r>
          </w:p>
        </w:tc>
      </w:tr>
      <w:tr w:rsidR="00FA57CB" w:rsidRPr="0044174C" w14:paraId="02B08F87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55FE3CB8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CRP(mg/L)</w:t>
            </w:r>
          </w:p>
        </w:tc>
        <w:tc>
          <w:tcPr>
            <w:tcW w:w="853" w:type="pct"/>
            <w:noWrap/>
            <w:vAlign w:val="center"/>
            <w:hideMark/>
          </w:tcPr>
          <w:p w14:paraId="156C4A4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89.0 (34.0-151.0)</w:t>
            </w:r>
          </w:p>
        </w:tc>
        <w:tc>
          <w:tcPr>
            <w:tcW w:w="808" w:type="pct"/>
            <w:noWrap/>
            <w:vAlign w:val="center"/>
            <w:hideMark/>
          </w:tcPr>
          <w:p w14:paraId="766AE4D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112.0 (54.0-192.0)</w:t>
            </w:r>
          </w:p>
        </w:tc>
        <w:tc>
          <w:tcPr>
            <w:tcW w:w="404" w:type="pct"/>
            <w:noWrap/>
            <w:vAlign w:val="center"/>
            <w:hideMark/>
          </w:tcPr>
          <w:p w14:paraId="7DDA759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40DDAEA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86.0 (33.8-158.2)</w:t>
            </w:r>
          </w:p>
        </w:tc>
        <w:tc>
          <w:tcPr>
            <w:tcW w:w="818" w:type="pct"/>
            <w:noWrap/>
            <w:vAlign w:val="center"/>
            <w:hideMark/>
          </w:tcPr>
          <w:p w14:paraId="1382B25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106.0 (46.5-190.5)</w:t>
            </w:r>
          </w:p>
        </w:tc>
        <w:tc>
          <w:tcPr>
            <w:tcW w:w="405" w:type="pct"/>
            <w:noWrap/>
            <w:vAlign w:val="center"/>
            <w:hideMark/>
          </w:tcPr>
          <w:p w14:paraId="18013DE7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0.00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</w:tr>
      <w:tr w:rsidR="00FA57CB" w:rsidRPr="0044174C" w14:paraId="7333DFD5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4A7EE1E5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FDP/D-dimer</w:t>
            </w:r>
          </w:p>
        </w:tc>
        <w:tc>
          <w:tcPr>
            <w:tcW w:w="853" w:type="pct"/>
            <w:noWrap/>
            <w:vAlign w:val="center"/>
            <w:hideMark/>
          </w:tcPr>
          <w:p w14:paraId="00ACDC59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3.7 (3.2-4.5)</w:t>
            </w:r>
          </w:p>
        </w:tc>
        <w:tc>
          <w:tcPr>
            <w:tcW w:w="808" w:type="pct"/>
            <w:noWrap/>
            <w:vAlign w:val="center"/>
            <w:hideMark/>
          </w:tcPr>
          <w:p w14:paraId="028DF7C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3.3 (2.8-3.9)</w:t>
            </w:r>
          </w:p>
        </w:tc>
        <w:tc>
          <w:tcPr>
            <w:tcW w:w="404" w:type="pct"/>
            <w:noWrap/>
            <w:vAlign w:val="center"/>
            <w:hideMark/>
          </w:tcPr>
          <w:p w14:paraId="1B66948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495C2C0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3.8 (3.2-4.6)</w:t>
            </w:r>
          </w:p>
        </w:tc>
        <w:tc>
          <w:tcPr>
            <w:tcW w:w="818" w:type="pct"/>
            <w:noWrap/>
            <w:vAlign w:val="center"/>
            <w:hideMark/>
          </w:tcPr>
          <w:p w14:paraId="70130B0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3.4 (2.9-4.0)</w:t>
            </w:r>
          </w:p>
        </w:tc>
        <w:tc>
          <w:tcPr>
            <w:tcW w:w="405" w:type="pct"/>
            <w:noWrap/>
            <w:vAlign w:val="center"/>
            <w:hideMark/>
          </w:tcPr>
          <w:p w14:paraId="259C2B3F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449CC858" w14:textId="77777777" w:rsidTr="00744E74">
        <w:trPr>
          <w:trHeight w:val="320"/>
        </w:trPr>
        <w:tc>
          <w:tcPr>
            <w:tcW w:w="5000" w:type="pct"/>
            <w:gridSpan w:val="7"/>
            <w:noWrap/>
            <w:vAlign w:val="center"/>
          </w:tcPr>
          <w:p w14:paraId="281EE751" w14:textId="77777777" w:rsidR="00FA57CB" w:rsidRPr="00FB769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Chronic disease</w:t>
            </w:r>
          </w:p>
        </w:tc>
      </w:tr>
      <w:tr w:rsidR="00FA57CB" w:rsidRPr="0044174C" w14:paraId="69BFD150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4DBEC178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hypertension</w:t>
            </w:r>
          </w:p>
        </w:tc>
        <w:tc>
          <w:tcPr>
            <w:tcW w:w="853" w:type="pct"/>
            <w:noWrap/>
            <w:vAlign w:val="center"/>
            <w:hideMark/>
          </w:tcPr>
          <w:p w14:paraId="2A10E8D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214 (40.3%)</w:t>
            </w:r>
          </w:p>
        </w:tc>
        <w:tc>
          <w:tcPr>
            <w:tcW w:w="808" w:type="pct"/>
            <w:noWrap/>
            <w:vAlign w:val="center"/>
            <w:hideMark/>
          </w:tcPr>
          <w:p w14:paraId="65C16E8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403 (38.0%)</w:t>
            </w:r>
          </w:p>
        </w:tc>
        <w:tc>
          <w:tcPr>
            <w:tcW w:w="404" w:type="pct"/>
            <w:noWrap/>
            <w:vAlign w:val="center"/>
          </w:tcPr>
          <w:p w14:paraId="48BAE70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0.371</w:t>
            </w:r>
          </w:p>
        </w:tc>
        <w:tc>
          <w:tcPr>
            <w:tcW w:w="873" w:type="pct"/>
            <w:noWrap/>
            <w:vAlign w:val="center"/>
            <w:hideMark/>
          </w:tcPr>
          <w:p w14:paraId="453D95D0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140 (36.6%)</w:t>
            </w:r>
          </w:p>
        </w:tc>
        <w:tc>
          <w:tcPr>
            <w:tcW w:w="818" w:type="pct"/>
            <w:noWrap/>
            <w:vAlign w:val="center"/>
            <w:hideMark/>
          </w:tcPr>
          <w:p w14:paraId="66A9351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142 (37.1%)</w:t>
            </w:r>
          </w:p>
        </w:tc>
        <w:tc>
          <w:tcPr>
            <w:tcW w:w="405" w:type="pct"/>
            <w:noWrap/>
            <w:vAlign w:val="center"/>
            <w:hideMark/>
          </w:tcPr>
          <w:p w14:paraId="046675BF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940</w:t>
            </w:r>
          </w:p>
        </w:tc>
      </w:tr>
      <w:tr w:rsidR="00FA57CB" w:rsidRPr="0044174C" w14:paraId="41563831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7ECDDB5A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diabetes</w:t>
            </w:r>
          </w:p>
        </w:tc>
        <w:tc>
          <w:tcPr>
            <w:tcW w:w="853" w:type="pct"/>
            <w:noWrap/>
            <w:vAlign w:val="center"/>
            <w:hideMark/>
          </w:tcPr>
          <w:p w14:paraId="3A64FE1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155 (29.2%)</w:t>
            </w:r>
          </w:p>
        </w:tc>
        <w:tc>
          <w:tcPr>
            <w:tcW w:w="808" w:type="pct"/>
            <w:noWrap/>
            <w:vAlign w:val="center"/>
            <w:hideMark/>
          </w:tcPr>
          <w:p w14:paraId="4F756019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255 (24.0%)</w:t>
            </w:r>
          </w:p>
        </w:tc>
        <w:tc>
          <w:tcPr>
            <w:tcW w:w="404" w:type="pct"/>
            <w:noWrap/>
            <w:vAlign w:val="center"/>
            <w:hideMark/>
          </w:tcPr>
          <w:p w14:paraId="64F4767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0.027</w:t>
            </w:r>
          </w:p>
        </w:tc>
        <w:tc>
          <w:tcPr>
            <w:tcW w:w="873" w:type="pct"/>
            <w:noWrap/>
            <w:vAlign w:val="center"/>
            <w:hideMark/>
          </w:tcPr>
          <w:p w14:paraId="1170EBAD" w14:textId="77777777" w:rsidR="00FA57CB" w:rsidRPr="00397C6D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112 (29.2%)</w:t>
            </w:r>
          </w:p>
        </w:tc>
        <w:tc>
          <w:tcPr>
            <w:tcW w:w="818" w:type="pct"/>
            <w:noWrap/>
            <w:vAlign w:val="center"/>
            <w:hideMark/>
          </w:tcPr>
          <w:p w14:paraId="340E13C8" w14:textId="77777777" w:rsidR="00FA57CB" w:rsidRPr="00397C6D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109 (28.5%)</w:t>
            </w:r>
          </w:p>
        </w:tc>
        <w:tc>
          <w:tcPr>
            <w:tcW w:w="405" w:type="pct"/>
            <w:noWrap/>
            <w:vAlign w:val="center"/>
            <w:hideMark/>
          </w:tcPr>
          <w:p w14:paraId="1B19A185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873</w:t>
            </w:r>
          </w:p>
        </w:tc>
      </w:tr>
      <w:tr w:rsidR="00FA57CB" w:rsidRPr="0044174C" w14:paraId="3BC6B78F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23B69794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CAD</w:t>
            </w:r>
          </w:p>
        </w:tc>
        <w:tc>
          <w:tcPr>
            <w:tcW w:w="853" w:type="pct"/>
            <w:noWrap/>
            <w:vAlign w:val="center"/>
          </w:tcPr>
          <w:p w14:paraId="2EE1D23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 (5.5%)</w:t>
            </w:r>
          </w:p>
        </w:tc>
        <w:tc>
          <w:tcPr>
            <w:tcW w:w="808" w:type="pct"/>
            <w:noWrap/>
            <w:vAlign w:val="center"/>
          </w:tcPr>
          <w:p w14:paraId="2849A24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93 (8.8%)</w:t>
            </w:r>
          </w:p>
        </w:tc>
        <w:tc>
          <w:tcPr>
            <w:tcW w:w="404" w:type="pct"/>
            <w:noWrap/>
            <w:vAlign w:val="center"/>
            <w:hideMark/>
          </w:tcPr>
          <w:p w14:paraId="2BE4518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0.019</w:t>
            </w:r>
          </w:p>
        </w:tc>
        <w:tc>
          <w:tcPr>
            <w:tcW w:w="873" w:type="pct"/>
            <w:noWrap/>
            <w:vAlign w:val="center"/>
          </w:tcPr>
          <w:p w14:paraId="7118243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21 (5.5%)</w:t>
            </w:r>
          </w:p>
        </w:tc>
        <w:tc>
          <w:tcPr>
            <w:tcW w:w="818" w:type="pct"/>
            <w:noWrap/>
            <w:vAlign w:val="center"/>
          </w:tcPr>
          <w:p w14:paraId="46326E6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23 (6.0%)</w:t>
            </w:r>
          </w:p>
        </w:tc>
        <w:tc>
          <w:tcPr>
            <w:tcW w:w="405" w:type="pct"/>
            <w:noWrap/>
            <w:vAlign w:val="center"/>
            <w:hideMark/>
          </w:tcPr>
          <w:p w14:paraId="17C355FE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877</w:t>
            </w:r>
          </w:p>
        </w:tc>
      </w:tr>
      <w:tr w:rsidR="00FA57CB" w:rsidRPr="0044174C" w14:paraId="0ACFB06F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517CAAF6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CKD</w:t>
            </w:r>
          </w:p>
        </w:tc>
        <w:tc>
          <w:tcPr>
            <w:tcW w:w="853" w:type="pct"/>
            <w:noWrap/>
            <w:vAlign w:val="center"/>
            <w:hideMark/>
          </w:tcPr>
          <w:p w14:paraId="36B77A2E" w14:textId="77777777" w:rsidR="00FA57CB" w:rsidRPr="00397C6D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33 (6.2%)</w:t>
            </w:r>
          </w:p>
        </w:tc>
        <w:tc>
          <w:tcPr>
            <w:tcW w:w="808" w:type="pct"/>
            <w:noWrap/>
            <w:vAlign w:val="center"/>
            <w:hideMark/>
          </w:tcPr>
          <w:p w14:paraId="37D7163F" w14:textId="77777777" w:rsidR="00FA57CB" w:rsidRPr="00397C6D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153 (14.4%)</w:t>
            </w:r>
          </w:p>
        </w:tc>
        <w:tc>
          <w:tcPr>
            <w:tcW w:w="404" w:type="pct"/>
            <w:noWrap/>
            <w:vAlign w:val="center"/>
            <w:hideMark/>
          </w:tcPr>
          <w:p w14:paraId="517D3911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4C03144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25 (6.5%)</w:t>
            </w:r>
          </w:p>
        </w:tc>
        <w:tc>
          <w:tcPr>
            <w:tcW w:w="818" w:type="pct"/>
            <w:noWrap/>
            <w:vAlign w:val="center"/>
            <w:hideMark/>
          </w:tcPr>
          <w:p w14:paraId="2D2D85C4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28 (7.3%)</w:t>
            </w:r>
          </w:p>
        </w:tc>
        <w:tc>
          <w:tcPr>
            <w:tcW w:w="405" w:type="pct"/>
            <w:noWrap/>
            <w:vAlign w:val="center"/>
            <w:hideMark/>
          </w:tcPr>
          <w:p w14:paraId="46717CDB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776</w:t>
            </w:r>
          </w:p>
        </w:tc>
      </w:tr>
      <w:tr w:rsidR="002A675B" w:rsidRPr="0044174C" w14:paraId="69BABB06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7DE76B48" w14:textId="42F19070" w:rsidR="002A675B" w:rsidRPr="00B65505" w:rsidRDefault="002A675B" w:rsidP="002A675B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anticoagulant</w:t>
            </w:r>
          </w:p>
        </w:tc>
        <w:tc>
          <w:tcPr>
            <w:tcW w:w="853" w:type="pct"/>
            <w:noWrap/>
            <w:vAlign w:val="center"/>
          </w:tcPr>
          <w:p w14:paraId="320B9C3F" w14:textId="483EEE55" w:rsidR="002A675B" w:rsidRPr="00397C6D" w:rsidRDefault="002A675B" w:rsidP="002A675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119 (22.4%)</w:t>
            </w:r>
          </w:p>
        </w:tc>
        <w:tc>
          <w:tcPr>
            <w:tcW w:w="808" w:type="pct"/>
            <w:noWrap/>
            <w:vAlign w:val="center"/>
          </w:tcPr>
          <w:p w14:paraId="0275F6BB" w14:textId="3149FDF5" w:rsidR="002A675B" w:rsidRPr="00397C6D" w:rsidRDefault="002A675B" w:rsidP="002A675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525 (49.5%)</w:t>
            </w:r>
          </w:p>
        </w:tc>
        <w:tc>
          <w:tcPr>
            <w:tcW w:w="404" w:type="pct"/>
            <w:noWrap/>
            <w:vAlign w:val="center"/>
          </w:tcPr>
          <w:p w14:paraId="02870F3F" w14:textId="7EA079FD" w:rsidR="002A675B" w:rsidRPr="00397C6D" w:rsidRDefault="002A675B" w:rsidP="002A675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</w:tcPr>
          <w:p w14:paraId="126096EB" w14:textId="6D74E4E1" w:rsidR="002A675B" w:rsidRPr="00FB769C" w:rsidRDefault="002A675B" w:rsidP="002A675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86 (22.5%)</w:t>
            </w:r>
          </w:p>
        </w:tc>
        <w:tc>
          <w:tcPr>
            <w:tcW w:w="818" w:type="pct"/>
            <w:noWrap/>
            <w:vAlign w:val="center"/>
          </w:tcPr>
          <w:p w14:paraId="1E8A743C" w14:textId="387D8340" w:rsidR="002A675B" w:rsidRPr="00FB769C" w:rsidRDefault="002A675B" w:rsidP="002A675B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144 (37.6%)</w:t>
            </w:r>
          </w:p>
        </w:tc>
        <w:tc>
          <w:tcPr>
            <w:tcW w:w="405" w:type="pct"/>
            <w:noWrap/>
            <w:vAlign w:val="center"/>
          </w:tcPr>
          <w:p w14:paraId="4099DCDC" w14:textId="4220FD4D" w:rsidR="002A675B" w:rsidRPr="00397C6D" w:rsidRDefault="002A675B" w:rsidP="002A675B">
            <w:pPr>
              <w:widowControl/>
              <w:spacing w:after="0" w:line="240" w:lineRule="auto"/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46C287BE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5CB041C1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Site of infection</w:t>
            </w:r>
          </w:p>
        </w:tc>
        <w:tc>
          <w:tcPr>
            <w:tcW w:w="853" w:type="pct"/>
            <w:noWrap/>
            <w:vAlign w:val="center"/>
          </w:tcPr>
          <w:p w14:paraId="70D76220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08" w:type="pct"/>
            <w:noWrap/>
            <w:vAlign w:val="center"/>
          </w:tcPr>
          <w:p w14:paraId="11DC5DB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4" w:type="pct"/>
            <w:noWrap/>
            <w:vAlign w:val="center"/>
            <w:hideMark/>
          </w:tcPr>
          <w:p w14:paraId="4E04D5B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2A88380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46D96CB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405" w:type="pct"/>
            <w:noWrap/>
            <w:vAlign w:val="center"/>
            <w:hideMark/>
          </w:tcPr>
          <w:p w14:paraId="1E2D3121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825</w:t>
            </w:r>
          </w:p>
        </w:tc>
      </w:tr>
      <w:tr w:rsidR="00FA57CB" w:rsidRPr="0044174C" w14:paraId="2EDB5190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2FDE6C2D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Pulmonary</w:t>
            </w:r>
          </w:p>
        </w:tc>
        <w:tc>
          <w:tcPr>
            <w:tcW w:w="853" w:type="pct"/>
            <w:noWrap/>
            <w:vAlign w:val="center"/>
            <w:hideMark/>
          </w:tcPr>
          <w:p w14:paraId="02E8C04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329 (62.0%)</w:t>
            </w:r>
          </w:p>
        </w:tc>
        <w:tc>
          <w:tcPr>
            <w:tcW w:w="808" w:type="pct"/>
            <w:noWrap/>
            <w:vAlign w:val="center"/>
            <w:hideMark/>
          </w:tcPr>
          <w:p w14:paraId="3624698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630 (59.4%)</w:t>
            </w:r>
          </w:p>
        </w:tc>
        <w:tc>
          <w:tcPr>
            <w:tcW w:w="404" w:type="pct"/>
            <w:noWrap/>
            <w:vAlign w:val="center"/>
            <w:hideMark/>
          </w:tcPr>
          <w:p w14:paraId="2DF08FA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00C3A19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226 (61.6%)</w:t>
            </w:r>
          </w:p>
        </w:tc>
        <w:tc>
          <w:tcPr>
            <w:tcW w:w="818" w:type="pct"/>
            <w:noWrap/>
            <w:vAlign w:val="center"/>
            <w:hideMark/>
          </w:tcPr>
          <w:p w14:paraId="6C1B8A07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191 (52.0%)</w:t>
            </w:r>
          </w:p>
        </w:tc>
        <w:tc>
          <w:tcPr>
            <w:tcW w:w="405" w:type="pct"/>
            <w:noWrap/>
            <w:vAlign w:val="center"/>
            <w:hideMark/>
          </w:tcPr>
          <w:p w14:paraId="778B1CC3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05CFE1D5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2ED4CA5E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Digestive</w:t>
            </w:r>
          </w:p>
        </w:tc>
        <w:tc>
          <w:tcPr>
            <w:tcW w:w="853" w:type="pct"/>
            <w:noWrap/>
            <w:vAlign w:val="center"/>
            <w:hideMark/>
          </w:tcPr>
          <w:p w14:paraId="346455C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95 (17.9%)</w:t>
            </w:r>
          </w:p>
        </w:tc>
        <w:tc>
          <w:tcPr>
            <w:tcW w:w="808" w:type="pct"/>
            <w:noWrap/>
            <w:vAlign w:val="center"/>
            <w:hideMark/>
          </w:tcPr>
          <w:p w14:paraId="083CC1F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229 (21.6%)</w:t>
            </w:r>
          </w:p>
        </w:tc>
        <w:tc>
          <w:tcPr>
            <w:tcW w:w="404" w:type="pct"/>
            <w:noWrap/>
            <w:vAlign w:val="center"/>
            <w:hideMark/>
          </w:tcPr>
          <w:p w14:paraId="1DEACDF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53EB77E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67 (18.3%)</w:t>
            </w:r>
          </w:p>
        </w:tc>
        <w:tc>
          <w:tcPr>
            <w:tcW w:w="818" w:type="pct"/>
            <w:noWrap/>
            <w:vAlign w:val="center"/>
            <w:hideMark/>
          </w:tcPr>
          <w:p w14:paraId="0B62F11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99 (27.0%)</w:t>
            </w:r>
          </w:p>
        </w:tc>
        <w:tc>
          <w:tcPr>
            <w:tcW w:w="405" w:type="pct"/>
            <w:noWrap/>
            <w:vAlign w:val="center"/>
            <w:hideMark/>
          </w:tcPr>
          <w:p w14:paraId="6DC6FC74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152E6B6D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13176D3E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Soft tissue</w:t>
            </w:r>
          </w:p>
        </w:tc>
        <w:tc>
          <w:tcPr>
            <w:tcW w:w="853" w:type="pct"/>
            <w:noWrap/>
            <w:vAlign w:val="center"/>
            <w:hideMark/>
          </w:tcPr>
          <w:p w14:paraId="04C6943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62 (11.7%)</w:t>
            </w:r>
          </w:p>
        </w:tc>
        <w:tc>
          <w:tcPr>
            <w:tcW w:w="808" w:type="pct"/>
            <w:noWrap/>
            <w:vAlign w:val="center"/>
            <w:hideMark/>
          </w:tcPr>
          <w:p w14:paraId="5131517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63 (5.9%)</w:t>
            </w:r>
          </w:p>
        </w:tc>
        <w:tc>
          <w:tcPr>
            <w:tcW w:w="404" w:type="pct"/>
            <w:noWrap/>
            <w:vAlign w:val="center"/>
            <w:hideMark/>
          </w:tcPr>
          <w:p w14:paraId="6C0ECDEB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0EFE971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42 (11.4%)</w:t>
            </w:r>
          </w:p>
        </w:tc>
        <w:tc>
          <w:tcPr>
            <w:tcW w:w="818" w:type="pct"/>
            <w:noWrap/>
            <w:vAlign w:val="center"/>
            <w:hideMark/>
          </w:tcPr>
          <w:p w14:paraId="57F7751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37 (10.1%)</w:t>
            </w:r>
          </w:p>
        </w:tc>
        <w:tc>
          <w:tcPr>
            <w:tcW w:w="405" w:type="pct"/>
            <w:noWrap/>
            <w:vAlign w:val="center"/>
            <w:hideMark/>
          </w:tcPr>
          <w:p w14:paraId="4B54F456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4F806ABB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30DBE274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Urinary</w:t>
            </w:r>
          </w:p>
        </w:tc>
        <w:tc>
          <w:tcPr>
            <w:tcW w:w="853" w:type="pct"/>
            <w:noWrap/>
            <w:vAlign w:val="center"/>
            <w:hideMark/>
          </w:tcPr>
          <w:p w14:paraId="7E8B5C4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30 (5.6%)</w:t>
            </w:r>
          </w:p>
        </w:tc>
        <w:tc>
          <w:tcPr>
            <w:tcW w:w="808" w:type="pct"/>
            <w:noWrap/>
            <w:vAlign w:val="center"/>
            <w:hideMark/>
          </w:tcPr>
          <w:p w14:paraId="435FC4F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69 (6.5%)</w:t>
            </w:r>
          </w:p>
        </w:tc>
        <w:tc>
          <w:tcPr>
            <w:tcW w:w="404" w:type="pct"/>
            <w:noWrap/>
            <w:vAlign w:val="center"/>
            <w:hideMark/>
          </w:tcPr>
          <w:p w14:paraId="4C151CC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60FD528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22 (6.0%)</w:t>
            </w:r>
          </w:p>
        </w:tc>
        <w:tc>
          <w:tcPr>
            <w:tcW w:w="818" w:type="pct"/>
            <w:noWrap/>
            <w:vAlign w:val="center"/>
            <w:hideMark/>
          </w:tcPr>
          <w:p w14:paraId="7154289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30 (8.2%)</w:t>
            </w:r>
          </w:p>
        </w:tc>
        <w:tc>
          <w:tcPr>
            <w:tcW w:w="405" w:type="pct"/>
            <w:noWrap/>
            <w:vAlign w:val="center"/>
            <w:hideMark/>
          </w:tcPr>
          <w:p w14:paraId="44A6D684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06285994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0C8B6D8A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CRBSI</w:t>
            </w:r>
          </w:p>
        </w:tc>
        <w:tc>
          <w:tcPr>
            <w:tcW w:w="853" w:type="pct"/>
            <w:noWrap/>
            <w:vAlign w:val="center"/>
            <w:hideMark/>
          </w:tcPr>
          <w:p w14:paraId="5BF6064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13 (2.4%)</w:t>
            </w:r>
          </w:p>
        </w:tc>
        <w:tc>
          <w:tcPr>
            <w:tcW w:w="808" w:type="pct"/>
            <w:noWrap/>
            <w:vAlign w:val="center"/>
            <w:hideMark/>
          </w:tcPr>
          <w:p w14:paraId="085C702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45 (4.2%)</w:t>
            </w:r>
          </w:p>
        </w:tc>
        <w:tc>
          <w:tcPr>
            <w:tcW w:w="404" w:type="pct"/>
            <w:noWrap/>
            <w:vAlign w:val="center"/>
            <w:hideMark/>
          </w:tcPr>
          <w:p w14:paraId="5D48044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2ED9E04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 (2.5%)</w:t>
            </w:r>
          </w:p>
        </w:tc>
        <w:tc>
          <w:tcPr>
            <w:tcW w:w="818" w:type="pct"/>
            <w:noWrap/>
            <w:vAlign w:val="center"/>
            <w:hideMark/>
          </w:tcPr>
          <w:p w14:paraId="777DE99E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 (1.9%)</w:t>
            </w:r>
          </w:p>
        </w:tc>
        <w:tc>
          <w:tcPr>
            <w:tcW w:w="405" w:type="pct"/>
            <w:noWrap/>
            <w:vAlign w:val="center"/>
            <w:hideMark/>
          </w:tcPr>
          <w:p w14:paraId="34784CD5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4237E978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55014035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CNS</w:t>
            </w:r>
          </w:p>
        </w:tc>
        <w:tc>
          <w:tcPr>
            <w:tcW w:w="853" w:type="pct"/>
            <w:noWrap/>
            <w:vAlign w:val="center"/>
            <w:hideMark/>
          </w:tcPr>
          <w:p w14:paraId="2C0908F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(0.2%)</w:t>
            </w:r>
          </w:p>
        </w:tc>
        <w:tc>
          <w:tcPr>
            <w:tcW w:w="808" w:type="pct"/>
            <w:noWrap/>
            <w:vAlign w:val="center"/>
            <w:hideMark/>
          </w:tcPr>
          <w:p w14:paraId="71AAED0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14 (1.3%)</w:t>
            </w:r>
          </w:p>
        </w:tc>
        <w:tc>
          <w:tcPr>
            <w:tcW w:w="404" w:type="pct"/>
            <w:noWrap/>
            <w:vAlign w:val="center"/>
            <w:hideMark/>
          </w:tcPr>
          <w:p w14:paraId="455365C7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2B746D7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(0.3%)</w:t>
            </w:r>
          </w:p>
        </w:tc>
        <w:tc>
          <w:tcPr>
            <w:tcW w:w="818" w:type="pct"/>
            <w:noWrap/>
            <w:vAlign w:val="center"/>
            <w:hideMark/>
          </w:tcPr>
          <w:p w14:paraId="2C9856D5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(0.8%)</w:t>
            </w:r>
          </w:p>
        </w:tc>
        <w:tc>
          <w:tcPr>
            <w:tcW w:w="405" w:type="pct"/>
            <w:noWrap/>
            <w:vAlign w:val="center"/>
            <w:hideMark/>
          </w:tcPr>
          <w:p w14:paraId="6B47F2BB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06B56E82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76046BE5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Unknow</w:t>
            </w:r>
          </w:p>
        </w:tc>
        <w:tc>
          <w:tcPr>
            <w:tcW w:w="853" w:type="pct"/>
            <w:noWrap/>
            <w:vAlign w:val="center"/>
            <w:hideMark/>
          </w:tcPr>
          <w:p w14:paraId="22AC1F1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(0.2%)</w:t>
            </w:r>
          </w:p>
        </w:tc>
        <w:tc>
          <w:tcPr>
            <w:tcW w:w="808" w:type="pct"/>
            <w:noWrap/>
            <w:vAlign w:val="center"/>
            <w:hideMark/>
          </w:tcPr>
          <w:p w14:paraId="4031623D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 (1.0%)</w:t>
            </w:r>
          </w:p>
        </w:tc>
        <w:tc>
          <w:tcPr>
            <w:tcW w:w="404" w:type="pct"/>
            <w:noWrap/>
            <w:vAlign w:val="center"/>
            <w:hideMark/>
          </w:tcPr>
          <w:p w14:paraId="4192906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73" w:type="pct"/>
            <w:noWrap/>
            <w:vAlign w:val="center"/>
            <w:hideMark/>
          </w:tcPr>
          <w:p w14:paraId="2EBBB6B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 (0.0%)</w:t>
            </w:r>
          </w:p>
        </w:tc>
        <w:tc>
          <w:tcPr>
            <w:tcW w:w="818" w:type="pct"/>
            <w:noWrap/>
            <w:vAlign w:val="center"/>
            <w:hideMark/>
          </w:tcPr>
          <w:p w14:paraId="725E1DEA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 (0.0%)</w:t>
            </w:r>
          </w:p>
        </w:tc>
        <w:tc>
          <w:tcPr>
            <w:tcW w:w="405" w:type="pct"/>
            <w:noWrap/>
            <w:vAlign w:val="center"/>
            <w:hideMark/>
          </w:tcPr>
          <w:p w14:paraId="1FAE8F1F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</w:p>
        </w:tc>
      </w:tr>
      <w:tr w:rsidR="00FA57CB" w:rsidRPr="0044174C" w14:paraId="0B0AA212" w14:textId="77777777" w:rsidTr="007C778C">
        <w:trPr>
          <w:trHeight w:val="320"/>
        </w:trPr>
        <w:tc>
          <w:tcPr>
            <w:tcW w:w="838" w:type="pct"/>
            <w:noWrap/>
            <w:vAlign w:val="center"/>
            <w:hideMark/>
          </w:tcPr>
          <w:p w14:paraId="6E632E87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Mortality,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n(%)</w:t>
            </w:r>
          </w:p>
        </w:tc>
        <w:tc>
          <w:tcPr>
            <w:tcW w:w="853" w:type="pct"/>
            <w:noWrap/>
            <w:vAlign w:val="center"/>
            <w:hideMark/>
          </w:tcPr>
          <w:p w14:paraId="6DFCD3CC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15 (2.8%)</w:t>
            </w:r>
          </w:p>
        </w:tc>
        <w:tc>
          <w:tcPr>
            <w:tcW w:w="808" w:type="pct"/>
            <w:noWrap/>
            <w:vAlign w:val="center"/>
            <w:hideMark/>
          </w:tcPr>
          <w:p w14:paraId="1756226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322 (30.3%)</w:t>
            </w:r>
          </w:p>
        </w:tc>
        <w:tc>
          <w:tcPr>
            <w:tcW w:w="404" w:type="pct"/>
            <w:noWrap/>
            <w:vAlign w:val="center"/>
            <w:hideMark/>
          </w:tcPr>
          <w:p w14:paraId="5E71EB6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  <w:tc>
          <w:tcPr>
            <w:tcW w:w="873" w:type="pct"/>
            <w:noWrap/>
            <w:vAlign w:val="center"/>
            <w:hideMark/>
          </w:tcPr>
          <w:p w14:paraId="535FEA03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11 (2.9%)</w:t>
            </w:r>
          </w:p>
        </w:tc>
        <w:tc>
          <w:tcPr>
            <w:tcW w:w="818" w:type="pct"/>
            <w:noWrap/>
            <w:vAlign w:val="center"/>
            <w:hideMark/>
          </w:tcPr>
          <w:p w14:paraId="21A16602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55 (14.4%)</w:t>
            </w:r>
          </w:p>
        </w:tc>
        <w:tc>
          <w:tcPr>
            <w:tcW w:w="405" w:type="pct"/>
            <w:noWrap/>
            <w:vAlign w:val="center"/>
            <w:hideMark/>
          </w:tcPr>
          <w:p w14:paraId="47D32A4D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44174C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&lt;0.001</w:t>
            </w:r>
          </w:p>
        </w:tc>
      </w:tr>
      <w:tr w:rsidR="00FA57CB" w:rsidRPr="0044174C" w14:paraId="6ECFAA58" w14:textId="77777777" w:rsidTr="007C778C">
        <w:trPr>
          <w:trHeight w:val="320"/>
        </w:trPr>
        <w:tc>
          <w:tcPr>
            <w:tcW w:w="838" w:type="pct"/>
            <w:noWrap/>
            <w:vAlign w:val="center"/>
          </w:tcPr>
          <w:p w14:paraId="31F834B4" w14:textId="77777777" w:rsidR="00FA57CB" w:rsidRPr="00B65505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</w:pP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LOS,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B65505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days</w:t>
            </w:r>
          </w:p>
        </w:tc>
        <w:tc>
          <w:tcPr>
            <w:tcW w:w="853" w:type="pct"/>
            <w:noWrap/>
            <w:vAlign w:val="center"/>
          </w:tcPr>
          <w:p w14:paraId="1A0A9EA8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17.0 (12.0-27.0)</w:t>
            </w:r>
          </w:p>
        </w:tc>
        <w:tc>
          <w:tcPr>
            <w:tcW w:w="808" w:type="pct"/>
            <w:noWrap/>
            <w:vAlign w:val="center"/>
          </w:tcPr>
          <w:p w14:paraId="24754E87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20.0 (11.0-31.0)</w:t>
            </w:r>
          </w:p>
        </w:tc>
        <w:tc>
          <w:tcPr>
            <w:tcW w:w="404" w:type="pct"/>
            <w:noWrap/>
            <w:vAlign w:val="center"/>
          </w:tcPr>
          <w:p w14:paraId="43524D10" w14:textId="77777777" w:rsidR="00FA57CB" w:rsidRPr="00397C6D" w:rsidRDefault="00FA57CB" w:rsidP="00744E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97C6D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0.009</w:t>
            </w:r>
          </w:p>
        </w:tc>
        <w:tc>
          <w:tcPr>
            <w:tcW w:w="873" w:type="pct"/>
            <w:noWrap/>
            <w:vAlign w:val="center"/>
          </w:tcPr>
          <w:p w14:paraId="4763253F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18.0 (11.0-27.0)</w:t>
            </w:r>
          </w:p>
        </w:tc>
        <w:tc>
          <w:tcPr>
            <w:tcW w:w="818" w:type="pct"/>
            <w:noWrap/>
            <w:vAlign w:val="center"/>
          </w:tcPr>
          <w:p w14:paraId="4198B1D6" w14:textId="77777777" w:rsidR="00FA57CB" w:rsidRPr="0044174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19.0 (12.0-27.0)</w:t>
            </w:r>
          </w:p>
        </w:tc>
        <w:tc>
          <w:tcPr>
            <w:tcW w:w="405" w:type="pct"/>
            <w:noWrap/>
            <w:vAlign w:val="center"/>
          </w:tcPr>
          <w:p w14:paraId="19EB3151" w14:textId="77777777" w:rsidR="00FA57CB" w:rsidRPr="0044174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FB769C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  <w:t>088</w:t>
            </w:r>
          </w:p>
        </w:tc>
      </w:tr>
    </w:tbl>
    <w:p w14:paraId="2FC6DB78" w14:textId="77777777" w:rsidR="00FA57CB" w:rsidRDefault="00FA57CB" w:rsidP="00FA57CB"/>
    <w:p w14:paraId="7ADE5AD7" w14:textId="4011DCD6" w:rsidR="00FA57CB" w:rsidRPr="0011494A" w:rsidRDefault="00A151A2" w:rsidP="00A151A2">
      <w:pPr>
        <w:pStyle w:val="ae"/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FA57CB" w:rsidRPr="0011494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A57CB" w:rsidRPr="0011494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Logistics</w:t>
      </w:r>
      <w:r w:rsidR="00FA57CB" w:rsidRPr="001149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7CB" w:rsidRPr="0011494A">
        <w:rPr>
          <w:rFonts w:ascii="Times New Roman" w:hAnsi="Times New Roman" w:cs="Times New Roman" w:hint="eastAsia"/>
          <w:b/>
          <w:bCs/>
          <w:sz w:val="24"/>
          <w:szCs w:val="24"/>
        </w:rPr>
        <w:t>Regression</w:t>
      </w:r>
      <w:r w:rsidR="00FA57CB" w:rsidRPr="001149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7CB" w:rsidRPr="0011494A">
        <w:rPr>
          <w:rFonts w:ascii="Times New Roman" w:hAnsi="Times New Roman" w:cs="Times New Roman" w:hint="eastAsia"/>
          <w:b/>
          <w:bCs/>
          <w:sz w:val="24"/>
          <w:szCs w:val="24"/>
        </w:rPr>
        <w:t>analysis</w:t>
      </w:r>
      <w:r w:rsidR="00FA57CB" w:rsidRPr="001149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7CB" w:rsidRPr="0011494A">
        <w:rPr>
          <w:rFonts w:ascii="Times New Roman" w:hAnsi="Times New Roman" w:cs="Times New Roman" w:hint="eastAsia"/>
          <w:b/>
          <w:bCs/>
          <w:sz w:val="24"/>
          <w:szCs w:val="24"/>
        </w:rPr>
        <w:t>for sepsis prediction</w:t>
      </w:r>
    </w:p>
    <w:tbl>
      <w:tblPr>
        <w:tblW w:w="5000" w:type="pct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1656"/>
        <w:gridCol w:w="1961"/>
        <w:gridCol w:w="1170"/>
        <w:gridCol w:w="2339"/>
        <w:gridCol w:w="1170"/>
      </w:tblGrid>
      <w:tr w:rsidR="00FA57CB" w:rsidRPr="00EF0B6C" w14:paraId="47414716" w14:textId="77777777" w:rsidTr="00744E74">
        <w:trPr>
          <w:trHeight w:val="320"/>
        </w:trPr>
        <w:tc>
          <w:tcPr>
            <w:tcW w:w="998" w:type="pct"/>
            <w:shd w:val="clear" w:color="auto" w:fill="ADADAD" w:themeFill="background2" w:themeFillShade="BF"/>
            <w:noWrap/>
            <w:vAlign w:val="center"/>
          </w:tcPr>
          <w:p w14:paraId="3F4FD88D" w14:textId="77777777" w:rsidR="00FA57CB" w:rsidRPr="00FB4C0C" w:rsidRDefault="00FA57CB" w:rsidP="00744E74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FFFFFF" w:themeColor="background1"/>
                <w:kern w:val="0"/>
                <w:sz w:val="21"/>
                <w:szCs w:val="21"/>
                <w14:ligatures w14:val="none"/>
              </w:rPr>
            </w:pPr>
            <w:bookmarkStart w:id="0" w:name="OLE_LINK1"/>
          </w:p>
        </w:tc>
        <w:tc>
          <w:tcPr>
            <w:tcW w:w="1887" w:type="pct"/>
            <w:gridSpan w:val="2"/>
            <w:shd w:val="clear" w:color="auto" w:fill="ADADAD" w:themeFill="background2" w:themeFillShade="BF"/>
            <w:noWrap/>
            <w:vAlign w:val="center"/>
          </w:tcPr>
          <w:p w14:paraId="75336905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  <w:t>Univariate</w:t>
            </w:r>
          </w:p>
        </w:tc>
        <w:tc>
          <w:tcPr>
            <w:tcW w:w="2115" w:type="pct"/>
            <w:gridSpan w:val="2"/>
            <w:shd w:val="clear" w:color="auto" w:fill="ADADAD" w:themeFill="background2" w:themeFillShade="BF"/>
            <w:noWrap/>
            <w:vAlign w:val="center"/>
          </w:tcPr>
          <w:p w14:paraId="5050CFD0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  <w:t>Multivariate</w:t>
            </w:r>
          </w:p>
        </w:tc>
      </w:tr>
      <w:tr w:rsidR="00FA57CB" w:rsidRPr="00EF0B6C" w14:paraId="3C6B5894" w14:textId="77777777" w:rsidTr="00744E74">
        <w:trPr>
          <w:trHeight w:val="320"/>
        </w:trPr>
        <w:tc>
          <w:tcPr>
            <w:tcW w:w="998" w:type="pct"/>
            <w:shd w:val="clear" w:color="auto" w:fill="D1D1D1" w:themeFill="background2" w:themeFillShade="E6"/>
            <w:noWrap/>
            <w:vAlign w:val="center"/>
            <w:hideMark/>
          </w:tcPr>
          <w:p w14:paraId="2E50FFBE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182" w:type="pct"/>
            <w:shd w:val="clear" w:color="auto" w:fill="D1D1D1" w:themeFill="background2" w:themeFillShade="E6"/>
            <w:noWrap/>
            <w:vAlign w:val="center"/>
            <w:hideMark/>
          </w:tcPr>
          <w:p w14:paraId="746FF350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OR (95% CI)</w:t>
            </w:r>
          </w:p>
        </w:tc>
        <w:tc>
          <w:tcPr>
            <w:tcW w:w="705" w:type="pct"/>
            <w:shd w:val="clear" w:color="auto" w:fill="D1D1D1" w:themeFill="background2" w:themeFillShade="E6"/>
            <w:noWrap/>
            <w:vAlign w:val="center"/>
            <w:hideMark/>
          </w:tcPr>
          <w:p w14:paraId="05D6355C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value</w:t>
            </w:r>
          </w:p>
        </w:tc>
        <w:tc>
          <w:tcPr>
            <w:tcW w:w="1410" w:type="pct"/>
            <w:shd w:val="clear" w:color="auto" w:fill="D1D1D1" w:themeFill="background2" w:themeFillShade="E6"/>
            <w:noWrap/>
            <w:vAlign w:val="center"/>
            <w:hideMark/>
          </w:tcPr>
          <w:p w14:paraId="05C9B01D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OR (95% CI)</w:t>
            </w:r>
          </w:p>
        </w:tc>
        <w:tc>
          <w:tcPr>
            <w:tcW w:w="705" w:type="pct"/>
            <w:shd w:val="clear" w:color="auto" w:fill="D1D1D1" w:themeFill="background2" w:themeFillShade="E6"/>
            <w:noWrap/>
            <w:vAlign w:val="center"/>
            <w:hideMark/>
          </w:tcPr>
          <w:p w14:paraId="25760A06" w14:textId="77777777" w:rsidR="00FA57CB" w:rsidRPr="00FB4C0C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value</w:t>
            </w:r>
          </w:p>
        </w:tc>
      </w:tr>
      <w:tr w:rsidR="00FA57CB" w:rsidRPr="00EF0B6C" w14:paraId="2B5A33B1" w14:textId="77777777" w:rsidTr="00744E74">
        <w:trPr>
          <w:trHeight w:val="320"/>
        </w:trPr>
        <w:tc>
          <w:tcPr>
            <w:tcW w:w="998" w:type="pct"/>
            <w:noWrap/>
            <w:vAlign w:val="center"/>
          </w:tcPr>
          <w:p w14:paraId="7D31FBC8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1182" w:type="pct"/>
            <w:noWrap/>
            <w:vAlign w:val="center"/>
          </w:tcPr>
          <w:p w14:paraId="01951595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1.002</w:t>
            </w: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(0.993-1.011)</w:t>
            </w:r>
          </w:p>
        </w:tc>
        <w:tc>
          <w:tcPr>
            <w:tcW w:w="705" w:type="pct"/>
            <w:noWrap/>
            <w:vAlign w:val="center"/>
          </w:tcPr>
          <w:p w14:paraId="4F69943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0.700</w:t>
            </w:r>
          </w:p>
        </w:tc>
        <w:tc>
          <w:tcPr>
            <w:tcW w:w="1410" w:type="pct"/>
            <w:noWrap/>
            <w:vAlign w:val="center"/>
          </w:tcPr>
          <w:p w14:paraId="2068372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5918E6C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298FC849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3E7DC725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Gender(male)</w:t>
            </w:r>
          </w:p>
        </w:tc>
        <w:tc>
          <w:tcPr>
            <w:tcW w:w="1182" w:type="pct"/>
            <w:noWrap/>
            <w:vAlign w:val="center"/>
          </w:tcPr>
          <w:p w14:paraId="7A4DB8F8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0.968</w:t>
            </w:r>
            <w:r w:rsidRPr="00EF0B6C"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(</w:t>
            </w: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0.726-1.291</w:t>
            </w:r>
            <w:r w:rsidRPr="00EF0B6C"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705" w:type="pct"/>
            <w:noWrap/>
            <w:vAlign w:val="center"/>
          </w:tcPr>
          <w:p w14:paraId="12BDFCD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EF0B6C"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0.</w:t>
            </w: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825</w:t>
            </w:r>
          </w:p>
        </w:tc>
        <w:tc>
          <w:tcPr>
            <w:tcW w:w="1410" w:type="pct"/>
            <w:noWrap/>
            <w:vAlign w:val="center"/>
          </w:tcPr>
          <w:p w14:paraId="1D9918B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15564488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2AD94515" w14:textId="77777777" w:rsidTr="00744E74">
        <w:trPr>
          <w:trHeight w:val="320"/>
        </w:trPr>
        <w:tc>
          <w:tcPr>
            <w:tcW w:w="998" w:type="pct"/>
            <w:noWrap/>
            <w:vAlign w:val="center"/>
          </w:tcPr>
          <w:p w14:paraId="0C0358D0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FB4C0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APACHE II</w:t>
            </w:r>
          </w:p>
        </w:tc>
        <w:tc>
          <w:tcPr>
            <w:tcW w:w="1182" w:type="pct"/>
            <w:noWrap/>
            <w:vAlign w:val="center"/>
          </w:tcPr>
          <w:p w14:paraId="7772D131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1.015(0.989-1.041)</w:t>
            </w:r>
          </w:p>
        </w:tc>
        <w:tc>
          <w:tcPr>
            <w:tcW w:w="705" w:type="pct"/>
            <w:noWrap/>
            <w:vAlign w:val="center"/>
          </w:tcPr>
          <w:p w14:paraId="0AD03665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0.254</w:t>
            </w:r>
          </w:p>
        </w:tc>
        <w:tc>
          <w:tcPr>
            <w:tcW w:w="1410" w:type="pct"/>
            <w:noWrap/>
            <w:vAlign w:val="center"/>
          </w:tcPr>
          <w:p w14:paraId="70C38240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1768CEF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42732DBD" w14:textId="77777777" w:rsidTr="00744E74">
        <w:trPr>
          <w:trHeight w:val="320"/>
        </w:trPr>
        <w:tc>
          <w:tcPr>
            <w:tcW w:w="998" w:type="pct"/>
            <w:noWrap/>
            <w:vAlign w:val="center"/>
          </w:tcPr>
          <w:p w14:paraId="6C3BFE8F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APS</w:t>
            </w:r>
          </w:p>
        </w:tc>
        <w:tc>
          <w:tcPr>
            <w:tcW w:w="1182" w:type="pct"/>
            <w:noWrap/>
            <w:vAlign w:val="center"/>
          </w:tcPr>
          <w:p w14:paraId="54A19C2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1.011(0.985-1.037)</w:t>
            </w:r>
          </w:p>
        </w:tc>
        <w:tc>
          <w:tcPr>
            <w:tcW w:w="705" w:type="pct"/>
            <w:noWrap/>
            <w:vAlign w:val="center"/>
          </w:tcPr>
          <w:p w14:paraId="56F1374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0.408</w:t>
            </w:r>
          </w:p>
        </w:tc>
        <w:tc>
          <w:tcPr>
            <w:tcW w:w="1410" w:type="pct"/>
            <w:noWrap/>
            <w:vAlign w:val="center"/>
          </w:tcPr>
          <w:p w14:paraId="7EE34D5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711B615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5046C167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57AE765D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APTT</w:t>
            </w:r>
          </w:p>
        </w:tc>
        <w:tc>
          <w:tcPr>
            <w:tcW w:w="1182" w:type="pct"/>
            <w:noWrap/>
            <w:vAlign w:val="center"/>
          </w:tcPr>
          <w:p w14:paraId="5AFFAB4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1.047(1.023-1.072)</w:t>
            </w:r>
          </w:p>
        </w:tc>
        <w:tc>
          <w:tcPr>
            <w:tcW w:w="705" w:type="pct"/>
            <w:noWrap/>
            <w:vAlign w:val="center"/>
          </w:tcPr>
          <w:p w14:paraId="1D5B5076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532A8E2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114E9B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0.990,(0.954,1.027)</w:t>
            </w:r>
          </w:p>
        </w:tc>
        <w:tc>
          <w:tcPr>
            <w:tcW w:w="705" w:type="pct"/>
            <w:noWrap/>
            <w:vAlign w:val="center"/>
          </w:tcPr>
          <w:p w14:paraId="229BDBA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0.582</w:t>
            </w:r>
          </w:p>
        </w:tc>
      </w:tr>
      <w:tr w:rsidR="00FA57CB" w:rsidRPr="00EF0B6C" w14:paraId="31B65EA8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4576728C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PT</w:t>
            </w:r>
          </w:p>
        </w:tc>
        <w:tc>
          <w:tcPr>
            <w:tcW w:w="1182" w:type="pct"/>
            <w:noWrap/>
            <w:vAlign w:val="center"/>
          </w:tcPr>
          <w:p w14:paraId="6C152E70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1.338(1.219-1.467)</w:t>
            </w:r>
          </w:p>
        </w:tc>
        <w:tc>
          <w:tcPr>
            <w:tcW w:w="705" w:type="pct"/>
            <w:noWrap/>
            <w:vAlign w:val="center"/>
          </w:tcPr>
          <w:p w14:paraId="03A366C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2EAA2C38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497BCA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1.197,(1.050,1.364)</w:t>
            </w:r>
          </w:p>
        </w:tc>
        <w:tc>
          <w:tcPr>
            <w:tcW w:w="705" w:type="pct"/>
            <w:noWrap/>
            <w:vAlign w:val="center"/>
          </w:tcPr>
          <w:p w14:paraId="516F30F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0.007</w:t>
            </w:r>
          </w:p>
        </w:tc>
      </w:tr>
      <w:tr w:rsidR="00FA57CB" w:rsidRPr="00EF0B6C" w14:paraId="68FF3E97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3C5A0E3A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TT</w:t>
            </w:r>
          </w:p>
        </w:tc>
        <w:tc>
          <w:tcPr>
            <w:tcW w:w="1182" w:type="pct"/>
            <w:noWrap/>
            <w:vAlign w:val="center"/>
          </w:tcPr>
          <w:p w14:paraId="65E08D9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1.083(1.012-1.159)</w:t>
            </w:r>
          </w:p>
        </w:tc>
        <w:tc>
          <w:tcPr>
            <w:tcW w:w="705" w:type="pct"/>
            <w:noWrap/>
            <w:vAlign w:val="center"/>
          </w:tcPr>
          <w:p w14:paraId="72A43DAE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0.022</w:t>
            </w:r>
          </w:p>
        </w:tc>
        <w:tc>
          <w:tcPr>
            <w:tcW w:w="1410" w:type="pct"/>
            <w:noWrap/>
            <w:vAlign w:val="center"/>
          </w:tcPr>
          <w:p w14:paraId="21DF310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A66F74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1.037,(0.908,1.184)</w:t>
            </w:r>
          </w:p>
        </w:tc>
        <w:tc>
          <w:tcPr>
            <w:tcW w:w="705" w:type="pct"/>
            <w:noWrap/>
            <w:vAlign w:val="center"/>
          </w:tcPr>
          <w:p w14:paraId="0A6893E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0.594</w:t>
            </w:r>
          </w:p>
        </w:tc>
      </w:tr>
      <w:tr w:rsidR="00FA57CB" w:rsidRPr="00EF0B6C" w14:paraId="412A6ED1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231104BE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Fibrinogen</w:t>
            </w:r>
          </w:p>
        </w:tc>
        <w:tc>
          <w:tcPr>
            <w:tcW w:w="1182" w:type="pct"/>
            <w:noWrap/>
            <w:vAlign w:val="center"/>
          </w:tcPr>
          <w:p w14:paraId="5EEFB75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0.835(0.761-0.916)</w:t>
            </w:r>
          </w:p>
        </w:tc>
        <w:tc>
          <w:tcPr>
            <w:tcW w:w="705" w:type="pct"/>
            <w:noWrap/>
            <w:vAlign w:val="center"/>
          </w:tcPr>
          <w:p w14:paraId="2D59D8BB" w14:textId="77777777" w:rsidR="00FA57CB" w:rsidRPr="0032262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6ADC3A06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A66F74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0.904,(0.755,1.083)</w:t>
            </w:r>
          </w:p>
        </w:tc>
        <w:tc>
          <w:tcPr>
            <w:tcW w:w="705" w:type="pct"/>
            <w:noWrap/>
            <w:vAlign w:val="center"/>
          </w:tcPr>
          <w:p w14:paraId="1DAAEBF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0.275</w:t>
            </w:r>
          </w:p>
        </w:tc>
      </w:tr>
      <w:tr w:rsidR="00FA57CB" w:rsidRPr="00EF0B6C" w14:paraId="3D876A5D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13EA21D8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FDP</w:t>
            </w:r>
          </w:p>
        </w:tc>
        <w:tc>
          <w:tcPr>
            <w:tcW w:w="1182" w:type="pct"/>
            <w:noWrap/>
            <w:vAlign w:val="center"/>
          </w:tcPr>
          <w:p w14:paraId="18210DC0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1.042(1.027-1.057)</w:t>
            </w:r>
          </w:p>
        </w:tc>
        <w:tc>
          <w:tcPr>
            <w:tcW w:w="705" w:type="pct"/>
            <w:noWrap/>
            <w:vAlign w:val="center"/>
          </w:tcPr>
          <w:p w14:paraId="47192DA8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2BF954A2" w14:textId="77777777" w:rsidR="00FA57CB" w:rsidRPr="00011779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1.100,(1.034,1.170)</w:t>
            </w:r>
          </w:p>
        </w:tc>
        <w:tc>
          <w:tcPr>
            <w:tcW w:w="705" w:type="pct"/>
            <w:noWrap/>
            <w:vAlign w:val="center"/>
          </w:tcPr>
          <w:p w14:paraId="17309316" w14:textId="77777777" w:rsidR="00FA57CB" w:rsidRPr="00011779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0.002</w:t>
            </w:r>
          </w:p>
        </w:tc>
      </w:tr>
      <w:tr w:rsidR="00FA57CB" w:rsidRPr="00EF0B6C" w14:paraId="0DDC9200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0F08548B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D-dimer</w:t>
            </w:r>
          </w:p>
        </w:tc>
        <w:tc>
          <w:tcPr>
            <w:tcW w:w="1182" w:type="pct"/>
            <w:noWrap/>
            <w:vAlign w:val="center"/>
          </w:tcPr>
          <w:p w14:paraId="4DA01B68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1.122(1.076-1.17)</w:t>
            </w:r>
          </w:p>
        </w:tc>
        <w:tc>
          <w:tcPr>
            <w:tcW w:w="705" w:type="pct"/>
            <w:noWrap/>
            <w:vAlign w:val="center"/>
          </w:tcPr>
          <w:p w14:paraId="1248467E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79C4FDD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654505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0.853,(0.723,1.006)</w:t>
            </w:r>
          </w:p>
        </w:tc>
        <w:tc>
          <w:tcPr>
            <w:tcW w:w="705" w:type="pct"/>
            <w:noWrap/>
            <w:vAlign w:val="center"/>
          </w:tcPr>
          <w:p w14:paraId="154B893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0.058</w:t>
            </w:r>
          </w:p>
        </w:tc>
      </w:tr>
      <w:tr w:rsidR="00FA57CB" w:rsidRPr="00EF0B6C" w14:paraId="44CF2E3B" w14:textId="77777777" w:rsidTr="00744E74">
        <w:trPr>
          <w:trHeight w:val="320"/>
        </w:trPr>
        <w:tc>
          <w:tcPr>
            <w:tcW w:w="998" w:type="pct"/>
            <w:noWrap/>
            <w:vAlign w:val="center"/>
          </w:tcPr>
          <w:p w14:paraId="61D9BD40" w14:textId="77777777" w:rsidR="00FA57CB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FDP/D-dimer</w:t>
            </w:r>
          </w:p>
        </w:tc>
        <w:tc>
          <w:tcPr>
            <w:tcW w:w="1182" w:type="pct"/>
            <w:noWrap/>
            <w:vAlign w:val="center"/>
          </w:tcPr>
          <w:p w14:paraId="793E2361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0.861(0.784-0.946)</w:t>
            </w:r>
          </w:p>
        </w:tc>
        <w:tc>
          <w:tcPr>
            <w:tcW w:w="705" w:type="pct"/>
            <w:noWrap/>
            <w:vAlign w:val="center"/>
          </w:tcPr>
          <w:p w14:paraId="5FE025F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0.0018</w:t>
            </w:r>
          </w:p>
        </w:tc>
        <w:tc>
          <w:tcPr>
            <w:tcW w:w="1410" w:type="pct"/>
            <w:noWrap/>
            <w:vAlign w:val="center"/>
          </w:tcPr>
          <w:p w14:paraId="351E4E60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654505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0.783,(0.670,0.914)</w:t>
            </w:r>
          </w:p>
        </w:tc>
        <w:tc>
          <w:tcPr>
            <w:tcW w:w="705" w:type="pct"/>
            <w:noWrap/>
            <w:vAlign w:val="center"/>
          </w:tcPr>
          <w:p w14:paraId="66B18F31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0.002</w:t>
            </w:r>
          </w:p>
        </w:tc>
      </w:tr>
      <w:tr w:rsidR="00FA57CB" w:rsidRPr="00EF0B6C" w14:paraId="7566F007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5B2D68B2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Platelet count</w:t>
            </w:r>
          </w:p>
        </w:tc>
        <w:tc>
          <w:tcPr>
            <w:tcW w:w="1182" w:type="pct"/>
            <w:noWrap/>
            <w:vAlign w:val="center"/>
          </w:tcPr>
          <w:p w14:paraId="781657A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0.993(0.991-0.995)</w:t>
            </w:r>
          </w:p>
        </w:tc>
        <w:tc>
          <w:tcPr>
            <w:tcW w:w="705" w:type="pct"/>
            <w:noWrap/>
            <w:vAlign w:val="center"/>
          </w:tcPr>
          <w:p w14:paraId="0C2D2CC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3C1AE3D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654505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0.993,(0.991,0.995)</w:t>
            </w:r>
          </w:p>
        </w:tc>
        <w:tc>
          <w:tcPr>
            <w:tcW w:w="705" w:type="pct"/>
            <w:noWrap/>
            <w:vAlign w:val="center"/>
          </w:tcPr>
          <w:p w14:paraId="6EA2C4D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  <w:tr w:rsidR="00FA57CB" w:rsidRPr="00EF0B6C" w14:paraId="1B6575C6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09134118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Bile acid</w:t>
            </w:r>
          </w:p>
        </w:tc>
        <w:tc>
          <w:tcPr>
            <w:tcW w:w="1182" w:type="pct"/>
            <w:noWrap/>
            <w:vAlign w:val="center"/>
          </w:tcPr>
          <w:p w14:paraId="42B4F5A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1.042(1.024-1.06)</w:t>
            </w:r>
          </w:p>
        </w:tc>
        <w:tc>
          <w:tcPr>
            <w:tcW w:w="705" w:type="pct"/>
            <w:noWrap/>
            <w:vAlign w:val="center"/>
          </w:tcPr>
          <w:p w14:paraId="33401F5E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3E0038F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F57682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1.033,(1.013,1.054)</w:t>
            </w:r>
          </w:p>
        </w:tc>
        <w:tc>
          <w:tcPr>
            <w:tcW w:w="705" w:type="pct"/>
            <w:noWrap/>
            <w:vAlign w:val="center"/>
          </w:tcPr>
          <w:p w14:paraId="2996DB3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</w:t>
            </w:r>
            <w:r w:rsidRPr="00011779"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065</w:t>
            </w:r>
          </w:p>
        </w:tc>
      </w:tr>
      <w:tr w:rsidR="00FA57CB" w:rsidRPr="00EF0B6C" w14:paraId="112FFD50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1E63F2C4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Lactate</w:t>
            </w:r>
          </w:p>
        </w:tc>
        <w:tc>
          <w:tcPr>
            <w:tcW w:w="1182" w:type="pct"/>
            <w:noWrap/>
            <w:vAlign w:val="center"/>
          </w:tcPr>
          <w:p w14:paraId="7B6507C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1.361(1.085-1.707)</w:t>
            </w:r>
          </w:p>
        </w:tc>
        <w:tc>
          <w:tcPr>
            <w:tcW w:w="705" w:type="pct"/>
            <w:noWrap/>
            <w:vAlign w:val="center"/>
          </w:tcPr>
          <w:p w14:paraId="6DE7DDB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0.008</w:t>
            </w:r>
          </w:p>
        </w:tc>
        <w:tc>
          <w:tcPr>
            <w:tcW w:w="1410" w:type="pct"/>
            <w:noWrap/>
            <w:vAlign w:val="center"/>
          </w:tcPr>
          <w:p w14:paraId="73329F4E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F57682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0.968,(0.706,1.329)</w:t>
            </w:r>
          </w:p>
        </w:tc>
        <w:tc>
          <w:tcPr>
            <w:tcW w:w="705" w:type="pct"/>
            <w:noWrap/>
            <w:vAlign w:val="center"/>
          </w:tcPr>
          <w:p w14:paraId="7816791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0.843</w:t>
            </w:r>
          </w:p>
        </w:tc>
      </w:tr>
      <w:tr w:rsidR="00FA57CB" w:rsidRPr="00EF0B6C" w14:paraId="76723D18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7915A214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CRP</w:t>
            </w:r>
          </w:p>
        </w:tc>
        <w:tc>
          <w:tcPr>
            <w:tcW w:w="1182" w:type="pct"/>
            <w:noWrap/>
            <w:vAlign w:val="center"/>
          </w:tcPr>
          <w:p w14:paraId="4DF7C610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1.002(1.001-1.004)</w:t>
            </w:r>
          </w:p>
        </w:tc>
        <w:tc>
          <w:tcPr>
            <w:tcW w:w="705" w:type="pct"/>
            <w:noWrap/>
            <w:vAlign w:val="center"/>
          </w:tcPr>
          <w:p w14:paraId="357623C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0.004</w:t>
            </w:r>
          </w:p>
        </w:tc>
        <w:tc>
          <w:tcPr>
            <w:tcW w:w="1410" w:type="pct"/>
            <w:noWrap/>
            <w:vAlign w:val="center"/>
          </w:tcPr>
          <w:p w14:paraId="1046C26A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F57682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1.002,(0.999,1.005)</w:t>
            </w:r>
          </w:p>
        </w:tc>
        <w:tc>
          <w:tcPr>
            <w:tcW w:w="705" w:type="pct"/>
            <w:noWrap/>
            <w:vAlign w:val="center"/>
          </w:tcPr>
          <w:p w14:paraId="059D166E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0.266</w:t>
            </w:r>
          </w:p>
        </w:tc>
      </w:tr>
      <w:tr w:rsidR="00FA57CB" w:rsidRPr="00EF0B6C" w14:paraId="5FA62FD5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179EB855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Hypertension</w:t>
            </w:r>
          </w:p>
        </w:tc>
        <w:tc>
          <w:tcPr>
            <w:tcW w:w="1182" w:type="pct"/>
            <w:noWrap/>
            <w:vAlign w:val="center"/>
          </w:tcPr>
          <w:p w14:paraId="3F125D0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1.023(0.762-1.372)</w:t>
            </w:r>
          </w:p>
        </w:tc>
        <w:tc>
          <w:tcPr>
            <w:tcW w:w="705" w:type="pct"/>
            <w:noWrap/>
            <w:vAlign w:val="center"/>
          </w:tcPr>
          <w:p w14:paraId="3E87F90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0.881</w:t>
            </w:r>
          </w:p>
        </w:tc>
        <w:tc>
          <w:tcPr>
            <w:tcW w:w="1410" w:type="pct"/>
            <w:noWrap/>
            <w:vAlign w:val="center"/>
          </w:tcPr>
          <w:p w14:paraId="0169B526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4F57355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0F99B56F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0585F2E5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Diabetes</w:t>
            </w:r>
          </w:p>
        </w:tc>
        <w:tc>
          <w:tcPr>
            <w:tcW w:w="1182" w:type="pct"/>
            <w:noWrap/>
            <w:vAlign w:val="center"/>
          </w:tcPr>
          <w:p w14:paraId="7EC3FFF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0.946(0.709-1.31)</w:t>
            </w:r>
          </w:p>
        </w:tc>
        <w:tc>
          <w:tcPr>
            <w:tcW w:w="705" w:type="pct"/>
            <w:noWrap/>
            <w:vAlign w:val="center"/>
          </w:tcPr>
          <w:p w14:paraId="403FE9E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0.814</w:t>
            </w:r>
          </w:p>
        </w:tc>
        <w:tc>
          <w:tcPr>
            <w:tcW w:w="1410" w:type="pct"/>
            <w:noWrap/>
            <w:vAlign w:val="center"/>
          </w:tcPr>
          <w:p w14:paraId="6EFDBCF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1746BBA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40C99610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16D22CE8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CAD</w:t>
            </w:r>
          </w:p>
        </w:tc>
        <w:tc>
          <w:tcPr>
            <w:tcW w:w="1182" w:type="pct"/>
            <w:noWrap/>
            <w:vAlign w:val="center"/>
          </w:tcPr>
          <w:p w14:paraId="181181F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1.105(0.594-2.05)</w:t>
            </w:r>
          </w:p>
        </w:tc>
        <w:tc>
          <w:tcPr>
            <w:tcW w:w="705" w:type="pct"/>
            <w:noWrap/>
            <w:vAlign w:val="center"/>
          </w:tcPr>
          <w:p w14:paraId="72B4D29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0.752</w:t>
            </w:r>
          </w:p>
        </w:tc>
        <w:tc>
          <w:tcPr>
            <w:tcW w:w="1410" w:type="pct"/>
            <w:noWrap/>
            <w:vAlign w:val="center"/>
          </w:tcPr>
          <w:p w14:paraId="1DFF416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647D94F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1908A780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108EA9B9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CKD</w:t>
            </w:r>
          </w:p>
        </w:tc>
        <w:tc>
          <w:tcPr>
            <w:tcW w:w="1182" w:type="pct"/>
            <w:noWrap/>
            <w:vAlign w:val="center"/>
          </w:tcPr>
          <w:p w14:paraId="4C11E3B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1.12(0.653-1.921)</w:t>
            </w:r>
          </w:p>
        </w:tc>
        <w:tc>
          <w:tcPr>
            <w:tcW w:w="705" w:type="pct"/>
            <w:noWrap/>
            <w:vAlign w:val="center"/>
          </w:tcPr>
          <w:p w14:paraId="655AB91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0.68</w:t>
            </w:r>
          </w:p>
        </w:tc>
        <w:tc>
          <w:tcPr>
            <w:tcW w:w="1410" w:type="pct"/>
            <w:noWrap/>
            <w:vAlign w:val="center"/>
          </w:tcPr>
          <w:p w14:paraId="647B11E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606B8CE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7A3A3317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7C0E9477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Site of infection</w:t>
            </w:r>
          </w:p>
        </w:tc>
        <w:tc>
          <w:tcPr>
            <w:tcW w:w="1182" w:type="pct"/>
            <w:noWrap/>
            <w:vAlign w:val="center"/>
          </w:tcPr>
          <w:p w14:paraId="5662978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0.957(0.716-1.28)</w:t>
            </w:r>
          </w:p>
        </w:tc>
        <w:tc>
          <w:tcPr>
            <w:tcW w:w="705" w:type="pct"/>
            <w:noWrap/>
            <w:vAlign w:val="center"/>
          </w:tcPr>
          <w:p w14:paraId="1F5D2C3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0.767</w:t>
            </w:r>
          </w:p>
        </w:tc>
        <w:tc>
          <w:tcPr>
            <w:tcW w:w="1410" w:type="pct"/>
            <w:noWrap/>
            <w:vAlign w:val="center"/>
          </w:tcPr>
          <w:p w14:paraId="5476A0C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66021DB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083DBC95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25C6FC1B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Vasopressor</w:t>
            </w:r>
          </w:p>
        </w:tc>
        <w:tc>
          <w:tcPr>
            <w:tcW w:w="1182" w:type="pct"/>
            <w:noWrap/>
            <w:vAlign w:val="center"/>
          </w:tcPr>
          <w:p w14:paraId="5DC2704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59493(0-Inf)</w:t>
            </w:r>
          </w:p>
        </w:tc>
        <w:tc>
          <w:tcPr>
            <w:tcW w:w="705" w:type="pct"/>
            <w:noWrap/>
            <w:vAlign w:val="center"/>
          </w:tcPr>
          <w:p w14:paraId="075B014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0.996</w:t>
            </w:r>
          </w:p>
        </w:tc>
        <w:tc>
          <w:tcPr>
            <w:tcW w:w="1410" w:type="pct"/>
            <w:noWrap/>
            <w:vAlign w:val="center"/>
          </w:tcPr>
          <w:p w14:paraId="494DE42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4C378031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463837D0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43785F5E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Ventilator</w:t>
            </w:r>
          </w:p>
        </w:tc>
        <w:tc>
          <w:tcPr>
            <w:tcW w:w="1182" w:type="pct"/>
            <w:noWrap/>
            <w:vAlign w:val="center"/>
          </w:tcPr>
          <w:p w14:paraId="7BEF7EA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92431(0-Inf)</w:t>
            </w:r>
          </w:p>
        </w:tc>
        <w:tc>
          <w:tcPr>
            <w:tcW w:w="705" w:type="pct"/>
            <w:noWrap/>
            <w:vAlign w:val="center"/>
          </w:tcPr>
          <w:p w14:paraId="2DDB9169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0.924</w:t>
            </w:r>
          </w:p>
        </w:tc>
        <w:tc>
          <w:tcPr>
            <w:tcW w:w="1410" w:type="pct"/>
            <w:noWrap/>
            <w:vAlign w:val="center"/>
          </w:tcPr>
          <w:p w14:paraId="5B662576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78B8022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48E81B78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75C1FAB4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CBP</w:t>
            </w:r>
          </w:p>
        </w:tc>
        <w:tc>
          <w:tcPr>
            <w:tcW w:w="1182" w:type="pct"/>
            <w:noWrap/>
            <w:vAlign w:val="center"/>
          </w:tcPr>
          <w:p w14:paraId="2DBBCAE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29588(0-Inf)</w:t>
            </w:r>
          </w:p>
        </w:tc>
        <w:tc>
          <w:tcPr>
            <w:tcW w:w="705" w:type="pct"/>
            <w:noWrap/>
            <w:vAlign w:val="center"/>
          </w:tcPr>
          <w:p w14:paraId="1864790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0.995</w:t>
            </w:r>
          </w:p>
        </w:tc>
        <w:tc>
          <w:tcPr>
            <w:tcW w:w="1410" w:type="pct"/>
            <w:noWrap/>
            <w:vAlign w:val="center"/>
          </w:tcPr>
          <w:p w14:paraId="6184E63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705" w:type="pct"/>
            <w:noWrap/>
            <w:vAlign w:val="center"/>
          </w:tcPr>
          <w:p w14:paraId="428023B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EF0B6C" w14:paraId="0A5CF334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0B72B692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Anticoagulant</w:t>
            </w:r>
          </w:p>
        </w:tc>
        <w:tc>
          <w:tcPr>
            <w:tcW w:w="1182" w:type="pct"/>
            <w:noWrap/>
            <w:vAlign w:val="center"/>
          </w:tcPr>
          <w:p w14:paraId="4AD2A8B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2.137(1.533-2.98)</w:t>
            </w:r>
          </w:p>
        </w:tc>
        <w:tc>
          <w:tcPr>
            <w:tcW w:w="705" w:type="pct"/>
            <w:noWrap/>
            <w:vAlign w:val="center"/>
          </w:tcPr>
          <w:p w14:paraId="0E9EB492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7981FAD6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4F2122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1.504,(0.920,2.458)</w:t>
            </w:r>
          </w:p>
        </w:tc>
        <w:tc>
          <w:tcPr>
            <w:tcW w:w="705" w:type="pct"/>
            <w:noWrap/>
            <w:vAlign w:val="center"/>
          </w:tcPr>
          <w:p w14:paraId="0A80CD9F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0.104</w:t>
            </w:r>
          </w:p>
        </w:tc>
      </w:tr>
      <w:tr w:rsidR="00FA57CB" w:rsidRPr="00EF0B6C" w14:paraId="52B01A54" w14:textId="77777777" w:rsidTr="00744E74">
        <w:trPr>
          <w:trHeight w:val="320"/>
        </w:trPr>
        <w:tc>
          <w:tcPr>
            <w:tcW w:w="998" w:type="pct"/>
            <w:noWrap/>
            <w:vAlign w:val="center"/>
            <w:hideMark/>
          </w:tcPr>
          <w:p w14:paraId="2AEACC56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LOS</w:t>
            </w:r>
          </w:p>
        </w:tc>
        <w:tc>
          <w:tcPr>
            <w:tcW w:w="1182" w:type="pct"/>
            <w:noWrap/>
            <w:vAlign w:val="center"/>
          </w:tcPr>
          <w:p w14:paraId="0CADCCCC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1.008(0.999-1.017)</w:t>
            </w:r>
          </w:p>
        </w:tc>
        <w:tc>
          <w:tcPr>
            <w:tcW w:w="705" w:type="pct"/>
            <w:noWrap/>
            <w:vAlign w:val="center"/>
          </w:tcPr>
          <w:p w14:paraId="02966184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0.0832</w:t>
            </w:r>
          </w:p>
        </w:tc>
        <w:tc>
          <w:tcPr>
            <w:tcW w:w="1410" w:type="pct"/>
            <w:noWrap/>
            <w:vAlign w:val="center"/>
          </w:tcPr>
          <w:p w14:paraId="5E27A94B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1.</w:t>
            </w: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  <w:r>
              <w:rPr>
                <w:rFonts w:ascii="DengXian" w:eastAsia="DengXian" w:hAnsi="DengXian" w:cs="宋体" w:hint="eastAsia"/>
                <w:color w:val="000000"/>
                <w:kern w:val="0"/>
                <w:sz w:val="21"/>
                <w:szCs w:val="21"/>
                <w14:ligatures w14:val="none"/>
              </w:rPr>
              <w:t>28</w:t>
            </w: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(0.958-1.653)</w:t>
            </w:r>
          </w:p>
        </w:tc>
        <w:tc>
          <w:tcPr>
            <w:tcW w:w="705" w:type="pct"/>
            <w:noWrap/>
            <w:vAlign w:val="center"/>
          </w:tcPr>
          <w:p w14:paraId="32967FC3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0.158</w:t>
            </w:r>
          </w:p>
        </w:tc>
      </w:tr>
      <w:tr w:rsidR="00FA57CB" w:rsidRPr="00EF0B6C" w14:paraId="7975ADEF" w14:textId="77777777" w:rsidTr="00744E74">
        <w:trPr>
          <w:trHeight w:val="320"/>
        </w:trPr>
        <w:tc>
          <w:tcPr>
            <w:tcW w:w="998" w:type="pct"/>
            <w:noWrap/>
            <w:vAlign w:val="center"/>
          </w:tcPr>
          <w:p w14:paraId="48EEF516" w14:textId="77777777" w:rsidR="00FA57CB" w:rsidRPr="00FB4C0C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Mortality</w:t>
            </w:r>
          </w:p>
        </w:tc>
        <w:tc>
          <w:tcPr>
            <w:tcW w:w="1182" w:type="pct"/>
            <w:noWrap/>
            <w:vAlign w:val="center"/>
          </w:tcPr>
          <w:p w14:paraId="123D2E67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6.5(3.088-13.68)</w:t>
            </w:r>
          </w:p>
        </w:tc>
        <w:tc>
          <w:tcPr>
            <w:tcW w:w="705" w:type="pct"/>
            <w:noWrap/>
            <w:vAlign w:val="center"/>
          </w:tcPr>
          <w:p w14:paraId="5029DDF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  <w:tc>
          <w:tcPr>
            <w:tcW w:w="1410" w:type="pct"/>
            <w:noWrap/>
            <w:vAlign w:val="center"/>
          </w:tcPr>
          <w:p w14:paraId="71361211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4F2122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16.898,(5.713,49.979)</w:t>
            </w:r>
          </w:p>
        </w:tc>
        <w:tc>
          <w:tcPr>
            <w:tcW w:w="705" w:type="pct"/>
            <w:noWrap/>
            <w:vAlign w:val="center"/>
          </w:tcPr>
          <w:p w14:paraId="42600A3D" w14:textId="77777777" w:rsidR="00FA57CB" w:rsidRPr="00EF0B6C" w:rsidRDefault="00FA57CB" w:rsidP="00744E74">
            <w:pPr>
              <w:widowControl/>
              <w:spacing w:after="0" w:line="240" w:lineRule="auto"/>
              <w:jc w:val="center"/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</w:pPr>
            <w:r w:rsidRPr="00011779">
              <w:rPr>
                <w:rFonts w:ascii="DengXian" w:eastAsia="DengXian" w:hAnsi="DengXian" w:cs="宋体"/>
                <w:color w:val="000000"/>
                <w:kern w:val="0"/>
                <w:sz w:val="21"/>
                <w:szCs w:val="21"/>
                <w14:ligatures w14:val="none"/>
              </w:rPr>
              <w:t>&lt;0.0001</w:t>
            </w:r>
          </w:p>
        </w:tc>
      </w:tr>
    </w:tbl>
    <w:bookmarkEnd w:id="0"/>
    <w:p w14:paraId="329E999E" w14:textId="77777777" w:rsidR="00FA57CB" w:rsidRPr="00FB4C0C" w:rsidRDefault="00FA57CB" w:rsidP="00FA57C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B4C0C"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B4C0C">
        <w:rPr>
          <w:rFonts w:ascii="Times New Roman" w:hAnsi="Times New Roman" w:cs="Times New Roman"/>
          <w:sz w:val="20"/>
          <w:szCs w:val="20"/>
        </w:rPr>
        <w:t>CI, confidence intervals</w:t>
      </w:r>
    </w:p>
    <w:p w14:paraId="09781C8A" w14:textId="77777777" w:rsidR="00FA57CB" w:rsidRDefault="00FA57CB" w:rsidP="00FA57CB"/>
    <w:p w14:paraId="2440883E" w14:textId="0D529813" w:rsidR="00FA57CB" w:rsidRPr="00924CF9" w:rsidRDefault="00A151A2" w:rsidP="00A151A2">
      <w:pPr>
        <w:pStyle w:val="ae"/>
        <w:keepNext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A57CB" w:rsidRPr="00924CF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A57CB" w:rsidRPr="00924CF9">
        <w:rPr>
          <w:rFonts w:ascii="Times New Roman" w:hAnsi="Times New Roman" w:cs="Times New Roman"/>
          <w:b/>
          <w:bCs/>
          <w:sz w:val="24"/>
          <w:szCs w:val="24"/>
        </w:rPr>
        <w:t xml:space="preserve"> Cox Regression analysis of sepsis patients</w:t>
      </w:r>
    </w:p>
    <w:tbl>
      <w:tblPr>
        <w:tblW w:w="5000" w:type="pct"/>
        <w:jc w:val="center"/>
        <w:tblBorders>
          <w:top w:val="single" w:sz="4" w:space="0" w:color="D1D1D1" w:themeColor="background2" w:themeShade="E6"/>
          <w:left w:val="single" w:sz="4" w:space="0" w:color="D1D1D1" w:themeColor="background2" w:themeShade="E6"/>
          <w:bottom w:val="single" w:sz="4" w:space="0" w:color="D1D1D1" w:themeColor="background2" w:themeShade="E6"/>
          <w:right w:val="single" w:sz="4" w:space="0" w:color="D1D1D1" w:themeColor="background2" w:themeShade="E6"/>
          <w:insideH w:val="single" w:sz="4" w:space="0" w:color="D1D1D1" w:themeColor="background2" w:themeShade="E6"/>
          <w:insideV w:val="single" w:sz="4" w:space="0" w:color="D1D1D1" w:themeColor="background2" w:themeShade="E6"/>
        </w:tblBorders>
        <w:tblLook w:val="04A0" w:firstRow="1" w:lastRow="0" w:firstColumn="1" w:lastColumn="0" w:noHBand="0" w:noVBand="1"/>
      </w:tblPr>
      <w:tblGrid>
        <w:gridCol w:w="2106"/>
        <w:gridCol w:w="1994"/>
        <w:gridCol w:w="1102"/>
        <w:gridCol w:w="1994"/>
        <w:gridCol w:w="1100"/>
      </w:tblGrid>
      <w:tr w:rsidR="00FA57CB" w:rsidRPr="00924CF9" w14:paraId="708F0841" w14:textId="77777777" w:rsidTr="00744E74">
        <w:trPr>
          <w:trHeight w:val="320"/>
          <w:jc w:val="center"/>
        </w:trPr>
        <w:tc>
          <w:tcPr>
            <w:tcW w:w="1269" w:type="pct"/>
            <w:shd w:val="clear" w:color="auto" w:fill="ADADAD" w:themeFill="background2" w:themeFillShade="BF"/>
            <w:noWrap/>
            <w:vAlign w:val="center"/>
          </w:tcPr>
          <w:p w14:paraId="5AB77D27" w14:textId="77777777" w:rsidR="00FA57CB" w:rsidRPr="00924CF9" w:rsidRDefault="00FA57CB" w:rsidP="00744E74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866" w:type="pct"/>
            <w:gridSpan w:val="2"/>
            <w:shd w:val="clear" w:color="auto" w:fill="ADADAD" w:themeFill="background2" w:themeFillShade="BF"/>
            <w:noWrap/>
            <w:vAlign w:val="center"/>
          </w:tcPr>
          <w:p w14:paraId="4C4917B6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  <w:t>Univariate</w:t>
            </w:r>
          </w:p>
        </w:tc>
        <w:tc>
          <w:tcPr>
            <w:tcW w:w="1865" w:type="pct"/>
            <w:gridSpan w:val="2"/>
            <w:shd w:val="clear" w:color="auto" w:fill="ADADAD" w:themeFill="background2" w:themeFillShade="BF"/>
            <w:noWrap/>
            <w:vAlign w:val="center"/>
          </w:tcPr>
          <w:p w14:paraId="2B1F731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i/>
                <w:iCs/>
                <w:color w:val="FFFFFF" w:themeColor="background1"/>
                <w:kern w:val="0"/>
                <w:sz w:val="21"/>
                <w:szCs w:val="21"/>
                <w14:ligatures w14:val="none"/>
              </w:rPr>
              <w:t>Multivariate</w:t>
            </w:r>
          </w:p>
        </w:tc>
      </w:tr>
      <w:tr w:rsidR="00FA57CB" w:rsidRPr="00924CF9" w14:paraId="0888F195" w14:textId="77777777" w:rsidTr="00744E74">
        <w:trPr>
          <w:trHeight w:val="320"/>
          <w:jc w:val="center"/>
        </w:trPr>
        <w:tc>
          <w:tcPr>
            <w:tcW w:w="1269" w:type="pct"/>
            <w:shd w:val="clear" w:color="auto" w:fill="D1D1D1" w:themeFill="background2" w:themeFillShade="E6"/>
            <w:noWrap/>
            <w:vAlign w:val="center"/>
            <w:hideMark/>
          </w:tcPr>
          <w:p w14:paraId="3A3C89B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1202" w:type="pct"/>
            <w:shd w:val="clear" w:color="auto" w:fill="D1D1D1" w:themeFill="background2" w:themeFillShade="E6"/>
            <w:noWrap/>
            <w:vAlign w:val="center"/>
            <w:hideMark/>
          </w:tcPr>
          <w:p w14:paraId="3F7C251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 CI)</w:t>
            </w:r>
          </w:p>
        </w:tc>
        <w:tc>
          <w:tcPr>
            <w:tcW w:w="664" w:type="pct"/>
            <w:shd w:val="clear" w:color="auto" w:fill="D1D1D1" w:themeFill="background2" w:themeFillShade="E6"/>
            <w:noWrap/>
            <w:vAlign w:val="center"/>
            <w:hideMark/>
          </w:tcPr>
          <w:p w14:paraId="18A7EDFA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value</w:t>
            </w:r>
          </w:p>
        </w:tc>
        <w:tc>
          <w:tcPr>
            <w:tcW w:w="1202" w:type="pct"/>
            <w:shd w:val="clear" w:color="auto" w:fill="D1D1D1" w:themeFill="background2" w:themeFillShade="E6"/>
            <w:noWrap/>
            <w:vAlign w:val="center"/>
            <w:hideMark/>
          </w:tcPr>
          <w:p w14:paraId="7D6144A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HR (95% CI)</w:t>
            </w:r>
          </w:p>
        </w:tc>
        <w:tc>
          <w:tcPr>
            <w:tcW w:w="663" w:type="pct"/>
            <w:shd w:val="clear" w:color="auto" w:fill="D1D1D1" w:themeFill="background2" w:themeFillShade="E6"/>
            <w:noWrap/>
            <w:vAlign w:val="center"/>
            <w:hideMark/>
          </w:tcPr>
          <w:p w14:paraId="179349F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14:ligatures w14:val="none"/>
              </w:rPr>
              <w:t>p</w:t>
            </w: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 xml:space="preserve"> value</w:t>
            </w:r>
          </w:p>
        </w:tc>
      </w:tr>
      <w:tr w:rsidR="00FA57CB" w:rsidRPr="00924CF9" w14:paraId="28F53F74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08A88FBD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Gender(male)</w:t>
            </w:r>
          </w:p>
        </w:tc>
        <w:tc>
          <w:tcPr>
            <w:tcW w:w="1202" w:type="pct"/>
            <w:noWrap/>
            <w:vAlign w:val="center"/>
            <w:hideMark/>
          </w:tcPr>
          <w:p w14:paraId="459EF86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1.19 (0.95, 1.50)</w:t>
            </w:r>
          </w:p>
        </w:tc>
        <w:tc>
          <w:tcPr>
            <w:tcW w:w="664" w:type="pct"/>
            <w:noWrap/>
            <w:vAlign w:val="center"/>
            <w:hideMark/>
          </w:tcPr>
          <w:p w14:paraId="7EABC6A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</w:t>
            </w:r>
          </w:p>
        </w:tc>
        <w:tc>
          <w:tcPr>
            <w:tcW w:w="1202" w:type="pct"/>
            <w:noWrap/>
            <w:vAlign w:val="center"/>
          </w:tcPr>
          <w:p w14:paraId="1EF1DD7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3FC94F5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0629E60F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3901B3B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age</w:t>
            </w:r>
          </w:p>
        </w:tc>
        <w:tc>
          <w:tcPr>
            <w:tcW w:w="1202" w:type="pct"/>
            <w:noWrap/>
            <w:vAlign w:val="center"/>
            <w:hideMark/>
          </w:tcPr>
          <w:p w14:paraId="2A719B5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1.02 (1.01, 1.03)</w:t>
            </w:r>
          </w:p>
        </w:tc>
        <w:tc>
          <w:tcPr>
            <w:tcW w:w="664" w:type="pct"/>
            <w:noWrap/>
            <w:vAlign w:val="center"/>
            <w:hideMark/>
          </w:tcPr>
          <w:p w14:paraId="6360806A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082B445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1.01 (0.99, 1.02)</w:t>
            </w:r>
          </w:p>
        </w:tc>
        <w:tc>
          <w:tcPr>
            <w:tcW w:w="663" w:type="pct"/>
            <w:noWrap/>
            <w:vAlign w:val="center"/>
            <w:hideMark/>
          </w:tcPr>
          <w:p w14:paraId="7EEA862A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0.24</w:t>
            </w:r>
          </w:p>
        </w:tc>
      </w:tr>
      <w:tr w:rsidR="00FA57CB" w:rsidRPr="00924CF9" w14:paraId="7CEBDCC3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106B770A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hypertension</w:t>
            </w:r>
          </w:p>
        </w:tc>
        <w:tc>
          <w:tcPr>
            <w:tcW w:w="1202" w:type="pct"/>
            <w:noWrap/>
            <w:vAlign w:val="center"/>
            <w:hideMark/>
          </w:tcPr>
          <w:p w14:paraId="05C266D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1.08 (0.86, 1.35)</w:t>
            </w:r>
          </w:p>
        </w:tc>
        <w:tc>
          <w:tcPr>
            <w:tcW w:w="664" w:type="pct"/>
            <w:noWrap/>
            <w:vAlign w:val="center"/>
            <w:hideMark/>
          </w:tcPr>
          <w:p w14:paraId="0DF0266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0.51</w:t>
            </w:r>
          </w:p>
        </w:tc>
        <w:tc>
          <w:tcPr>
            <w:tcW w:w="1202" w:type="pct"/>
            <w:noWrap/>
            <w:vAlign w:val="center"/>
          </w:tcPr>
          <w:p w14:paraId="50FD8D7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2A28DE7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5BFF765F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7F811B00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diabetes</w:t>
            </w:r>
          </w:p>
        </w:tc>
        <w:tc>
          <w:tcPr>
            <w:tcW w:w="1202" w:type="pct"/>
            <w:noWrap/>
            <w:vAlign w:val="center"/>
            <w:hideMark/>
          </w:tcPr>
          <w:p w14:paraId="16F5BA1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0.98 (0.75, 1.27)</w:t>
            </w:r>
          </w:p>
        </w:tc>
        <w:tc>
          <w:tcPr>
            <w:tcW w:w="664" w:type="pct"/>
            <w:noWrap/>
            <w:vAlign w:val="center"/>
            <w:hideMark/>
          </w:tcPr>
          <w:p w14:paraId="6BF0341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0.87</w:t>
            </w:r>
          </w:p>
        </w:tc>
        <w:tc>
          <w:tcPr>
            <w:tcW w:w="1202" w:type="pct"/>
            <w:noWrap/>
            <w:vAlign w:val="center"/>
          </w:tcPr>
          <w:p w14:paraId="790BDB6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56ECF85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41B07444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726CFBC4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CAD</w:t>
            </w:r>
          </w:p>
        </w:tc>
        <w:tc>
          <w:tcPr>
            <w:tcW w:w="1202" w:type="pct"/>
            <w:noWrap/>
            <w:vAlign w:val="center"/>
            <w:hideMark/>
          </w:tcPr>
          <w:p w14:paraId="5A038590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1.59 (1.12, 2.26)</w:t>
            </w:r>
          </w:p>
        </w:tc>
        <w:tc>
          <w:tcPr>
            <w:tcW w:w="664" w:type="pct"/>
            <w:noWrap/>
            <w:vAlign w:val="center"/>
            <w:hideMark/>
          </w:tcPr>
          <w:p w14:paraId="5427CCCA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15E8354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1.61 (1.07, 2.43)</w:t>
            </w:r>
          </w:p>
        </w:tc>
        <w:tc>
          <w:tcPr>
            <w:tcW w:w="663" w:type="pct"/>
            <w:noWrap/>
            <w:vAlign w:val="center"/>
            <w:hideMark/>
          </w:tcPr>
          <w:p w14:paraId="0851B59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0.02</w:t>
            </w:r>
          </w:p>
        </w:tc>
      </w:tr>
      <w:tr w:rsidR="00FA57CB" w:rsidRPr="00924CF9" w14:paraId="2036313F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29692BB2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CKD</w:t>
            </w:r>
          </w:p>
        </w:tc>
        <w:tc>
          <w:tcPr>
            <w:tcW w:w="1202" w:type="pct"/>
            <w:noWrap/>
            <w:vAlign w:val="center"/>
            <w:hideMark/>
          </w:tcPr>
          <w:p w14:paraId="42BE211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0.90 (0.65, 1.22)</w:t>
            </w:r>
          </w:p>
        </w:tc>
        <w:tc>
          <w:tcPr>
            <w:tcW w:w="664" w:type="pct"/>
            <w:noWrap/>
            <w:vAlign w:val="center"/>
            <w:hideMark/>
          </w:tcPr>
          <w:p w14:paraId="1307FF2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0.49</w:t>
            </w:r>
          </w:p>
        </w:tc>
        <w:tc>
          <w:tcPr>
            <w:tcW w:w="1202" w:type="pct"/>
            <w:noWrap/>
            <w:vAlign w:val="center"/>
          </w:tcPr>
          <w:p w14:paraId="34D4D49C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63ED432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2CFC9C63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5A0BFDF3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APACHEII</w:t>
            </w:r>
          </w:p>
        </w:tc>
        <w:tc>
          <w:tcPr>
            <w:tcW w:w="1202" w:type="pct"/>
            <w:noWrap/>
            <w:vAlign w:val="center"/>
            <w:hideMark/>
          </w:tcPr>
          <w:p w14:paraId="191A38BC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1.04 (1.03, 1.05)</w:t>
            </w:r>
          </w:p>
        </w:tc>
        <w:tc>
          <w:tcPr>
            <w:tcW w:w="664" w:type="pct"/>
            <w:noWrap/>
            <w:vAlign w:val="center"/>
            <w:hideMark/>
          </w:tcPr>
          <w:p w14:paraId="1DFF358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62B53C7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1.08 (0.99, 1.17)</w:t>
            </w:r>
          </w:p>
        </w:tc>
        <w:tc>
          <w:tcPr>
            <w:tcW w:w="663" w:type="pct"/>
            <w:noWrap/>
            <w:vAlign w:val="center"/>
            <w:hideMark/>
          </w:tcPr>
          <w:p w14:paraId="5DDE1C9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</w:t>
            </w:r>
          </w:p>
        </w:tc>
      </w:tr>
      <w:tr w:rsidR="00FA57CB" w:rsidRPr="00924CF9" w14:paraId="791A2A17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72084446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SOFA</w:t>
            </w:r>
          </w:p>
        </w:tc>
        <w:tc>
          <w:tcPr>
            <w:tcW w:w="1202" w:type="pct"/>
            <w:noWrap/>
            <w:vAlign w:val="center"/>
            <w:hideMark/>
          </w:tcPr>
          <w:p w14:paraId="4230281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1.17 (1.14, 1.20)</w:t>
            </w:r>
          </w:p>
        </w:tc>
        <w:tc>
          <w:tcPr>
            <w:tcW w:w="664" w:type="pct"/>
            <w:noWrap/>
            <w:vAlign w:val="center"/>
            <w:hideMark/>
          </w:tcPr>
          <w:p w14:paraId="4C7FD5F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5F3F96F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1.15 (1.09, 1.21)</w:t>
            </w:r>
          </w:p>
        </w:tc>
        <w:tc>
          <w:tcPr>
            <w:tcW w:w="663" w:type="pct"/>
            <w:noWrap/>
            <w:vAlign w:val="center"/>
            <w:hideMark/>
          </w:tcPr>
          <w:p w14:paraId="258EFA0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1F286C27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7BCDAEDC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APS</w:t>
            </w:r>
          </w:p>
        </w:tc>
        <w:tc>
          <w:tcPr>
            <w:tcW w:w="1202" w:type="pct"/>
            <w:noWrap/>
            <w:vAlign w:val="center"/>
            <w:hideMark/>
          </w:tcPr>
          <w:p w14:paraId="1CBA2D8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1.03 (1.02, 1.05)</w:t>
            </w:r>
          </w:p>
        </w:tc>
        <w:tc>
          <w:tcPr>
            <w:tcW w:w="664" w:type="pct"/>
            <w:noWrap/>
            <w:vAlign w:val="center"/>
            <w:hideMark/>
          </w:tcPr>
          <w:p w14:paraId="2D71546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6FBFF4B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0.93 (0.85, 1.01)</w:t>
            </w:r>
          </w:p>
        </w:tc>
        <w:tc>
          <w:tcPr>
            <w:tcW w:w="663" w:type="pct"/>
            <w:noWrap/>
            <w:vAlign w:val="center"/>
            <w:hideMark/>
          </w:tcPr>
          <w:p w14:paraId="321D0A7F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</w:t>
            </w:r>
          </w:p>
        </w:tc>
      </w:tr>
      <w:tr w:rsidR="00FA57CB" w:rsidRPr="00924CF9" w14:paraId="0A6AAAC0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CC9C89E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vasopressor</w:t>
            </w:r>
          </w:p>
        </w:tc>
        <w:tc>
          <w:tcPr>
            <w:tcW w:w="1202" w:type="pct"/>
            <w:noWrap/>
            <w:vAlign w:val="center"/>
            <w:hideMark/>
          </w:tcPr>
          <w:p w14:paraId="142234EF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3.56 (2.84, 4.46)</w:t>
            </w:r>
          </w:p>
        </w:tc>
        <w:tc>
          <w:tcPr>
            <w:tcW w:w="664" w:type="pct"/>
            <w:noWrap/>
            <w:vAlign w:val="center"/>
            <w:hideMark/>
          </w:tcPr>
          <w:p w14:paraId="7F557F1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0DF8FC5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2.32 (1.68, 3.22)</w:t>
            </w:r>
          </w:p>
        </w:tc>
        <w:tc>
          <w:tcPr>
            <w:tcW w:w="663" w:type="pct"/>
            <w:noWrap/>
            <w:vAlign w:val="center"/>
            <w:hideMark/>
          </w:tcPr>
          <w:p w14:paraId="23F5091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7FD1CACB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392530BD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ventilator</w:t>
            </w:r>
          </w:p>
        </w:tc>
        <w:tc>
          <w:tcPr>
            <w:tcW w:w="1202" w:type="pct"/>
            <w:noWrap/>
            <w:vAlign w:val="center"/>
            <w:hideMark/>
          </w:tcPr>
          <w:p w14:paraId="62CB83D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2.56 (2.05, 3.20)</w:t>
            </w:r>
          </w:p>
        </w:tc>
        <w:tc>
          <w:tcPr>
            <w:tcW w:w="664" w:type="pct"/>
            <w:noWrap/>
            <w:vAlign w:val="center"/>
            <w:hideMark/>
          </w:tcPr>
          <w:p w14:paraId="348DF6B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453ED75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0.53 (0.36, 0.78)</w:t>
            </w:r>
          </w:p>
        </w:tc>
        <w:tc>
          <w:tcPr>
            <w:tcW w:w="663" w:type="pct"/>
            <w:noWrap/>
            <w:vAlign w:val="center"/>
            <w:hideMark/>
          </w:tcPr>
          <w:p w14:paraId="16D8376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39576FB0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2E5DDB49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CBP</w:t>
            </w:r>
          </w:p>
        </w:tc>
        <w:tc>
          <w:tcPr>
            <w:tcW w:w="1202" w:type="pct"/>
            <w:noWrap/>
            <w:vAlign w:val="center"/>
            <w:hideMark/>
          </w:tcPr>
          <w:p w14:paraId="61B25E01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2.80 (1.94, 4.03)</w:t>
            </w:r>
          </w:p>
        </w:tc>
        <w:tc>
          <w:tcPr>
            <w:tcW w:w="664" w:type="pct"/>
            <w:noWrap/>
            <w:vAlign w:val="center"/>
            <w:hideMark/>
          </w:tcPr>
          <w:p w14:paraId="12CD281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6387475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1.59 (1.02, 2.48)</w:t>
            </w:r>
          </w:p>
        </w:tc>
        <w:tc>
          <w:tcPr>
            <w:tcW w:w="663" w:type="pct"/>
            <w:noWrap/>
            <w:vAlign w:val="center"/>
            <w:hideMark/>
          </w:tcPr>
          <w:p w14:paraId="57C846F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</w:t>
            </w:r>
          </w:p>
        </w:tc>
      </w:tr>
      <w:tr w:rsidR="00FA57CB" w:rsidRPr="00924CF9" w14:paraId="0AAEB3E7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A647360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anticoagulant</w:t>
            </w:r>
          </w:p>
        </w:tc>
        <w:tc>
          <w:tcPr>
            <w:tcW w:w="1202" w:type="pct"/>
            <w:noWrap/>
            <w:vAlign w:val="center"/>
            <w:hideMark/>
          </w:tcPr>
          <w:p w14:paraId="2AAB0BCF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1.12 (0.89, 1.40)</w:t>
            </w:r>
          </w:p>
        </w:tc>
        <w:tc>
          <w:tcPr>
            <w:tcW w:w="664" w:type="pct"/>
            <w:noWrap/>
            <w:vAlign w:val="center"/>
            <w:hideMark/>
          </w:tcPr>
          <w:p w14:paraId="7EF0C72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0.33</w:t>
            </w:r>
          </w:p>
        </w:tc>
        <w:tc>
          <w:tcPr>
            <w:tcW w:w="1202" w:type="pct"/>
            <w:noWrap/>
            <w:vAlign w:val="center"/>
            <w:hideMark/>
          </w:tcPr>
          <w:p w14:paraId="76163EBF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 (0.47, 0.77)</w:t>
            </w:r>
          </w:p>
        </w:tc>
        <w:tc>
          <w:tcPr>
            <w:tcW w:w="663" w:type="pct"/>
            <w:noWrap/>
            <w:vAlign w:val="center"/>
            <w:hideMark/>
          </w:tcPr>
          <w:p w14:paraId="4E721C26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0A10CFD8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B384D14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APTT</w:t>
            </w:r>
          </w:p>
        </w:tc>
        <w:tc>
          <w:tcPr>
            <w:tcW w:w="1202" w:type="pct"/>
            <w:noWrap/>
            <w:vAlign w:val="center"/>
            <w:hideMark/>
          </w:tcPr>
          <w:p w14:paraId="69F1DFE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1.02 (1.01, 1.03)</w:t>
            </w:r>
          </w:p>
        </w:tc>
        <w:tc>
          <w:tcPr>
            <w:tcW w:w="664" w:type="pct"/>
            <w:noWrap/>
            <w:vAlign w:val="center"/>
            <w:hideMark/>
          </w:tcPr>
          <w:p w14:paraId="7F270FC2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18946ED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 (0.99, 1.01)</w:t>
            </w:r>
          </w:p>
        </w:tc>
        <w:tc>
          <w:tcPr>
            <w:tcW w:w="663" w:type="pct"/>
            <w:noWrap/>
            <w:vAlign w:val="center"/>
            <w:hideMark/>
          </w:tcPr>
          <w:p w14:paraId="116C7D5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0.73</w:t>
            </w:r>
          </w:p>
        </w:tc>
      </w:tr>
      <w:tr w:rsidR="00FA57CB" w:rsidRPr="00924CF9" w14:paraId="390DDE84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42023A28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PT</w:t>
            </w:r>
          </w:p>
        </w:tc>
        <w:tc>
          <w:tcPr>
            <w:tcW w:w="1202" w:type="pct"/>
            <w:noWrap/>
            <w:vAlign w:val="center"/>
            <w:hideMark/>
          </w:tcPr>
          <w:p w14:paraId="6A7DDC3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1.07 (1.06, 1.09)</w:t>
            </w:r>
          </w:p>
        </w:tc>
        <w:tc>
          <w:tcPr>
            <w:tcW w:w="664" w:type="pct"/>
            <w:noWrap/>
            <w:vAlign w:val="center"/>
            <w:hideMark/>
          </w:tcPr>
          <w:p w14:paraId="7975C89F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369E8721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1.04 (1.02, 1.07)</w:t>
            </w:r>
          </w:p>
        </w:tc>
        <w:tc>
          <w:tcPr>
            <w:tcW w:w="663" w:type="pct"/>
            <w:noWrap/>
            <w:vAlign w:val="center"/>
            <w:hideMark/>
          </w:tcPr>
          <w:p w14:paraId="7AB2D121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1E892C68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41E4DA2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TT</w:t>
            </w:r>
          </w:p>
        </w:tc>
        <w:tc>
          <w:tcPr>
            <w:tcW w:w="1202" w:type="pct"/>
            <w:noWrap/>
            <w:vAlign w:val="center"/>
            <w:hideMark/>
          </w:tcPr>
          <w:p w14:paraId="79953E5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1.03 (1.02, 1.05)</w:t>
            </w:r>
          </w:p>
        </w:tc>
        <w:tc>
          <w:tcPr>
            <w:tcW w:w="664" w:type="pct"/>
            <w:noWrap/>
            <w:vAlign w:val="center"/>
            <w:hideMark/>
          </w:tcPr>
          <w:p w14:paraId="6D850DB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</w:t>
            </w:r>
          </w:p>
        </w:tc>
        <w:tc>
          <w:tcPr>
            <w:tcW w:w="1202" w:type="pct"/>
            <w:noWrap/>
            <w:vAlign w:val="center"/>
            <w:hideMark/>
          </w:tcPr>
          <w:p w14:paraId="246CAA75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1.02 (1.00, 1.05)</w:t>
            </w:r>
          </w:p>
        </w:tc>
        <w:tc>
          <w:tcPr>
            <w:tcW w:w="663" w:type="pct"/>
            <w:noWrap/>
            <w:vAlign w:val="center"/>
            <w:hideMark/>
          </w:tcPr>
          <w:p w14:paraId="77D4172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</w:t>
            </w:r>
          </w:p>
        </w:tc>
      </w:tr>
      <w:tr w:rsidR="00FA57CB" w:rsidRPr="00924CF9" w14:paraId="4EC76E28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0F794137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Fg</w:t>
            </w:r>
            <w:proofErr w:type="spellEnd"/>
          </w:p>
        </w:tc>
        <w:tc>
          <w:tcPr>
            <w:tcW w:w="1202" w:type="pct"/>
            <w:noWrap/>
            <w:vAlign w:val="center"/>
            <w:hideMark/>
          </w:tcPr>
          <w:p w14:paraId="39C78DA2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0.91 (0.86, 0.98)</w:t>
            </w:r>
          </w:p>
        </w:tc>
        <w:tc>
          <w:tcPr>
            <w:tcW w:w="664" w:type="pct"/>
            <w:noWrap/>
            <w:vAlign w:val="center"/>
            <w:hideMark/>
          </w:tcPr>
          <w:p w14:paraId="3791519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5CF43AF0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0.94 (0.87, 1.02)</w:t>
            </w:r>
          </w:p>
        </w:tc>
        <w:tc>
          <w:tcPr>
            <w:tcW w:w="663" w:type="pct"/>
            <w:noWrap/>
            <w:vAlign w:val="center"/>
            <w:hideMark/>
          </w:tcPr>
          <w:p w14:paraId="2085F9A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0.14</w:t>
            </w:r>
          </w:p>
        </w:tc>
      </w:tr>
      <w:tr w:rsidR="00FA57CB" w:rsidRPr="00924CF9" w14:paraId="04F8F4C3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53D9E359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FDP</w:t>
            </w:r>
          </w:p>
        </w:tc>
        <w:tc>
          <w:tcPr>
            <w:tcW w:w="1202" w:type="pct"/>
            <w:noWrap/>
            <w:vAlign w:val="center"/>
            <w:hideMark/>
          </w:tcPr>
          <w:p w14:paraId="68F3BFF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 (1.00, 1.01)</w:t>
            </w:r>
          </w:p>
        </w:tc>
        <w:tc>
          <w:tcPr>
            <w:tcW w:w="664" w:type="pct"/>
            <w:noWrap/>
            <w:vAlign w:val="center"/>
            <w:hideMark/>
          </w:tcPr>
          <w:p w14:paraId="6A1889D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0.13</w:t>
            </w:r>
          </w:p>
        </w:tc>
        <w:tc>
          <w:tcPr>
            <w:tcW w:w="1202" w:type="pct"/>
            <w:noWrap/>
            <w:vAlign w:val="center"/>
          </w:tcPr>
          <w:p w14:paraId="4A6D343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5A79929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040C1ED0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5DD28AC5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D-dimer</w:t>
            </w:r>
          </w:p>
        </w:tc>
        <w:tc>
          <w:tcPr>
            <w:tcW w:w="1202" w:type="pct"/>
            <w:noWrap/>
            <w:vAlign w:val="center"/>
            <w:hideMark/>
          </w:tcPr>
          <w:p w14:paraId="71228EAA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1.01 (1.00, 1.02)</w:t>
            </w:r>
          </w:p>
        </w:tc>
        <w:tc>
          <w:tcPr>
            <w:tcW w:w="664" w:type="pct"/>
            <w:noWrap/>
            <w:vAlign w:val="center"/>
            <w:hideMark/>
          </w:tcPr>
          <w:p w14:paraId="55C80D90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</w:t>
            </w:r>
          </w:p>
        </w:tc>
        <w:tc>
          <w:tcPr>
            <w:tcW w:w="1202" w:type="pct"/>
            <w:noWrap/>
            <w:vAlign w:val="center"/>
          </w:tcPr>
          <w:p w14:paraId="76BD2640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5171566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653D8660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6006B4ED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Plt</w:t>
            </w:r>
            <w:proofErr w:type="spellEnd"/>
          </w:p>
        </w:tc>
        <w:tc>
          <w:tcPr>
            <w:tcW w:w="1202" w:type="pct"/>
            <w:noWrap/>
            <w:vAlign w:val="center"/>
            <w:hideMark/>
          </w:tcPr>
          <w:p w14:paraId="7C57DE1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 (1.00, 1.00)</w:t>
            </w:r>
          </w:p>
        </w:tc>
        <w:tc>
          <w:tcPr>
            <w:tcW w:w="664" w:type="pct"/>
            <w:noWrap/>
            <w:vAlign w:val="center"/>
            <w:hideMark/>
          </w:tcPr>
          <w:p w14:paraId="51F0B53B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0.68</w:t>
            </w:r>
          </w:p>
        </w:tc>
        <w:tc>
          <w:tcPr>
            <w:tcW w:w="1202" w:type="pct"/>
            <w:noWrap/>
            <w:vAlign w:val="center"/>
          </w:tcPr>
          <w:p w14:paraId="1A658934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444D518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73A36095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04590505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Bile acid</w:t>
            </w:r>
          </w:p>
        </w:tc>
        <w:tc>
          <w:tcPr>
            <w:tcW w:w="1202" w:type="pct"/>
            <w:noWrap/>
            <w:vAlign w:val="center"/>
            <w:hideMark/>
          </w:tcPr>
          <w:p w14:paraId="662232C2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 (1.00, 1.00)</w:t>
            </w:r>
          </w:p>
        </w:tc>
        <w:tc>
          <w:tcPr>
            <w:tcW w:w="664" w:type="pct"/>
            <w:noWrap/>
            <w:vAlign w:val="center"/>
            <w:hideMark/>
          </w:tcPr>
          <w:p w14:paraId="4902212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0.23</w:t>
            </w:r>
          </w:p>
        </w:tc>
        <w:tc>
          <w:tcPr>
            <w:tcW w:w="1202" w:type="pct"/>
            <w:noWrap/>
            <w:vAlign w:val="center"/>
          </w:tcPr>
          <w:p w14:paraId="71BFC058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6442D99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1C1D232A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5DBD1A54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lactate</w:t>
            </w:r>
          </w:p>
        </w:tc>
        <w:tc>
          <w:tcPr>
            <w:tcW w:w="1202" w:type="pct"/>
            <w:noWrap/>
            <w:vAlign w:val="center"/>
            <w:hideMark/>
          </w:tcPr>
          <w:p w14:paraId="3AA7FF6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1.28 (1.21, 1.35)</w:t>
            </w:r>
          </w:p>
        </w:tc>
        <w:tc>
          <w:tcPr>
            <w:tcW w:w="664" w:type="pct"/>
            <w:noWrap/>
            <w:vAlign w:val="center"/>
            <w:hideMark/>
          </w:tcPr>
          <w:p w14:paraId="59FEDC8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  <w:tc>
          <w:tcPr>
            <w:tcW w:w="1202" w:type="pct"/>
            <w:noWrap/>
            <w:vAlign w:val="center"/>
            <w:hideMark/>
          </w:tcPr>
          <w:p w14:paraId="215FF2E7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1.22 (1.14, 1.30)</w:t>
            </w:r>
          </w:p>
        </w:tc>
        <w:tc>
          <w:tcPr>
            <w:tcW w:w="663" w:type="pct"/>
            <w:noWrap/>
            <w:vAlign w:val="center"/>
            <w:hideMark/>
          </w:tcPr>
          <w:p w14:paraId="78F64E0C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&lt;0.01</w:t>
            </w:r>
          </w:p>
        </w:tc>
      </w:tr>
      <w:tr w:rsidR="00FA57CB" w:rsidRPr="00924CF9" w14:paraId="5AE5F636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24DABF07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CRP</w:t>
            </w:r>
          </w:p>
        </w:tc>
        <w:tc>
          <w:tcPr>
            <w:tcW w:w="1202" w:type="pct"/>
            <w:noWrap/>
            <w:vAlign w:val="center"/>
            <w:hideMark/>
          </w:tcPr>
          <w:p w14:paraId="76DF2EE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1.00 (1.00, 1.00)</w:t>
            </w:r>
          </w:p>
        </w:tc>
        <w:tc>
          <w:tcPr>
            <w:tcW w:w="664" w:type="pct"/>
            <w:noWrap/>
            <w:vAlign w:val="center"/>
            <w:hideMark/>
          </w:tcPr>
          <w:p w14:paraId="6B1853EC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0.28</w:t>
            </w:r>
          </w:p>
        </w:tc>
        <w:tc>
          <w:tcPr>
            <w:tcW w:w="1202" w:type="pct"/>
            <w:noWrap/>
            <w:vAlign w:val="center"/>
          </w:tcPr>
          <w:p w14:paraId="1F58817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216C82E3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A57CB" w:rsidRPr="00924CF9" w14:paraId="06AF4197" w14:textId="77777777" w:rsidTr="00744E74">
        <w:trPr>
          <w:trHeight w:val="320"/>
          <w:jc w:val="center"/>
        </w:trPr>
        <w:tc>
          <w:tcPr>
            <w:tcW w:w="1269" w:type="pct"/>
            <w:noWrap/>
            <w:vAlign w:val="center"/>
            <w:hideMark/>
          </w:tcPr>
          <w:p w14:paraId="432354DA" w14:textId="77777777" w:rsidR="00FA57CB" w:rsidRPr="00924CF9" w:rsidRDefault="00FA57CB" w:rsidP="00744E74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FDP/D-dimer</w:t>
            </w:r>
          </w:p>
        </w:tc>
        <w:tc>
          <w:tcPr>
            <w:tcW w:w="1202" w:type="pct"/>
            <w:noWrap/>
            <w:vAlign w:val="center"/>
            <w:hideMark/>
          </w:tcPr>
          <w:p w14:paraId="3D7B03D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0.97 (0.90, 1.05)</w:t>
            </w:r>
          </w:p>
        </w:tc>
        <w:tc>
          <w:tcPr>
            <w:tcW w:w="664" w:type="pct"/>
            <w:noWrap/>
            <w:vAlign w:val="center"/>
            <w:hideMark/>
          </w:tcPr>
          <w:p w14:paraId="335018DE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924CF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0.48</w:t>
            </w:r>
          </w:p>
        </w:tc>
        <w:tc>
          <w:tcPr>
            <w:tcW w:w="1202" w:type="pct"/>
            <w:noWrap/>
            <w:vAlign w:val="center"/>
          </w:tcPr>
          <w:p w14:paraId="22D6BF7D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63" w:type="pct"/>
            <w:noWrap/>
            <w:vAlign w:val="center"/>
          </w:tcPr>
          <w:p w14:paraId="237CD2C9" w14:textId="77777777" w:rsidR="00FA57CB" w:rsidRPr="00924CF9" w:rsidRDefault="00FA57CB" w:rsidP="00744E74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0C73E5CC" w14:textId="77777777" w:rsidR="00FA57CB" w:rsidRDefault="00FA57CB" w:rsidP="00FA57CB">
      <w:pPr>
        <w:spacing w:after="0" w:line="240" w:lineRule="auto"/>
      </w:pPr>
    </w:p>
    <w:p w14:paraId="55436F77" w14:textId="77777777" w:rsidR="00FA57CB" w:rsidRDefault="00FA57CB" w:rsidP="00FA57CB"/>
    <w:p w14:paraId="2CBC1462" w14:textId="77777777" w:rsidR="007375BA" w:rsidRDefault="007375BA"/>
    <w:sectPr w:rsidR="00737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B"/>
    <w:rsid w:val="00004352"/>
    <w:rsid w:val="00053462"/>
    <w:rsid w:val="000C4609"/>
    <w:rsid w:val="00153A01"/>
    <w:rsid w:val="002A675B"/>
    <w:rsid w:val="003010E2"/>
    <w:rsid w:val="003642E0"/>
    <w:rsid w:val="007077CF"/>
    <w:rsid w:val="007375BA"/>
    <w:rsid w:val="007C778C"/>
    <w:rsid w:val="00820899"/>
    <w:rsid w:val="0094264F"/>
    <w:rsid w:val="00A151A2"/>
    <w:rsid w:val="00D54552"/>
    <w:rsid w:val="00FA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697C9"/>
  <w15:chartTrackingRefBased/>
  <w15:docId w15:val="{17C54E70-863D-B34C-A39A-B8FEF35A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7C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57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7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7C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57C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57C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57C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57C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57C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7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5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5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57C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57C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A57C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57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57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57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57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5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57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57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5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57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57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57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5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57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57CB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FA57C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培莉 陈</dc:creator>
  <cp:keywords/>
  <dc:description/>
  <cp:lastModifiedBy>培莉 陈</cp:lastModifiedBy>
  <cp:revision>7</cp:revision>
  <dcterms:created xsi:type="dcterms:W3CDTF">2025-08-03T09:04:00Z</dcterms:created>
  <dcterms:modified xsi:type="dcterms:W3CDTF">2025-12-25T06:46:00Z</dcterms:modified>
</cp:coreProperties>
</file>