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35F2F" w14:textId="77777777" w:rsidR="003C0CF0" w:rsidRPr="000F3FF7" w:rsidRDefault="003C0CF0" w:rsidP="003C0CF0">
      <w:pPr>
        <w:spacing w:line="480" w:lineRule="auto"/>
        <w:rPr>
          <w:rFonts w:asciiTheme="minorHAnsi" w:hAnsiTheme="minorHAnsi" w:cstheme="minorHAnsi"/>
          <w:b/>
          <w:lang w:val="en-US"/>
        </w:rPr>
      </w:pPr>
      <w:r w:rsidRPr="000F3FF7">
        <w:rPr>
          <w:rFonts w:asciiTheme="minorHAnsi" w:hAnsiTheme="minorHAnsi" w:cstheme="minorHAnsi"/>
          <w:b/>
          <w:lang w:val="en-US"/>
        </w:rPr>
        <w:t>Appendix</w:t>
      </w:r>
    </w:p>
    <w:tbl>
      <w:tblPr>
        <w:tblStyle w:val="TableGrid"/>
        <w:tblpPr w:leftFromText="180" w:rightFromText="180" w:vertAnchor="text" w:horzAnchor="page" w:tblpX="510" w:tblpY="252"/>
        <w:tblW w:w="1034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8"/>
        <w:gridCol w:w="1134"/>
        <w:gridCol w:w="567"/>
        <w:gridCol w:w="567"/>
        <w:gridCol w:w="426"/>
        <w:gridCol w:w="567"/>
        <w:gridCol w:w="567"/>
        <w:gridCol w:w="567"/>
        <w:gridCol w:w="141"/>
        <w:gridCol w:w="284"/>
        <w:gridCol w:w="283"/>
        <w:gridCol w:w="284"/>
        <w:gridCol w:w="142"/>
        <w:gridCol w:w="425"/>
        <w:gridCol w:w="142"/>
        <w:gridCol w:w="567"/>
        <w:gridCol w:w="567"/>
        <w:gridCol w:w="850"/>
      </w:tblGrid>
      <w:tr w:rsidR="003C0CF0" w:rsidRPr="005F1EE6" w14:paraId="05BFACF1" w14:textId="77777777" w:rsidTr="00460ACE">
        <w:trPr>
          <w:trHeight w:val="352"/>
        </w:trPr>
        <w:tc>
          <w:tcPr>
            <w:tcW w:w="680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47624C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bookmarkStart w:id="0" w:name="_Hlk157759046"/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Appendix table 1: Patients at risk for second ACL injury across different time points after RTS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92CE62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045818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B49066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right w:val="nil"/>
            </w:tcBorders>
          </w:tcPr>
          <w:p w14:paraId="01146051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</w:p>
        </w:tc>
      </w:tr>
      <w:tr w:rsidR="003C0CF0" w:rsidRPr="00A40FC9" w14:paraId="2515F9B1" w14:textId="77777777" w:rsidTr="00460ACE">
        <w:trPr>
          <w:trHeight w:val="352"/>
        </w:trPr>
        <w:tc>
          <w:tcPr>
            <w:tcW w:w="226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55A3ECB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 xml:space="preserve">Point in time after RTS, </w:t>
            </w:r>
            <w:r w:rsidRPr="00A40FC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months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227BB49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At RTS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8A94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933BD6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24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6B4890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36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CB86E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03322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A80FC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72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72512F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84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A156A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96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856787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108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E1AEB6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120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F861F1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132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49D2550F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144</w:t>
            </w:r>
          </w:p>
        </w:tc>
      </w:tr>
      <w:tr w:rsidR="003C0CF0" w:rsidRPr="005F1EE6" w14:paraId="27DE5CE6" w14:textId="77777777" w:rsidTr="00460ACE">
        <w:trPr>
          <w:trHeight w:val="352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718BB97" w14:textId="77777777" w:rsidR="003C0CF0" w:rsidRPr="00A40FC9" w:rsidRDefault="003C0CF0" w:rsidP="00460ACE">
            <w:pPr>
              <w:spacing w:line="360" w:lineRule="auto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Number of positive hypermobile joints on the Beighton Score</w:t>
            </w:r>
            <w:r w:rsidRPr="00A40FC9">
              <w:rPr>
                <w:rFonts w:asciiTheme="minorHAnsi" w:hAnsiTheme="minorHAnsi" w:cstheme="minorHAnsi"/>
                <w:bCs/>
                <w:sz w:val="16"/>
                <w:szCs w:val="16"/>
                <w:lang w:val="en-US"/>
              </w:rPr>
              <w:t>, 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AE163D9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C06D6C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32B028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9CEC4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20983C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7D242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E14E75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8B80E6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DCB95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BF41E1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4F3793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13A5E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02D105F6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val="en-US"/>
              </w:rPr>
            </w:pPr>
          </w:p>
        </w:tc>
      </w:tr>
      <w:tr w:rsidR="003C0CF0" w:rsidRPr="00A40FC9" w14:paraId="46C499B2" w14:textId="77777777" w:rsidTr="00460ACE">
        <w:trPr>
          <w:trHeight w:val="283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89EB5AE" w14:textId="77777777" w:rsidR="003C0CF0" w:rsidRPr="00A40FC9" w:rsidRDefault="003C0CF0" w:rsidP="00460ACE">
            <w:pPr>
              <w:spacing w:line="360" w:lineRule="auto"/>
              <w:rPr>
                <w:rFonts w:asciiTheme="minorHAnsi" w:eastAsia="Times New Roman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BACA1B0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C3AFBC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398E20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0E1866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CAD26D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7837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7BBE1B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38E30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6A7FD9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B78EC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ED7E87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1BBBC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10FFF77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3C0CF0" w:rsidRPr="00A40FC9" w14:paraId="63158D09" w14:textId="77777777" w:rsidTr="00460ACE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490DDD" w14:textId="77777777" w:rsidR="003C0CF0" w:rsidRPr="00A40FC9" w:rsidRDefault="003C0CF0" w:rsidP="00460ACE">
            <w:pPr>
              <w:spacing w:line="360" w:lineRule="auto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A5CD13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B91A0E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F298837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75B8CDC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E379675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593EBBC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6C74DFB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07895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2CFC24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D1BEA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8B0041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958851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9B68F0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</w:tr>
      <w:tr w:rsidR="003C0CF0" w:rsidRPr="00A40FC9" w14:paraId="2A5DF95D" w14:textId="77777777" w:rsidTr="00460ACE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D087E8" w14:textId="77777777" w:rsidR="003C0CF0" w:rsidRPr="00A40FC9" w:rsidRDefault="003C0CF0" w:rsidP="00460ACE">
            <w:pPr>
              <w:spacing w:line="360" w:lineRule="auto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FAAFDC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A39904C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61735F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E93F373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CEF913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A2D05B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A202A0B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F9D2EB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1D62ED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690AF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D6A303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38788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7526C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</w:tr>
      <w:tr w:rsidR="003C0CF0" w:rsidRPr="00A40FC9" w14:paraId="0C72426F" w14:textId="77777777" w:rsidTr="00460ACE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342080" w14:textId="77777777" w:rsidR="003C0CF0" w:rsidRPr="00A40FC9" w:rsidRDefault="003C0CF0" w:rsidP="00460ACE">
            <w:pPr>
              <w:spacing w:line="360" w:lineRule="auto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CFC5C9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1E39074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2298336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D9B9CFD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5E25EBD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85967C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EF2584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7F2C3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CF3B93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2D663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B6664E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F7F8585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320839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</w:tr>
      <w:tr w:rsidR="003C0CF0" w:rsidRPr="00A40FC9" w14:paraId="01CF1C03" w14:textId="77777777" w:rsidTr="00460ACE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6B59FE" w14:textId="77777777" w:rsidR="003C0CF0" w:rsidRPr="00A40FC9" w:rsidRDefault="003C0CF0" w:rsidP="00460ACE">
            <w:pPr>
              <w:spacing w:line="360" w:lineRule="auto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682B8F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A5BCEF6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F1F8E2E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89E5A3F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DF8ED11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1AB7845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A31D9C3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7C00DC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39A46E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5E5C1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2BF620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48E21BC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B109B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</w:tr>
      <w:tr w:rsidR="003C0CF0" w:rsidRPr="00A40FC9" w14:paraId="064CC0AF" w14:textId="77777777" w:rsidTr="00460ACE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7240E3" w14:textId="77777777" w:rsidR="003C0CF0" w:rsidRPr="00A40FC9" w:rsidRDefault="003C0CF0" w:rsidP="00460ACE">
            <w:pPr>
              <w:spacing w:line="360" w:lineRule="auto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2FF4E0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D1E686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856F64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A0F0AAD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E193CEE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94350A3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6795B06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5DEE7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65291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E5799F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7799C3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528EE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0401AB1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</w:tr>
      <w:tr w:rsidR="003C0CF0" w:rsidRPr="00A40FC9" w14:paraId="3AED212F" w14:textId="77777777" w:rsidTr="00460ACE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88BEE2" w14:textId="77777777" w:rsidR="003C0CF0" w:rsidRPr="00A40FC9" w:rsidRDefault="003C0CF0" w:rsidP="00460ACE">
            <w:pPr>
              <w:spacing w:line="360" w:lineRule="auto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0FBE9E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10770F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BB4551C" w14:textId="77777777" w:rsidR="003C0CF0" w:rsidRPr="00A40FC9" w:rsidRDefault="003C0CF0" w:rsidP="00460ACE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0320B2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AE1E9C7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7D22347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3A0262B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E5357B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41A53F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6D3B80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9080A0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5A3863D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D61C5C6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</w:p>
        </w:tc>
      </w:tr>
      <w:tr w:rsidR="003C0CF0" w:rsidRPr="00A40FC9" w14:paraId="01871901" w14:textId="77777777" w:rsidTr="00460ACE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1EE343" w14:textId="77777777" w:rsidR="003C0CF0" w:rsidRPr="00A40FC9" w:rsidRDefault="003C0CF0" w:rsidP="00460ACE">
            <w:pPr>
              <w:spacing w:after="160" w:line="360" w:lineRule="auto"/>
              <w:rPr>
                <w:rFonts w:asciiTheme="minorHAnsi" w:eastAsia="Times New Roman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015D5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16721A3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8218D1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5FF0961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17B291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C2A46D6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CEC3145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2B0061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BA5AB0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35D66C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6FC7D3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51B44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47E04B3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3C0CF0" w:rsidRPr="00A40FC9" w14:paraId="3F1CD903" w14:textId="77777777" w:rsidTr="00460ACE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D6E3E6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F1D2A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2B761D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25EEC6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EA0429F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528BCBC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DD2C39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DF65BD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2D94AD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ADA7C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09A18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85BE8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EA699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FE213C3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3C0CF0" w:rsidRPr="00A40FC9" w14:paraId="0732A87F" w14:textId="77777777" w:rsidTr="00460ACE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BE1245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6CFB42A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3F7399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425ADE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A4EFE2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9386E6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AAD835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353AFF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254F5B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6246AE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3E34E9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80B538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B518BC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82B3A5" w14:textId="77777777" w:rsidR="003C0CF0" w:rsidRPr="00A40FC9" w:rsidRDefault="003C0CF0" w:rsidP="00460ACE">
            <w:pPr>
              <w:spacing w:after="160" w:line="360" w:lineRule="auto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3C0CF0" w:rsidRPr="005F1EE6" w14:paraId="4344020B" w14:textId="77777777" w:rsidTr="00460ACE">
        <w:trPr>
          <w:trHeight w:val="546"/>
        </w:trPr>
        <w:tc>
          <w:tcPr>
            <w:tcW w:w="680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76C4A9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40FC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ACL = Anterior cruciate ligament, n = Number of patients, RTS = Return to sport.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636DE6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7BD69D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E51882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gridSpan w:val="3"/>
            <w:tcBorders>
              <w:left w:val="nil"/>
              <w:bottom w:val="nil"/>
              <w:right w:val="nil"/>
            </w:tcBorders>
          </w:tcPr>
          <w:p w14:paraId="6DE9F409" w14:textId="77777777" w:rsidR="003C0CF0" w:rsidRPr="00A40FC9" w:rsidRDefault="003C0CF0" w:rsidP="00460ACE">
            <w:pPr>
              <w:spacing w:after="160" w:line="360" w:lineRule="auto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bookmarkEnd w:id="0"/>
    </w:tbl>
    <w:p w14:paraId="230F34BE" w14:textId="77777777" w:rsidR="003C0CF0" w:rsidRDefault="003C0CF0" w:rsidP="003C0CF0">
      <w:pPr>
        <w:spacing w:line="480" w:lineRule="auto"/>
        <w:rPr>
          <w:rFonts w:asciiTheme="minorHAnsi" w:hAnsiTheme="minorHAnsi" w:cstheme="minorHAnsi"/>
          <w:b/>
          <w:sz w:val="36"/>
          <w:szCs w:val="36"/>
          <w:lang w:val="en-GB"/>
        </w:rPr>
      </w:pPr>
      <w:r>
        <w:rPr>
          <w:rFonts w:asciiTheme="minorHAnsi" w:hAnsiTheme="minorHAnsi" w:cstheme="minorHAnsi"/>
          <w:b/>
          <w:sz w:val="36"/>
          <w:szCs w:val="36"/>
          <w:lang w:val="en-GB"/>
        </w:rPr>
        <w:br w:type="page"/>
      </w:r>
    </w:p>
    <w:p w14:paraId="04F8C5B0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CF0"/>
    <w:rsid w:val="003C0CF0"/>
    <w:rsid w:val="003C2EF4"/>
    <w:rsid w:val="00446799"/>
    <w:rsid w:val="004F02AD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B9C5D"/>
  <w15:chartTrackingRefBased/>
  <w15:docId w15:val="{1666BB57-9E34-481F-ADF6-284DBD38E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CF0"/>
    <w:pPr>
      <w:spacing w:after="200" w:line="240" w:lineRule="auto"/>
    </w:pPr>
    <w:rPr>
      <w:rFonts w:ascii="Times New Roman" w:hAnsi="Times New Roman"/>
      <w:kern w:val="0"/>
      <w:sz w:val="22"/>
      <w:szCs w:val="22"/>
      <w:lang w:val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C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0C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0CF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0CF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0CF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0CF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0CF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0CF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0CF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C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0C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0C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0C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0C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0C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0C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0C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0C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0C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0C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0CF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0C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0CF0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0C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0CF0"/>
    <w:pPr>
      <w:spacing w:after="160" w:line="278" w:lineRule="auto"/>
      <w:ind w:left="720"/>
      <w:contextualSpacing/>
    </w:pPr>
    <w:rPr>
      <w:rFonts w:asciiTheme="minorHAnsi" w:hAnsi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0C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0C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0C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0CF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C0CF0"/>
    <w:pPr>
      <w:spacing w:after="0" w:line="240" w:lineRule="auto"/>
    </w:pPr>
    <w:rPr>
      <w:kern w:val="0"/>
      <w:sz w:val="22"/>
      <w:szCs w:val="22"/>
      <w:lang w:val="sv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595</Characters>
  <Application>Microsoft Office Word</Application>
  <DocSecurity>0</DocSecurity>
  <Lines>13</Lines>
  <Paragraphs>8</Paragraphs>
  <ScaleCrop>false</ScaleCrop>
  <Company>Springer Nature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2026-02-09T10:50:00Z</dcterms:created>
  <dcterms:modified xsi:type="dcterms:W3CDTF">2026-02-09T10:50:00Z</dcterms:modified>
</cp:coreProperties>
</file>