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80" w:rsidRDefault="00581C14" w:rsidP="00581C14">
      <w:pPr>
        <w:pStyle w:val="ListParagraph"/>
        <w:numPr>
          <w:ilvl w:val="0"/>
          <w:numId w:val="1"/>
        </w:numPr>
      </w:pPr>
      <w:r>
        <w:t xml:space="preserve">Description of data </w:t>
      </w:r>
    </w:p>
    <w:p w:rsidR="00581C14" w:rsidRDefault="00581C14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47561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1C14" w:rsidRDefault="00581C14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C14" w:rsidRDefault="00581C14" w:rsidP="00581C1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1907BE" w:rsidRDefault="001907BE" w:rsidP="00581C1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1907BE" w:rsidRPr="0052196E" w:rsidRDefault="001907BE" w:rsidP="00684BF0">
      <w:pPr>
        <w:pStyle w:val="ListParagraph"/>
        <w:numPr>
          <w:ilvl w:val="0"/>
          <w:numId w:val="1"/>
        </w:numPr>
        <w:rPr>
          <w:b/>
          <w:bCs/>
        </w:rPr>
      </w:pPr>
      <w:r w:rsidRPr="0052196E">
        <w:rPr>
          <w:b/>
          <w:bCs/>
        </w:rPr>
        <w:lastRenderedPageBreak/>
        <w:t>Association between dose and swelling:-</w:t>
      </w:r>
      <w:r w:rsidR="00B11060" w:rsidRPr="0052196E">
        <w:rPr>
          <w:b/>
          <w:bCs/>
        </w:rPr>
        <w:t xml:space="preserve"> </w:t>
      </w:r>
    </w:p>
    <w:p w:rsidR="001907BE" w:rsidRPr="001907BE" w:rsidRDefault="001907BE" w:rsidP="001907BE">
      <w:pPr>
        <w:rPr>
          <w:rFonts w:ascii="Times New Roman" w:hAnsi="Times New Roman" w:cs="Times New Roman"/>
          <w:sz w:val="24"/>
          <w:szCs w:val="24"/>
        </w:rPr>
      </w:pPr>
      <w:r>
        <w:t xml:space="preserve"> </w:t>
      </w:r>
    </w:p>
    <w:tbl>
      <w:tblPr>
        <w:tblW w:w="59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3"/>
        <w:gridCol w:w="734"/>
        <w:gridCol w:w="1484"/>
        <w:gridCol w:w="1010"/>
        <w:gridCol w:w="1010"/>
        <w:gridCol w:w="1010"/>
      </w:tblGrid>
      <w:tr w:rsidR="001907BE" w:rsidRPr="001907BE" w:rsidTr="00B11060">
        <w:trPr>
          <w:cantSplit/>
        </w:trPr>
        <w:tc>
          <w:tcPr>
            <w:tcW w:w="59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907BE" w:rsidRPr="001907BE" w:rsidRDefault="001907BE" w:rsidP="001907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907BE" w:rsidRPr="001907BE" w:rsidTr="00B11060">
        <w:trPr>
          <w:cantSplit/>
        </w:trPr>
        <w:tc>
          <w:tcPr>
            <w:tcW w:w="2951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907BE" w:rsidRPr="001907BE" w:rsidRDefault="00B11060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Dose</w:t>
            </w:r>
          </w:p>
        </w:tc>
        <w:tc>
          <w:tcPr>
            <w:tcW w:w="2020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Swelling</w:t>
            </w:r>
          </w:p>
        </w:tc>
        <w:tc>
          <w:tcPr>
            <w:tcW w:w="101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1907BE" w:rsidRPr="001907BE" w:rsidTr="00B11060">
        <w:trPr>
          <w:cantSplit/>
        </w:trPr>
        <w:tc>
          <w:tcPr>
            <w:tcW w:w="2951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1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907BE" w:rsidRPr="001907BE" w:rsidTr="00B11060">
        <w:trPr>
          <w:cantSplit/>
        </w:trPr>
        <w:tc>
          <w:tcPr>
            <w:tcW w:w="73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48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B11060">
              <w:rPr>
                <w:rFonts w:ascii="Arial" w:hAnsi="Arial" w:cs="Arial"/>
                <w:color w:val="000000"/>
                <w:sz w:val="18"/>
                <w:szCs w:val="18"/>
              </w:rPr>
              <w:t>(64</w:t>
            </w:r>
            <w:r w:rsidR="00B11060" w:rsidRPr="001907BE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  <w:r w:rsidR="00B11060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B11060">
              <w:rPr>
                <w:rFonts w:ascii="Arial" w:hAnsi="Arial" w:cs="Arial"/>
                <w:color w:val="000000"/>
                <w:sz w:val="18"/>
                <w:szCs w:val="18"/>
              </w:rPr>
              <w:t>(</w:t>
            </w:r>
            <w:r w:rsidR="00B11060" w:rsidRPr="001907B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B11060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B11060" w:rsidRPr="001907BE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  <w:r w:rsidR="00B11060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1907BE" w:rsidRPr="001907BE" w:rsidTr="00B11060">
        <w:trPr>
          <w:cantSplit/>
        </w:trPr>
        <w:tc>
          <w:tcPr>
            <w:tcW w:w="73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 w:rsidR="00B11060">
              <w:rPr>
                <w:rFonts w:ascii="Arial" w:hAnsi="Arial" w:cs="Arial"/>
                <w:color w:val="000000"/>
                <w:sz w:val="18"/>
                <w:szCs w:val="18"/>
              </w:rPr>
              <w:t>(86%)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B11060">
              <w:rPr>
                <w:rFonts w:ascii="Arial" w:hAnsi="Arial" w:cs="Arial"/>
                <w:color w:val="000000"/>
                <w:sz w:val="18"/>
                <w:szCs w:val="18"/>
              </w:rPr>
              <w:t>(14%)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1907BE" w:rsidRPr="001907BE" w:rsidTr="00B11060">
        <w:trPr>
          <w:cantSplit/>
        </w:trPr>
        <w:tc>
          <w:tcPr>
            <w:tcW w:w="73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B11060">
              <w:rPr>
                <w:rFonts w:ascii="Arial" w:hAnsi="Arial" w:cs="Arial"/>
                <w:color w:val="000000"/>
                <w:sz w:val="18"/>
                <w:szCs w:val="18"/>
              </w:rPr>
              <w:t>(00%)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B11060">
              <w:rPr>
                <w:rFonts w:ascii="Arial" w:hAnsi="Arial" w:cs="Arial"/>
                <w:color w:val="000000"/>
                <w:sz w:val="18"/>
                <w:szCs w:val="18"/>
              </w:rPr>
              <w:t>(100%)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1907BE" w:rsidRPr="001907BE" w:rsidTr="00B11060">
        <w:trPr>
          <w:cantSplit/>
        </w:trPr>
        <w:tc>
          <w:tcPr>
            <w:tcW w:w="1467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="00B11060">
              <w:rPr>
                <w:rFonts w:ascii="Arial" w:hAnsi="Arial" w:cs="Arial"/>
                <w:color w:val="000000"/>
                <w:sz w:val="18"/>
                <w:szCs w:val="18"/>
              </w:rPr>
              <w:t>(60%)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 w:rsidR="00B11060">
              <w:rPr>
                <w:rFonts w:ascii="Arial" w:hAnsi="Arial" w:cs="Arial"/>
                <w:color w:val="000000"/>
                <w:sz w:val="18"/>
                <w:szCs w:val="18"/>
              </w:rPr>
              <w:t>(40%)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907BE" w:rsidRPr="001907BE" w:rsidRDefault="001907BE" w:rsidP="00B1106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907BE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</w:tr>
    </w:tbl>
    <w:p w:rsidR="001907BE" w:rsidRPr="001907BE" w:rsidRDefault="001907BE" w:rsidP="00B11060">
      <w:pPr>
        <w:autoSpaceDE w:val="0"/>
        <w:autoSpaceDN w:val="0"/>
        <w:adjustRightInd w:val="0"/>
        <w:spacing w:after="0" w:line="40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581C14" w:rsidRDefault="00581C14" w:rsidP="001907BE">
      <w:pPr>
        <w:pStyle w:val="ListParagraph"/>
      </w:pPr>
    </w:p>
    <w:p w:rsidR="001907BE" w:rsidRDefault="00B11060" w:rsidP="00684BF0">
      <w:pPr>
        <w:pStyle w:val="ListParagraph"/>
      </w:pPr>
      <w:r>
        <w:t xml:space="preserve">The above table showed that 14 mice have high dose, 9 of 14 ( 64%)  </w:t>
      </w:r>
      <w:r w:rsidR="00684BF0">
        <w:t>were</w:t>
      </w:r>
      <w:r>
        <w:t xml:space="preserve"> developed swelling and only 5 were not, as well as in the low dose the majority 12(86%) developed swelling with significant associatio</w:t>
      </w:r>
      <w:r w:rsidR="00684BF0">
        <w:t>n between the dose and swelling p value &lt;0.05(0.001)</w:t>
      </w:r>
    </w:p>
    <w:p w:rsidR="0052196E" w:rsidRDefault="0052196E" w:rsidP="007258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204942" wp14:editId="28A736D4">
            <wp:extent cx="5943600" cy="47561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96E" w:rsidRDefault="0052196E" w:rsidP="0052196E">
      <w:pPr>
        <w:pStyle w:val="ListParagraph"/>
        <w:numPr>
          <w:ilvl w:val="0"/>
          <w:numId w:val="1"/>
        </w:numPr>
        <w:rPr>
          <w:b/>
          <w:bCs/>
        </w:rPr>
      </w:pPr>
      <w:r w:rsidRPr="0052196E">
        <w:rPr>
          <w:b/>
          <w:bCs/>
        </w:rPr>
        <w:lastRenderedPageBreak/>
        <w:t>Association between dose and allergy :-</w:t>
      </w:r>
    </w:p>
    <w:p w:rsidR="0052196E" w:rsidRPr="0052196E" w:rsidRDefault="0052196E" w:rsidP="0052196E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W w:w="59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3"/>
        <w:gridCol w:w="734"/>
        <w:gridCol w:w="1484"/>
        <w:gridCol w:w="1010"/>
        <w:gridCol w:w="1010"/>
        <w:gridCol w:w="1010"/>
      </w:tblGrid>
      <w:tr w:rsidR="0052196E" w:rsidRPr="0052196E">
        <w:trPr>
          <w:cantSplit/>
        </w:trPr>
        <w:tc>
          <w:tcPr>
            <w:tcW w:w="59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2196E" w:rsidRPr="0052196E">
        <w:trPr>
          <w:cantSplit/>
        </w:trPr>
        <w:tc>
          <w:tcPr>
            <w:tcW w:w="2951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Allergy</w:t>
            </w:r>
          </w:p>
        </w:tc>
        <w:tc>
          <w:tcPr>
            <w:tcW w:w="1009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52196E" w:rsidRPr="0052196E">
        <w:trPr>
          <w:cantSplit/>
        </w:trPr>
        <w:tc>
          <w:tcPr>
            <w:tcW w:w="2951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09" w:type="dxa"/>
            <w:tcBorders>
              <w:bottom w:val="single" w:sz="16" w:space="0" w:color="000000"/>
            </w:tcBorders>
            <w:shd w:val="clear" w:color="auto" w:fill="FFFFFF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9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2196E" w:rsidRPr="0052196E">
        <w:trPr>
          <w:cantSplit/>
        </w:trPr>
        <w:tc>
          <w:tcPr>
            <w:tcW w:w="73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Dose</w:t>
            </w:r>
          </w:p>
        </w:tc>
        <w:tc>
          <w:tcPr>
            <w:tcW w:w="734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48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52196E" w:rsidRPr="0052196E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52196E" w:rsidRPr="0052196E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52196E" w:rsidRPr="0052196E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52196E" w:rsidRPr="0052196E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52196E" w:rsidRPr="0052196E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52196E" w:rsidRPr="0052196E">
        <w:trPr>
          <w:cantSplit/>
        </w:trPr>
        <w:tc>
          <w:tcPr>
            <w:tcW w:w="1468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</w:tr>
      <w:tr w:rsidR="0052196E" w:rsidRPr="0052196E">
        <w:trPr>
          <w:cantSplit/>
        </w:trPr>
        <w:tc>
          <w:tcPr>
            <w:tcW w:w="1468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40.0%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60.0%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2196E" w:rsidRPr="0052196E" w:rsidRDefault="0052196E" w:rsidP="005219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2196E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52196E" w:rsidRDefault="00D40274" w:rsidP="007258D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of mice’s with high </w:t>
      </w:r>
      <w:r w:rsidR="007258D6">
        <w:rPr>
          <w:rFonts w:ascii="Times New Roman" w:hAnsi="Times New Roman" w:cs="Times New Roman"/>
          <w:sz w:val="24"/>
          <w:szCs w:val="24"/>
        </w:rPr>
        <w:t>dose have developed</w:t>
      </w:r>
      <w:r w:rsidR="002341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 allergy while those with low dose of …… were not. Chi square </w:t>
      </w:r>
      <w:r w:rsidR="00AD10A0">
        <w:rPr>
          <w:rFonts w:ascii="Times New Roman" w:hAnsi="Times New Roman" w:cs="Times New Roman"/>
          <w:sz w:val="24"/>
          <w:szCs w:val="24"/>
        </w:rPr>
        <w:t>test revealed</w:t>
      </w:r>
      <w:r>
        <w:rPr>
          <w:rFonts w:ascii="Times New Roman" w:hAnsi="Times New Roman" w:cs="Times New Roman"/>
          <w:sz w:val="24"/>
          <w:szCs w:val="24"/>
        </w:rPr>
        <w:t xml:space="preserve"> that highly significant association between dose and developing of allergy with p value &lt;0.05(0.000).</w:t>
      </w:r>
    </w:p>
    <w:p w:rsidR="002341CF" w:rsidRDefault="002341CF" w:rsidP="002341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561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1CF" w:rsidRDefault="002341CF" w:rsidP="002341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41CF" w:rsidRDefault="002341CF" w:rsidP="002341CF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2341CF" w:rsidRPr="0052196E" w:rsidRDefault="002341CF" w:rsidP="0052196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52196E" w:rsidRPr="0052196E" w:rsidRDefault="0052196E" w:rsidP="0052196E">
      <w:pPr>
        <w:pStyle w:val="ListParagraph"/>
      </w:pPr>
    </w:p>
    <w:p w:rsidR="0052196E" w:rsidRDefault="0052196E" w:rsidP="0052196E">
      <w:pPr>
        <w:pStyle w:val="ListParagraph"/>
      </w:pPr>
    </w:p>
    <w:p w:rsidR="007258D6" w:rsidRDefault="007258D6" w:rsidP="0052196E">
      <w:pPr>
        <w:pStyle w:val="ListParagraph"/>
      </w:pPr>
    </w:p>
    <w:p w:rsidR="007258D6" w:rsidRDefault="007258D6" w:rsidP="0052196E">
      <w:pPr>
        <w:pStyle w:val="ListParagraph"/>
      </w:pPr>
    </w:p>
    <w:p w:rsidR="007258D6" w:rsidRDefault="007258D6" w:rsidP="0052196E">
      <w:pPr>
        <w:pStyle w:val="ListParagraph"/>
      </w:pPr>
    </w:p>
    <w:p w:rsidR="007258D6" w:rsidRDefault="007258D6" w:rsidP="0052196E">
      <w:pPr>
        <w:pStyle w:val="ListParagraph"/>
      </w:pPr>
    </w:p>
    <w:p w:rsidR="007258D6" w:rsidRDefault="007258D6" w:rsidP="0052196E">
      <w:pPr>
        <w:pStyle w:val="ListParagraph"/>
      </w:pPr>
    </w:p>
    <w:p w:rsidR="007258D6" w:rsidRDefault="007258D6" w:rsidP="0052196E">
      <w:pPr>
        <w:pStyle w:val="ListParagraph"/>
      </w:pPr>
    </w:p>
    <w:p w:rsidR="007258D6" w:rsidRDefault="007258D6" w:rsidP="0052196E">
      <w:pPr>
        <w:pStyle w:val="ListParagraph"/>
      </w:pPr>
    </w:p>
    <w:p w:rsidR="007258D6" w:rsidRDefault="007258D6" w:rsidP="0052196E">
      <w:pPr>
        <w:pStyle w:val="ListParagraph"/>
      </w:pPr>
    </w:p>
    <w:p w:rsidR="007258D6" w:rsidRDefault="007258D6" w:rsidP="0052196E">
      <w:pPr>
        <w:pStyle w:val="ListParagraph"/>
      </w:pPr>
    </w:p>
    <w:p w:rsidR="007258D6" w:rsidRDefault="007258D6" w:rsidP="0052196E">
      <w:pPr>
        <w:pStyle w:val="ListParagraph"/>
      </w:pPr>
    </w:p>
    <w:p w:rsidR="007258D6" w:rsidRDefault="007258D6" w:rsidP="0052196E">
      <w:pPr>
        <w:pStyle w:val="ListParagraph"/>
      </w:pPr>
    </w:p>
    <w:p w:rsidR="007258D6" w:rsidRDefault="007258D6" w:rsidP="0052196E">
      <w:pPr>
        <w:pStyle w:val="ListParagraph"/>
      </w:pPr>
    </w:p>
    <w:p w:rsidR="007258D6" w:rsidRPr="00781A3C" w:rsidRDefault="007258D6" w:rsidP="007258D6">
      <w:pPr>
        <w:pStyle w:val="ListParagraph"/>
        <w:numPr>
          <w:ilvl w:val="0"/>
          <w:numId w:val="1"/>
        </w:numPr>
        <w:rPr>
          <w:b/>
          <w:bCs/>
        </w:rPr>
      </w:pPr>
      <w:r w:rsidRPr="00781A3C">
        <w:rPr>
          <w:b/>
          <w:bCs/>
        </w:rPr>
        <w:lastRenderedPageBreak/>
        <w:t>Association between dose and develop</w:t>
      </w:r>
      <w:r w:rsidR="00781A3C">
        <w:rPr>
          <w:b/>
          <w:bCs/>
        </w:rPr>
        <w:t>ing</w:t>
      </w:r>
      <w:r w:rsidRPr="00781A3C">
        <w:rPr>
          <w:b/>
          <w:bCs/>
        </w:rPr>
        <w:t xml:space="preserve"> of wound </w:t>
      </w:r>
    </w:p>
    <w:tbl>
      <w:tblPr>
        <w:tblW w:w="59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3"/>
        <w:gridCol w:w="734"/>
        <w:gridCol w:w="1484"/>
        <w:gridCol w:w="1010"/>
        <w:gridCol w:w="1010"/>
        <w:gridCol w:w="1010"/>
      </w:tblGrid>
      <w:tr w:rsidR="007258D6" w:rsidRPr="007258D6">
        <w:trPr>
          <w:cantSplit/>
        </w:trPr>
        <w:tc>
          <w:tcPr>
            <w:tcW w:w="59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258D6" w:rsidRPr="007258D6">
        <w:trPr>
          <w:cantSplit/>
        </w:trPr>
        <w:tc>
          <w:tcPr>
            <w:tcW w:w="2951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Wound</w:t>
            </w:r>
          </w:p>
        </w:tc>
        <w:tc>
          <w:tcPr>
            <w:tcW w:w="1009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7258D6" w:rsidRPr="007258D6">
        <w:trPr>
          <w:cantSplit/>
        </w:trPr>
        <w:tc>
          <w:tcPr>
            <w:tcW w:w="2951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09" w:type="dxa"/>
            <w:tcBorders>
              <w:bottom w:val="single" w:sz="16" w:space="0" w:color="000000"/>
            </w:tcBorders>
            <w:shd w:val="clear" w:color="auto" w:fill="FFFFFF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9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258D6" w:rsidRPr="007258D6">
        <w:trPr>
          <w:cantSplit/>
        </w:trPr>
        <w:tc>
          <w:tcPr>
            <w:tcW w:w="73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Dose</w:t>
            </w:r>
          </w:p>
        </w:tc>
        <w:tc>
          <w:tcPr>
            <w:tcW w:w="734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48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7258D6" w:rsidRPr="007258D6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57.1%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42.9%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7258D6" w:rsidRPr="007258D6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7258D6" w:rsidRPr="007258D6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57.1%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42.9%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7258D6" w:rsidRPr="007258D6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7258D6" w:rsidRPr="007258D6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7258D6" w:rsidRPr="007258D6">
        <w:trPr>
          <w:cantSplit/>
        </w:trPr>
        <w:tc>
          <w:tcPr>
            <w:tcW w:w="1468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</w:tr>
      <w:tr w:rsidR="007258D6" w:rsidRPr="007258D6">
        <w:trPr>
          <w:cantSplit/>
        </w:trPr>
        <w:tc>
          <w:tcPr>
            <w:tcW w:w="1468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45.7%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54.3%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7258D6" w:rsidRPr="007258D6" w:rsidRDefault="007258D6" w:rsidP="007258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258D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7258D6" w:rsidRDefault="007258D6" w:rsidP="007258D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above table showed that 8 out of 14 mice have develop a wound in both low and high dose and the controls were not </w:t>
      </w:r>
    </w:p>
    <w:p w:rsidR="007258D6" w:rsidRDefault="007258D6" w:rsidP="007258D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finding was revealed a significant association between the dose and developing of wound with p value &lt;0.05 (0.025)</w:t>
      </w:r>
    </w:p>
    <w:p w:rsidR="00781A3C" w:rsidRDefault="00781A3C" w:rsidP="00781A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561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A3C" w:rsidRDefault="00781A3C" w:rsidP="00781A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1A3C" w:rsidRDefault="00781A3C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781A3C" w:rsidRPr="007258D6" w:rsidRDefault="00781A3C" w:rsidP="007258D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7258D6" w:rsidRDefault="007258D6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Default="00781A3C" w:rsidP="007258D6">
      <w:pPr>
        <w:pStyle w:val="ListParagraph"/>
      </w:pPr>
    </w:p>
    <w:p w:rsidR="00781A3C" w:rsidRPr="00781A3C" w:rsidRDefault="00781A3C" w:rsidP="00781A3C">
      <w:pPr>
        <w:pStyle w:val="ListParagraph"/>
        <w:numPr>
          <w:ilvl w:val="0"/>
          <w:numId w:val="1"/>
        </w:numPr>
        <w:rPr>
          <w:b/>
          <w:bCs/>
        </w:rPr>
      </w:pPr>
      <w:r w:rsidRPr="00781A3C">
        <w:rPr>
          <w:b/>
          <w:bCs/>
        </w:rPr>
        <w:lastRenderedPageBreak/>
        <w:t xml:space="preserve">Association between dose and </w:t>
      </w:r>
      <w:r>
        <w:rPr>
          <w:b/>
          <w:bCs/>
        </w:rPr>
        <w:t xml:space="preserve">hair lost </w:t>
      </w:r>
      <w:r w:rsidRPr="00781A3C">
        <w:rPr>
          <w:b/>
          <w:bCs/>
        </w:rPr>
        <w:t xml:space="preserve"> </w:t>
      </w:r>
    </w:p>
    <w:p w:rsidR="00781A3C" w:rsidRPr="00781A3C" w:rsidRDefault="00781A3C" w:rsidP="00781A3C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9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3"/>
        <w:gridCol w:w="734"/>
        <w:gridCol w:w="1484"/>
        <w:gridCol w:w="1010"/>
        <w:gridCol w:w="1010"/>
        <w:gridCol w:w="1010"/>
      </w:tblGrid>
      <w:tr w:rsidR="00781A3C" w:rsidRPr="00781A3C">
        <w:trPr>
          <w:cantSplit/>
        </w:trPr>
        <w:tc>
          <w:tcPr>
            <w:tcW w:w="59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81A3C" w:rsidRPr="00781A3C">
        <w:trPr>
          <w:cantSplit/>
        </w:trPr>
        <w:tc>
          <w:tcPr>
            <w:tcW w:w="2951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Hair Lost</w:t>
            </w:r>
          </w:p>
        </w:tc>
        <w:tc>
          <w:tcPr>
            <w:tcW w:w="1009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781A3C" w:rsidRPr="00781A3C">
        <w:trPr>
          <w:cantSplit/>
        </w:trPr>
        <w:tc>
          <w:tcPr>
            <w:tcW w:w="2951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09" w:type="dxa"/>
            <w:tcBorders>
              <w:bottom w:val="single" w:sz="16" w:space="0" w:color="000000"/>
            </w:tcBorders>
            <w:shd w:val="clear" w:color="auto" w:fill="FFFFFF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9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81A3C" w:rsidRPr="00781A3C">
        <w:trPr>
          <w:cantSplit/>
        </w:trPr>
        <w:tc>
          <w:tcPr>
            <w:tcW w:w="73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Dose</w:t>
            </w:r>
          </w:p>
        </w:tc>
        <w:tc>
          <w:tcPr>
            <w:tcW w:w="734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48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781A3C" w:rsidRPr="00781A3C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64.3%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35.7%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781A3C" w:rsidRPr="00781A3C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781A3C" w:rsidRPr="00781A3C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71.4%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28.6%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781A3C" w:rsidRPr="00781A3C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781A3C" w:rsidRPr="00781A3C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781A3C" w:rsidRPr="00781A3C">
        <w:trPr>
          <w:cantSplit/>
        </w:trPr>
        <w:tc>
          <w:tcPr>
            <w:tcW w:w="1468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</w:tr>
      <w:tr w:rsidR="00781A3C" w:rsidRPr="00781A3C">
        <w:trPr>
          <w:cantSplit/>
        </w:trPr>
        <w:tc>
          <w:tcPr>
            <w:tcW w:w="1468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54.3%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45.7%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781A3C" w:rsidRPr="00781A3C" w:rsidRDefault="00781A3C" w:rsidP="00781A3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81A3C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781A3C" w:rsidRDefault="00781A3C" w:rsidP="00781A3C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the high dose 9 out 14 mice have loosed their hair while in low dose 10,these result showed </w:t>
      </w:r>
      <w:proofErr w:type="spellStart"/>
      <w:r>
        <w:rPr>
          <w:rFonts w:ascii="Times New Roman" w:hAnsi="Times New Roman" w:cs="Times New Roman"/>
          <w:sz w:val="24"/>
          <w:szCs w:val="24"/>
        </w:rPr>
        <w:t>signofcant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association between dose and hair lost with p value &lt;0.05 (0.005). </w:t>
      </w:r>
    </w:p>
    <w:p w:rsidR="00781A3C" w:rsidRDefault="00781A3C" w:rsidP="00781A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475615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A3C" w:rsidRDefault="00781A3C" w:rsidP="00781A3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Association between dose and change in the eye:-</w:t>
      </w:r>
    </w:p>
    <w:p w:rsidR="00D76944" w:rsidRP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9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3"/>
        <w:gridCol w:w="734"/>
        <w:gridCol w:w="1484"/>
        <w:gridCol w:w="1010"/>
        <w:gridCol w:w="1010"/>
        <w:gridCol w:w="1010"/>
      </w:tblGrid>
      <w:tr w:rsidR="00D76944" w:rsidRPr="00D76944">
        <w:trPr>
          <w:cantSplit/>
        </w:trPr>
        <w:tc>
          <w:tcPr>
            <w:tcW w:w="59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76944" w:rsidRPr="00D76944">
        <w:trPr>
          <w:cantSplit/>
        </w:trPr>
        <w:tc>
          <w:tcPr>
            <w:tcW w:w="2951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Change in the Eye</w:t>
            </w:r>
          </w:p>
        </w:tc>
        <w:tc>
          <w:tcPr>
            <w:tcW w:w="1009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D76944" w:rsidRPr="00D76944">
        <w:trPr>
          <w:cantSplit/>
        </w:trPr>
        <w:tc>
          <w:tcPr>
            <w:tcW w:w="2951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09" w:type="dxa"/>
            <w:tcBorders>
              <w:bottom w:val="single" w:sz="16" w:space="0" w:color="000000"/>
            </w:tcBorders>
            <w:shd w:val="clear" w:color="auto" w:fill="FFFFFF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9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76944" w:rsidRPr="00D76944">
        <w:trPr>
          <w:cantSplit/>
        </w:trPr>
        <w:tc>
          <w:tcPr>
            <w:tcW w:w="73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Dose</w:t>
            </w:r>
          </w:p>
        </w:tc>
        <w:tc>
          <w:tcPr>
            <w:tcW w:w="734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48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D76944" w:rsidRPr="00D76944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14.3%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85.7%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D76944" w:rsidRPr="00D76944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D76944" w:rsidRPr="00D76944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D76944" w:rsidRPr="00D76944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D76944" w:rsidRPr="00D76944">
        <w:trPr>
          <w:cantSplit/>
        </w:trPr>
        <w:tc>
          <w:tcPr>
            <w:tcW w:w="73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D76944" w:rsidRPr="00D76944">
        <w:trPr>
          <w:cantSplit/>
        </w:trPr>
        <w:tc>
          <w:tcPr>
            <w:tcW w:w="1468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</w:tr>
      <w:tr w:rsidR="00D76944" w:rsidRPr="00D76944">
        <w:trPr>
          <w:cantSplit/>
        </w:trPr>
        <w:tc>
          <w:tcPr>
            <w:tcW w:w="1468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% within Dose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5.7%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94.3%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76944" w:rsidRPr="00D76944" w:rsidRDefault="00D76944" w:rsidP="00D7694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76944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D76944" w:rsidRPr="00D76944" w:rsidRDefault="00D76944" w:rsidP="00D7694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781A3C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In the high dose here was 2(….%) of  mice’s have changed in their eyes, while in the low dose none of the mice’s were develop with insignificant association between doses and change in the eye with p vale &gt;0.05( 0.204).</w:t>
      </w:r>
    </w:p>
    <w:p w:rsidR="00D76944" w:rsidRDefault="00D76944" w:rsidP="00D769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561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6944" w:rsidRDefault="00D76944" w:rsidP="00D769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944" w:rsidRDefault="00D76944" w:rsidP="00D76944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705D" w:rsidRDefault="00D76944" w:rsidP="00D7694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Location of injection and swelling</w:t>
      </w:r>
    </w:p>
    <w:p w:rsidR="0094705D" w:rsidRPr="0094705D" w:rsidRDefault="0094705D" w:rsidP="0094705D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0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3"/>
        <w:gridCol w:w="1668"/>
        <w:gridCol w:w="2448"/>
        <w:gridCol w:w="1009"/>
        <w:gridCol w:w="1009"/>
        <w:gridCol w:w="1009"/>
      </w:tblGrid>
      <w:tr w:rsidR="0094705D" w:rsidRPr="0094705D">
        <w:trPr>
          <w:cantSplit/>
        </w:trPr>
        <w:tc>
          <w:tcPr>
            <w:tcW w:w="90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4705D" w:rsidRPr="0094705D">
        <w:trPr>
          <w:cantSplit/>
        </w:trPr>
        <w:tc>
          <w:tcPr>
            <w:tcW w:w="6056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Swelling</w:t>
            </w:r>
          </w:p>
        </w:tc>
        <w:tc>
          <w:tcPr>
            <w:tcW w:w="1009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94705D" w:rsidRPr="0094705D">
        <w:trPr>
          <w:cantSplit/>
        </w:trPr>
        <w:tc>
          <w:tcPr>
            <w:tcW w:w="6056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09" w:type="dxa"/>
            <w:tcBorders>
              <w:bottom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9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4705D" w:rsidRPr="0094705D">
        <w:trPr>
          <w:cantSplit/>
        </w:trPr>
        <w:tc>
          <w:tcPr>
            <w:tcW w:w="1942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Location of Injection</w:t>
            </w:r>
          </w:p>
        </w:tc>
        <w:tc>
          <w:tcPr>
            <w:tcW w:w="1667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Sub-</w:t>
            </w:r>
            <w:proofErr w:type="spellStart"/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cutanous</w:t>
            </w:r>
            <w:proofErr w:type="spellEnd"/>
          </w:p>
        </w:tc>
        <w:tc>
          <w:tcPr>
            <w:tcW w:w="244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85.7%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14.3%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Intra-peritoneum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64.3%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35.7%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3609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</w:tr>
      <w:tr w:rsidR="0094705D" w:rsidRPr="0094705D">
        <w:trPr>
          <w:cantSplit/>
        </w:trPr>
        <w:tc>
          <w:tcPr>
            <w:tcW w:w="3609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60.0%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40.0%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94705D" w:rsidRPr="0094705D" w:rsidRDefault="0094705D" w:rsidP="0094705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76944" w:rsidRPr="00781A3C" w:rsidRDefault="00D76944" w:rsidP="0094705D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1A3C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comment as in the dose </w:t>
      </w:r>
    </w:p>
    <w:p w:rsidR="0094705D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Significant association p value &lt;0.05(0.001)</w:t>
      </w:r>
    </w:p>
    <w:p w:rsidR="0094705D" w:rsidRDefault="0094705D" w:rsidP="00947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5615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05D" w:rsidRDefault="0094705D" w:rsidP="00947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781A3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Location of injection  and allergy:-</w:t>
      </w:r>
    </w:p>
    <w:p w:rsidR="0094705D" w:rsidRPr="0094705D" w:rsidRDefault="0094705D" w:rsidP="009470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90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3"/>
        <w:gridCol w:w="1668"/>
        <w:gridCol w:w="2448"/>
        <w:gridCol w:w="1009"/>
        <w:gridCol w:w="1009"/>
        <w:gridCol w:w="1009"/>
      </w:tblGrid>
      <w:tr w:rsidR="0094705D" w:rsidRPr="0094705D">
        <w:trPr>
          <w:cantSplit/>
        </w:trPr>
        <w:tc>
          <w:tcPr>
            <w:tcW w:w="90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</w:t>
            </w:r>
          </w:p>
        </w:tc>
      </w:tr>
      <w:tr w:rsidR="0094705D" w:rsidRPr="0094705D">
        <w:trPr>
          <w:cantSplit/>
        </w:trPr>
        <w:tc>
          <w:tcPr>
            <w:tcW w:w="6056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Allergy</w:t>
            </w:r>
          </w:p>
        </w:tc>
        <w:tc>
          <w:tcPr>
            <w:tcW w:w="1009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94705D" w:rsidRPr="0094705D">
        <w:trPr>
          <w:cantSplit/>
        </w:trPr>
        <w:tc>
          <w:tcPr>
            <w:tcW w:w="6056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09" w:type="dxa"/>
            <w:tcBorders>
              <w:bottom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9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4705D" w:rsidRPr="0094705D">
        <w:trPr>
          <w:cantSplit/>
        </w:trPr>
        <w:tc>
          <w:tcPr>
            <w:tcW w:w="1942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Location of Injection</w:t>
            </w:r>
          </w:p>
        </w:tc>
        <w:tc>
          <w:tcPr>
            <w:tcW w:w="1667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Sub-</w:t>
            </w:r>
            <w:proofErr w:type="spellStart"/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cutanous</w:t>
            </w:r>
            <w:proofErr w:type="spellEnd"/>
          </w:p>
        </w:tc>
        <w:tc>
          <w:tcPr>
            <w:tcW w:w="244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Intra-peritoneum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3609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</w:tr>
      <w:tr w:rsidR="0094705D" w:rsidRPr="0094705D">
        <w:trPr>
          <w:cantSplit/>
        </w:trPr>
        <w:tc>
          <w:tcPr>
            <w:tcW w:w="3609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40.0%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60.0%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94705D" w:rsidRPr="0094705D" w:rsidRDefault="0094705D" w:rsidP="0094705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Insignificant association P value 0.05 </w:t>
      </w:r>
    </w:p>
    <w:p w:rsidR="0094705D" w:rsidRDefault="0094705D" w:rsidP="00947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5615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05D" w:rsidRDefault="0094705D" w:rsidP="00947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Location of injection and wound </w:t>
      </w:r>
    </w:p>
    <w:p w:rsidR="0094705D" w:rsidRPr="0094705D" w:rsidRDefault="0094705D" w:rsidP="0094705D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W w:w="90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3"/>
        <w:gridCol w:w="1668"/>
        <w:gridCol w:w="2448"/>
        <w:gridCol w:w="1009"/>
        <w:gridCol w:w="1009"/>
        <w:gridCol w:w="1009"/>
      </w:tblGrid>
      <w:tr w:rsidR="0094705D" w:rsidRPr="0094705D">
        <w:trPr>
          <w:cantSplit/>
        </w:trPr>
        <w:tc>
          <w:tcPr>
            <w:tcW w:w="90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4705D" w:rsidRPr="0094705D">
        <w:trPr>
          <w:cantSplit/>
        </w:trPr>
        <w:tc>
          <w:tcPr>
            <w:tcW w:w="6056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Wound</w:t>
            </w:r>
          </w:p>
        </w:tc>
        <w:tc>
          <w:tcPr>
            <w:tcW w:w="1009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94705D" w:rsidRPr="0094705D">
        <w:trPr>
          <w:cantSplit/>
        </w:trPr>
        <w:tc>
          <w:tcPr>
            <w:tcW w:w="6056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09" w:type="dxa"/>
            <w:tcBorders>
              <w:bottom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9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4705D" w:rsidRPr="0094705D">
        <w:trPr>
          <w:cantSplit/>
        </w:trPr>
        <w:tc>
          <w:tcPr>
            <w:tcW w:w="1942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Location of Injection</w:t>
            </w:r>
          </w:p>
        </w:tc>
        <w:tc>
          <w:tcPr>
            <w:tcW w:w="1667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Sub-</w:t>
            </w:r>
            <w:proofErr w:type="spellStart"/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cutanous</w:t>
            </w:r>
            <w:proofErr w:type="spellEnd"/>
          </w:p>
        </w:tc>
        <w:tc>
          <w:tcPr>
            <w:tcW w:w="244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64.3%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35.7%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Intra-peritoneum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3609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</w:tr>
      <w:tr w:rsidR="0094705D" w:rsidRPr="0094705D">
        <w:trPr>
          <w:cantSplit/>
        </w:trPr>
        <w:tc>
          <w:tcPr>
            <w:tcW w:w="3609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45.7%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54.3%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94705D" w:rsidRPr="0094705D" w:rsidRDefault="0094705D" w:rsidP="0094705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Significant association between location of injection and developing of wound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value &lt;0.05 (0.019).</w:t>
      </w:r>
    </w:p>
    <w:p w:rsidR="0094705D" w:rsidRDefault="0094705D" w:rsidP="00947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56150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05D" w:rsidRDefault="0094705D" w:rsidP="00947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Location of injection and hair lost </w:t>
      </w:r>
    </w:p>
    <w:p w:rsidR="0094705D" w:rsidRPr="0094705D" w:rsidRDefault="0094705D" w:rsidP="0094705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0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3"/>
        <w:gridCol w:w="1668"/>
        <w:gridCol w:w="2448"/>
        <w:gridCol w:w="1009"/>
        <w:gridCol w:w="1009"/>
        <w:gridCol w:w="1009"/>
      </w:tblGrid>
      <w:tr w:rsidR="0094705D" w:rsidRPr="0094705D">
        <w:trPr>
          <w:cantSplit/>
        </w:trPr>
        <w:tc>
          <w:tcPr>
            <w:tcW w:w="90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</w:t>
            </w:r>
          </w:p>
        </w:tc>
      </w:tr>
      <w:tr w:rsidR="0094705D" w:rsidRPr="0094705D">
        <w:trPr>
          <w:cantSplit/>
        </w:trPr>
        <w:tc>
          <w:tcPr>
            <w:tcW w:w="6056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Hair Lost</w:t>
            </w:r>
          </w:p>
        </w:tc>
        <w:tc>
          <w:tcPr>
            <w:tcW w:w="1009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94705D" w:rsidRPr="0094705D">
        <w:trPr>
          <w:cantSplit/>
        </w:trPr>
        <w:tc>
          <w:tcPr>
            <w:tcW w:w="6056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09" w:type="dxa"/>
            <w:tcBorders>
              <w:bottom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9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4705D" w:rsidRPr="0094705D">
        <w:trPr>
          <w:cantSplit/>
        </w:trPr>
        <w:tc>
          <w:tcPr>
            <w:tcW w:w="1942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Location of Injection</w:t>
            </w:r>
          </w:p>
        </w:tc>
        <w:tc>
          <w:tcPr>
            <w:tcW w:w="1667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Sub-</w:t>
            </w:r>
            <w:proofErr w:type="spellStart"/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cutanous</w:t>
            </w:r>
            <w:proofErr w:type="spellEnd"/>
          </w:p>
        </w:tc>
        <w:tc>
          <w:tcPr>
            <w:tcW w:w="244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71.4%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28.6%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Intra-peritoneum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64.3%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35.7%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3609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</w:tr>
      <w:tr w:rsidR="0094705D" w:rsidRPr="0094705D">
        <w:trPr>
          <w:cantSplit/>
        </w:trPr>
        <w:tc>
          <w:tcPr>
            <w:tcW w:w="3609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54.3%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45.7%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Significant association p value &lt;0.0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5(0.005)</w:t>
      </w:r>
    </w:p>
    <w:p w:rsidR="0094705D" w:rsidRDefault="0094705D" w:rsidP="00947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56150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05D" w:rsidRDefault="0094705D" w:rsidP="00947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P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4705D" w:rsidRDefault="0094705D" w:rsidP="0094705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Location of injection and change in the eye</w:t>
      </w:r>
    </w:p>
    <w:p w:rsidR="0094705D" w:rsidRPr="0094705D" w:rsidRDefault="0094705D" w:rsidP="0094705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0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3"/>
        <w:gridCol w:w="1668"/>
        <w:gridCol w:w="2448"/>
        <w:gridCol w:w="1009"/>
        <w:gridCol w:w="1009"/>
        <w:gridCol w:w="1009"/>
      </w:tblGrid>
      <w:tr w:rsidR="0094705D" w:rsidRPr="0094705D">
        <w:trPr>
          <w:cantSplit/>
        </w:trPr>
        <w:tc>
          <w:tcPr>
            <w:tcW w:w="90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Location of Injection * Change in the Eye </w:t>
            </w:r>
            <w:proofErr w:type="spellStart"/>
            <w:r w:rsidRPr="0094705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Crosstabulation</w:t>
            </w:r>
            <w:proofErr w:type="spellEnd"/>
          </w:p>
        </w:tc>
      </w:tr>
      <w:tr w:rsidR="0094705D" w:rsidRPr="0094705D">
        <w:trPr>
          <w:cantSplit/>
        </w:trPr>
        <w:tc>
          <w:tcPr>
            <w:tcW w:w="6056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Change in the Eye</w:t>
            </w:r>
          </w:p>
        </w:tc>
        <w:tc>
          <w:tcPr>
            <w:tcW w:w="1009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94705D" w:rsidRPr="0094705D">
        <w:trPr>
          <w:cantSplit/>
        </w:trPr>
        <w:tc>
          <w:tcPr>
            <w:tcW w:w="6056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09" w:type="dxa"/>
            <w:tcBorders>
              <w:bottom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9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4705D" w:rsidRPr="0094705D">
        <w:trPr>
          <w:cantSplit/>
        </w:trPr>
        <w:tc>
          <w:tcPr>
            <w:tcW w:w="1942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Location of Injection</w:t>
            </w:r>
          </w:p>
        </w:tc>
        <w:tc>
          <w:tcPr>
            <w:tcW w:w="1667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Sub-</w:t>
            </w:r>
            <w:proofErr w:type="spellStart"/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cutanous</w:t>
            </w:r>
            <w:proofErr w:type="spellEnd"/>
          </w:p>
        </w:tc>
        <w:tc>
          <w:tcPr>
            <w:tcW w:w="244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Intra-peritoneum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14.3%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85.7%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94705D" w:rsidRPr="0094705D">
        <w:trPr>
          <w:cantSplit/>
        </w:trPr>
        <w:tc>
          <w:tcPr>
            <w:tcW w:w="1942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94705D" w:rsidRPr="0094705D">
        <w:trPr>
          <w:cantSplit/>
        </w:trPr>
        <w:tc>
          <w:tcPr>
            <w:tcW w:w="3609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0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</w:tr>
      <w:tr w:rsidR="0094705D" w:rsidRPr="0094705D">
        <w:trPr>
          <w:cantSplit/>
        </w:trPr>
        <w:tc>
          <w:tcPr>
            <w:tcW w:w="3609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% within Location of Injection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5.7%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94.3%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4705D" w:rsidRPr="0094705D" w:rsidRDefault="0094705D" w:rsidP="009470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4705D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781A3C" w:rsidRDefault="00EB3219" w:rsidP="00EB3219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Insignificant association between change in the eye and location of injection p value &gt;0.05 (0.204).</w:t>
      </w:r>
      <w:proofErr w:type="gramEnd"/>
    </w:p>
    <w:p w:rsidR="00EB3219" w:rsidRDefault="00EB3219" w:rsidP="00EB32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56150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219" w:rsidRDefault="00EB3219" w:rsidP="00EB32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3219" w:rsidRDefault="00EB3219" w:rsidP="00EB321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EB3219" w:rsidRPr="00EB3219" w:rsidRDefault="00EB3219" w:rsidP="00EB3219">
      <w:pPr>
        <w:pStyle w:val="ListParagraph"/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sectPr w:rsidR="00EB3219" w:rsidRPr="00EB32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E84A47"/>
    <w:multiLevelType w:val="hybridMultilevel"/>
    <w:tmpl w:val="B5A04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3D9"/>
    <w:rsid w:val="001907BE"/>
    <w:rsid w:val="002341CF"/>
    <w:rsid w:val="0052196E"/>
    <w:rsid w:val="00581C14"/>
    <w:rsid w:val="005E7180"/>
    <w:rsid w:val="00684BF0"/>
    <w:rsid w:val="007258D6"/>
    <w:rsid w:val="00781A3C"/>
    <w:rsid w:val="00831D9B"/>
    <w:rsid w:val="0091339E"/>
    <w:rsid w:val="0094705D"/>
    <w:rsid w:val="00A413D9"/>
    <w:rsid w:val="00AD10A0"/>
    <w:rsid w:val="00B11060"/>
    <w:rsid w:val="00D14A11"/>
    <w:rsid w:val="00D2532C"/>
    <w:rsid w:val="00D40274"/>
    <w:rsid w:val="00D76944"/>
    <w:rsid w:val="00EB3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C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1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C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C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1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C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user</cp:lastModifiedBy>
  <cp:revision>2</cp:revision>
  <dcterms:created xsi:type="dcterms:W3CDTF">2021-09-12T06:03:00Z</dcterms:created>
  <dcterms:modified xsi:type="dcterms:W3CDTF">2021-09-12T06:03:00Z</dcterms:modified>
</cp:coreProperties>
</file>