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4B363"/>
    <w:p w14:paraId="6D5428C8"/>
    <w:p w14:paraId="22494663"/>
    <w:p w14:paraId="69C37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071110" cy="4057015"/>
            <wp:effectExtent l="0" t="0" r="3810" b="12065"/>
            <wp:docPr id="2" name="图片 2" descr="微信图片_2026-01-07_151839_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-01-07_151839_77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1110" cy="405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BA08C">
      <w:pPr>
        <w:rPr>
          <w:rFonts w:hint="default"/>
          <w:lang w:val="en-US"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Figure 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2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Main effects of exposure groups on child WAZ across different analytical approaches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 xml:space="preserve"> </w:t>
      </w:r>
    </w:p>
    <w:p w14:paraId="291B5C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808D5"/>
    <w:rsid w:val="2274785E"/>
    <w:rsid w:val="3E896DDE"/>
    <w:rsid w:val="40E070FE"/>
    <w:rsid w:val="7588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80</Characters>
  <Lines>0</Lines>
  <Paragraphs>0</Paragraphs>
  <TotalTime>1</TotalTime>
  <ScaleCrop>false</ScaleCrop>
  <LinksUpToDate>false</LinksUpToDate>
  <CharactersWithSpaces>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2026-01-23T07:53:00Z</dcterms:created>
  <dc:creator>提拉没有米苏</dc:creator>
  <cp:lastModifiedBy>提拉没有米苏</cp:lastModifiedBy>
  <dcterms:modified xsi:type="dcterms:W3CDTF">2026-01-27T00:40:22Z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795059FD3E0C4E60A9E618469444F9CF_13</vt:lpwstr>
  </property>
  <property fmtid="{D5CDD505-2E9C-101B-9397-08002B2CF9AE}" pid="4" name="KSOTemplateDocerSaveRecord">
    <vt:lpwstr>eyJoZGlkIjoiY2JmZmI5NjU1OGU2YzczNGI1ZjgyMGYzMzM0MjA0NjEiLCJ1c2VySWQiOiIyODAwOTMwMjAifQ==</vt:lpwstr>
  </property>
</Properties>
</file>