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D767E" w14:textId="77777777" w:rsidR="00926437" w:rsidRDefault="00926437" w:rsidP="00926437">
      <w:pPr>
        <w:snapToGrid w:val="0"/>
        <w:spacing w:line="276" w:lineRule="auto"/>
        <w:rPr>
          <w:rFonts w:asciiTheme="majorBidi" w:hAnsiTheme="majorBidi" w:cstheme="majorBidi"/>
          <w:color w:val="000000"/>
          <w:sz w:val="20"/>
          <w:szCs w:val="20"/>
        </w:rPr>
      </w:pPr>
      <w:r w:rsidRPr="00985537">
        <w:rPr>
          <w:rFonts w:asciiTheme="majorBidi" w:hAnsiTheme="majorBidi" w:cstheme="majorBidi"/>
          <w:b/>
          <w:bCs/>
        </w:rPr>
        <w:t xml:space="preserve">Table </w:t>
      </w:r>
      <w:r>
        <w:rPr>
          <w:rFonts w:asciiTheme="majorBidi" w:hAnsiTheme="majorBidi" w:cstheme="majorBidi"/>
          <w:b/>
          <w:bCs/>
        </w:rPr>
        <w:t xml:space="preserve">3. </w:t>
      </w:r>
      <w:r w:rsidRPr="0004205C">
        <w:rPr>
          <w:rFonts w:asciiTheme="majorBidi" w:hAnsiTheme="majorBidi" w:cstheme="majorBidi"/>
        </w:rPr>
        <w:t>Accuracy of achieved and planned ma</w:t>
      </w:r>
      <w:r>
        <w:rPr>
          <w:rFonts w:asciiTheme="majorBidi" w:hAnsiTheme="majorBidi" w:cstheme="majorBidi"/>
        </w:rPr>
        <w:t>ndibular</w:t>
      </w:r>
      <w:r w:rsidRPr="0004205C">
        <w:rPr>
          <w:rFonts w:asciiTheme="majorBidi" w:hAnsiTheme="majorBidi" w:cstheme="majorBidi"/>
        </w:rPr>
        <w:t xml:space="preserve"> tooth movements</w:t>
      </w:r>
    </w:p>
    <w:p w14:paraId="0477A2AF" w14:textId="77777777" w:rsidR="00926437" w:rsidRDefault="00926437" w:rsidP="00926437">
      <w:pPr>
        <w:snapToGrid w:val="0"/>
        <w:spacing w:line="276" w:lineRule="auto"/>
        <w:rPr>
          <w:rFonts w:asciiTheme="majorBidi" w:hAnsiTheme="majorBidi" w:cstheme="majorBidi"/>
          <w:color w:val="000000"/>
          <w:sz w:val="20"/>
          <w:szCs w:val="20"/>
        </w:rPr>
      </w:pPr>
    </w:p>
    <w:tbl>
      <w:tblPr>
        <w:tblStyle w:val="DzTablo2"/>
        <w:tblW w:w="0" w:type="auto"/>
        <w:tblLook w:val="04A0" w:firstRow="1" w:lastRow="0" w:firstColumn="1" w:lastColumn="0" w:noHBand="0" w:noVBand="1"/>
      </w:tblPr>
      <w:tblGrid>
        <w:gridCol w:w="1134"/>
        <w:gridCol w:w="2122"/>
        <w:gridCol w:w="1134"/>
        <w:gridCol w:w="1417"/>
        <w:gridCol w:w="1360"/>
        <w:gridCol w:w="1029"/>
        <w:gridCol w:w="866"/>
      </w:tblGrid>
      <w:tr w:rsidR="00926437" w:rsidRPr="00AB190B" w14:paraId="6B771FE7" w14:textId="77777777" w:rsidTr="002337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hideMark/>
          </w:tcPr>
          <w:p w14:paraId="7CA8BE0E" w14:textId="77777777" w:rsidR="00926437" w:rsidRPr="00AB190B" w:rsidRDefault="00926437" w:rsidP="0023370A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B190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Tooth type</w:t>
            </w:r>
          </w:p>
        </w:tc>
        <w:tc>
          <w:tcPr>
            <w:tcW w:w="2122" w:type="dxa"/>
            <w:hideMark/>
          </w:tcPr>
          <w:p w14:paraId="70901EE9" w14:textId="77777777" w:rsidR="00926437" w:rsidRPr="00AB190B" w:rsidRDefault="00926437" w:rsidP="0023370A">
            <w:pPr>
              <w:snapToGrid w:val="0"/>
              <w:spacing w:before="12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B190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Movement</w:t>
            </w:r>
          </w:p>
        </w:tc>
        <w:tc>
          <w:tcPr>
            <w:tcW w:w="1134" w:type="dxa"/>
            <w:hideMark/>
          </w:tcPr>
          <w:p w14:paraId="63FECC59" w14:textId="77777777" w:rsidR="00926437" w:rsidRDefault="00926437" w:rsidP="0023370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n </w:t>
            </w:r>
          </w:p>
          <w:p w14:paraId="40F26E57" w14:textId="77777777" w:rsidR="00926437" w:rsidRDefault="00926437" w:rsidP="0023370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(Teeth)</w:t>
            </w:r>
          </w:p>
          <w:p w14:paraId="2F7FCAAF" w14:textId="77777777" w:rsidR="00926437" w:rsidRPr="00AB190B" w:rsidRDefault="00926437" w:rsidP="0023370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48F7590" w14:textId="77777777" w:rsidR="00926437" w:rsidRDefault="00926437" w:rsidP="0023370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AB190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Achieved</w:t>
            </w:r>
          </w:p>
          <w:p w14:paraId="1E9DF4EC" w14:textId="77777777" w:rsidR="00926437" w:rsidRPr="00AB190B" w:rsidRDefault="00926437" w:rsidP="0023370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B190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(Mean ± SD)</w:t>
            </w:r>
          </w:p>
        </w:tc>
        <w:tc>
          <w:tcPr>
            <w:tcW w:w="1360" w:type="dxa"/>
            <w:hideMark/>
          </w:tcPr>
          <w:p w14:paraId="2CC9D2E2" w14:textId="77777777" w:rsidR="00926437" w:rsidRDefault="00926437" w:rsidP="0023370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AB190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Planned </w:t>
            </w:r>
          </w:p>
          <w:p w14:paraId="55ABF713" w14:textId="77777777" w:rsidR="00926437" w:rsidRPr="00AB190B" w:rsidRDefault="00926437" w:rsidP="0023370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B190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(Mean ± SD)</w:t>
            </w:r>
          </w:p>
        </w:tc>
        <w:tc>
          <w:tcPr>
            <w:tcW w:w="1029" w:type="dxa"/>
            <w:hideMark/>
          </w:tcPr>
          <w:p w14:paraId="41327EFA" w14:textId="77777777" w:rsidR="00926437" w:rsidRPr="00AB190B" w:rsidRDefault="00926437" w:rsidP="0023370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B190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Accuracy (%)</w:t>
            </w:r>
          </w:p>
        </w:tc>
        <w:tc>
          <w:tcPr>
            <w:tcW w:w="866" w:type="dxa"/>
            <w:hideMark/>
          </w:tcPr>
          <w:p w14:paraId="493E05F3" w14:textId="77777777" w:rsidR="00926437" w:rsidRPr="00AB190B" w:rsidRDefault="00926437" w:rsidP="0023370A">
            <w:pPr>
              <w:snapToGrid w:val="0"/>
              <w:spacing w:before="12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B190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p</w:t>
            </w:r>
          </w:p>
        </w:tc>
      </w:tr>
      <w:tr w:rsidR="00926437" w:rsidRPr="00AB190B" w14:paraId="2EDACE3A" w14:textId="77777777" w:rsidTr="00233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  <w:textDirection w:val="btLr"/>
            <w:hideMark/>
          </w:tcPr>
          <w:p w14:paraId="540FDEF2" w14:textId="77777777" w:rsidR="00926437" w:rsidRPr="00AB190B" w:rsidRDefault="00926437" w:rsidP="0023370A">
            <w:pPr>
              <w:spacing w:line="276" w:lineRule="auto"/>
              <w:ind w:left="113" w:right="113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Mandibular incisors (Central+lateral) </w:t>
            </w:r>
          </w:p>
        </w:tc>
        <w:tc>
          <w:tcPr>
            <w:tcW w:w="2122" w:type="dxa"/>
            <w:hideMark/>
          </w:tcPr>
          <w:p w14:paraId="7FE8D7D5" w14:textId="77777777" w:rsidR="00926437" w:rsidRPr="0004205C" w:rsidRDefault="00926437" w:rsidP="0023370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4205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Intrusion (mm)</w:t>
            </w:r>
          </w:p>
        </w:tc>
        <w:tc>
          <w:tcPr>
            <w:tcW w:w="1134" w:type="dxa"/>
          </w:tcPr>
          <w:p w14:paraId="22ACF221" w14:textId="77777777" w:rsidR="00926437" w:rsidRPr="001F054E" w:rsidRDefault="00926437" w:rsidP="0023370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417" w:type="dxa"/>
          </w:tcPr>
          <w:p w14:paraId="5FD19741" w14:textId="77777777" w:rsidR="00926437" w:rsidRPr="001F054E" w:rsidRDefault="00926437" w:rsidP="0023370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F054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0.42 ± 0.33</w:t>
            </w:r>
          </w:p>
        </w:tc>
        <w:tc>
          <w:tcPr>
            <w:tcW w:w="1360" w:type="dxa"/>
          </w:tcPr>
          <w:p w14:paraId="06A48C75" w14:textId="77777777" w:rsidR="00926437" w:rsidRPr="001F054E" w:rsidRDefault="00926437" w:rsidP="0023370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F054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0.75 ± 0.52</w:t>
            </w:r>
          </w:p>
        </w:tc>
        <w:tc>
          <w:tcPr>
            <w:tcW w:w="1029" w:type="dxa"/>
          </w:tcPr>
          <w:p w14:paraId="71AD10EF" w14:textId="77777777" w:rsidR="00926437" w:rsidRPr="001F054E" w:rsidRDefault="00926437" w:rsidP="0023370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F054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56.00</w:t>
            </w:r>
          </w:p>
        </w:tc>
        <w:tc>
          <w:tcPr>
            <w:tcW w:w="866" w:type="dxa"/>
          </w:tcPr>
          <w:p w14:paraId="176F9604" w14:textId="77777777" w:rsidR="00926437" w:rsidRPr="001F054E" w:rsidRDefault="00926437" w:rsidP="0023370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4205C">
              <w:rPr>
                <w:rStyle w:val="Gl"/>
                <w:rFonts w:asciiTheme="majorBidi" w:eastAsiaTheme="majorEastAsia" w:hAnsiTheme="majorBidi" w:cstheme="majorBidi"/>
                <w:color w:val="000000"/>
                <w:sz w:val="20"/>
                <w:szCs w:val="20"/>
              </w:rPr>
              <w:t>**</w:t>
            </w:r>
            <w:r w:rsidRPr="001F054E">
              <w:rPr>
                <w:rStyle w:val="Gl"/>
                <w:rFonts w:asciiTheme="majorBidi" w:eastAsiaTheme="majorEastAsia" w:hAnsiTheme="majorBidi" w:cstheme="majorBidi"/>
                <w:color w:val="000000"/>
                <w:sz w:val="20"/>
                <w:szCs w:val="20"/>
              </w:rPr>
              <w:t>0.002</w:t>
            </w:r>
          </w:p>
        </w:tc>
      </w:tr>
      <w:tr w:rsidR="00926437" w:rsidRPr="00AB190B" w14:paraId="0F92B336" w14:textId="77777777" w:rsidTr="002337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hideMark/>
          </w:tcPr>
          <w:p w14:paraId="1B265872" w14:textId="77777777" w:rsidR="00926437" w:rsidRPr="00AB190B" w:rsidRDefault="00926437" w:rsidP="0023370A">
            <w:pPr>
              <w:spacing w:line="276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122" w:type="dxa"/>
            <w:hideMark/>
          </w:tcPr>
          <w:p w14:paraId="291BCAEF" w14:textId="77777777" w:rsidR="00926437" w:rsidRPr="0004205C" w:rsidRDefault="00926437" w:rsidP="0023370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4205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Extrusion (mm)</w:t>
            </w:r>
          </w:p>
        </w:tc>
        <w:tc>
          <w:tcPr>
            <w:tcW w:w="1134" w:type="dxa"/>
          </w:tcPr>
          <w:p w14:paraId="2A44EB2C" w14:textId="77777777" w:rsidR="00926437" w:rsidRPr="001F054E" w:rsidRDefault="00926437" w:rsidP="0023370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417" w:type="dxa"/>
          </w:tcPr>
          <w:p w14:paraId="30FEC13D" w14:textId="77777777" w:rsidR="00926437" w:rsidRPr="001F054E" w:rsidRDefault="00926437" w:rsidP="0023370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F054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0.20 ± 0.16</w:t>
            </w:r>
          </w:p>
        </w:tc>
        <w:tc>
          <w:tcPr>
            <w:tcW w:w="1360" w:type="dxa"/>
          </w:tcPr>
          <w:p w14:paraId="38481B3A" w14:textId="77777777" w:rsidR="00926437" w:rsidRPr="001F054E" w:rsidRDefault="00926437" w:rsidP="0023370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F054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0.32 ± 0.26</w:t>
            </w:r>
          </w:p>
        </w:tc>
        <w:tc>
          <w:tcPr>
            <w:tcW w:w="1029" w:type="dxa"/>
          </w:tcPr>
          <w:p w14:paraId="41494049" w14:textId="77777777" w:rsidR="00926437" w:rsidRPr="001F054E" w:rsidRDefault="00926437" w:rsidP="0023370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F054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62.50</w:t>
            </w:r>
          </w:p>
        </w:tc>
        <w:tc>
          <w:tcPr>
            <w:tcW w:w="866" w:type="dxa"/>
          </w:tcPr>
          <w:p w14:paraId="3233FD8C" w14:textId="77777777" w:rsidR="00926437" w:rsidRPr="001F054E" w:rsidRDefault="00926437" w:rsidP="0023370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F054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0.053</w:t>
            </w:r>
          </w:p>
        </w:tc>
      </w:tr>
      <w:tr w:rsidR="00926437" w:rsidRPr="00AB190B" w14:paraId="56D06E4D" w14:textId="77777777" w:rsidTr="00233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hideMark/>
          </w:tcPr>
          <w:p w14:paraId="09F1DFCF" w14:textId="77777777" w:rsidR="00926437" w:rsidRPr="00AB190B" w:rsidRDefault="00926437" w:rsidP="0023370A">
            <w:pPr>
              <w:spacing w:line="276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122" w:type="dxa"/>
            <w:hideMark/>
          </w:tcPr>
          <w:p w14:paraId="1F23BCBA" w14:textId="77777777" w:rsidR="00926437" w:rsidRPr="0004205C" w:rsidRDefault="00926437" w:rsidP="0023370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4205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B/L translation (mm)</w:t>
            </w:r>
          </w:p>
        </w:tc>
        <w:tc>
          <w:tcPr>
            <w:tcW w:w="1134" w:type="dxa"/>
          </w:tcPr>
          <w:p w14:paraId="390BEBB6" w14:textId="77777777" w:rsidR="00926437" w:rsidRPr="001F054E" w:rsidRDefault="00926437" w:rsidP="0023370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417" w:type="dxa"/>
          </w:tcPr>
          <w:p w14:paraId="195E6B2E" w14:textId="77777777" w:rsidR="00926437" w:rsidRPr="001F054E" w:rsidRDefault="00926437" w:rsidP="0023370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F054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0.77 ± 0.67</w:t>
            </w:r>
          </w:p>
        </w:tc>
        <w:tc>
          <w:tcPr>
            <w:tcW w:w="1360" w:type="dxa"/>
          </w:tcPr>
          <w:p w14:paraId="564270D1" w14:textId="77777777" w:rsidR="00926437" w:rsidRPr="001F054E" w:rsidRDefault="00926437" w:rsidP="0023370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F054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0.98 ± 0.80</w:t>
            </w:r>
          </w:p>
        </w:tc>
        <w:tc>
          <w:tcPr>
            <w:tcW w:w="1029" w:type="dxa"/>
          </w:tcPr>
          <w:p w14:paraId="4DEEE91A" w14:textId="77777777" w:rsidR="00926437" w:rsidRPr="001F054E" w:rsidRDefault="00926437" w:rsidP="0023370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F054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78.57</w:t>
            </w:r>
          </w:p>
        </w:tc>
        <w:tc>
          <w:tcPr>
            <w:tcW w:w="866" w:type="dxa"/>
          </w:tcPr>
          <w:p w14:paraId="617168DA" w14:textId="77777777" w:rsidR="00926437" w:rsidRPr="001F054E" w:rsidRDefault="00926437" w:rsidP="0023370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F054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0.169</w:t>
            </w:r>
          </w:p>
        </w:tc>
      </w:tr>
      <w:tr w:rsidR="00926437" w:rsidRPr="00AB190B" w14:paraId="684D3D30" w14:textId="77777777" w:rsidTr="002337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hideMark/>
          </w:tcPr>
          <w:p w14:paraId="15246A86" w14:textId="77777777" w:rsidR="00926437" w:rsidRPr="00AB190B" w:rsidRDefault="00926437" w:rsidP="0023370A">
            <w:pPr>
              <w:spacing w:line="276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122" w:type="dxa"/>
            <w:hideMark/>
          </w:tcPr>
          <w:p w14:paraId="31175565" w14:textId="77777777" w:rsidR="00926437" w:rsidRPr="0004205C" w:rsidRDefault="00926437" w:rsidP="0023370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4205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M/D translation (mm)</w:t>
            </w:r>
          </w:p>
        </w:tc>
        <w:tc>
          <w:tcPr>
            <w:tcW w:w="1134" w:type="dxa"/>
          </w:tcPr>
          <w:p w14:paraId="6733DECD" w14:textId="77777777" w:rsidR="00926437" w:rsidRPr="001F054E" w:rsidRDefault="00926437" w:rsidP="0023370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417" w:type="dxa"/>
          </w:tcPr>
          <w:p w14:paraId="4BF759E1" w14:textId="77777777" w:rsidR="00926437" w:rsidRPr="001F054E" w:rsidRDefault="00926437" w:rsidP="0023370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F054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0.48 ± 0.56</w:t>
            </w:r>
          </w:p>
        </w:tc>
        <w:tc>
          <w:tcPr>
            <w:tcW w:w="1360" w:type="dxa"/>
          </w:tcPr>
          <w:p w14:paraId="6B3FECCB" w14:textId="77777777" w:rsidR="00926437" w:rsidRPr="001F054E" w:rsidRDefault="00926437" w:rsidP="0023370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F054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0.61 ± 0.67</w:t>
            </w:r>
          </w:p>
        </w:tc>
        <w:tc>
          <w:tcPr>
            <w:tcW w:w="1029" w:type="dxa"/>
          </w:tcPr>
          <w:p w14:paraId="0E6C22B5" w14:textId="77777777" w:rsidR="00926437" w:rsidRPr="001F054E" w:rsidRDefault="00926437" w:rsidP="0023370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F054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78.68</w:t>
            </w:r>
          </w:p>
        </w:tc>
        <w:tc>
          <w:tcPr>
            <w:tcW w:w="866" w:type="dxa"/>
          </w:tcPr>
          <w:p w14:paraId="657C3013" w14:textId="77777777" w:rsidR="00926437" w:rsidRPr="001F054E" w:rsidRDefault="00926437" w:rsidP="0023370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F054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0.185</w:t>
            </w:r>
          </w:p>
        </w:tc>
      </w:tr>
      <w:tr w:rsidR="00926437" w:rsidRPr="00AB190B" w14:paraId="4917BC41" w14:textId="77777777" w:rsidTr="00233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hideMark/>
          </w:tcPr>
          <w:p w14:paraId="7631570A" w14:textId="77777777" w:rsidR="00926437" w:rsidRPr="00AB190B" w:rsidRDefault="00926437" w:rsidP="0023370A">
            <w:pPr>
              <w:spacing w:line="276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122" w:type="dxa"/>
            <w:hideMark/>
          </w:tcPr>
          <w:p w14:paraId="5DE51D75" w14:textId="77777777" w:rsidR="00926437" w:rsidRPr="0004205C" w:rsidRDefault="00926437" w:rsidP="0023370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4205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Crown angulation (°)</w:t>
            </w:r>
          </w:p>
        </w:tc>
        <w:tc>
          <w:tcPr>
            <w:tcW w:w="1134" w:type="dxa"/>
          </w:tcPr>
          <w:p w14:paraId="39A7F10A" w14:textId="77777777" w:rsidR="00926437" w:rsidRPr="001F054E" w:rsidRDefault="00926437" w:rsidP="0023370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417" w:type="dxa"/>
          </w:tcPr>
          <w:p w14:paraId="7AD6D6CF" w14:textId="77777777" w:rsidR="00926437" w:rsidRPr="001F054E" w:rsidRDefault="00926437" w:rsidP="0023370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F054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2.02 ± 2.03</w:t>
            </w:r>
          </w:p>
        </w:tc>
        <w:tc>
          <w:tcPr>
            <w:tcW w:w="1360" w:type="dxa"/>
          </w:tcPr>
          <w:p w14:paraId="1EFBBCA9" w14:textId="77777777" w:rsidR="00926437" w:rsidRPr="001F054E" w:rsidRDefault="00926437" w:rsidP="0023370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F054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2.46 ± 2.63</w:t>
            </w:r>
          </w:p>
        </w:tc>
        <w:tc>
          <w:tcPr>
            <w:tcW w:w="1029" w:type="dxa"/>
          </w:tcPr>
          <w:p w14:paraId="3A8163CE" w14:textId="77777777" w:rsidR="00926437" w:rsidRPr="001F054E" w:rsidRDefault="00926437" w:rsidP="0023370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F054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82.11</w:t>
            </w:r>
          </w:p>
        </w:tc>
        <w:tc>
          <w:tcPr>
            <w:tcW w:w="866" w:type="dxa"/>
          </w:tcPr>
          <w:p w14:paraId="10DEA976" w14:textId="77777777" w:rsidR="00926437" w:rsidRPr="001F054E" w:rsidRDefault="00926437" w:rsidP="0023370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F054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0.791</w:t>
            </w:r>
          </w:p>
        </w:tc>
      </w:tr>
      <w:tr w:rsidR="00926437" w:rsidRPr="00AB190B" w14:paraId="5617688F" w14:textId="77777777" w:rsidTr="002337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hideMark/>
          </w:tcPr>
          <w:p w14:paraId="2E9DDFC8" w14:textId="77777777" w:rsidR="00926437" w:rsidRPr="00AB190B" w:rsidRDefault="00926437" w:rsidP="0023370A">
            <w:pPr>
              <w:spacing w:line="276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122" w:type="dxa"/>
            <w:hideMark/>
          </w:tcPr>
          <w:p w14:paraId="799ED125" w14:textId="77777777" w:rsidR="00926437" w:rsidRPr="0004205C" w:rsidRDefault="00926437" w:rsidP="0023370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4205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Crown inclination (°)</w:t>
            </w:r>
          </w:p>
        </w:tc>
        <w:tc>
          <w:tcPr>
            <w:tcW w:w="1134" w:type="dxa"/>
          </w:tcPr>
          <w:p w14:paraId="5CCA824F" w14:textId="77777777" w:rsidR="00926437" w:rsidRPr="001F054E" w:rsidRDefault="00926437" w:rsidP="0023370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417" w:type="dxa"/>
          </w:tcPr>
          <w:p w14:paraId="5FF5F2EE" w14:textId="77777777" w:rsidR="00926437" w:rsidRPr="001F054E" w:rsidRDefault="00926437" w:rsidP="0023370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F054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3.26 ± 3.60</w:t>
            </w:r>
          </w:p>
        </w:tc>
        <w:tc>
          <w:tcPr>
            <w:tcW w:w="1360" w:type="dxa"/>
          </w:tcPr>
          <w:p w14:paraId="79757351" w14:textId="77777777" w:rsidR="00926437" w:rsidRPr="001F054E" w:rsidRDefault="00926437" w:rsidP="0023370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F054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4.82 ± 5.42</w:t>
            </w:r>
          </w:p>
        </w:tc>
        <w:tc>
          <w:tcPr>
            <w:tcW w:w="1029" w:type="dxa"/>
          </w:tcPr>
          <w:p w14:paraId="29D5E8FB" w14:textId="77777777" w:rsidR="00926437" w:rsidRPr="001F054E" w:rsidRDefault="00926437" w:rsidP="0023370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F054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67.63</w:t>
            </w:r>
          </w:p>
        </w:tc>
        <w:tc>
          <w:tcPr>
            <w:tcW w:w="866" w:type="dxa"/>
          </w:tcPr>
          <w:p w14:paraId="0E57B715" w14:textId="77777777" w:rsidR="00926437" w:rsidRPr="001F054E" w:rsidRDefault="00926437" w:rsidP="0023370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F054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0.127</w:t>
            </w:r>
          </w:p>
        </w:tc>
      </w:tr>
      <w:tr w:rsidR="00926437" w:rsidRPr="00AB190B" w14:paraId="2D6ACA0D" w14:textId="77777777" w:rsidTr="00233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hideMark/>
          </w:tcPr>
          <w:p w14:paraId="5B131E2C" w14:textId="77777777" w:rsidR="00926437" w:rsidRPr="00AB190B" w:rsidRDefault="00926437" w:rsidP="0023370A">
            <w:pPr>
              <w:spacing w:line="276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122" w:type="dxa"/>
            <w:hideMark/>
          </w:tcPr>
          <w:p w14:paraId="0779713A" w14:textId="77777777" w:rsidR="00926437" w:rsidRPr="0004205C" w:rsidRDefault="00926437" w:rsidP="0023370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4205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Rotation (°)</w:t>
            </w:r>
          </w:p>
        </w:tc>
        <w:tc>
          <w:tcPr>
            <w:tcW w:w="1134" w:type="dxa"/>
          </w:tcPr>
          <w:p w14:paraId="58F97F7B" w14:textId="77777777" w:rsidR="00926437" w:rsidRPr="001F054E" w:rsidRDefault="00926437" w:rsidP="0023370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417" w:type="dxa"/>
          </w:tcPr>
          <w:p w14:paraId="769C8179" w14:textId="77777777" w:rsidR="00926437" w:rsidRPr="001F054E" w:rsidRDefault="00926437" w:rsidP="0023370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F054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6.88 ± 5.88</w:t>
            </w:r>
          </w:p>
        </w:tc>
        <w:tc>
          <w:tcPr>
            <w:tcW w:w="1360" w:type="dxa"/>
          </w:tcPr>
          <w:p w14:paraId="6D1FFF75" w14:textId="77777777" w:rsidR="00926437" w:rsidRPr="001F054E" w:rsidRDefault="00926437" w:rsidP="0023370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F054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9.15 ± 8.34</w:t>
            </w:r>
          </w:p>
        </w:tc>
        <w:tc>
          <w:tcPr>
            <w:tcW w:w="1029" w:type="dxa"/>
          </w:tcPr>
          <w:p w14:paraId="7F98191F" w14:textId="77777777" w:rsidR="00926437" w:rsidRPr="001F054E" w:rsidRDefault="00926437" w:rsidP="0023370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F054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75.19</w:t>
            </w:r>
          </w:p>
        </w:tc>
        <w:tc>
          <w:tcPr>
            <w:tcW w:w="866" w:type="dxa"/>
          </w:tcPr>
          <w:p w14:paraId="0908B094" w14:textId="77777777" w:rsidR="00926437" w:rsidRPr="001F054E" w:rsidRDefault="00926437" w:rsidP="0023370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F054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0.204</w:t>
            </w:r>
          </w:p>
        </w:tc>
      </w:tr>
      <w:tr w:rsidR="00926437" w:rsidRPr="00AB190B" w14:paraId="04E2C2BC" w14:textId="77777777" w:rsidTr="002337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  <w:textDirection w:val="btLr"/>
            <w:hideMark/>
          </w:tcPr>
          <w:p w14:paraId="74D6159C" w14:textId="77777777" w:rsidR="00926437" w:rsidRPr="00AB190B" w:rsidRDefault="00926437" w:rsidP="0023370A">
            <w:pPr>
              <w:spacing w:line="276" w:lineRule="auto"/>
              <w:ind w:left="113" w:right="113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 </w:t>
            </w:r>
            <w:r w:rsidRPr="00AB190B">
              <w:rPr>
                <w:rFonts w:asciiTheme="majorBidi" w:hAnsiTheme="majorBidi" w:cstheme="majorBidi"/>
                <w:color w:val="000000"/>
              </w:rPr>
              <w:t>Canine</w:t>
            </w:r>
          </w:p>
        </w:tc>
        <w:tc>
          <w:tcPr>
            <w:tcW w:w="2122" w:type="dxa"/>
            <w:hideMark/>
          </w:tcPr>
          <w:p w14:paraId="5407E70D" w14:textId="77777777" w:rsidR="00926437" w:rsidRPr="0004205C" w:rsidRDefault="00926437" w:rsidP="0023370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4205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Intrusion (mm)</w:t>
            </w:r>
          </w:p>
        </w:tc>
        <w:tc>
          <w:tcPr>
            <w:tcW w:w="1134" w:type="dxa"/>
            <w:hideMark/>
          </w:tcPr>
          <w:p w14:paraId="4E37AE6B" w14:textId="77777777" w:rsidR="00926437" w:rsidRPr="00AB190B" w:rsidRDefault="00926437" w:rsidP="0023370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17" w:type="dxa"/>
          </w:tcPr>
          <w:p w14:paraId="492B30C3" w14:textId="77777777" w:rsidR="00926437" w:rsidRPr="00AB190B" w:rsidRDefault="00926437" w:rsidP="0023370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35E8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0.48 ± 0.37</w:t>
            </w:r>
          </w:p>
        </w:tc>
        <w:tc>
          <w:tcPr>
            <w:tcW w:w="1360" w:type="dxa"/>
            <w:hideMark/>
          </w:tcPr>
          <w:p w14:paraId="18FA8647" w14:textId="77777777" w:rsidR="00926437" w:rsidRPr="00AB190B" w:rsidRDefault="00926437" w:rsidP="0023370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35E8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0.63 ± 0.57</w:t>
            </w:r>
          </w:p>
        </w:tc>
        <w:tc>
          <w:tcPr>
            <w:tcW w:w="1029" w:type="dxa"/>
            <w:hideMark/>
          </w:tcPr>
          <w:p w14:paraId="5DFE18AC" w14:textId="77777777" w:rsidR="00926437" w:rsidRPr="00AB190B" w:rsidRDefault="00926437" w:rsidP="0023370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35E8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76.19</w:t>
            </w:r>
          </w:p>
        </w:tc>
        <w:tc>
          <w:tcPr>
            <w:tcW w:w="866" w:type="dxa"/>
            <w:hideMark/>
          </w:tcPr>
          <w:p w14:paraId="7805783D" w14:textId="77777777" w:rsidR="00926437" w:rsidRPr="00AB190B" w:rsidRDefault="00926437" w:rsidP="0023370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35E8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0.402</w:t>
            </w:r>
          </w:p>
        </w:tc>
      </w:tr>
      <w:tr w:rsidR="00926437" w:rsidRPr="00AB190B" w14:paraId="1405699F" w14:textId="77777777" w:rsidTr="00233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hideMark/>
          </w:tcPr>
          <w:p w14:paraId="0A556278" w14:textId="77777777" w:rsidR="00926437" w:rsidRPr="00AB190B" w:rsidRDefault="00926437" w:rsidP="0023370A">
            <w:pPr>
              <w:spacing w:line="276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122" w:type="dxa"/>
            <w:hideMark/>
          </w:tcPr>
          <w:p w14:paraId="08AF439A" w14:textId="77777777" w:rsidR="00926437" w:rsidRPr="0004205C" w:rsidRDefault="00926437" w:rsidP="0023370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4205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Extrusion (mm)</w:t>
            </w:r>
          </w:p>
        </w:tc>
        <w:tc>
          <w:tcPr>
            <w:tcW w:w="1134" w:type="dxa"/>
            <w:hideMark/>
          </w:tcPr>
          <w:p w14:paraId="46C132A7" w14:textId="77777777" w:rsidR="00926437" w:rsidRPr="00AB190B" w:rsidRDefault="00926437" w:rsidP="0023370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17" w:type="dxa"/>
          </w:tcPr>
          <w:p w14:paraId="7CC103FC" w14:textId="77777777" w:rsidR="00926437" w:rsidRPr="00AB190B" w:rsidRDefault="00926437" w:rsidP="0023370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35E8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0.23 ± 0.17</w:t>
            </w:r>
          </w:p>
        </w:tc>
        <w:tc>
          <w:tcPr>
            <w:tcW w:w="1360" w:type="dxa"/>
            <w:hideMark/>
          </w:tcPr>
          <w:p w14:paraId="13C2DA27" w14:textId="77777777" w:rsidR="00926437" w:rsidRPr="00AB190B" w:rsidRDefault="00926437" w:rsidP="0023370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35E8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0.34 ± 0.23</w:t>
            </w:r>
          </w:p>
        </w:tc>
        <w:tc>
          <w:tcPr>
            <w:tcW w:w="1029" w:type="dxa"/>
            <w:hideMark/>
          </w:tcPr>
          <w:p w14:paraId="3537CA88" w14:textId="77777777" w:rsidR="00926437" w:rsidRPr="00AB190B" w:rsidRDefault="00926437" w:rsidP="0023370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35E8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67.64</w:t>
            </w:r>
          </w:p>
        </w:tc>
        <w:tc>
          <w:tcPr>
            <w:tcW w:w="866" w:type="dxa"/>
            <w:hideMark/>
          </w:tcPr>
          <w:p w14:paraId="38619E5F" w14:textId="77777777" w:rsidR="00926437" w:rsidRPr="00AB190B" w:rsidRDefault="00926437" w:rsidP="0023370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35E8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0.374</w:t>
            </w:r>
          </w:p>
        </w:tc>
      </w:tr>
      <w:tr w:rsidR="00926437" w:rsidRPr="00AB190B" w14:paraId="72527793" w14:textId="77777777" w:rsidTr="002337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hideMark/>
          </w:tcPr>
          <w:p w14:paraId="2EB1BAB3" w14:textId="77777777" w:rsidR="00926437" w:rsidRPr="00AB190B" w:rsidRDefault="00926437" w:rsidP="0023370A">
            <w:pPr>
              <w:spacing w:line="276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122" w:type="dxa"/>
            <w:hideMark/>
          </w:tcPr>
          <w:p w14:paraId="735438DF" w14:textId="77777777" w:rsidR="00926437" w:rsidRPr="0004205C" w:rsidRDefault="00926437" w:rsidP="0023370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4205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B/L translation (mm)</w:t>
            </w:r>
          </w:p>
        </w:tc>
        <w:tc>
          <w:tcPr>
            <w:tcW w:w="1134" w:type="dxa"/>
            <w:hideMark/>
          </w:tcPr>
          <w:p w14:paraId="0116A6AC" w14:textId="77777777" w:rsidR="00926437" w:rsidRPr="00AB190B" w:rsidRDefault="00926437" w:rsidP="0023370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417" w:type="dxa"/>
          </w:tcPr>
          <w:p w14:paraId="5D04B813" w14:textId="77777777" w:rsidR="00926437" w:rsidRPr="00AB190B" w:rsidRDefault="00926437" w:rsidP="0023370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35E8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0.58 ± 0.64</w:t>
            </w:r>
          </w:p>
        </w:tc>
        <w:tc>
          <w:tcPr>
            <w:tcW w:w="1360" w:type="dxa"/>
            <w:hideMark/>
          </w:tcPr>
          <w:p w14:paraId="19169576" w14:textId="77777777" w:rsidR="00926437" w:rsidRPr="00AB190B" w:rsidRDefault="00926437" w:rsidP="0023370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35E8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0.73 ± 0.68</w:t>
            </w:r>
          </w:p>
        </w:tc>
        <w:tc>
          <w:tcPr>
            <w:tcW w:w="1029" w:type="dxa"/>
            <w:hideMark/>
          </w:tcPr>
          <w:p w14:paraId="127085AB" w14:textId="77777777" w:rsidR="00926437" w:rsidRPr="00AB190B" w:rsidRDefault="00926437" w:rsidP="0023370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35E8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79.45</w:t>
            </w:r>
          </w:p>
        </w:tc>
        <w:tc>
          <w:tcPr>
            <w:tcW w:w="866" w:type="dxa"/>
            <w:hideMark/>
          </w:tcPr>
          <w:p w14:paraId="01C4B4A3" w14:textId="77777777" w:rsidR="00926437" w:rsidRPr="00AB190B" w:rsidRDefault="00926437" w:rsidP="0023370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35E8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0.302</w:t>
            </w:r>
          </w:p>
        </w:tc>
      </w:tr>
      <w:tr w:rsidR="00926437" w:rsidRPr="00AB190B" w14:paraId="7A1C38BD" w14:textId="77777777" w:rsidTr="00233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hideMark/>
          </w:tcPr>
          <w:p w14:paraId="60C2429B" w14:textId="77777777" w:rsidR="00926437" w:rsidRPr="00AB190B" w:rsidRDefault="00926437" w:rsidP="0023370A">
            <w:pPr>
              <w:spacing w:line="276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122" w:type="dxa"/>
            <w:hideMark/>
          </w:tcPr>
          <w:p w14:paraId="17821CFC" w14:textId="77777777" w:rsidR="00926437" w:rsidRPr="0004205C" w:rsidRDefault="00926437" w:rsidP="0023370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4205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M/D translation (mm)</w:t>
            </w:r>
          </w:p>
        </w:tc>
        <w:tc>
          <w:tcPr>
            <w:tcW w:w="1134" w:type="dxa"/>
            <w:hideMark/>
          </w:tcPr>
          <w:p w14:paraId="759EBFDE" w14:textId="77777777" w:rsidR="00926437" w:rsidRPr="00AB190B" w:rsidRDefault="00926437" w:rsidP="0023370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417" w:type="dxa"/>
          </w:tcPr>
          <w:p w14:paraId="66339D0F" w14:textId="77777777" w:rsidR="00926437" w:rsidRPr="00AB190B" w:rsidRDefault="00926437" w:rsidP="0023370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35E8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0.38 ± 0.39</w:t>
            </w:r>
          </w:p>
        </w:tc>
        <w:tc>
          <w:tcPr>
            <w:tcW w:w="1360" w:type="dxa"/>
            <w:hideMark/>
          </w:tcPr>
          <w:p w14:paraId="651D3A90" w14:textId="77777777" w:rsidR="00926437" w:rsidRPr="00AB190B" w:rsidRDefault="00926437" w:rsidP="0023370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35E8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0.51 ± 0.53</w:t>
            </w:r>
          </w:p>
        </w:tc>
        <w:tc>
          <w:tcPr>
            <w:tcW w:w="1029" w:type="dxa"/>
            <w:hideMark/>
          </w:tcPr>
          <w:p w14:paraId="2D5C98A8" w14:textId="77777777" w:rsidR="00926437" w:rsidRPr="00AB190B" w:rsidRDefault="00926437" w:rsidP="0023370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35E8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74.50</w:t>
            </w:r>
          </w:p>
        </w:tc>
        <w:tc>
          <w:tcPr>
            <w:tcW w:w="866" w:type="dxa"/>
            <w:hideMark/>
          </w:tcPr>
          <w:p w14:paraId="54591F8D" w14:textId="77777777" w:rsidR="00926437" w:rsidRPr="00AB190B" w:rsidRDefault="00926437" w:rsidP="0023370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35E8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0.306</w:t>
            </w:r>
          </w:p>
        </w:tc>
      </w:tr>
      <w:tr w:rsidR="00926437" w:rsidRPr="00AB190B" w14:paraId="4B0C5125" w14:textId="77777777" w:rsidTr="002337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hideMark/>
          </w:tcPr>
          <w:p w14:paraId="27B9A6AB" w14:textId="77777777" w:rsidR="00926437" w:rsidRPr="00AB190B" w:rsidRDefault="00926437" w:rsidP="0023370A">
            <w:pPr>
              <w:spacing w:line="276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122" w:type="dxa"/>
            <w:hideMark/>
          </w:tcPr>
          <w:p w14:paraId="183BB947" w14:textId="77777777" w:rsidR="00926437" w:rsidRPr="0004205C" w:rsidRDefault="00926437" w:rsidP="0023370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4205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Crown angulation (°)</w:t>
            </w:r>
          </w:p>
        </w:tc>
        <w:tc>
          <w:tcPr>
            <w:tcW w:w="1134" w:type="dxa"/>
            <w:hideMark/>
          </w:tcPr>
          <w:p w14:paraId="463F9363" w14:textId="77777777" w:rsidR="00926437" w:rsidRPr="00AB190B" w:rsidRDefault="00926437" w:rsidP="0023370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417" w:type="dxa"/>
          </w:tcPr>
          <w:p w14:paraId="10061875" w14:textId="77777777" w:rsidR="00926437" w:rsidRPr="00AB190B" w:rsidRDefault="00926437" w:rsidP="0023370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35E8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2.58 ± 2.50</w:t>
            </w:r>
          </w:p>
        </w:tc>
        <w:tc>
          <w:tcPr>
            <w:tcW w:w="1360" w:type="dxa"/>
            <w:hideMark/>
          </w:tcPr>
          <w:p w14:paraId="54E4EBA9" w14:textId="77777777" w:rsidR="00926437" w:rsidRPr="00AB190B" w:rsidRDefault="00926437" w:rsidP="0023370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35E8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3.22 ± 4.45</w:t>
            </w:r>
          </w:p>
        </w:tc>
        <w:tc>
          <w:tcPr>
            <w:tcW w:w="1029" w:type="dxa"/>
            <w:hideMark/>
          </w:tcPr>
          <w:p w14:paraId="6D31A435" w14:textId="77777777" w:rsidR="00926437" w:rsidRPr="00AB190B" w:rsidRDefault="00926437" w:rsidP="0023370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35E8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80.12</w:t>
            </w:r>
          </w:p>
        </w:tc>
        <w:tc>
          <w:tcPr>
            <w:tcW w:w="866" w:type="dxa"/>
            <w:hideMark/>
          </w:tcPr>
          <w:p w14:paraId="24758216" w14:textId="77777777" w:rsidR="00926437" w:rsidRPr="00AB190B" w:rsidRDefault="00926437" w:rsidP="0023370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35E8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0.829</w:t>
            </w:r>
          </w:p>
        </w:tc>
      </w:tr>
      <w:tr w:rsidR="00926437" w:rsidRPr="00AB190B" w14:paraId="069BD103" w14:textId="77777777" w:rsidTr="00233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hideMark/>
          </w:tcPr>
          <w:p w14:paraId="3291D966" w14:textId="77777777" w:rsidR="00926437" w:rsidRPr="00AB190B" w:rsidRDefault="00926437" w:rsidP="0023370A">
            <w:pPr>
              <w:spacing w:line="276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122" w:type="dxa"/>
            <w:hideMark/>
          </w:tcPr>
          <w:p w14:paraId="204DF98B" w14:textId="77777777" w:rsidR="00926437" w:rsidRPr="0004205C" w:rsidRDefault="00926437" w:rsidP="0023370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4205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Crown inclination (°)</w:t>
            </w:r>
          </w:p>
        </w:tc>
        <w:tc>
          <w:tcPr>
            <w:tcW w:w="1134" w:type="dxa"/>
            <w:hideMark/>
          </w:tcPr>
          <w:p w14:paraId="6A6B1B04" w14:textId="77777777" w:rsidR="00926437" w:rsidRPr="00AB190B" w:rsidRDefault="00926437" w:rsidP="0023370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</w:tcPr>
          <w:p w14:paraId="29F85A45" w14:textId="77777777" w:rsidR="00926437" w:rsidRPr="00AB190B" w:rsidRDefault="00926437" w:rsidP="0023370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35E8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3.09 ± 2.58</w:t>
            </w:r>
          </w:p>
        </w:tc>
        <w:tc>
          <w:tcPr>
            <w:tcW w:w="1360" w:type="dxa"/>
            <w:hideMark/>
          </w:tcPr>
          <w:p w14:paraId="37ABDF89" w14:textId="77777777" w:rsidR="00926437" w:rsidRPr="00AB190B" w:rsidRDefault="00926437" w:rsidP="0023370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35E8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4.81 ± 4.44</w:t>
            </w:r>
          </w:p>
        </w:tc>
        <w:tc>
          <w:tcPr>
            <w:tcW w:w="1029" w:type="dxa"/>
            <w:hideMark/>
          </w:tcPr>
          <w:p w14:paraId="57AB55C6" w14:textId="77777777" w:rsidR="00926437" w:rsidRPr="00AB190B" w:rsidRDefault="00926437" w:rsidP="0023370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35E8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64.24</w:t>
            </w:r>
          </w:p>
        </w:tc>
        <w:tc>
          <w:tcPr>
            <w:tcW w:w="866" w:type="dxa"/>
            <w:hideMark/>
          </w:tcPr>
          <w:p w14:paraId="63065FF3" w14:textId="77777777" w:rsidR="00926437" w:rsidRPr="00AB190B" w:rsidRDefault="00926437" w:rsidP="0023370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35E8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0.260</w:t>
            </w:r>
          </w:p>
        </w:tc>
      </w:tr>
      <w:tr w:rsidR="00926437" w:rsidRPr="00AB190B" w14:paraId="7158CB9A" w14:textId="77777777" w:rsidTr="002337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hideMark/>
          </w:tcPr>
          <w:p w14:paraId="22AE0A80" w14:textId="77777777" w:rsidR="00926437" w:rsidRPr="00AB190B" w:rsidRDefault="00926437" w:rsidP="0023370A">
            <w:pPr>
              <w:spacing w:line="276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122" w:type="dxa"/>
            <w:hideMark/>
          </w:tcPr>
          <w:p w14:paraId="09D5A300" w14:textId="77777777" w:rsidR="00926437" w:rsidRPr="0004205C" w:rsidRDefault="00926437" w:rsidP="0023370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4205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Rotation (°)</w:t>
            </w:r>
          </w:p>
        </w:tc>
        <w:tc>
          <w:tcPr>
            <w:tcW w:w="1134" w:type="dxa"/>
            <w:hideMark/>
          </w:tcPr>
          <w:p w14:paraId="63DAE9F3" w14:textId="77777777" w:rsidR="00926437" w:rsidRPr="00AB190B" w:rsidRDefault="00926437" w:rsidP="0023370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417" w:type="dxa"/>
          </w:tcPr>
          <w:p w14:paraId="604DFCE5" w14:textId="77777777" w:rsidR="00926437" w:rsidRPr="00AB190B" w:rsidRDefault="00926437" w:rsidP="0023370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35E8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10.36 ± 7.02</w:t>
            </w:r>
          </w:p>
        </w:tc>
        <w:tc>
          <w:tcPr>
            <w:tcW w:w="1360" w:type="dxa"/>
            <w:hideMark/>
          </w:tcPr>
          <w:p w14:paraId="2AEBD36E" w14:textId="77777777" w:rsidR="00926437" w:rsidRPr="00AB190B" w:rsidRDefault="00926437" w:rsidP="0023370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35E8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14.96 ± 9.25</w:t>
            </w:r>
          </w:p>
        </w:tc>
        <w:tc>
          <w:tcPr>
            <w:tcW w:w="1029" w:type="dxa"/>
            <w:hideMark/>
          </w:tcPr>
          <w:p w14:paraId="341AEE91" w14:textId="77777777" w:rsidR="00926437" w:rsidRPr="00AB190B" w:rsidRDefault="00926437" w:rsidP="0023370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35E8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69.25</w:t>
            </w:r>
          </w:p>
        </w:tc>
        <w:tc>
          <w:tcPr>
            <w:tcW w:w="866" w:type="dxa"/>
            <w:hideMark/>
          </w:tcPr>
          <w:p w14:paraId="083EEEB8" w14:textId="77777777" w:rsidR="00926437" w:rsidRPr="00AB190B" w:rsidRDefault="00926437" w:rsidP="0023370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35E8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0.051</w:t>
            </w:r>
          </w:p>
        </w:tc>
      </w:tr>
    </w:tbl>
    <w:p w14:paraId="7687CD13" w14:textId="77777777" w:rsidR="00926437" w:rsidRDefault="00926437" w:rsidP="00926437">
      <w:pPr>
        <w:snapToGrid w:val="0"/>
        <w:spacing w:before="120" w:line="276" w:lineRule="auto"/>
        <w:rPr>
          <w:rFonts w:asciiTheme="majorBidi" w:hAnsiTheme="majorBidi" w:cstheme="majorBidi"/>
          <w:sz w:val="20"/>
          <w:szCs w:val="20"/>
        </w:rPr>
      </w:pPr>
      <w:r w:rsidRPr="00723037">
        <w:rPr>
          <w:rFonts w:asciiTheme="majorBidi" w:hAnsiTheme="majorBidi" w:cstheme="majorBidi"/>
          <w:sz w:val="20"/>
          <w:szCs w:val="20"/>
        </w:rPr>
        <w:t xml:space="preserve">SD: Standard deviation, Min: minimum, Max: maximum. </w:t>
      </w:r>
    </w:p>
    <w:p w14:paraId="52D3551A" w14:textId="77777777" w:rsidR="00926437" w:rsidRDefault="00926437" w:rsidP="00926437">
      <w:pPr>
        <w:snapToGrid w:val="0"/>
        <w:spacing w:line="276" w:lineRule="auto"/>
        <w:rPr>
          <w:rFonts w:asciiTheme="majorBidi" w:hAnsiTheme="majorBidi" w:cstheme="majorBidi"/>
          <w:color w:val="000000"/>
          <w:sz w:val="20"/>
          <w:szCs w:val="20"/>
        </w:rPr>
      </w:pPr>
      <w:r w:rsidRPr="0004205C">
        <w:rPr>
          <w:rStyle w:val="Gl"/>
          <w:rFonts w:asciiTheme="majorBidi" w:eastAsiaTheme="majorEastAsia" w:hAnsiTheme="majorBidi" w:cstheme="majorBidi"/>
          <w:color w:val="000000"/>
          <w:sz w:val="20"/>
          <w:szCs w:val="20"/>
        </w:rPr>
        <w:t xml:space="preserve">Mann–Whitney U test was performed; *p </w:t>
      </w:r>
      <w:proofErr w:type="gramStart"/>
      <w:r w:rsidRPr="0004205C">
        <w:rPr>
          <w:rStyle w:val="Gl"/>
          <w:rFonts w:asciiTheme="majorBidi" w:eastAsiaTheme="majorEastAsia" w:hAnsiTheme="majorBidi" w:cstheme="majorBidi"/>
          <w:color w:val="000000"/>
          <w:sz w:val="20"/>
          <w:szCs w:val="20"/>
        </w:rPr>
        <w:t>&lt; 0.05</w:t>
      </w:r>
      <w:proofErr w:type="gramEnd"/>
      <w:r>
        <w:rPr>
          <w:rStyle w:val="Gl"/>
          <w:rFonts w:asciiTheme="majorBidi" w:eastAsiaTheme="majorEastAsia" w:hAnsiTheme="majorBidi" w:cstheme="majorBidi"/>
          <w:color w:val="000000"/>
          <w:sz w:val="20"/>
          <w:szCs w:val="20"/>
        </w:rPr>
        <w:t>;</w:t>
      </w:r>
      <w:r w:rsidRPr="0004205C">
        <w:rPr>
          <w:rStyle w:val="Gl"/>
          <w:rFonts w:asciiTheme="majorBidi" w:eastAsiaTheme="majorEastAsia" w:hAnsiTheme="majorBidi" w:cstheme="majorBidi"/>
          <w:color w:val="000000"/>
          <w:sz w:val="20"/>
          <w:szCs w:val="20"/>
        </w:rPr>
        <w:t xml:space="preserve"> ** p &lt; 0.0</w:t>
      </w:r>
      <w:r>
        <w:rPr>
          <w:rStyle w:val="Gl"/>
          <w:rFonts w:asciiTheme="majorBidi" w:eastAsiaTheme="majorEastAsia" w:hAnsiTheme="majorBidi" w:cstheme="majorBidi"/>
          <w:color w:val="000000"/>
          <w:sz w:val="20"/>
          <w:szCs w:val="20"/>
        </w:rPr>
        <w:t xml:space="preserve">1; </w:t>
      </w:r>
      <w:r w:rsidRPr="0004205C">
        <w:rPr>
          <w:rStyle w:val="Gl"/>
          <w:rFonts w:asciiTheme="majorBidi" w:eastAsiaTheme="majorEastAsia" w:hAnsiTheme="majorBidi" w:cstheme="majorBidi"/>
          <w:color w:val="000000"/>
          <w:sz w:val="20"/>
          <w:szCs w:val="20"/>
        </w:rPr>
        <w:t>***</w:t>
      </w:r>
      <w:r w:rsidRPr="00E47439">
        <w:rPr>
          <w:rStyle w:val="Gl"/>
          <w:rFonts w:asciiTheme="majorBidi" w:eastAsiaTheme="majorEastAsia" w:hAnsiTheme="majorBidi" w:cstheme="majorBidi"/>
          <w:color w:val="000000"/>
          <w:sz w:val="20"/>
          <w:szCs w:val="20"/>
        </w:rPr>
        <w:t xml:space="preserve"> </w:t>
      </w:r>
      <w:r w:rsidRPr="0004205C">
        <w:rPr>
          <w:rStyle w:val="Gl"/>
          <w:rFonts w:asciiTheme="majorBidi" w:eastAsiaTheme="majorEastAsia" w:hAnsiTheme="majorBidi" w:cstheme="majorBidi"/>
          <w:color w:val="000000"/>
          <w:sz w:val="20"/>
          <w:szCs w:val="20"/>
        </w:rPr>
        <w:t>p &lt; 0.</w:t>
      </w:r>
      <w:r>
        <w:rPr>
          <w:rStyle w:val="Gl"/>
          <w:rFonts w:asciiTheme="majorBidi" w:eastAsiaTheme="majorEastAsia" w:hAnsiTheme="majorBidi" w:cstheme="majorBidi"/>
          <w:color w:val="000000"/>
          <w:sz w:val="20"/>
          <w:szCs w:val="20"/>
        </w:rPr>
        <w:t>001.</w:t>
      </w:r>
      <w:r w:rsidRPr="0004205C">
        <w:rPr>
          <w:rFonts w:asciiTheme="majorBidi" w:hAnsiTheme="majorBidi" w:cstheme="majorBidi"/>
          <w:b/>
          <w:bCs/>
          <w:color w:val="000000"/>
          <w:sz w:val="20"/>
          <w:szCs w:val="20"/>
        </w:rPr>
        <w:br/>
      </w:r>
      <w:r w:rsidRPr="0004205C">
        <w:rPr>
          <w:rStyle w:val="Gl"/>
          <w:rFonts w:asciiTheme="majorBidi" w:eastAsiaTheme="majorEastAsia" w:hAnsiTheme="majorBidi" w:cstheme="majorBidi"/>
          <w:color w:val="000000"/>
          <w:sz w:val="20"/>
          <w:szCs w:val="20"/>
        </w:rPr>
        <w:t>B/L:</w:t>
      </w:r>
      <w:r w:rsidRPr="0004205C">
        <w:rPr>
          <w:rStyle w:val="apple-converted-space"/>
          <w:rFonts w:asciiTheme="majorBidi" w:eastAsiaTheme="majorEastAsia" w:hAnsiTheme="majorBidi" w:cstheme="majorBidi"/>
          <w:b/>
          <w:bCs/>
          <w:color w:val="000000"/>
          <w:sz w:val="20"/>
          <w:szCs w:val="20"/>
        </w:rPr>
        <w:t> </w:t>
      </w:r>
      <w:r w:rsidRPr="0004205C">
        <w:rPr>
          <w:rFonts w:asciiTheme="majorBidi" w:hAnsiTheme="majorBidi" w:cstheme="majorBidi"/>
          <w:color w:val="000000"/>
          <w:sz w:val="20"/>
          <w:szCs w:val="20"/>
        </w:rPr>
        <w:t>buccolingual</w:t>
      </w:r>
      <w:r w:rsidRPr="00535E80">
        <w:rPr>
          <w:rFonts w:asciiTheme="majorBidi" w:hAnsiTheme="majorBidi" w:cstheme="majorBidi"/>
          <w:color w:val="000000"/>
          <w:sz w:val="20"/>
          <w:szCs w:val="20"/>
        </w:rPr>
        <w:t>;</w:t>
      </w:r>
      <w:r w:rsidRPr="0004205C">
        <w:rPr>
          <w:rStyle w:val="apple-converted-space"/>
          <w:rFonts w:asciiTheme="majorBidi" w:eastAsiaTheme="majorEastAsia" w:hAnsiTheme="majorBidi" w:cstheme="majorBidi"/>
          <w:b/>
          <w:bCs/>
          <w:color w:val="000000"/>
          <w:sz w:val="20"/>
          <w:szCs w:val="20"/>
        </w:rPr>
        <w:t> </w:t>
      </w:r>
      <w:r w:rsidRPr="0004205C">
        <w:rPr>
          <w:rStyle w:val="Gl"/>
          <w:rFonts w:asciiTheme="majorBidi" w:eastAsiaTheme="majorEastAsia" w:hAnsiTheme="majorBidi" w:cstheme="majorBidi"/>
          <w:color w:val="000000"/>
          <w:sz w:val="20"/>
          <w:szCs w:val="20"/>
        </w:rPr>
        <w:t>M/D:</w:t>
      </w:r>
      <w:r w:rsidRPr="0004205C">
        <w:rPr>
          <w:rStyle w:val="apple-converted-space"/>
          <w:rFonts w:asciiTheme="majorBidi" w:eastAsiaTheme="majorEastAsia" w:hAnsiTheme="majorBidi" w:cstheme="majorBidi"/>
          <w:b/>
          <w:bCs/>
          <w:color w:val="000000"/>
          <w:sz w:val="20"/>
          <w:szCs w:val="20"/>
        </w:rPr>
        <w:t> </w:t>
      </w:r>
      <w:r w:rsidRPr="0004205C">
        <w:rPr>
          <w:rFonts w:asciiTheme="majorBidi" w:hAnsiTheme="majorBidi" w:cstheme="majorBidi"/>
          <w:color w:val="000000"/>
          <w:sz w:val="20"/>
          <w:szCs w:val="20"/>
        </w:rPr>
        <w:t>mesiodistal.</w:t>
      </w:r>
    </w:p>
    <w:p w14:paraId="1074A263" w14:textId="77777777" w:rsidR="00926437" w:rsidRDefault="00926437" w:rsidP="00926437">
      <w:pPr>
        <w:snapToGrid w:val="0"/>
        <w:spacing w:line="276" w:lineRule="auto"/>
        <w:rPr>
          <w:rFonts w:asciiTheme="majorBidi" w:hAnsiTheme="majorBidi" w:cstheme="majorBidi"/>
          <w:color w:val="000000"/>
          <w:sz w:val="20"/>
          <w:szCs w:val="20"/>
        </w:rPr>
      </w:pPr>
    </w:p>
    <w:p w14:paraId="65865E91" w14:textId="77777777" w:rsidR="00926437" w:rsidRDefault="00926437" w:rsidP="00926437">
      <w:pPr>
        <w:snapToGrid w:val="0"/>
        <w:spacing w:line="276" w:lineRule="auto"/>
        <w:rPr>
          <w:rFonts w:asciiTheme="majorBidi" w:hAnsiTheme="majorBidi" w:cstheme="majorBidi"/>
          <w:color w:val="000000"/>
          <w:sz w:val="20"/>
          <w:szCs w:val="20"/>
        </w:rPr>
      </w:pPr>
    </w:p>
    <w:p w14:paraId="4C4C505D" w14:textId="77777777" w:rsidR="0008266A" w:rsidRDefault="0008266A"/>
    <w:sectPr w:rsidR="000826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grammar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437"/>
    <w:rsid w:val="0008266A"/>
    <w:rsid w:val="000C533D"/>
    <w:rsid w:val="002725D7"/>
    <w:rsid w:val="0088016D"/>
    <w:rsid w:val="00926437"/>
    <w:rsid w:val="00927EB9"/>
    <w:rsid w:val="00AE226E"/>
    <w:rsid w:val="00BD067B"/>
    <w:rsid w:val="00C07A69"/>
    <w:rsid w:val="00E904CF"/>
    <w:rsid w:val="00F1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E769D9"/>
  <w15:chartTrackingRefBased/>
  <w15:docId w15:val="{3CA26FDF-302A-ED4E-9352-2360B7585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437"/>
    <w:rPr>
      <w:rFonts w:ascii="Times New Roman" w:eastAsia="Times New Roman" w:hAnsi="Times New Roman" w:cs="Times New Roman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926437"/>
  </w:style>
  <w:style w:type="character" w:styleId="Gl">
    <w:name w:val="Strong"/>
    <w:basedOn w:val="VarsaylanParagrafYazTipi"/>
    <w:uiPriority w:val="22"/>
    <w:qFormat/>
    <w:rsid w:val="00926437"/>
    <w:rPr>
      <w:b/>
      <w:bCs/>
    </w:rPr>
  </w:style>
  <w:style w:type="table" w:styleId="DzTablo2">
    <w:name w:val="Plain Table 2"/>
    <w:basedOn w:val="NormalTablo"/>
    <w:uiPriority w:val="42"/>
    <w:rsid w:val="0092643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Günnur Çopuroğlu</dc:creator>
  <cp:keywords/>
  <dc:description/>
  <cp:lastModifiedBy>Günnur Çopuroğlu</cp:lastModifiedBy>
  <cp:revision>1</cp:revision>
  <dcterms:created xsi:type="dcterms:W3CDTF">2026-01-22T06:56:00Z</dcterms:created>
  <dcterms:modified xsi:type="dcterms:W3CDTF">2026-01-22T06:56:00Z</dcterms:modified>
</cp:coreProperties>
</file>