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C63A" w14:textId="35544A93" w:rsidR="004C4721" w:rsidRDefault="004C4721" w:rsidP="00B12D3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Supplementary File </w:t>
      </w:r>
    </w:p>
    <w:p w14:paraId="3FEBF5B2" w14:textId="7C267FFB" w:rsidR="00B12D3C" w:rsidRPr="00B94C35" w:rsidRDefault="00B12D3C" w:rsidP="00B12D3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C35">
        <w:rPr>
          <w:rFonts w:ascii="Times New Roman" w:hAnsi="Times New Roman"/>
          <w:b/>
          <w:sz w:val="24"/>
          <w:szCs w:val="24"/>
        </w:rPr>
        <w:t>INTERVIEW GUIDE</w:t>
      </w:r>
    </w:p>
    <w:p w14:paraId="5A3D93A4" w14:textId="77777777" w:rsidR="00B12D3C" w:rsidRPr="00B94C35" w:rsidRDefault="00B12D3C" w:rsidP="00B12D3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 xml:space="preserve">Semi-structured In-depth interview guide for clients </w:t>
      </w:r>
    </w:p>
    <w:p w14:paraId="0755DC97" w14:textId="77777777" w:rsidR="00B12D3C" w:rsidRPr="00B94C35" w:rsidRDefault="00B12D3C" w:rsidP="0092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Site_______________________________</w:t>
      </w:r>
    </w:p>
    <w:p w14:paraId="03FC3073" w14:textId="77777777" w:rsidR="00B12D3C" w:rsidRPr="00B94C35" w:rsidRDefault="00B12D3C" w:rsidP="0092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Interviewer_________________________ Participant number____________</w:t>
      </w:r>
    </w:p>
    <w:p w14:paraId="7CDB69F7" w14:textId="77777777" w:rsidR="00B12D3C" w:rsidRPr="00B94C35" w:rsidRDefault="00B12D3C" w:rsidP="0092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Date_______________________________</w:t>
      </w:r>
    </w:p>
    <w:p w14:paraId="43397A59" w14:textId="6F6CD8F3" w:rsidR="00B12D3C" w:rsidRDefault="00B12D3C" w:rsidP="0092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 xml:space="preserve">End________________________________ </w:t>
      </w:r>
    </w:p>
    <w:p w14:paraId="3D53CCFA" w14:textId="77777777" w:rsidR="00925E62" w:rsidRPr="00B94C35" w:rsidRDefault="00925E62" w:rsidP="0092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78CBD" w14:textId="77777777" w:rsidR="00B12D3C" w:rsidRDefault="00B12D3C" w:rsidP="00925E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4C35">
        <w:rPr>
          <w:rFonts w:ascii="Times New Roman" w:hAnsi="Times New Roman"/>
          <w:b/>
          <w:sz w:val="24"/>
          <w:szCs w:val="24"/>
        </w:rPr>
        <w:t xml:space="preserve">Interview guide on </w:t>
      </w:r>
      <w:r>
        <w:rPr>
          <w:rFonts w:ascii="Times New Roman" w:hAnsi="Times New Roman"/>
          <w:b/>
          <w:sz w:val="24"/>
          <w:szCs w:val="24"/>
        </w:rPr>
        <w:t>healthcare</w:t>
      </w:r>
      <w:r w:rsidRPr="00B94C35">
        <w:rPr>
          <w:rFonts w:ascii="Times New Roman" w:hAnsi="Times New Roman"/>
          <w:b/>
          <w:sz w:val="24"/>
          <w:szCs w:val="24"/>
        </w:rPr>
        <w:t xml:space="preserve"> utilization among homeless mothers in the Sekondi-Takoradi Metropolis </w:t>
      </w:r>
    </w:p>
    <w:p w14:paraId="29DD21CA" w14:textId="77777777" w:rsidR="00925E62" w:rsidRPr="00B94C35" w:rsidRDefault="00925E62" w:rsidP="00925E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7EF16D" w14:textId="77777777" w:rsidR="00B12D3C" w:rsidRPr="00B94C35" w:rsidRDefault="00B12D3C" w:rsidP="00B12D3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Time interview starts………………………</w:t>
      </w:r>
    </w:p>
    <w:p w14:paraId="42009001" w14:textId="77777777" w:rsidR="00B12D3C" w:rsidRPr="00B94C35" w:rsidRDefault="00B12D3C" w:rsidP="00B12D3C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B94C35">
        <w:rPr>
          <w:rFonts w:ascii="Times New Roman" w:hAnsi="Times New Roman"/>
          <w:b/>
          <w:sz w:val="24"/>
          <w:szCs w:val="24"/>
        </w:rPr>
        <w:t>Opening Questions:</w:t>
      </w:r>
    </w:p>
    <w:p w14:paraId="2AA1530D" w14:textId="77777777" w:rsidR="00B12D3C" w:rsidRPr="00B94C35" w:rsidRDefault="00B12D3C" w:rsidP="00B12D3C">
      <w:pPr>
        <w:numPr>
          <w:ilvl w:val="0"/>
          <w:numId w:val="6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 xml:space="preserve">Can you tell me a little bit about yourself? Probe; current age, age when first she became homeless, level of education, and number of children she has, her marital status, occupation. </w:t>
      </w:r>
    </w:p>
    <w:p w14:paraId="09FBE7A7" w14:textId="77777777" w:rsidR="00B12D3C" w:rsidRPr="00B94C35" w:rsidRDefault="00B12D3C" w:rsidP="00B12D3C">
      <w:pPr>
        <w:numPr>
          <w:ilvl w:val="0"/>
          <w:numId w:val="6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How long have you been homeless, and what led to your current situation?</w:t>
      </w:r>
    </w:p>
    <w:p w14:paraId="1FF2A18D" w14:textId="77777777" w:rsidR="00B12D3C" w:rsidRPr="00B94C35" w:rsidRDefault="00B12D3C" w:rsidP="00B12D3C">
      <w:pPr>
        <w:numPr>
          <w:ilvl w:val="0"/>
          <w:numId w:val="6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Have you had any experiences with accessing healthcare services while homeless?</w:t>
      </w:r>
    </w:p>
    <w:p w14:paraId="3A2C5452" w14:textId="77777777" w:rsidR="00B12D3C" w:rsidRPr="00B94C35" w:rsidRDefault="00B12D3C" w:rsidP="00B12D3C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B94C35">
        <w:rPr>
          <w:rFonts w:ascii="Times New Roman" w:hAnsi="Times New Roman"/>
          <w:b/>
          <w:sz w:val="24"/>
          <w:szCs w:val="24"/>
        </w:rPr>
        <w:t>Main Questions:</w:t>
      </w:r>
    </w:p>
    <w:p w14:paraId="51ABAD2C" w14:textId="77777777" w:rsidR="00B12D3C" w:rsidRPr="00B94C35" w:rsidRDefault="00B12D3C" w:rsidP="00B12D3C">
      <w:pPr>
        <w:spacing w:after="0" w:line="48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94C35">
        <w:rPr>
          <w:rFonts w:ascii="Times New Roman" w:hAnsi="Times New Roman"/>
          <w:b/>
          <w:i/>
          <w:sz w:val="24"/>
          <w:szCs w:val="24"/>
        </w:rPr>
        <w:t>Healthcare Needs:</w:t>
      </w:r>
    </w:p>
    <w:p w14:paraId="421F5397" w14:textId="77777777" w:rsidR="00B12D3C" w:rsidRPr="00B94C35" w:rsidRDefault="00B12D3C" w:rsidP="00B12D3C">
      <w:pPr>
        <w:numPr>
          <w:ilvl w:val="0"/>
          <w:numId w:val="7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Can you describe any current or ongoing healthcare needs you or your child has?</w:t>
      </w:r>
    </w:p>
    <w:p w14:paraId="46D6A331" w14:textId="77777777" w:rsidR="00B12D3C" w:rsidRPr="00B94C35" w:rsidRDefault="00B12D3C" w:rsidP="00B12D3C">
      <w:pPr>
        <w:numPr>
          <w:ilvl w:val="0"/>
          <w:numId w:val="7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How often do you or your child experience health problems, and what are they?</w:t>
      </w:r>
    </w:p>
    <w:p w14:paraId="333F78C0" w14:textId="77777777" w:rsidR="00B12D3C" w:rsidRPr="00B94C35" w:rsidRDefault="00B12D3C" w:rsidP="00B12D3C">
      <w:pPr>
        <w:numPr>
          <w:ilvl w:val="0"/>
          <w:numId w:val="7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Are there any specific health concerns you or your child have that you are unable to address?</w:t>
      </w:r>
    </w:p>
    <w:p w14:paraId="25083172" w14:textId="77777777" w:rsidR="00B12D3C" w:rsidRPr="00B94C35" w:rsidRDefault="00B12D3C" w:rsidP="00B12D3C">
      <w:pPr>
        <w:numPr>
          <w:ilvl w:val="0"/>
          <w:numId w:val="7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Have you experienced any difficulties or barriers in accessing healthcare services while homeless?</w:t>
      </w:r>
    </w:p>
    <w:p w14:paraId="465DB822" w14:textId="77777777" w:rsidR="00B12D3C" w:rsidRPr="00B94C35" w:rsidRDefault="00B12D3C" w:rsidP="00B12D3C">
      <w:pPr>
        <w:numPr>
          <w:ilvl w:val="0"/>
          <w:numId w:val="7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What factors do you think contribute to the healthcare needs of homeless mothers?</w:t>
      </w:r>
    </w:p>
    <w:p w14:paraId="146DC267" w14:textId="77777777" w:rsidR="00B12D3C" w:rsidRPr="00B94C35" w:rsidRDefault="00B12D3C" w:rsidP="00B12D3C">
      <w:pPr>
        <w:spacing w:after="0" w:line="48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94C35">
        <w:rPr>
          <w:rFonts w:ascii="Times New Roman" w:hAnsi="Times New Roman"/>
          <w:b/>
          <w:i/>
          <w:sz w:val="24"/>
          <w:szCs w:val="24"/>
        </w:rPr>
        <w:t>Healthcare Needs and the Desire for Treatment:</w:t>
      </w:r>
    </w:p>
    <w:p w14:paraId="51C798EC" w14:textId="77777777" w:rsidR="00B12D3C" w:rsidRPr="00B94C35" w:rsidRDefault="00B12D3C" w:rsidP="00B12D3C">
      <w:pPr>
        <w:numPr>
          <w:ilvl w:val="0"/>
          <w:numId w:val="8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How important is it to you to receive medical care for your health conditions?</w:t>
      </w:r>
    </w:p>
    <w:p w14:paraId="714275B7" w14:textId="77777777" w:rsidR="00B12D3C" w:rsidRPr="00B94C35" w:rsidRDefault="00B12D3C" w:rsidP="00B12D3C">
      <w:pPr>
        <w:numPr>
          <w:ilvl w:val="0"/>
          <w:numId w:val="8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Have you ever postponed or declined medical treatment, and if so, why?</w:t>
      </w:r>
    </w:p>
    <w:p w14:paraId="1DAAE179" w14:textId="77777777" w:rsidR="00B12D3C" w:rsidRPr="00B94C35" w:rsidRDefault="00B12D3C" w:rsidP="00B12D3C">
      <w:pPr>
        <w:numPr>
          <w:ilvl w:val="0"/>
          <w:numId w:val="8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What motivates you to seek medical treatment?</w:t>
      </w:r>
    </w:p>
    <w:p w14:paraId="3F989954" w14:textId="77777777" w:rsidR="00B12D3C" w:rsidRPr="00B94C35" w:rsidRDefault="00B12D3C" w:rsidP="00B12D3C">
      <w:pPr>
        <w:numPr>
          <w:ilvl w:val="0"/>
          <w:numId w:val="8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lastRenderedPageBreak/>
        <w:t>What factors influence your decision to seek medical treatment?</w:t>
      </w:r>
    </w:p>
    <w:p w14:paraId="5C3EF219" w14:textId="77777777" w:rsidR="00B12D3C" w:rsidRPr="00B94C35" w:rsidRDefault="00B12D3C" w:rsidP="00B12D3C">
      <w:pPr>
        <w:numPr>
          <w:ilvl w:val="0"/>
          <w:numId w:val="8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What are your thoughts on the quality of healthcare services available to you as a homeless mother?</w:t>
      </w:r>
    </w:p>
    <w:p w14:paraId="75DA86F7" w14:textId="77777777" w:rsidR="00B12D3C" w:rsidRPr="00B94C35" w:rsidRDefault="00B12D3C" w:rsidP="00B12D3C">
      <w:pPr>
        <w:numPr>
          <w:ilvl w:val="0"/>
          <w:numId w:val="8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Do you believe that there are adequate resources available to address your healthcare needs while homeless?</w:t>
      </w:r>
    </w:p>
    <w:p w14:paraId="5B78A26C" w14:textId="77777777" w:rsidR="00B12D3C" w:rsidRPr="00B94C35" w:rsidRDefault="00B12D3C" w:rsidP="00B12D3C">
      <w:pPr>
        <w:numPr>
          <w:ilvl w:val="0"/>
          <w:numId w:val="8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How does your living situation impact your desire for medical treatment?</w:t>
      </w:r>
    </w:p>
    <w:p w14:paraId="3DFBEA44" w14:textId="77777777" w:rsidR="00B12D3C" w:rsidRPr="00B94C35" w:rsidRDefault="00B12D3C" w:rsidP="00B12D3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b/>
          <w:i/>
          <w:sz w:val="24"/>
          <w:szCs w:val="24"/>
        </w:rPr>
        <w:t>Seeking Healthcare</w:t>
      </w:r>
      <w:r w:rsidRPr="00B94C35">
        <w:rPr>
          <w:rFonts w:ascii="Times New Roman" w:hAnsi="Times New Roman"/>
          <w:sz w:val="24"/>
          <w:szCs w:val="24"/>
        </w:rPr>
        <w:t>:</w:t>
      </w:r>
    </w:p>
    <w:p w14:paraId="0457152A" w14:textId="77777777" w:rsidR="00B12D3C" w:rsidRPr="00B94C35" w:rsidRDefault="00B12D3C" w:rsidP="00B12D3C">
      <w:pPr>
        <w:numPr>
          <w:ilvl w:val="0"/>
          <w:numId w:val="9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How do you typically go about seeking medical treatment?</w:t>
      </w:r>
    </w:p>
    <w:p w14:paraId="1BD3934C" w14:textId="77777777" w:rsidR="00B12D3C" w:rsidRPr="00B94C35" w:rsidRDefault="00B12D3C" w:rsidP="00B12D3C">
      <w:pPr>
        <w:numPr>
          <w:ilvl w:val="0"/>
          <w:numId w:val="9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Have you ever experienced any difficulties or challenges in accessing healthcare services, such as long wait times or transportation issues?</w:t>
      </w:r>
    </w:p>
    <w:p w14:paraId="1EC69670" w14:textId="77777777" w:rsidR="00B12D3C" w:rsidRPr="00B94C35" w:rsidRDefault="00B12D3C" w:rsidP="00B12D3C">
      <w:pPr>
        <w:numPr>
          <w:ilvl w:val="0"/>
          <w:numId w:val="9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Have you ever had to delay or miss a medical appointment for any reason?</w:t>
      </w:r>
    </w:p>
    <w:p w14:paraId="438619A2" w14:textId="77777777" w:rsidR="00B12D3C" w:rsidRPr="00B94C35" w:rsidRDefault="00B12D3C" w:rsidP="00B12D3C">
      <w:pPr>
        <w:numPr>
          <w:ilvl w:val="0"/>
          <w:numId w:val="9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Are there any changes to the healthcare system or services that would make it easier for you to access medical care?</w:t>
      </w:r>
    </w:p>
    <w:p w14:paraId="0A92389E" w14:textId="77777777" w:rsidR="00B12D3C" w:rsidRPr="00B94C35" w:rsidRDefault="00B12D3C" w:rsidP="00B12D3C">
      <w:pPr>
        <w:numPr>
          <w:ilvl w:val="0"/>
          <w:numId w:val="9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How do you decide which healthcare providers to see, and do you have a preference for certain types of providers?</w:t>
      </w:r>
    </w:p>
    <w:p w14:paraId="2692B3EE" w14:textId="77777777" w:rsidR="00B12D3C" w:rsidRPr="00B94C35" w:rsidRDefault="00B12D3C" w:rsidP="00B12D3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b/>
          <w:i/>
          <w:sz w:val="24"/>
          <w:szCs w:val="24"/>
        </w:rPr>
        <w:t>Reaching for Healthcare</w:t>
      </w:r>
      <w:r w:rsidRPr="00B94C35">
        <w:rPr>
          <w:rFonts w:ascii="Times New Roman" w:hAnsi="Times New Roman"/>
          <w:sz w:val="24"/>
          <w:szCs w:val="24"/>
        </w:rPr>
        <w:t>:</w:t>
      </w:r>
    </w:p>
    <w:p w14:paraId="650D8395" w14:textId="77777777" w:rsidR="00B12D3C" w:rsidRPr="00B94C35" w:rsidRDefault="00B12D3C" w:rsidP="00B12D3C">
      <w:pPr>
        <w:numPr>
          <w:ilvl w:val="0"/>
          <w:numId w:val="10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What is your typical method of reaching out to healthcare providers or scheduling appointments?</w:t>
      </w:r>
    </w:p>
    <w:p w14:paraId="527DC7F7" w14:textId="77777777" w:rsidR="00B12D3C" w:rsidRPr="00B94C35" w:rsidRDefault="00B12D3C" w:rsidP="00B12D3C">
      <w:pPr>
        <w:numPr>
          <w:ilvl w:val="0"/>
          <w:numId w:val="10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Have you ever encountered any barriers or issues with transportation to medical appointments?</w:t>
      </w:r>
    </w:p>
    <w:p w14:paraId="3E6D2A98" w14:textId="77777777" w:rsidR="00B12D3C" w:rsidRPr="00B94C35" w:rsidRDefault="00B12D3C" w:rsidP="00B12D3C">
      <w:pPr>
        <w:numPr>
          <w:ilvl w:val="0"/>
          <w:numId w:val="10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Have you ever utilised telemedicine services to access medical care, and if so, what was your experience like?</w:t>
      </w:r>
    </w:p>
    <w:p w14:paraId="7D07D737" w14:textId="77777777" w:rsidR="00B12D3C" w:rsidRPr="00B94C35" w:rsidRDefault="00B12D3C" w:rsidP="00B12D3C">
      <w:pPr>
        <w:numPr>
          <w:ilvl w:val="0"/>
          <w:numId w:val="10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Are there any specific changes or improvements to the healthcare system or services that would make it easier for you to reach out for medical care?</w:t>
      </w:r>
    </w:p>
    <w:p w14:paraId="14D5CB7D" w14:textId="5A252BA2" w:rsidR="00404B88" w:rsidRPr="00C73A03" w:rsidRDefault="00B12D3C" w:rsidP="00404B88">
      <w:pPr>
        <w:numPr>
          <w:ilvl w:val="0"/>
          <w:numId w:val="10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Have you ever utilised any community-based resources or support to access medical care, and if so, what was your experience like?</w:t>
      </w:r>
    </w:p>
    <w:p w14:paraId="77638BEC" w14:textId="77777777" w:rsidR="00B12D3C" w:rsidRPr="00B94C35" w:rsidRDefault="00B12D3C" w:rsidP="00B12D3C">
      <w:pPr>
        <w:spacing w:after="0" w:line="48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94C35">
        <w:rPr>
          <w:rFonts w:ascii="Times New Roman" w:hAnsi="Times New Roman"/>
          <w:b/>
          <w:i/>
          <w:sz w:val="24"/>
          <w:szCs w:val="24"/>
        </w:rPr>
        <w:lastRenderedPageBreak/>
        <w:t>Utilising Healthcare (Primary Access and Secondary Access):</w:t>
      </w:r>
    </w:p>
    <w:p w14:paraId="40FBE2DB" w14:textId="77777777" w:rsidR="00B12D3C" w:rsidRPr="00B94C35" w:rsidRDefault="00B12D3C" w:rsidP="00B12D3C">
      <w:pPr>
        <w:numPr>
          <w:ilvl w:val="0"/>
          <w:numId w:val="11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Do you have an established relationship with a primary care physician, and how often do you see a healthcare provider?</w:t>
      </w:r>
    </w:p>
    <w:p w14:paraId="1A3ACACC" w14:textId="77777777" w:rsidR="00B12D3C" w:rsidRPr="00B94C35" w:rsidRDefault="00B12D3C" w:rsidP="00B12D3C">
      <w:pPr>
        <w:numPr>
          <w:ilvl w:val="0"/>
          <w:numId w:val="11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How often do you see a healthcare provider, and what type of provider do you typically see?</w:t>
      </w:r>
    </w:p>
    <w:p w14:paraId="5C82A26A" w14:textId="77777777" w:rsidR="00B12D3C" w:rsidRPr="00B94C35" w:rsidRDefault="00B12D3C" w:rsidP="00B12D3C">
      <w:pPr>
        <w:numPr>
          <w:ilvl w:val="0"/>
          <w:numId w:val="11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 xml:space="preserve">Kindly tell me whether you use any of the basic maternity </w:t>
      </w:r>
      <w:r>
        <w:rPr>
          <w:rFonts w:ascii="Times New Roman" w:hAnsi="Times New Roman"/>
          <w:sz w:val="24"/>
          <w:szCs w:val="24"/>
        </w:rPr>
        <w:t>healthcare</w:t>
      </w:r>
      <w:r w:rsidRPr="00B94C35">
        <w:rPr>
          <w:rFonts w:ascii="Times New Roman" w:hAnsi="Times New Roman"/>
          <w:sz w:val="24"/>
          <w:szCs w:val="24"/>
        </w:rPr>
        <w:t xml:space="preserve"> services, namely antenatal care, skilled birth attendance, and postnatal care. Probe. </w:t>
      </w:r>
    </w:p>
    <w:p w14:paraId="1A9DA017" w14:textId="77777777" w:rsidR="00B12D3C" w:rsidRPr="00B94C35" w:rsidRDefault="00B12D3C" w:rsidP="00B12D3C">
      <w:pPr>
        <w:numPr>
          <w:ilvl w:val="0"/>
          <w:numId w:val="11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How often do you use these services when you need them? (If participant use any of the maternal health services)</w:t>
      </w:r>
    </w:p>
    <w:p w14:paraId="2C135531" w14:textId="77777777" w:rsidR="00B12D3C" w:rsidRPr="00B94C35" w:rsidRDefault="00B12D3C" w:rsidP="00B12D3C">
      <w:pPr>
        <w:numPr>
          <w:ilvl w:val="0"/>
          <w:numId w:val="11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 xml:space="preserve">Which of the basic maternity </w:t>
      </w:r>
      <w:r>
        <w:rPr>
          <w:rFonts w:ascii="Times New Roman" w:hAnsi="Times New Roman"/>
          <w:sz w:val="24"/>
          <w:szCs w:val="24"/>
        </w:rPr>
        <w:t>healthcare</w:t>
      </w:r>
      <w:r w:rsidRPr="00B94C35">
        <w:rPr>
          <w:rFonts w:ascii="Times New Roman" w:hAnsi="Times New Roman"/>
          <w:sz w:val="24"/>
          <w:szCs w:val="24"/>
        </w:rPr>
        <w:t xml:space="preserve"> services do you use mostly and why do you use that rather than the other maternal health services? (If the participant uses any of the maternal health services)</w:t>
      </w:r>
    </w:p>
    <w:p w14:paraId="7CB81389" w14:textId="77777777" w:rsidR="00B12D3C" w:rsidRPr="00B94C35" w:rsidRDefault="00B12D3C" w:rsidP="00B12D3C">
      <w:pPr>
        <w:numPr>
          <w:ilvl w:val="0"/>
          <w:numId w:val="11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 xml:space="preserve">Are there any barriers or difficulties that prevent you from accessing maternal health services? </w:t>
      </w:r>
    </w:p>
    <w:p w14:paraId="3CD26DB3" w14:textId="77777777" w:rsidR="00B12D3C" w:rsidRPr="00B94C35" w:rsidRDefault="00B12D3C" w:rsidP="00B12D3C">
      <w:pPr>
        <w:numPr>
          <w:ilvl w:val="0"/>
          <w:numId w:val="11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 xml:space="preserve">Have you ever utilised any specialised medical care services, such as mental health or substance abuse treatment? </w:t>
      </w:r>
    </w:p>
    <w:p w14:paraId="6FC73A7A" w14:textId="77777777" w:rsidR="00B12D3C" w:rsidRPr="00B94C35" w:rsidRDefault="00B12D3C" w:rsidP="00B12D3C">
      <w:pPr>
        <w:numPr>
          <w:ilvl w:val="0"/>
          <w:numId w:val="11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Are there any barriers or difficulties that prevent you from accessing specialised medical care?</w:t>
      </w:r>
    </w:p>
    <w:p w14:paraId="491B3AFA" w14:textId="77777777" w:rsidR="00B12D3C" w:rsidRPr="00B94C35" w:rsidRDefault="00B12D3C" w:rsidP="00B12D3C">
      <w:pPr>
        <w:numPr>
          <w:ilvl w:val="0"/>
          <w:numId w:val="11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Have you ever received medical care outside of the traditional healthcare system, such as through community health clinics or alternative medicine providers, and what was your experience like?</w:t>
      </w:r>
    </w:p>
    <w:p w14:paraId="34B26EF3" w14:textId="77777777" w:rsidR="00B12D3C" w:rsidRPr="00B94C35" w:rsidRDefault="00B12D3C" w:rsidP="00B12D3C">
      <w:pPr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B94C35">
        <w:rPr>
          <w:rFonts w:ascii="Times New Roman" w:hAnsi="Times New Roman"/>
          <w:b/>
          <w:i/>
          <w:sz w:val="24"/>
          <w:szCs w:val="24"/>
        </w:rPr>
        <w:t xml:space="preserve">Non-facility maternal </w:t>
      </w:r>
      <w:r>
        <w:rPr>
          <w:rFonts w:ascii="Times New Roman" w:hAnsi="Times New Roman"/>
          <w:b/>
          <w:i/>
          <w:sz w:val="24"/>
          <w:szCs w:val="24"/>
        </w:rPr>
        <w:t>healthcare</w:t>
      </w:r>
      <w:r w:rsidRPr="00B94C35">
        <w:rPr>
          <w:rFonts w:ascii="Times New Roman" w:hAnsi="Times New Roman"/>
          <w:b/>
          <w:i/>
          <w:sz w:val="24"/>
          <w:szCs w:val="24"/>
        </w:rPr>
        <w:t xml:space="preserve"> services available to homeless mothers</w:t>
      </w:r>
    </w:p>
    <w:p w14:paraId="3C5729DC" w14:textId="77777777" w:rsidR="00B12D3C" w:rsidRPr="00B94C35" w:rsidRDefault="00B12D3C" w:rsidP="00B12D3C">
      <w:pPr>
        <w:numPr>
          <w:ilvl w:val="0"/>
          <w:numId w:val="12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 xml:space="preserve">Please, if you decide not to go to the hospital or clinic during your pregnancy or if you want to deliver or after you have delivered until your child is 6 months, where else could you seek </w:t>
      </w:r>
      <w:r>
        <w:rPr>
          <w:rFonts w:ascii="Times New Roman" w:hAnsi="Times New Roman"/>
          <w:sz w:val="24"/>
          <w:szCs w:val="24"/>
        </w:rPr>
        <w:t>healthcare</w:t>
      </w:r>
      <w:r w:rsidRPr="00B94C35">
        <w:rPr>
          <w:rFonts w:ascii="Times New Roman" w:hAnsi="Times New Roman"/>
          <w:sz w:val="24"/>
          <w:szCs w:val="24"/>
        </w:rPr>
        <w:t xml:space="preserve">? </w:t>
      </w:r>
    </w:p>
    <w:p w14:paraId="76ED9EA2" w14:textId="77777777" w:rsidR="00B12D3C" w:rsidRPr="00B94C35" w:rsidRDefault="00B12D3C" w:rsidP="00B12D3C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 xml:space="preserve">Probe: </w:t>
      </w:r>
    </w:p>
    <w:p w14:paraId="14EB9228" w14:textId="77777777" w:rsidR="00B12D3C" w:rsidRPr="00B94C35" w:rsidRDefault="00B12D3C" w:rsidP="00B12D3C">
      <w:pPr>
        <w:numPr>
          <w:ilvl w:val="0"/>
          <w:numId w:val="13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 xml:space="preserve">Which of the facilities you mentioned are you more likely to seek maternal </w:t>
      </w:r>
      <w:r>
        <w:rPr>
          <w:rFonts w:ascii="Times New Roman" w:hAnsi="Times New Roman"/>
          <w:sz w:val="24"/>
          <w:szCs w:val="24"/>
        </w:rPr>
        <w:t>healthcare</w:t>
      </w:r>
      <w:r w:rsidRPr="00B94C35">
        <w:rPr>
          <w:rFonts w:ascii="Times New Roman" w:hAnsi="Times New Roman"/>
          <w:sz w:val="24"/>
          <w:szCs w:val="24"/>
        </w:rPr>
        <w:t xml:space="preserve"> at, and why that facility?</w:t>
      </w:r>
    </w:p>
    <w:p w14:paraId="2C52D230" w14:textId="77777777" w:rsidR="00B12D3C" w:rsidRPr="00B94C35" w:rsidRDefault="00B12D3C" w:rsidP="00B12D3C">
      <w:pPr>
        <w:numPr>
          <w:ilvl w:val="0"/>
          <w:numId w:val="13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lastRenderedPageBreak/>
        <w:t xml:space="preserve">Are there any other non-facility maternal </w:t>
      </w:r>
      <w:r>
        <w:rPr>
          <w:rFonts w:ascii="Times New Roman" w:hAnsi="Times New Roman"/>
          <w:sz w:val="24"/>
          <w:szCs w:val="24"/>
        </w:rPr>
        <w:t>healthcare</w:t>
      </w:r>
      <w:r w:rsidRPr="00B94C35">
        <w:rPr>
          <w:rFonts w:ascii="Times New Roman" w:hAnsi="Times New Roman"/>
          <w:sz w:val="24"/>
          <w:szCs w:val="24"/>
        </w:rPr>
        <w:t xml:space="preserve"> services available to you that you would like to share with me?</w:t>
      </w:r>
    </w:p>
    <w:p w14:paraId="0056441F" w14:textId="77777777" w:rsidR="00B12D3C" w:rsidRPr="00B94C35" w:rsidRDefault="00B12D3C" w:rsidP="00B12D3C">
      <w:pPr>
        <w:spacing w:after="0" w:line="48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94C35">
        <w:rPr>
          <w:rFonts w:ascii="Times New Roman" w:hAnsi="Times New Roman"/>
          <w:b/>
          <w:i/>
          <w:sz w:val="24"/>
          <w:szCs w:val="24"/>
        </w:rPr>
        <w:t>Closing Questions:</w:t>
      </w:r>
    </w:p>
    <w:p w14:paraId="08801416" w14:textId="77777777" w:rsidR="00B12D3C" w:rsidRPr="00B94C35" w:rsidRDefault="00B12D3C" w:rsidP="00B12D3C">
      <w:pPr>
        <w:numPr>
          <w:ilvl w:val="0"/>
          <w:numId w:val="14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Is there anything else you would like to add or share about your experiences with accessing healthcare services while homeless?</w:t>
      </w:r>
    </w:p>
    <w:p w14:paraId="348F33A9" w14:textId="77777777" w:rsidR="00B12D3C" w:rsidRPr="00B94C35" w:rsidRDefault="00B12D3C" w:rsidP="00B12D3C">
      <w:pPr>
        <w:numPr>
          <w:ilvl w:val="0"/>
          <w:numId w:val="14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What would you say are the most important factors that contribute to homeless mothers' utilisation of healthcare services?</w:t>
      </w:r>
    </w:p>
    <w:p w14:paraId="74BDADED" w14:textId="77777777" w:rsidR="00B12D3C" w:rsidRPr="00B94C35" w:rsidRDefault="00B12D3C" w:rsidP="00B12D3C">
      <w:pPr>
        <w:numPr>
          <w:ilvl w:val="0"/>
          <w:numId w:val="14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Do you have any suggestions or recommendations for improving the healthcare services available to homeless mothers?</w:t>
      </w:r>
    </w:p>
    <w:p w14:paraId="2BC6625C" w14:textId="77777777" w:rsidR="00B12D3C" w:rsidRPr="00B94C35" w:rsidRDefault="00B12D3C" w:rsidP="00B12D3C">
      <w:pPr>
        <w:numPr>
          <w:ilvl w:val="0"/>
          <w:numId w:val="14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Are there any additional resources or support services that you believe would be helpful for homeless mothers in accessing medical care?</w:t>
      </w:r>
    </w:p>
    <w:p w14:paraId="74B82C06" w14:textId="77777777" w:rsidR="00B12D3C" w:rsidRPr="00B94C35" w:rsidRDefault="00B12D3C" w:rsidP="00B12D3C">
      <w:pPr>
        <w:spacing w:after="0" w:line="48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94C35">
        <w:rPr>
          <w:rFonts w:ascii="Times New Roman" w:hAnsi="Times New Roman"/>
          <w:b/>
          <w:i/>
          <w:sz w:val="24"/>
          <w:szCs w:val="24"/>
        </w:rPr>
        <w:t>Thank you for taking the time to speak with me. Is there anything else you'd like to share or discuss before we wrap up?</w:t>
      </w:r>
    </w:p>
    <w:p w14:paraId="587DE2C1" w14:textId="77777777" w:rsidR="00B12D3C" w:rsidRPr="00B12D3C" w:rsidRDefault="00B12D3C" w:rsidP="00B12D3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94C35">
        <w:rPr>
          <w:rFonts w:ascii="Times New Roman" w:hAnsi="Times New Roman"/>
          <w:sz w:val="24"/>
          <w:szCs w:val="24"/>
        </w:rPr>
        <w:t>Time interview ends……………………….</w:t>
      </w:r>
    </w:p>
    <w:p w14:paraId="488223A8" w14:textId="05B1215B" w:rsidR="0031624C" w:rsidRPr="00B12D3C" w:rsidRDefault="0031624C" w:rsidP="00B12D3C"/>
    <w:sectPr w:rsidR="0031624C" w:rsidRPr="00B12D3C" w:rsidSect="00B12D3C">
      <w:footerReference w:type="default" r:id="rId8"/>
      <w:pgSz w:w="12240" w:h="15840"/>
      <w:pgMar w:top="1080" w:right="990" w:bottom="1170" w:left="141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FCBD" w14:textId="77777777" w:rsidR="00F0679A" w:rsidRPr="00572E2B" w:rsidRDefault="00F0679A" w:rsidP="0023407A">
      <w:pPr>
        <w:spacing w:after="0" w:line="240" w:lineRule="auto"/>
      </w:pPr>
      <w:r w:rsidRPr="00572E2B">
        <w:separator/>
      </w:r>
    </w:p>
  </w:endnote>
  <w:endnote w:type="continuationSeparator" w:id="0">
    <w:p w14:paraId="4E7B7DE1" w14:textId="77777777" w:rsidR="00F0679A" w:rsidRPr="00572E2B" w:rsidRDefault="00F0679A" w:rsidP="0023407A">
      <w:pPr>
        <w:spacing w:after="0" w:line="240" w:lineRule="auto"/>
      </w:pPr>
      <w:r w:rsidRPr="00572E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EBA0" w14:textId="087FB043" w:rsidR="006369A0" w:rsidRPr="00572E2B" w:rsidRDefault="006369A0">
    <w:pPr>
      <w:pStyle w:val="Footer"/>
      <w:jc w:val="center"/>
    </w:pPr>
    <w:r w:rsidRPr="00572E2B">
      <w:fldChar w:fldCharType="begin"/>
    </w:r>
    <w:r w:rsidRPr="00572E2B">
      <w:instrText xml:space="preserve"> PAGE   \* MERGEFORMAT </w:instrText>
    </w:r>
    <w:r w:rsidRPr="00572E2B">
      <w:fldChar w:fldCharType="separate"/>
    </w:r>
    <w:r w:rsidR="003D33E1">
      <w:rPr>
        <w:noProof/>
      </w:rPr>
      <w:t>9</w:t>
    </w:r>
    <w:r w:rsidRPr="00572E2B">
      <w:fldChar w:fldCharType="end"/>
    </w:r>
  </w:p>
  <w:p w14:paraId="45272793" w14:textId="77777777" w:rsidR="006369A0" w:rsidRPr="00572E2B" w:rsidRDefault="00636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2EC7" w14:textId="77777777" w:rsidR="00F0679A" w:rsidRPr="00572E2B" w:rsidRDefault="00F0679A" w:rsidP="0023407A">
      <w:pPr>
        <w:spacing w:after="0" w:line="240" w:lineRule="auto"/>
      </w:pPr>
      <w:r w:rsidRPr="00572E2B">
        <w:separator/>
      </w:r>
    </w:p>
  </w:footnote>
  <w:footnote w:type="continuationSeparator" w:id="0">
    <w:p w14:paraId="37386A1A" w14:textId="77777777" w:rsidR="00F0679A" w:rsidRPr="00572E2B" w:rsidRDefault="00F0679A" w:rsidP="0023407A">
      <w:pPr>
        <w:spacing w:after="0" w:line="240" w:lineRule="auto"/>
      </w:pPr>
      <w:r w:rsidRPr="00572E2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1961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A6EA2"/>
    <w:multiLevelType w:val="multilevel"/>
    <w:tmpl w:val="05700C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F1D18"/>
    <w:multiLevelType w:val="multilevel"/>
    <w:tmpl w:val="977631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527A91"/>
    <w:multiLevelType w:val="multilevel"/>
    <w:tmpl w:val="5A3AC5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384162"/>
    <w:multiLevelType w:val="multilevel"/>
    <w:tmpl w:val="02C46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8279A9"/>
    <w:multiLevelType w:val="multilevel"/>
    <w:tmpl w:val="20282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806BD9"/>
    <w:multiLevelType w:val="hybridMultilevel"/>
    <w:tmpl w:val="6840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1B2"/>
    <w:multiLevelType w:val="multilevel"/>
    <w:tmpl w:val="700E5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B83B39"/>
    <w:multiLevelType w:val="multilevel"/>
    <w:tmpl w:val="65FE4886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117ACD"/>
    <w:multiLevelType w:val="multilevel"/>
    <w:tmpl w:val="65FE4886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79227E"/>
    <w:multiLevelType w:val="multilevel"/>
    <w:tmpl w:val="5A3AC5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B606AA"/>
    <w:multiLevelType w:val="multilevel"/>
    <w:tmpl w:val="CCD6D2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2D76C2"/>
    <w:multiLevelType w:val="multilevel"/>
    <w:tmpl w:val="738C3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8E4552"/>
    <w:multiLevelType w:val="multilevel"/>
    <w:tmpl w:val="4B66E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D138E8"/>
    <w:multiLevelType w:val="hybridMultilevel"/>
    <w:tmpl w:val="2B1888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F1844"/>
    <w:multiLevelType w:val="multilevel"/>
    <w:tmpl w:val="4BAA5202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E6687D"/>
    <w:multiLevelType w:val="multilevel"/>
    <w:tmpl w:val="A178E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2368118">
    <w:abstractNumId w:val="9"/>
  </w:num>
  <w:num w:numId="2" w16cid:durableId="241305205">
    <w:abstractNumId w:val="8"/>
  </w:num>
  <w:num w:numId="3" w16cid:durableId="2053843417">
    <w:abstractNumId w:val="15"/>
  </w:num>
  <w:num w:numId="4" w16cid:durableId="1723021092">
    <w:abstractNumId w:val="10"/>
  </w:num>
  <w:num w:numId="5" w16cid:durableId="210776529">
    <w:abstractNumId w:val="3"/>
  </w:num>
  <w:num w:numId="6" w16cid:durableId="872616514">
    <w:abstractNumId w:val="1"/>
  </w:num>
  <w:num w:numId="7" w16cid:durableId="457261120">
    <w:abstractNumId w:val="11"/>
  </w:num>
  <w:num w:numId="8" w16cid:durableId="586421759">
    <w:abstractNumId w:val="5"/>
  </w:num>
  <w:num w:numId="9" w16cid:durableId="1599295505">
    <w:abstractNumId w:val="4"/>
  </w:num>
  <w:num w:numId="10" w16cid:durableId="1729920195">
    <w:abstractNumId w:val="16"/>
  </w:num>
  <w:num w:numId="11" w16cid:durableId="1279871251">
    <w:abstractNumId w:val="7"/>
  </w:num>
  <w:num w:numId="12" w16cid:durableId="1190224401">
    <w:abstractNumId w:val="13"/>
  </w:num>
  <w:num w:numId="13" w16cid:durableId="164323679">
    <w:abstractNumId w:val="12"/>
  </w:num>
  <w:num w:numId="14" w16cid:durableId="1802573064">
    <w:abstractNumId w:val="2"/>
  </w:num>
  <w:num w:numId="15" w16cid:durableId="1699744297">
    <w:abstractNumId w:val="6"/>
  </w:num>
  <w:num w:numId="16" w16cid:durableId="1659306075">
    <w:abstractNumId w:val="0"/>
  </w:num>
  <w:num w:numId="17" w16cid:durableId="96157149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AB"/>
    <w:rsid w:val="000008F1"/>
    <w:rsid w:val="00002006"/>
    <w:rsid w:val="00003579"/>
    <w:rsid w:val="00003DF9"/>
    <w:rsid w:val="000048F7"/>
    <w:rsid w:val="00005922"/>
    <w:rsid w:val="000060F1"/>
    <w:rsid w:val="00006CA7"/>
    <w:rsid w:val="00011D2A"/>
    <w:rsid w:val="00012871"/>
    <w:rsid w:val="00016332"/>
    <w:rsid w:val="00024E23"/>
    <w:rsid w:val="00027EFF"/>
    <w:rsid w:val="000304C9"/>
    <w:rsid w:val="000326C7"/>
    <w:rsid w:val="00034D5B"/>
    <w:rsid w:val="0004022E"/>
    <w:rsid w:val="00052823"/>
    <w:rsid w:val="00053E68"/>
    <w:rsid w:val="0005411E"/>
    <w:rsid w:val="00055794"/>
    <w:rsid w:val="00063245"/>
    <w:rsid w:val="00063404"/>
    <w:rsid w:val="00065B3F"/>
    <w:rsid w:val="00066DC6"/>
    <w:rsid w:val="00067ACD"/>
    <w:rsid w:val="00070D36"/>
    <w:rsid w:val="00074282"/>
    <w:rsid w:val="00074CF1"/>
    <w:rsid w:val="000817B4"/>
    <w:rsid w:val="00083CB4"/>
    <w:rsid w:val="00085758"/>
    <w:rsid w:val="00086C69"/>
    <w:rsid w:val="000913B2"/>
    <w:rsid w:val="00094BE4"/>
    <w:rsid w:val="0009581D"/>
    <w:rsid w:val="000A0868"/>
    <w:rsid w:val="000A1FBE"/>
    <w:rsid w:val="000A30C3"/>
    <w:rsid w:val="000A45F5"/>
    <w:rsid w:val="000B0C7D"/>
    <w:rsid w:val="000B323E"/>
    <w:rsid w:val="000B4CF5"/>
    <w:rsid w:val="000B4D65"/>
    <w:rsid w:val="000B524E"/>
    <w:rsid w:val="000B6387"/>
    <w:rsid w:val="000C27C3"/>
    <w:rsid w:val="000C346D"/>
    <w:rsid w:val="000D17F1"/>
    <w:rsid w:val="000D5B86"/>
    <w:rsid w:val="000E2CD9"/>
    <w:rsid w:val="000E3A2C"/>
    <w:rsid w:val="000E3B44"/>
    <w:rsid w:val="000E4A64"/>
    <w:rsid w:val="000E55B9"/>
    <w:rsid w:val="000F42DD"/>
    <w:rsid w:val="000F520A"/>
    <w:rsid w:val="000F6471"/>
    <w:rsid w:val="000F64AE"/>
    <w:rsid w:val="001101C4"/>
    <w:rsid w:val="001154F4"/>
    <w:rsid w:val="00123AAE"/>
    <w:rsid w:val="0012485C"/>
    <w:rsid w:val="00127A9B"/>
    <w:rsid w:val="00130B47"/>
    <w:rsid w:val="0013203F"/>
    <w:rsid w:val="0013219E"/>
    <w:rsid w:val="001400CF"/>
    <w:rsid w:val="00154F4D"/>
    <w:rsid w:val="00156CDF"/>
    <w:rsid w:val="00157E28"/>
    <w:rsid w:val="00160040"/>
    <w:rsid w:val="00160ACA"/>
    <w:rsid w:val="001651B2"/>
    <w:rsid w:val="00165475"/>
    <w:rsid w:val="00165CEC"/>
    <w:rsid w:val="001727F1"/>
    <w:rsid w:val="00176578"/>
    <w:rsid w:val="001770E7"/>
    <w:rsid w:val="0017775A"/>
    <w:rsid w:val="00182173"/>
    <w:rsid w:val="001826A7"/>
    <w:rsid w:val="0018296C"/>
    <w:rsid w:val="00182C8D"/>
    <w:rsid w:val="001847F1"/>
    <w:rsid w:val="001869F6"/>
    <w:rsid w:val="00191FC2"/>
    <w:rsid w:val="001A01BC"/>
    <w:rsid w:val="001A0A8D"/>
    <w:rsid w:val="001A0D62"/>
    <w:rsid w:val="001A1421"/>
    <w:rsid w:val="001A1787"/>
    <w:rsid w:val="001A1BA6"/>
    <w:rsid w:val="001B3BE8"/>
    <w:rsid w:val="001B4EA5"/>
    <w:rsid w:val="001C0FA7"/>
    <w:rsid w:val="001D2B3E"/>
    <w:rsid w:val="001D57F7"/>
    <w:rsid w:val="001D6F94"/>
    <w:rsid w:val="001D77C2"/>
    <w:rsid w:val="001E1F67"/>
    <w:rsid w:val="001F6A90"/>
    <w:rsid w:val="002034C0"/>
    <w:rsid w:val="002057ED"/>
    <w:rsid w:val="0021162D"/>
    <w:rsid w:val="00211AF4"/>
    <w:rsid w:val="00212868"/>
    <w:rsid w:val="0022326B"/>
    <w:rsid w:val="00225FE0"/>
    <w:rsid w:val="002309E6"/>
    <w:rsid w:val="00230CCC"/>
    <w:rsid w:val="0023404B"/>
    <w:rsid w:val="0023407A"/>
    <w:rsid w:val="00236C83"/>
    <w:rsid w:val="002428B3"/>
    <w:rsid w:val="00244DDF"/>
    <w:rsid w:val="002534C9"/>
    <w:rsid w:val="00260324"/>
    <w:rsid w:val="002625C8"/>
    <w:rsid w:val="00275952"/>
    <w:rsid w:val="00286BFD"/>
    <w:rsid w:val="00290469"/>
    <w:rsid w:val="00292238"/>
    <w:rsid w:val="002956B3"/>
    <w:rsid w:val="00295DB5"/>
    <w:rsid w:val="00296172"/>
    <w:rsid w:val="002A1AD0"/>
    <w:rsid w:val="002A31DA"/>
    <w:rsid w:val="002A59C0"/>
    <w:rsid w:val="002B0948"/>
    <w:rsid w:val="002B10E4"/>
    <w:rsid w:val="002C47F9"/>
    <w:rsid w:val="002C4F89"/>
    <w:rsid w:val="002C5FC5"/>
    <w:rsid w:val="002C666B"/>
    <w:rsid w:val="002C7C34"/>
    <w:rsid w:val="002D04C3"/>
    <w:rsid w:val="002D13B8"/>
    <w:rsid w:val="002D307A"/>
    <w:rsid w:val="002E786D"/>
    <w:rsid w:val="002F00BA"/>
    <w:rsid w:val="002F0620"/>
    <w:rsid w:val="002F1B15"/>
    <w:rsid w:val="003065C0"/>
    <w:rsid w:val="00306D08"/>
    <w:rsid w:val="003077EC"/>
    <w:rsid w:val="0031233B"/>
    <w:rsid w:val="003136D6"/>
    <w:rsid w:val="0031624C"/>
    <w:rsid w:val="003217C8"/>
    <w:rsid w:val="00326C17"/>
    <w:rsid w:val="0033261B"/>
    <w:rsid w:val="00332EE6"/>
    <w:rsid w:val="00345CC0"/>
    <w:rsid w:val="003474A9"/>
    <w:rsid w:val="00347673"/>
    <w:rsid w:val="00351EC5"/>
    <w:rsid w:val="0035290B"/>
    <w:rsid w:val="003544BA"/>
    <w:rsid w:val="0035582D"/>
    <w:rsid w:val="00357739"/>
    <w:rsid w:val="00361758"/>
    <w:rsid w:val="00361CCB"/>
    <w:rsid w:val="00361F48"/>
    <w:rsid w:val="00362DCC"/>
    <w:rsid w:val="00364D7C"/>
    <w:rsid w:val="003666BB"/>
    <w:rsid w:val="00366C03"/>
    <w:rsid w:val="003705E3"/>
    <w:rsid w:val="0037210A"/>
    <w:rsid w:val="00380864"/>
    <w:rsid w:val="003815FE"/>
    <w:rsid w:val="003837FB"/>
    <w:rsid w:val="0039165D"/>
    <w:rsid w:val="00394402"/>
    <w:rsid w:val="003A08E8"/>
    <w:rsid w:val="003A0FD1"/>
    <w:rsid w:val="003A1AD7"/>
    <w:rsid w:val="003A3D7A"/>
    <w:rsid w:val="003B2DE3"/>
    <w:rsid w:val="003B47D6"/>
    <w:rsid w:val="003C5B82"/>
    <w:rsid w:val="003C7776"/>
    <w:rsid w:val="003D038E"/>
    <w:rsid w:val="003D33E1"/>
    <w:rsid w:val="003D3A79"/>
    <w:rsid w:val="003D4FB4"/>
    <w:rsid w:val="003D6F8C"/>
    <w:rsid w:val="003E385A"/>
    <w:rsid w:val="003F63F3"/>
    <w:rsid w:val="0040036C"/>
    <w:rsid w:val="004011FF"/>
    <w:rsid w:val="00401ADE"/>
    <w:rsid w:val="00404B88"/>
    <w:rsid w:val="00404F1C"/>
    <w:rsid w:val="0040592C"/>
    <w:rsid w:val="0040676B"/>
    <w:rsid w:val="00407232"/>
    <w:rsid w:val="004106DA"/>
    <w:rsid w:val="00411110"/>
    <w:rsid w:val="0041213E"/>
    <w:rsid w:val="004132C8"/>
    <w:rsid w:val="0041352F"/>
    <w:rsid w:val="004153EE"/>
    <w:rsid w:val="00420F7D"/>
    <w:rsid w:val="0042161E"/>
    <w:rsid w:val="00422763"/>
    <w:rsid w:val="0043115F"/>
    <w:rsid w:val="004355CA"/>
    <w:rsid w:val="00436EA2"/>
    <w:rsid w:val="00437821"/>
    <w:rsid w:val="00440391"/>
    <w:rsid w:val="00440704"/>
    <w:rsid w:val="00440F14"/>
    <w:rsid w:val="00442976"/>
    <w:rsid w:val="00445093"/>
    <w:rsid w:val="0045102D"/>
    <w:rsid w:val="00457311"/>
    <w:rsid w:val="004618F0"/>
    <w:rsid w:val="00462252"/>
    <w:rsid w:val="00462566"/>
    <w:rsid w:val="0046292C"/>
    <w:rsid w:val="00476948"/>
    <w:rsid w:val="00477095"/>
    <w:rsid w:val="004773A4"/>
    <w:rsid w:val="00480FF7"/>
    <w:rsid w:val="00481589"/>
    <w:rsid w:val="00484736"/>
    <w:rsid w:val="00493A91"/>
    <w:rsid w:val="00495E42"/>
    <w:rsid w:val="00496930"/>
    <w:rsid w:val="004A30FC"/>
    <w:rsid w:val="004A73CC"/>
    <w:rsid w:val="004B0DAF"/>
    <w:rsid w:val="004B235B"/>
    <w:rsid w:val="004B4CE9"/>
    <w:rsid w:val="004B7412"/>
    <w:rsid w:val="004C067D"/>
    <w:rsid w:val="004C18C0"/>
    <w:rsid w:val="004C2FFD"/>
    <w:rsid w:val="004C4721"/>
    <w:rsid w:val="004D0E4E"/>
    <w:rsid w:val="004D1CE9"/>
    <w:rsid w:val="004D34FE"/>
    <w:rsid w:val="004D583E"/>
    <w:rsid w:val="004D5AEC"/>
    <w:rsid w:val="004D752E"/>
    <w:rsid w:val="004E593A"/>
    <w:rsid w:val="004E664A"/>
    <w:rsid w:val="004E7963"/>
    <w:rsid w:val="004F03CC"/>
    <w:rsid w:val="004F1954"/>
    <w:rsid w:val="004F5C56"/>
    <w:rsid w:val="004F7B4C"/>
    <w:rsid w:val="004F7E50"/>
    <w:rsid w:val="005033DA"/>
    <w:rsid w:val="00503A47"/>
    <w:rsid w:val="00505398"/>
    <w:rsid w:val="00506367"/>
    <w:rsid w:val="005108E5"/>
    <w:rsid w:val="00512796"/>
    <w:rsid w:val="00512B3E"/>
    <w:rsid w:val="00517619"/>
    <w:rsid w:val="00525F32"/>
    <w:rsid w:val="005339B9"/>
    <w:rsid w:val="0053474E"/>
    <w:rsid w:val="0054020F"/>
    <w:rsid w:val="00541A40"/>
    <w:rsid w:val="00545448"/>
    <w:rsid w:val="0055058C"/>
    <w:rsid w:val="005529D5"/>
    <w:rsid w:val="005530CF"/>
    <w:rsid w:val="0055439B"/>
    <w:rsid w:val="005557D8"/>
    <w:rsid w:val="0056419E"/>
    <w:rsid w:val="00565172"/>
    <w:rsid w:val="00566745"/>
    <w:rsid w:val="00571C96"/>
    <w:rsid w:val="00572E2B"/>
    <w:rsid w:val="00574A63"/>
    <w:rsid w:val="005809BE"/>
    <w:rsid w:val="00583A8B"/>
    <w:rsid w:val="00583BCC"/>
    <w:rsid w:val="0058659A"/>
    <w:rsid w:val="00593746"/>
    <w:rsid w:val="005A0A8B"/>
    <w:rsid w:val="005A0DD7"/>
    <w:rsid w:val="005A396F"/>
    <w:rsid w:val="005A5604"/>
    <w:rsid w:val="005A56F5"/>
    <w:rsid w:val="005C486E"/>
    <w:rsid w:val="005C7302"/>
    <w:rsid w:val="005C7D0B"/>
    <w:rsid w:val="005D06FC"/>
    <w:rsid w:val="005D3AC4"/>
    <w:rsid w:val="005D7188"/>
    <w:rsid w:val="005E40E1"/>
    <w:rsid w:val="005E4B36"/>
    <w:rsid w:val="005E5D54"/>
    <w:rsid w:val="005E6682"/>
    <w:rsid w:val="005E67AF"/>
    <w:rsid w:val="005E6F71"/>
    <w:rsid w:val="005E77CB"/>
    <w:rsid w:val="005E7D46"/>
    <w:rsid w:val="005E7E88"/>
    <w:rsid w:val="005F1BC8"/>
    <w:rsid w:val="005F349D"/>
    <w:rsid w:val="005F5AA6"/>
    <w:rsid w:val="005F722C"/>
    <w:rsid w:val="006003B9"/>
    <w:rsid w:val="0060135E"/>
    <w:rsid w:val="00607995"/>
    <w:rsid w:val="00610997"/>
    <w:rsid w:val="006111F2"/>
    <w:rsid w:val="00613DC7"/>
    <w:rsid w:val="00616729"/>
    <w:rsid w:val="00622A46"/>
    <w:rsid w:val="0062370E"/>
    <w:rsid w:val="00623FEA"/>
    <w:rsid w:val="006369A0"/>
    <w:rsid w:val="00636A60"/>
    <w:rsid w:val="00640456"/>
    <w:rsid w:val="00642719"/>
    <w:rsid w:val="006458E6"/>
    <w:rsid w:val="00646FD1"/>
    <w:rsid w:val="006476AA"/>
    <w:rsid w:val="00651ABB"/>
    <w:rsid w:val="006545E5"/>
    <w:rsid w:val="00657B42"/>
    <w:rsid w:val="00667ED9"/>
    <w:rsid w:val="006702E4"/>
    <w:rsid w:val="00670991"/>
    <w:rsid w:val="00673388"/>
    <w:rsid w:val="00681190"/>
    <w:rsid w:val="006835A2"/>
    <w:rsid w:val="00683F4D"/>
    <w:rsid w:val="00685EAE"/>
    <w:rsid w:val="006861AD"/>
    <w:rsid w:val="006864A2"/>
    <w:rsid w:val="00686FE8"/>
    <w:rsid w:val="00690DEC"/>
    <w:rsid w:val="00692A24"/>
    <w:rsid w:val="0069538C"/>
    <w:rsid w:val="006A13DA"/>
    <w:rsid w:val="006A23AF"/>
    <w:rsid w:val="006A43DB"/>
    <w:rsid w:val="006A4A39"/>
    <w:rsid w:val="006A580D"/>
    <w:rsid w:val="006B1122"/>
    <w:rsid w:val="006B160C"/>
    <w:rsid w:val="006B1747"/>
    <w:rsid w:val="006B1B14"/>
    <w:rsid w:val="006B5EAF"/>
    <w:rsid w:val="006C0C5D"/>
    <w:rsid w:val="006C3389"/>
    <w:rsid w:val="006C4AA3"/>
    <w:rsid w:val="006D2061"/>
    <w:rsid w:val="006D3749"/>
    <w:rsid w:val="006D5470"/>
    <w:rsid w:val="006E23E9"/>
    <w:rsid w:val="006E7EA9"/>
    <w:rsid w:val="006E7FE4"/>
    <w:rsid w:val="006F10FF"/>
    <w:rsid w:val="006F2BBE"/>
    <w:rsid w:val="006F4843"/>
    <w:rsid w:val="006F6520"/>
    <w:rsid w:val="00700C5D"/>
    <w:rsid w:val="007016C6"/>
    <w:rsid w:val="00702029"/>
    <w:rsid w:val="007021B4"/>
    <w:rsid w:val="00702388"/>
    <w:rsid w:val="0070307D"/>
    <w:rsid w:val="00704C20"/>
    <w:rsid w:val="00705066"/>
    <w:rsid w:val="0070616F"/>
    <w:rsid w:val="00706FA5"/>
    <w:rsid w:val="0070704F"/>
    <w:rsid w:val="00707233"/>
    <w:rsid w:val="007104C4"/>
    <w:rsid w:val="00714AA4"/>
    <w:rsid w:val="00717DD3"/>
    <w:rsid w:val="00726524"/>
    <w:rsid w:val="00727218"/>
    <w:rsid w:val="0073135B"/>
    <w:rsid w:val="0073259B"/>
    <w:rsid w:val="0073387B"/>
    <w:rsid w:val="007354DA"/>
    <w:rsid w:val="007369C5"/>
    <w:rsid w:val="00736A03"/>
    <w:rsid w:val="00737401"/>
    <w:rsid w:val="00742011"/>
    <w:rsid w:val="00742A34"/>
    <w:rsid w:val="0074373E"/>
    <w:rsid w:val="00743B3D"/>
    <w:rsid w:val="007476BF"/>
    <w:rsid w:val="007509AA"/>
    <w:rsid w:val="0075363F"/>
    <w:rsid w:val="00753929"/>
    <w:rsid w:val="00753EF7"/>
    <w:rsid w:val="007540E9"/>
    <w:rsid w:val="00754884"/>
    <w:rsid w:val="0075687B"/>
    <w:rsid w:val="007648F3"/>
    <w:rsid w:val="007661DF"/>
    <w:rsid w:val="007701D1"/>
    <w:rsid w:val="00773DD6"/>
    <w:rsid w:val="00776AC3"/>
    <w:rsid w:val="007809A8"/>
    <w:rsid w:val="0078118E"/>
    <w:rsid w:val="00782F72"/>
    <w:rsid w:val="007835C8"/>
    <w:rsid w:val="00784D1F"/>
    <w:rsid w:val="0079166B"/>
    <w:rsid w:val="00795BFC"/>
    <w:rsid w:val="00795C80"/>
    <w:rsid w:val="007A050B"/>
    <w:rsid w:val="007A4736"/>
    <w:rsid w:val="007A6CD6"/>
    <w:rsid w:val="007B028B"/>
    <w:rsid w:val="007B18CC"/>
    <w:rsid w:val="007B3FAC"/>
    <w:rsid w:val="007B4160"/>
    <w:rsid w:val="007B5140"/>
    <w:rsid w:val="007B5B2C"/>
    <w:rsid w:val="007C02A1"/>
    <w:rsid w:val="007C33AA"/>
    <w:rsid w:val="007C67A2"/>
    <w:rsid w:val="007D0254"/>
    <w:rsid w:val="007D1C3B"/>
    <w:rsid w:val="007D1F18"/>
    <w:rsid w:val="007D2FE8"/>
    <w:rsid w:val="007D3230"/>
    <w:rsid w:val="007D68D2"/>
    <w:rsid w:val="007E25DF"/>
    <w:rsid w:val="007E69A6"/>
    <w:rsid w:val="007E718A"/>
    <w:rsid w:val="007F0B6D"/>
    <w:rsid w:val="007F2B49"/>
    <w:rsid w:val="007F4FCC"/>
    <w:rsid w:val="007F650A"/>
    <w:rsid w:val="007F6A1C"/>
    <w:rsid w:val="007F729E"/>
    <w:rsid w:val="0080186E"/>
    <w:rsid w:val="0080325F"/>
    <w:rsid w:val="008044DC"/>
    <w:rsid w:val="00805352"/>
    <w:rsid w:val="00807E74"/>
    <w:rsid w:val="00810E87"/>
    <w:rsid w:val="00816F04"/>
    <w:rsid w:val="00824C21"/>
    <w:rsid w:val="00826C4C"/>
    <w:rsid w:val="008319E2"/>
    <w:rsid w:val="008329EF"/>
    <w:rsid w:val="00833447"/>
    <w:rsid w:val="00836274"/>
    <w:rsid w:val="00836BF1"/>
    <w:rsid w:val="00840B02"/>
    <w:rsid w:val="00842E4A"/>
    <w:rsid w:val="00843104"/>
    <w:rsid w:val="00843E52"/>
    <w:rsid w:val="008477A3"/>
    <w:rsid w:val="00850DB2"/>
    <w:rsid w:val="008510CD"/>
    <w:rsid w:val="008560DC"/>
    <w:rsid w:val="0085763F"/>
    <w:rsid w:val="00857AB7"/>
    <w:rsid w:val="00863A3A"/>
    <w:rsid w:val="00865FF7"/>
    <w:rsid w:val="0087019D"/>
    <w:rsid w:val="00870B46"/>
    <w:rsid w:val="0087109C"/>
    <w:rsid w:val="00873A31"/>
    <w:rsid w:val="00875E5E"/>
    <w:rsid w:val="00876DF3"/>
    <w:rsid w:val="00881946"/>
    <w:rsid w:val="008838C3"/>
    <w:rsid w:val="00885025"/>
    <w:rsid w:val="00885F1A"/>
    <w:rsid w:val="008868D3"/>
    <w:rsid w:val="00886E00"/>
    <w:rsid w:val="00891046"/>
    <w:rsid w:val="0089399A"/>
    <w:rsid w:val="008A14DF"/>
    <w:rsid w:val="008A2926"/>
    <w:rsid w:val="008A347F"/>
    <w:rsid w:val="008B084E"/>
    <w:rsid w:val="008B4B86"/>
    <w:rsid w:val="008C0279"/>
    <w:rsid w:val="008C065E"/>
    <w:rsid w:val="008C0BCD"/>
    <w:rsid w:val="008C4838"/>
    <w:rsid w:val="008C5E44"/>
    <w:rsid w:val="008D1312"/>
    <w:rsid w:val="008D1516"/>
    <w:rsid w:val="008D4DA2"/>
    <w:rsid w:val="008D59B0"/>
    <w:rsid w:val="008E1BEE"/>
    <w:rsid w:val="008E324A"/>
    <w:rsid w:val="008E5020"/>
    <w:rsid w:val="008F3142"/>
    <w:rsid w:val="008F4D4D"/>
    <w:rsid w:val="008F4EFC"/>
    <w:rsid w:val="008F61C4"/>
    <w:rsid w:val="008F7099"/>
    <w:rsid w:val="009007BC"/>
    <w:rsid w:val="00902A61"/>
    <w:rsid w:val="009031F3"/>
    <w:rsid w:val="00904973"/>
    <w:rsid w:val="00905727"/>
    <w:rsid w:val="00906BCA"/>
    <w:rsid w:val="00911276"/>
    <w:rsid w:val="00914D54"/>
    <w:rsid w:val="00915251"/>
    <w:rsid w:val="00916C9E"/>
    <w:rsid w:val="0091758C"/>
    <w:rsid w:val="00917A55"/>
    <w:rsid w:val="0092047C"/>
    <w:rsid w:val="0092128F"/>
    <w:rsid w:val="00921A2A"/>
    <w:rsid w:val="00925C65"/>
    <w:rsid w:val="00925E62"/>
    <w:rsid w:val="00926EE5"/>
    <w:rsid w:val="009311FD"/>
    <w:rsid w:val="0093373F"/>
    <w:rsid w:val="009358E4"/>
    <w:rsid w:val="00937382"/>
    <w:rsid w:val="00937E67"/>
    <w:rsid w:val="00943D1E"/>
    <w:rsid w:val="00946FDE"/>
    <w:rsid w:val="0095193E"/>
    <w:rsid w:val="00957645"/>
    <w:rsid w:val="009627BE"/>
    <w:rsid w:val="00962AEC"/>
    <w:rsid w:val="0097035E"/>
    <w:rsid w:val="0097109B"/>
    <w:rsid w:val="00974E7D"/>
    <w:rsid w:val="00976DE6"/>
    <w:rsid w:val="009828E9"/>
    <w:rsid w:val="00990DBD"/>
    <w:rsid w:val="00991F65"/>
    <w:rsid w:val="00992632"/>
    <w:rsid w:val="0099341E"/>
    <w:rsid w:val="00997A9F"/>
    <w:rsid w:val="009A0620"/>
    <w:rsid w:val="009A29E7"/>
    <w:rsid w:val="009B30E5"/>
    <w:rsid w:val="009B4A56"/>
    <w:rsid w:val="009B50CA"/>
    <w:rsid w:val="009B7507"/>
    <w:rsid w:val="009C2A55"/>
    <w:rsid w:val="009C66F4"/>
    <w:rsid w:val="009D3839"/>
    <w:rsid w:val="009D42A7"/>
    <w:rsid w:val="009D6955"/>
    <w:rsid w:val="009E0A1A"/>
    <w:rsid w:val="009E0BC0"/>
    <w:rsid w:val="009E6011"/>
    <w:rsid w:val="009E7250"/>
    <w:rsid w:val="00A00E99"/>
    <w:rsid w:val="00A02985"/>
    <w:rsid w:val="00A04EBC"/>
    <w:rsid w:val="00A11F39"/>
    <w:rsid w:val="00A12555"/>
    <w:rsid w:val="00A1279C"/>
    <w:rsid w:val="00A12D2D"/>
    <w:rsid w:val="00A1577B"/>
    <w:rsid w:val="00A15AEE"/>
    <w:rsid w:val="00A16345"/>
    <w:rsid w:val="00A1655F"/>
    <w:rsid w:val="00A237F9"/>
    <w:rsid w:val="00A30946"/>
    <w:rsid w:val="00A35293"/>
    <w:rsid w:val="00A35924"/>
    <w:rsid w:val="00A36F86"/>
    <w:rsid w:val="00A413C4"/>
    <w:rsid w:val="00A44E9D"/>
    <w:rsid w:val="00A46A80"/>
    <w:rsid w:val="00A46D27"/>
    <w:rsid w:val="00A471F6"/>
    <w:rsid w:val="00A51829"/>
    <w:rsid w:val="00A53169"/>
    <w:rsid w:val="00A558E2"/>
    <w:rsid w:val="00A55E98"/>
    <w:rsid w:val="00A612DE"/>
    <w:rsid w:val="00A6277D"/>
    <w:rsid w:val="00A64909"/>
    <w:rsid w:val="00A66B24"/>
    <w:rsid w:val="00A764E3"/>
    <w:rsid w:val="00A82F98"/>
    <w:rsid w:val="00A843B2"/>
    <w:rsid w:val="00A8441D"/>
    <w:rsid w:val="00A86AA7"/>
    <w:rsid w:val="00A94798"/>
    <w:rsid w:val="00A94C1E"/>
    <w:rsid w:val="00A96FA2"/>
    <w:rsid w:val="00A97D2E"/>
    <w:rsid w:val="00AA10BF"/>
    <w:rsid w:val="00AA7704"/>
    <w:rsid w:val="00AB1899"/>
    <w:rsid w:val="00AB31DC"/>
    <w:rsid w:val="00AB7356"/>
    <w:rsid w:val="00AC1A6B"/>
    <w:rsid w:val="00AC2D5C"/>
    <w:rsid w:val="00AC581E"/>
    <w:rsid w:val="00AC7109"/>
    <w:rsid w:val="00AD3ED0"/>
    <w:rsid w:val="00AE2827"/>
    <w:rsid w:val="00AF7D8C"/>
    <w:rsid w:val="00B06A44"/>
    <w:rsid w:val="00B1275D"/>
    <w:rsid w:val="00B12D3C"/>
    <w:rsid w:val="00B16723"/>
    <w:rsid w:val="00B16A09"/>
    <w:rsid w:val="00B16E61"/>
    <w:rsid w:val="00B1745C"/>
    <w:rsid w:val="00B17663"/>
    <w:rsid w:val="00B21296"/>
    <w:rsid w:val="00B23590"/>
    <w:rsid w:val="00B27ECE"/>
    <w:rsid w:val="00B32CDD"/>
    <w:rsid w:val="00B35314"/>
    <w:rsid w:val="00B35ADB"/>
    <w:rsid w:val="00B37A0B"/>
    <w:rsid w:val="00B43A8B"/>
    <w:rsid w:val="00B43D6C"/>
    <w:rsid w:val="00B45F0D"/>
    <w:rsid w:val="00B501D9"/>
    <w:rsid w:val="00B51567"/>
    <w:rsid w:val="00B536B4"/>
    <w:rsid w:val="00B545CA"/>
    <w:rsid w:val="00B54BD6"/>
    <w:rsid w:val="00B56111"/>
    <w:rsid w:val="00B73584"/>
    <w:rsid w:val="00B8085B"/>
    <w:rsid w:val="00B8743C"/>
    <w:rsid w:val="00B90558"/>
    <w:rsid w:val="00B94C35"/>
    <w:rsid w:val="00BA208A"/>
    <w:rsid w:val="00BA5501"/>
    <w:rsid w:val="00BA5B00"/>
    <w:rsid w:val="00BA6E48"/>
    <w:rsid w:val="00BB1843"/>
    <w:rsid w:val="00BB3B3B"/>
    <w:rsid w:val="00BB4C41"/>
    <w:rsid w:val="00BB6D54"/>
    <w:rsid w:val="00BD0203"/>
    <w:rsid w:val="00BD400F"/>
    <w:rsid w:val="00BD5B6B"/>
    <w:rsid w:val="00BE5AE3"/>
    <w:rsid w:val="00BF208E"/>
    <w:rsid w:val="00BF387F"/>
    <w:rsid w:val="00BF4497"/>
    <w:rsid w:val="00C004BE"/>
    <w:rsid w:val="00C0640B"/>
    <w:rsid w:val="00C066EC"/>
    <w:rsid w:val="00C07ADD"/>
    <w:rsid w:val="00C105DD"/>
    <w:rsid w:val="00C15F8B"/>
    <w:rsid w:val="00C2198E"/>
    <w:rsid w:val="00C27CC4"/>
    <w:rsid w:val="00C31ACE"/>
    <w:rsid w:val="00C333B0"/>
    <w:rsid w:val="00C34E1C"/>
    <w:rsid w:val="00C43A06"/>
    <w:rsid w:val="00C440CF"/>
    <w:rsid w:val="00C44AEE"/>
    <w:rsid w:val="00C45E27"/>
    <w:rsid w:val="00C50A75"/>
    <w:rsid w:val="00C522BE"/>
    <w:rsid w:val="00C575AB"/>
    <w:rsid w:val="00C609EF"/>
    <w:rsid w:val="00C613A3"/>
    <w:rsid w:val="00C65030"/>
    <w:rsid w:val="00C65A11"/>
    <w:rsid w:val="00C73A03"/>
    <w:rsid w:val="00C75FD8"/>
    <w:rsid w:val="00C77E58"/>
    <w:rsid w:val="00C9272B"/>
    <w:rsid w:val="00C94D38"/>
    <w:rsid w:val="00C96677"/>
    <w:rsid w:val="00CA2352"/>
    <w:rsid w:val="00CB07C1"/>
    <w:rsid w:val="00CB2021"/>
    <w:rsid w:val="00CB3BC8"/>
    <w:rsid w:val="00CB4962"/>
    <w:rsid w:val="00CB4A27"/>
    <w:rsid w:val="00CB7084"/>
    <w:rsid w:val="00CC028B"/>
    <w:rsid w:val="00CC0339"/>
    <w:rsid w:val="00CC161D"/>
    <w:rsid w:val="00CC27B9"/>
    <w:rsid w:val="00CC2AB1"/>
    <w:rsid w:val="00CC2E29"/>
    <w:rsid w:val="00CC3BE5"/>
    <w:rsid w:val="00CC571B"/>
    <w:rsid w:val="00CC6969"/>
    <w:rsid w:val="00CC6FC1"/>
    <w:rsid w:val="00CC74DD"/>
    <w:rsid w:val="00CC7E5F"/>
    <w:rsid w:val="00CC7F5D"/>
    <w:rsid w:val="00CD1241"/>
    <w:rsid w:val="00CD34C2"/>
    <w:rsid w:val="00CD46AD"/>
    <w:rsid w:val="00CD60E7"/>
    <w:rsid w:val="00CE08EC"/>
    <w:rsid w:val="00CE180E"/>
    <w:rsid w:val="00CF772E"/>
    <w:rsid w:val="00D00DEF"/>
    <w:rsid w:val="00D1134C"/>
    <w:rsid w:val="00D11902"/>
    <w:rsid w:val="00D14490"/>
    <w:rsid w:val="00D14C8F"/>
    <w:rsid w:val="00D20C10"/>
    <w:rsid w:val="00D20E94"/>
    <w:rsid w:val="00D23534"/>
    <w:rsid w:val="00D24CC9"/>
    <w:rsid w:val="00D26236"/>
    <w:rsid w:val="00D309C4"/>
    <w:rsid w:val="00D42236"/>
    <w:rsid w:val="00D43D24"/>
    <w:rsid w:val="00D56570"/>
    <w:rsid w:val="00D573AA"/>
    <w:rsid w:val="00D60EC0"/>
    <w:rsid w:val="00D629DC"/>
    <w:rsid w:val="00D64D96"/>
    <w:rsid w:val="00D655FE"/>
    <w:rsid w:val="00D66708"/>
    <w:rsid w:val="00D67FC5"/>
    <w:rsid w:val="00D70E1A"/>
    <w:rsid w:val="00D7330F"/>
    <w:rsid w:val="00D8397B"/>
    <w:rsid w:val="00D84FCD"/>
    <w:rsid w:val="00D92D77"/>
    <w:rsid w:val="00D93102"/>
    <w:rsid w:val="00D93D64"/>
    <w:rsid w:val="00D959AB"/>
    <w:rsid w:val="00DA1A33"/>
    <w:rsid w:val="00DA66A3"/>
    <w:rsid w:val="00DA77AC"/>
    <w:rsid w:val="00DB09E8"/>
    <w:rsid w:val="00DB1FC8"/>
    <w:rsid w:val="00DB5EE2"/>
    <w:rsid w:val="00DC0EE0"/>
    <w:rsid w:val="00DC1098"/>
    <w:rsid w:val="00DC3BED"/>
    <w:rsid w:val="00DC3E8D"/>
    <w:rsid w:val="00DC4199"/>
    <w:rsid w:val="00DC5902"/>
    <w:rsid w:val="00DD1A77"/>
    <w:rsid w:val="00DD566D"/>
    <w:rsid w:val="00DF1E4A"/>
    <w:rsid w:val="00DF47B2"/>
    <w:rsid w:val="00DF53D2"/>
    <w:rsid w:val="00DF5958"/>
    <w:rsid w:val="00DF5F7E"/>
    <w:rsid w:val="00E02C8B"/>
    <w:rsid w:val="00E03025"/>
    <w:rsid w:val="00E119DA"/>
    <w:rsid w:val="00E17E30"/>
    <w:rsid w:val="00E2264F"/>
    <w:rsid w:val="00E24A36"/>
    <w:rsid w:val="00E274FA"/>
    <w:rsid w:val="00E27FDA"/>
    <w:rsid w:val="00E3709B"/>
    <w:rsid w:val="00E37F1C"/>
    <w:rsid w:val="00E40319"/>
    <w:rsid w:val="00E44DDE"/>
    <w:rsid w:val="00E46396"/>
    <w:rsid w:val="00E46BDB"/>
    <w:rsid w:val="00E50147"/>
    <w:rsid w:val="00E5098D"/>
    <w:rsid w:val="00E516AD"/>
    <w:rsid w:val="00E520AF"/>
    <w:rsid w:val="00E5406E"/>
    <w:rsid w:val="00E574D1"/>
    <w:rsid w:val="00E630F6"/>
    <w:rsid w:val="00E70498"/>
    <w:rsid w:val="00E7566E"/>
    <w:rsid w:val="00E75A32"/>
    <w:rsid w:val="00E774B6"/>
    <w:rsid w:val="00E82880"/>
    <w:rsid w:val="00E83E0B"/>
    <w:rsid w:val="00E85042"/>
    <w:rsid w:val="00E90575"/>
    <w:rsid w:val="00E914AD"/>
    <w:rsid w:val="00EA33D1"/>
    <w:rsid w:val="00EA4F34"/>
    <w:rsid w:val="00EA7CF9"/>
    <w:rsid w:val="00EB3186"/>
    <w:rsid w:val="00ED2C19"/>
    <w:rsid w:val="00ED4651"/>
    <w:rsid w:val="00ED5288"/>
    <w:rsid w:val="00ED5DDE"/>
    <w:rsid w:val="00ED733A"/>
    <w:rsid w:val="00ED7CA1"/>
    <w:rsid w:val="00EE1C6E"/>
    <w:rsid w:val="00EE55CF"/>
    <w:rsid w:val="00EF0D7C"/>
    <w:rsid w:val="00EF27F0"/>
    <w:rsid w:val="00EF2EFB"/>
    <w:rsid w:val="00EF320F"/>
    <w:rsid w:val="00EF5AFC"/>
    <w:rsid w:val="00F04A2B"/>
    <w:rsid w:val="00F0679A"/>
    <w:rsid w:val="00F06D7D"/>
    <w:rsid w:val="00F10D45"/>
    <w:rsid w:val="00F17734"/>
    <w:rsid w:val="00F23A6C"/>
    <w:rsid w:val="00F33EE6"/>
    <w:rsid w:val="00F37DC6"/>
    <w:rsid w:val="00F409C5"/>
    <w:rsid w:val="00F42554"/>
    <w:rsid w:val="00F4383C"/>
    <w:rsid w:val="00F43DF1"/>
    <w:rsid w:val="00F44E9F"/>
    <w:rsid w:val="00F47AB0"/>
    <w:rsid w:val="00F521C8"/>
    <w:rsid w:val="00F60FD2"/>
    <w:rsid w:val="00F61616"/>
    <w:rsid w:val="00F65418"/>
    <w:rsid w:val="00F76848"/>
    <w:rsid w:val="00F80B02"/>
    <w:rsid w:val="00F84DE2"/>
    <w:rsid w:val="00F8710B"/>
    <w:rsid w:val="00F919C7"/>
    <w:rsid w:val="00F928B6"/>
    <w:rsid w:val="00F937C1"/>
    <w:rsid w:val="00F95045"/>
    <w:rsid w:val="00FA13A6"/>
    <w:rsid w:val="00FA1CD7"/>
    <w:rsid w:val="00FA481F"/>
    <w:rsid w:val="00FA684D"/>
    <w:rsid w:val="00FA6EBD"/>
    <w:rsid w:val="00FA72FD"/>
    <w:rsid w:val="00FB320A"/>
    <w:rsid w:val="00FB3E38"/>
    <w:rsid w:val="00FC3278"/>
    <w:rsid w:val="00FC7F9F"/>
    <w:rsid w:val="00FD368F"/>
    <w:rsid w:val="00FD7661"/>
    <w:rsid w:val="00FE05DA"/>
    <w:rsid w:val="00FE299F"/>
    <w:rsid w:val="00FE64F4"/>
    <w:rsid w:val="00FE7ED4"/>
    <w:rsid w:val="00FF06B6"/>
    <w:rsid w:val="00FF3E6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B66B43"/>
  <w15:docId w15:val="{8A42A54F-CD57-40FF-BA42-EB022DB2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955"/>
    <w:pPr>
      <w:keepNext/>
      <w:keepLines/>
      <w:spacing w:after="0" w:line="480" w:lineRule="auto"/>
      <w:jc w:val="center"/>
      <w:outlineLvl w:val="0"/>
    </w:pPr>
    <w:rPr>
      <w:rFonts w:ascii="Times New Roman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955"/>
    <w:pPr>
      <w:keepNext/>
      <w:keepLines/>
      <w:spacing w:after="0" w:line="480" w:lineRule="auto"/>
      <w:outlineLvl w:val="1"/>
    </w:pPr>
    <w:rPr>
      <w:rFonts w:ascii="Times New Roman" w:hAnsi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13E"/>
    <w:pPr>
      <w:keepNext/>
      <w:keepLines/>
      <w:spacing w:after="0" w:line="480" w:lineRule="auto"/>
      <w:outlineLvl w:val="2"/>
    </w:pPr>
    <w:rPr>
      <w:rFonts w:ascii="Times New Roman" w:hAnsi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567"/>
    <w:pPr>
      <w:keepNext/>
      <w:keepLines/>
      <w:spacing w:before="240" w:after="40"/>
      <w:outlineLvl w:val="3"/>
    </w:pPr>
    <w:rPr>
      <w:rFonts w:eastAsia="Calibri" w:cs="Calibri"/>
      <w:b/>
      <w:sz w:val="24"/>
      <w:szCs w:val="24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567"/>
    <w:pPr>
      <w:keepNext/>
      <w:keepLines/>
      <w:spacing w:before="220" w:after="40"/>
      <w:outlineLvl w:val="4"/>
    </w:pPr>
    <w:rPr>
      <w:rFonts w:eastAsia="Calibri" w:cs="Calibri"/>
      <w:b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567"/>
    <w:pPr>
      <w:keepNext/>
      <w:keepLines/>
      <w:spacing w:before="200" w:after="40"/>
      <w:outlineLvl w:val="5"/>
    </w:pPr>
    <w:rPr>
      <w:rFonts w:eastAsia="Calibri" w:cs="Calibri"/>
      <w:b/>
      <w:sz w:val="20"/>
      <w:szCs w:val="20"/>
      <w:lang w:val="e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567"/>
    <w:pPr>
      <w:keepNext/>
      <w:keepLines/>
      <w:spacing w:before="40" w:after="0"/>
      <w:outlineLvl w:val="6"/>
    </w:pPr>
    <w:rPr>
      <w:color w:val="595959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567"/>
    <w:pPr>
      <w:keepNext/>
      <w:keepLines/>
      <w:spacing w:after="0"/>
      <w:outlineLvl w:val="7"/>
    </w:pPr>
    <w:rPr>
      <w:i/>
      <w:iCs/>
      <w:color w:val="272727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567"/>
    <w:pPr>
      <w:keepNext/>
      <w:keepLines/>
      <w:spacing w:after="0"/>
      <w:outlineLvl w:val="8"/>
    </w:pPr>
    <w:rPr>
      <w:color w:val="272727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4FC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91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046"/>
    <w:pPr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uiPriority w:val="99"/>
    <w:rsid w:val="008910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34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07A"/>
  </w:style>
  <w:style w:type="paragraph" w:styleId="Footer">
    <w:name w:val="footer"/>
    <w:basedOn w:val="Normal"/>
    <w:link w:val="FooterChar"/>
    <w:uiPriority w:val="99"/>
    <w:unhideWhenUsed/>
    <w:rsid w:val="00234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07A"/>
  </w:style>
  <w:style w:type="paragraph" w:styleId="ListParagraph">
    <w:name w:val="List Paragraph"/>
    <w:basedOn w:val="Normal"/>
    <w:uiPriority w:val="34"/>
    <w:qFormat/>
    <w:rsid w:val="00FA684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881946"/>
    <w:pPr>
      <w:numPr>
        <w:numId w:val="16"/>
      </w:numPr>
      <w:spacing w:after="200" w:line="276" w:lineRule="auto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7F9"/>
    <w:pPr>
      <w:spacing w:after="160"/>
    </w:pPr>
    <w:rPr>
      <w:rFonts w:ascii="Calibri" w:hAnsi="Calibri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2C47F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Heading1Char">
    <w:name w:val="Heading 1 Char"/>
    <w:link w:val="Heading1"/>
    <w:uiPriority w:val="9"/>
    <w:rsid w:val="009D6955"/>
    <w:rPr>
      <w:rFonts w:ascii="Times New Roman" w:eastAsia="Times New Roman" w:hAnsi="Times New Roman" w:cs="Times New Roman"/>
      <w:b/>
      <w:sz w:val="24"/>
      <w:szCs w:val="32"/>
    </w:rPr>
  </w:style>
  <w:style w:type="character" w:styleId="Hyperlink">
    <w:name w:val="Hyperlink"/>
    <w:uiPriority w:val="99"/>
    <w:unhideWhenUsed/>
    <w:rsid w:val="00906BCA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9D6955"/>
    <w:rPr>
      <w:rFonts w:ascii="Times New Roman" w:eastAsia="Times New Roman" w:hAnsi="Times New Roman" w:cs="Times New Roman"/>
      <w:b/>
      <w:sz w:val="24"/>
      <w:szCs w:val="26"/>
      <w:lang w:val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203F"/>
    <w:pPr>
      <w:spacing w:line="480" w:lineRule="auto"/>
      <w:ind w:firstLine="7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rsid w:val="0013203F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whitespace-normal">
    <w:name w:val="whitespace-normal"/>
    <w:basedOn w:val="Normal"/>
    <w:rsid w:val="00364D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710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573AA"/>
    <w:pPr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D573AA"/>
    <w:pPr>
      <w:spacing w:after="10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400CF"/>
    <w:pPr>
      <w:tabs>
        <w:tab w:val="right" w:leader="dot" w:pos="7910"/>
      </w:tabs>
      <w:spacing w:after="100"/>
      <w:ind w:left="220"/>
    </w:pPr>
    <w:rPr>
      <w:rFonts w:ascii="Times New Roman" w:hAnsi="Times New Roman"/>
      <w:noProof/>
      <w:sz w:val="24"/>
      <w:szCs w:val="24"/>
    </w:rPr>
  </w:style>
  <w:style w:type="character" w:customStyle="1" w:styleId="Heading3Char">
    <w:name w:val="Heading 3 Char"/>
    <w:link w:val="Heading3"/>
    <w:uiPriority w:val="9"/>
    <w:rsid w:val="0041213E"/>
    <w:rPr>
      <w:rFonts w:ascii="Times New Roman" w:eastAsia="Times New Roman" w:hAnsi="Times New Roman" w:cs="Times New Roman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1213E"/>
    <w:pPr>
      <w:spacing w:after="100"/>
      <w:ind w:left="440"/>
    </w:pPr>
  </w:style>
  <w:style w:type="character" w:customStyle="1" w:styleId="Heading4Char">
    <w:name w:val="Heading 4 Char"/>
    <w:link w:val="Heading4"/>
    <w:uiPriority w:val="9"/>
    <w:semiHidden/>
    <w:rsid w:val="00B51567"/>
    <w:rPr>
      <w:rFonts w:ascii="Calibri" w:eastAsia="Calibri" w:hAnsi="Calibri" w:cs="Calibri"/>
      <w:b/>
      <w:sz w:val="24"/>
      <w:szCs w:val="24"/>
      <w:lang w:val="en"/>
    </w:rPr>
  </w:style>
  <w:style w:type="character" w:customStyle="1" w:styleId="Heading5Char">
    <w:name w:val="Heading 5 Char"/>
    <w:link w:val="Heading5"/>
    <w:uiPriority w:val="9"/>
    <w:semiHidden/>
    <w:rsid w:val="00B51567"/>
    <w:rPr>
      <w:rFonts w:ascii="Calibri" w:eastAsia="Calibri" w:hAnsi="Calibri" w:cs="Calibri"/>
      <w:b/>
      <w:lang w:val="en"/>
    </w:rPr>
  </w:style>
  <w:style w:type="character" w:customStyle="1" w:styleId="Heading6Char">
    <w:name w:val="Heading 6 Char"/>
    <w:link w:val="Heading6"/>
    <w:uiPriority w:val="9"/>
    <w:semiHidden/>
    <w:rsid w:val="00B51567"/>
    <w:rPr>
      <w:rFonts w:ascii="Calibri" w:eastAsia="Calibri" w:hAnsi="Calibri" w:cs="Calibri"/>
      <w:b/>
      <w:sz w:val="20"/>
      <w:szCs w:val="20"/>
      <w:lang w:val="en"/>
    </w:rPr>
  </w:style>
  <w:style w:type="character" w:customStyle="1" w:styleId="Heading7Char">
    <w:name w:val="Heading 7 Char"/>
    <w:link w:val="Heading7"/>
    <w:uiPriority w:val="9"/>
    <w:semiHidden/>
    <w:rsid w:val="00B51567"/>
    <w:rPr>
      <w:rFonts w:eastAsia="Times New Roman" w:cs="Times New Roman"/>
      <w:color w:val="595959"/>
      <w:kern w:val="2"/>
      <w:lang w:val="en-GB"/>
    </w:rPr>
  </w:style>
  <w:style w:type="character" w:customStyle="1" w:styleId="Heading8Char">
    <w:name w:val="Heading 8 Char"/>
    <w:link w:val="Heading8"/>
    <w:uiPriority w:val="9"/>
    <w:semiHidden/>
    <w:rsid w:val="00B51567"/>
    <w:rPr>
      <w:rFonts w:eastAsia="Times New Roman" w:cs="Times New Roman"/>
      <w:i/>
      <w:iCs/>
      <w:color w:val="272727"/>
      <w:kern w:val="2"/>
      <w:lang w:val="en-GB"/>
    </w:rPr>
  </w:style>
  <w:style w:type="character" w:customStyle="1" w:styleId="Heading9Char">
    <w:name w:val="Heading 9 Char"/>
    <w:link w:val="Heading9"/>
    <w:uiPriority w:val="9"/>
    <w:semiHidden/>
    <w:rsid w:val="00B51567"/>
    <w:rPr>
      <w:rFonts w:eastAsia="Times New Roman" w:cs="Times New Roman"/>
      <w:color w:val="272727"/>
      <w:kern w:val="2"/>
      <w:lang w:val="en-GB"/>
    </w:rPr>
  </w:style>
  <w:style w:type="table" w:customStyle="1" w:styleId="TableNormal0">
    <w:name w:val="TableNormal"/>
    <w:rsid w:val="00B51567"/>
    <w:pPr>
      <w:spacing w:after="160" w:line="259" w:lineRule="auto"/>
    </w:pPr>
    <w:rPr>
      <w:rFonts w:eastAsia="Calibri" w:cs="Calibri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51567"/>
    <w:pPr>
      <w:keepNext/>
      <w:keepLines/>
      <w:spacing w:before="480" w:after="120"/>
    </w:pPr>
    <w:rPr>
      <w:rFonts w:eastAsia="Calibri" w:cs="Calibri"/>
      <w:b/>
      <w:sz w:val="72"/>
      <w:szCs w:val="72"/>
      <w:lang w:val="en"/>
    </w:rPr>
  </w:style>
  <w:style w:type="character" w:customStyle="1" w:styleId="TitleChar">
    <w:name w:val="Title Char"/>
    <w:link w:val="Title"/>
    <w:uiPriority w:val="10"/>
    <w:rsid w:val="00B51567"/>
    <w:rPr>
      <w:rFonts w:ascii="Calibri" w:eastAsia="Calibri" w:hAnsi="Calibri" w:cs="Calibri"/>
      <w:b/>
      <w:sz w:val="72"/>
      <w:szCs w:val="7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5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"/>
    </w:rPr>
  </w:style>
  <w:style w:type="character" w:customStyle="1" w:styleId="SubtitleChar">
    <w:name w:val="Subtitle Char"/>
    <w:link w:val="Subtitle"/>
    <w:uiPriority w:val="11"/>
    <w:rsid w:val="00B51567"/>
    <w:rPr>
      <w:rFonts w:ascii="Georgia" w:eastAsia="Georgia" w:hAnsi="Georgia" w:cs="Georgia"/>
      <w:i/>
      <w:color w:val="666666"/>
      <w:sz w:val="48"/>
      <w:szCs w:val="48"/>
      <w:lang w:val="en"/>
    </w:rPr>
  </w:style>
  <w:style w:type="paragraph" w:styleId="Quote">
    <w:name w:val="Quote"/>
    <w:basedOn w:val="Normal"/>
    <w:next w:val="Normal"/>
    <w:link w:val="QuoteChar"/>
    <w:uiPriority w:val="29"/>
    <w:qFormat/>
    <w:rsid w:val="00B51567"/>
    <w:pPr>
      <w:spacing w:before="160"/>
      <w:jc w:val="center"/>
    </w:pPr>
    <w:rPr>
      <w:rFonts w:eastAsia="Calibri"/>
      <w:i/>
      <w:iCs/>
      <w:color w:val="404040"/>
      <w:kern w:val="2"/>
    </w:rPr>
  </w:style>
  <w:style w:type="character" w:customStyle="1" w:styleId="QuoteChar">
    <w:name w:val="Quote Char"/>
    <w:link w:val="Quote"/>
    <w:uiPriority w:val="29"/>
    <w:rsid w:val="00B51567"/>
    <w:rPr>
      <w:rFonts w:eastAsia="Calibri"/>
      <w:i/>
      <w:iCs/>
      <w:color w:val="404040"/>
      <w:kern w:val="2"/>
      <w:lang w:val="en-GB"/>
    </w:rPr>
  </w:style>
  <w:style w:type="character" w:styleId="IntenseEmphasis">
    <w:name w:val="Intense Emphasis"/>
    <w:uiPriority w:val="21"/>
    <w:qFormat/>
    <w:rsid w:val="00B51567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56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</w:rPr>
  </w:style>
  <w:style w:type="character" w:customStyle="1" w:styleId="IntenseQuoteChar">
    <w:name w:val="Intense Quote Char"/>
    <w:link w:val="IntenseQuote"/>
    <w:uiPriority w:val="30"/>
    <w:rsid w:val="00B51567"/>
    <w:rPr>
      <w:rFonts w:eastAsia="Calibri"/>
      <w:i/>
      <w:iCs/>
      <w:color w:val="2F5496"/>
      <w:kern w:val="2"/>
      <w:lang w:val="en-GB"/>
    </w:rPr>
  </w:style>
  <w:style w:type="character" w:styleId="IntenseReference">
    <w:name w:val="Intense Reference"/>
    <w:uiPriority w:val="32"/>
    <w:qFormat/>
    <w:rsid w:val="00B51567"/>
    <w:rPr>
      <w:b/>
      <w:bCs/>
      <w:smallCaps/>
      <w:color w:val="2F5496"/>
      <w:spacing w:val="5"/>
    </w:rPr>
  </w:style>
  <w:style w:type="character" w:customStyle="1" w:styleId="UnresolvedMention1">
    <w:name w:val="Unresolved Mention1"/>
    <w:uiPriority w:val="99"/>
    <w:semiHidden/>
    <w:unhideWhenUsed/>
    <w:rsid w:val="00B5156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D2FE8"/>
    <w:rPr>
      <w:color w:val="954F72"/>
      <w:u w:val="single"/>
    </w:rPr>
  </w:style>
  <w:style w:type="paragraph" w:styleId="Revision">
    <w:name w:val="Revision"/>
    <w:hidden/>
    <w:uiPriority w:val="99"/>
    <w:semiHidden/>
    <w:rsid w:val="00700C5D"/>
    <w:rPr>
      <w:sz w:val="22"/>
      <w:szCs w:val="22"/>
      <w:lang w:val="en-GB"/>
    </w:rPr>
  </w:style>
  <w:style w:type="paragraph" w:styleId="NoSpacing">
    <w:name w:val="No Spacing"/>
    <w:autoRedefine/>
    <w:uiPriority w:val="1"/>
    <w:qFormat/>
    <w:rsid w:val="007354DA"/>
    <w:pPr>
      <w:spacing w:before="160" w:after="160" w:line="480" w:lineRule="auto"/>
      <w:jc w:val="center"/>
    </w:pPr>
    <w:rPr>
      <w:rFonts w:ascii="Times New Roman" w:hAnsi="Times New Roman"/>
      <w:b/>
      <w:color w:val="000000"/>
      <w:kern w:val="2"/>
      <w:sz w:val="24"/>
      <w:szCs w:val="24"/>
      <w:lang w:val="en" w:eastAsia="en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7354DA"/>
    <w:pPr>
      <w:spacing w:before="40" w:line="360" w:lineRule="auto"/>
      <w:contextualSpacing/>
      <w:jc w:val="both"/>
    </w:pPr>
    <w:rPr>
      <w:rFonts w:ascii="Times New Roman" w:eastAsiaTheme="minorHAnsi" w:hAnsi="Times New Roman" w:cstheme="minorBidi"/>
      <w:i/>
      <w:iCs/>
      <w:color w:val="000000" w:themeColor="text1"/>
      <w:sz w:val="24"/>
      <w:szCs w:val="18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7354DA"/>
    <w:pPr>
      <w:spacing w:after="0" w:line="480" w:lineRule="auto"/>
      <w:ind w:firstLine="720"/>
      <w:jc w:val="both"/>
    </w:pPr>
    <w:rPr>
      <w:rFonts w:ascii="Times New Roman" w:eastAsiaTheme="minorHAnsi" w:hAnsi="Times New Roman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1239B-5844-43AB-95F2-6D63FE40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Links>
    <vt:vector size="1392" baseType="variant">
      <vt:variant>
        <vt:i4>2687025</vt:i4>
      </vt:variant>
      <vt:variant>
        <vt:i4>912</vt:i4>
      </vt:variant>
      <vt:variant>
        <vt:i4>0</vt:i4>
      </vt:variant>
      <vt:variant>
        <vt:i4>5</vt:i4>
      </vt:variant>
      <vt:variant>
        <vt:lpwstr>https://doi.org/10.1007/s10461-022-03957-2</vt:lpwstr>
      </vt:variant>
      <vt:variant>
        <vt:lpwstr/>
      </vt:variant>
      <vt:variant>
        <vt:i4>2424887</vt:i4>
      </vt:variant>
      <vt:variant>
        <vt:i4>909</vt:i4>
      </vt:variant>
      <vt:variant>
        <vt:i4>0</vt:i4>
      </vt:variant>
      <vt:variant>
        <vt:i4>5</vt:i4>
      </vt:variant>
      <vt:variant>
        <vt:lpwstr>https://doi.org/10.3389/fpubh.2022.1030323</vt:lpwstr>
      </vt:variant>
      <vt:variant>
        <vt:lpwstr/>
      </vt:variant>
      <vt:variant>
        <vt:i4>1179713</vt:i4>
      </vt:variant>
      <vt:variant>
        <vt:i4>903</vt:i4>
      </vt:variant>
      <vt:variant>
        <vt:i4>0</vt:i4>
      </vt:variant>
      <vt:variant>
        <vt:i4>5</vt:i4>
      </vt:variant>
      <vt:variant>
        <vt:lpwstr>https://doi.org/10.5206/ijoh.2023.3.15620</vt:lpwstr>
      </vt:variant>
      <vt:variant>
        <vt:lpwstr/>
      </vt:variant>
      <vt:variant>
        <vt:i4>7143475</vt:i4>
      </vt:variant>
      <vt:variant>
        <vt:i4>900</vt:i4>
      </vt:variant>
      <vt:variant>
        <vt:i4>0</vt:i4>
      </vt:variant>
      <vt:variant>
        <vt:i4>5</vt:i4>
      </vt:variant>
      <vt:variant>
        <vt:lpwstr>https://doi.org/10.1186/s40359-023-01162-x</vt:lpwstr>
      </vt:variant>
      <vt:variant>
        <vt:lpwstr/>
      </vt:variant>
      <vt:variant>
        <vt:i4>5046283</vt:i4>
      </vt:variant>
      <vt:variant>
        <vt:i4>897</vt:i4>
      </vt:variant>
      <vt:variant>
        <vt:i4>0</vt:i4>
      </vt:variant>
      <vt:variant>
        <vt:i4>5</vt:i4>
      </vt:variant>
      <vt:variant>
        <vt:lpwstr>https://doi.org/10.4314/ajmr.v30i1.5</vt:lpwstr>
      </vt:variant>
      <vt:variant>
        <vt:lpwstr/>
      </vt:variant>
      <vt:variant>
        <vt:i4>6684784</vt:i4>
      </vt:variant>
      <vt:variant>
        <vt:i4>894</vt:i4>
      </vt:variant>
      <vt:variant>
        <vt:i4>0</vt:i4>
      </vt:variant>
      <vt:variant>
        <vt:i4>5</vt:i4>
      </vt:variant>
      <vt:variant>
        <vt:lpwstr>https://www.who.int/publications/9789240068759</vt:lpwstr>
      </vt:variant>
      <vt:variant>
        <vt:lpwstr/>
      </vt:variant>
      <vt:variant>
        <vt:i4>1310798</vt:i4>
      </vt:variant>
      <vt:variant>
        <vt:i4>891</vt:i4>
      </vt:variant>
      <vt:variant>
        <vt:i4>0</vt:i4>
      </vt:variant>
      <vt:variant>
        <vt:i4>5</vt:i4>
      </vt:variant>
      <vt:variant>
        <vt:lpwstr>https://doi.org/10.4103/ijsp.ijsp_218_23</vt:lpwstr>
      </vt:variant>
      <vt:variant>
        <vt:lpwstr/>
      </vt:variant>
      <vt:variant>
        <vt:i4>851981</vt:i4>
      </vt:variant>
      <vt:variant>
        <vt:i4>888</vt:i4>
      </vt:variant>
      <vt:variant>
        <vt:i4>0</vt:i4>
      </vt:variant>
      <vt:variant>
        <vt:i4>5</vt:i4>
      </vt:variant>
      <vt:variant>
        <vt:lpwstr>https://www.who.int/news/item/19-09-2019-maternal-deaths-decline-slowly-with-vast-inequalities-worldwide</vt:lpwstr>
      </vt:variant>
      <vt:variant>
        <vt:lpwstr/>
      </vt:variant>
      <vt:variant>
        <vt:i4>6291579</vt:i4>
      </vt:variant>
      <vt:variant>
        <vt:i4>885</vt:i4>
      </vt:variant>
      <vt:variant>
        <vt:i4>0</vt:i4>
      </vt:variant>
      <vt:variant>
        <vt:i4>5</vt:i4>
      </vt:variant>
      <vt:variant>
        <vt:lpwstr>https://www.who.int/en/news-room/detail/07-11-2016-pregnant-women-must-be-able-to-access-the-right-care-at-the-right-time-says-who</vt:lpwstr>
      </vt:variant>
      <vt:variant>
        <vt:lpwstr/>
      </vt:variant>
      <vt:variant>
        <vt:i4>3932220</vt:i4>
      </vt:variant>
      <vt:variant>
        <vt:i4>882</vt:i4>
      </vt:variant>
      <vt:variant>
        <vt:i4>0</vt:i4>
      </vt:variant>
      <vt:variant>
        <vt:i4>5</vt:i4>
      </vt:variant>
      <vt:variant>
        <vt:lpwstr>https://cjc-rcc.ucalgary.ca/article/view/58748</vt:lpwstr>
      </vt:variant>
      <vt:variant>
        <vt:lpwstr/>
      </vt:variant>
      <vt:variant>
        <vt:i4>655446</vt:i4>
      </vt:variant>
      <vt:variant>
        <vt:i4>879</vt:i4>
      </vt:variant>
      <vt:variant>
        <vt:i4>0</vt:i4>
      </vt:variant>
      <vt:variant>
        <vt:i4>5</vt:i4>
      </vt:variant>
      <vt:variant>
        <vt:lpwstr>https://doi.org/10.46743/2160-3715/2021.4587</vt:lpwstr>
      </vt:variant>
      <vt:variant>
        <vt:lpwstr/>
      </vt:variant>
      <vt:variant>
        <vt:i4>6291516</vt:i4>
      </vt:variant>
      <vt:variant>
        <vt:i4>876</vt:i4>
      </vt:variant>
      <vt:variant>
        <vt:i4>0</vt:i4>
      </vt:variant>
      <vt:variant>
        <vt:i4>5</vt:i4>
      </vt:variant>
      <vt:variant>
        <vt:lpwstr>https://doi.org/10.1093/heapro/6.3.217</vt:lpwstr>
      </vt:variant>
      <vt:variant>
        <vt:lpwstr/>
      </vt:variant>
      <vt:variant>
        <vt:i4>4587594</vt:i4>
      </vt:variant>
      <vt:variant>
        <vt:i4>873</vt:i4>
      </vt:variant>
      <vt:variant>
        <vt:i4>0</vt:i4>
      </vt:variant>
      <vt:variant>
        <vt:i4>5</vt:i4>
      </vt:variant>
      <vt:variant>
        <vt:lpwstr>https://doi.org/10.21203/rs.3.rs-66089/v1</vt:lpwstr>
      </vt:variant>
      <vt:variant>
        <vt:lpwstr/>
      </vt:variant>
      <vt:variant>
        <vt:i4>7274532</vt:i4>
      </vt:variant>
      <vt:variant>
        <vt:i4>870</vt:i4>
      </vt:variant>
      <vt:variant>
        <vt:i4>0</vt:i4>
      </vt:variant>
      <vt:variant>
        <vt:i4>5</vt:i4>
      </vt:variant>
      <vt:variant>
        <vt:lpwstr>https://doi.org/10.3390/ijerph17134754</vt:lpwstr>
      </vt:variant>
      <vt:variant>
        <vt:lpwstr/>
      </vt:variant>
      <vt:variant>
        <vt:i4>5111818</vt:i4>
      </vt:variant>
      <vt:variant>
        <vt:i4>867</vt:i4>
      </vt:variant>
      <vt:variant>
        <vt:i4>0</vt:i4>
      </vt:variant>
      <vt:variant>
        <vt:i4>5</vt:i4>
      </vt:variant>
      <vt:variant>
        <vt:lpwstr>https://doi.org/10.4314/ejhs.v31i3.4</vt:lpwstr>
      </vt:variant>
      <vt:variant>
        <vt:lpwstr/>
      </vt:variant>
      <vt:variant>
        <vt:i4>5963865</vt:i4>
      </vt:variant>
      <vt:variant>
        <vt:i4>864</vt:i4>
      </vt:variant>
      <vt:variant>
        <vt:i4>0</vt:i4>
      </vt:variant>
      <vt:variant>
        <vt:i4>5</vt:i4>
      </vt:variant>
      <vt:variant>
        <vt:lpwstr>https://doi.org/10.1111/cch.12963</vt:lpwstr>
      </vt:variant>
      <vt:variant>
        <vt:lpwstr/>
      </vt:variant>
      <vt:variant>
        <vt:i4>3080241</vt:i4>
      </vt:variant>
      <vt:variant>
        <vt:i4>861</vt:i4>
      </vt:variant>
      <vt:variant>
        <vt:i4>0</vt:i4>
      </vt:variant>
      <vt:variant>
        <vt:i4>5</vt:i4>
      </vt:variant>
      <vt:variant>
        <vt:lpwstr>https://doi.org/10.1186/s13643-024-02556-7</vt:lpwstr>
      </vt:variant>
      <vt:variant>
        <vt:lpwstr/>
      </vt:variant>
      <vt:variant>
        <vt:i4>5046368</vt:i4>
      </vt:variant>
      <vt:variant>
        <vt:i4>858</vt:i4>
      </vt:variant>
      <vt:variant>
        <vt:i4>0</vt:i4>
      </vt:variant>
      <vt:variant>
        <vt:i4>5</vt:i4>
      </vt:variant>
      <vt:variant>
        <vt:lpwstr>https://doi.org/10.1007/978-3-030-92774-5_8</vt:lpwstr>
      </vt:variant>
      <vt:variant>
        <vt:lpwstr/>
      </vt:variant>
      <vt:variant>
        <vt:i4>786525</vt:i4>
      </vt:variant>
      <vt:variant>
        <vt:i4>855</vt:i4>
      </vt:variant>
      <vt:variant>
        <vt:i4>0</vt:i4>
      </vt:variant>
      <vt:variant>
        <vt:i4>5</vt:i4>
      </vt:variant>
      <vt:variant>
        <vt:lpwstr>https://doi.org/10.4324/9781003168621-38</vt:lpwstr>
      </vt:variant>
      <vt:variant>
        <vt:lpwstr/>
      </vt:variant>
      <vt:variant>
        <vt:i4>4587585</vt:i4>
      </vt:variant>
      <vt:variant>
        <vt:i4>852</vt:i4>
      </vt:variant>
      <vt:variant>
        <vt:i4>0</vt:i4>
      </vt:variant>
      <vt:variant>
        <vt:i4>5</vt:i4>
      </vt:variant>
      <vt:variant>
        <vt:lpwstr>https://www.unicef.org/rosa/pressreleases/worldnotdeliveringqualitymaternalhealthcarepoorestmothersunicef</vt:lpwstr>
      </vt:variant>
      <vt:variant>
        <vt:lpwstr/>
      </vt:variant>
      <vt:variant>
        <vt:i4>2359418</vt:i4>
      </vt:variant>
      <vt:variant>
        <vt:i4>849</vt:i4>
      </vt:variant>
      <vt:variant>
        <vt:i4>0</vt:i4>
      </vt:variant>
      <vt:variant>
        <vt:i4>5</vt:i4>
      </vt:variant>
      <vt:variant>
        <vt:lpwstr>https://doi.org/10.1016/j.contraception.2023.109991</vt:lpwstr>
      </vt:variant>
      <vt:variant>
        <vt:lpwstr/>
      </vt:variant>
      <vt:variant>
        <vt:i4>5832770</vt:i4>
      </vt:variant>
      <vt:variant>
        <vt:i4>846</vt:i4>
      </vt:variant>
      <vt:variant>
        <vt:i4>0</vt:i4>
      </vt:variant>
      <vt:variant>
        <vt:i4>5</vt:i4>
      </vt:variant>
      <vt:variant>
        <vt:lpwstr>https://doi.org/10.2147/oajc.s363258</vt:lpwstr>
      </vt:variant>
      <vt:variant>
        <vt:lpwstr/>
      </vt:variant>
      <vt:variant>
        <vt:i4>5242951</vt:i4>
      </vt:variant>
      <vt:variant>
        <vt:i4>843</vt:i4>
      </vt:variant>
      <vt:variant>
        <vt:i4>0</vt:i4>
      </vt:variant>
      <vt:variant>
        <vt:i4>5</vt:i4>
      </vt:variant>
      <vt:variant>
        <vt:lpwstr>https://doi.org/10.2147/oajc.s354272</vt:lpwstr>
      </vt:variant>
      <vt:variant>
        <vt:lpwstr/>
      </vt:variant>
      <vt:variant>
        <vt:i4>3866738</vt:i4>
      </vt:variant>
      <vt:variant>
        <vt:i4>840</vt:i4>
      </vt:variant>
      <vt:variant>
        <vt:i4>0</vt:i4>
      </vt:variant>
      <vt:variant>
        <vt:i4>5</vt:i4>
      </vt:variant>
      <vt:variant>
        <vt:lpwstr>https://doi.org/10.1111/1753-6405.13164</vt:lpwstr>
      </vt:variant>
      <vt:variant>
        <vt:lpwstr/>
      </vt:variant>
      <vt:variant>
        <vt:i4>2162737</vt:i4>
      </vt:variant>
      <vt:variant>
        <vt:i4>837</vt:i4>
      </vt:variant>
      <vt:variant>
        <vt:i4>0</vt:i4>
      </vt:variant>
      <vt:variant>
        <vt:i4>5</vt:i4>
      </vt:variant>
      <vt:variant>
        <vt:lpwstr>https://doi.org/10.1038/s41372-021-01187-3</vt:lpwstr>
      </vt:variant>
      <vt:variant>
        <vt:lpwstr/>
      </vt:variant>
      <vt:variant>
        <vt:i4>2162742</vt:i4>
      </vt:variant>
      <vt:variant>
        <vt:i4>834</vt:i4>
      </vt:variant>
      <vt:variant>
        <vt:i4>0</vt:i4>
      </vt:variant>
      <vt:variant>
        <vt:i4>5</vt:i4>
      </vt:variant>
      <vt:variant>
        <vt:lpwstr>https://doi.org/10.1186/s13012-020-01041-8</vt:lpwstr>
      </vt:variant>
      <vt:variant>
        <vt:lpwstr/>
      </vt:variant>
      <vt:variant>
        <vt:i4>5111917</vt:i4>
      </vt:variant>
      <vt:variant>
        <vt:i4>831</vt:i4>
      </vt:variant>
      <vt:variant>
        <vt:i4>0</vt:i4>
      </vt:variant>
      <vt:variant>
        <vt:i4>5</vt:i4>
      </vt:variant>
      <vt:variant>
        <vt:lpwstr>https://doi.org/10.1007/978-3-319-95714-2_5</vt:lpwstr>
      </vt:variant>
      <vt:variant>
        <vt:lpwstr/>
      </vt:variant>
      <vt:variant>
        <vt:i4>5177414</vt:i4>
      </vt:variant>
      <vt:variant>
        <vt:i4>828</vt:i4>
      </vt:variant>
      <vt:variant>
        <vt:i4>0</vt:i4>
      </vt:variant>
      <vt:variant>
        <vt:i4>5</vt:i4>
      </vt:variant>
      <vt:variant>
        <vt:lpwstr>https://scholarworks.waldenu.edu/dissertations/11574/</vt:lpwstr>
      </vt:variant>
      <vt:variant>
        <vt:lpwstr/>
      </vt:variant>
      <vt:variant>
        <vt:i4>7340158</vt:i4>
      </vt:variant>
      <vt:variant>
        <vt:i4>825</vt:i4>
      </vt:variant>
      <vt:variant>
        <vt:i4>0</vt:i4>
      </vt:variant>
      <vt:variant>
        <vt:i4>5</vt:i4>
      </vt:variant>
      <vt:variant>
        <vt:lpwstr>https://doi.org/10.5694/mja2.51350</vt:lpwstr>
      </vt:variant>
      <vt:variant>
        <vt:lpwstr/>
      </vt:variant>
      <vt:variant>
        <vt:i4>3670138</vt:i4>
      </vt:variant>
      <vt:variant>
        <vt:i4>822</vt:i4>
      </vt:variant>
      <vt:variant>
        <vt:i4>0</vt:i4>
      </vt:variant>
      <vt:variant>
        <vt:i4>5</vt:i4>
      </vt:variant>
      <vt:variant>
        <vt:lpwstr>https://doi.org/10.13187/jare.2021.3.60</vt:lpwstr>
      </vt:variant>
      <vt:variant>
        <vt:lpwstr/>
      </vt:variant>
      <vt:variant>
        <vt:i4>3014715</vt:i4>
      </vt:variant>
      <vt:variant>
        <vt:i4>819</vt:i4>
      </vt:variant>
      <vt:variant>
        <vt:i4>0</vt:i4>
      </vt:variant>
      <vt:variant>
        <vt:i4>5</vt:i4>
      </vt:variant>
      <vt:variant>
        <vt:lpwstr>https://digital.lib.washington.edu/researchworks/items/58109b3f-7bdc-43df-a0de-77359e4edd7b</vt:lpwstr>
      </vt:variant>
      <vt:variant>
        <vt:lpwstr/>
      </vt:variant>
      <vt:variant>
        <vt:i4>983111</vt:i4>
      </vt:variant>
      <vt:variant>
        <vt:i4>816</vt:i4>
      </vt:variant>
      <vt:variant>
        <vt:i4>0</vt:i4>
      </vt:variant>
      <vt:variant>
        <vt:i4>5</vt:i4>
      </vt:variant>
      <vt:variant>
        <vt:lpwstr>https://doi.org/10.1080/01612840.2020.1720050</vt:lpwstr>
      </vt:variant>
      <vt:variant>
        <vt:lpwstr/>
      </vt:variant>
      <vt:variant>
        <vt:i4>1703938</vt:i4>
      </vt:variant>
      <vt:variant>
        <vt:i4>813</vt:i4>
      </vt:variant>
      <vt:variant>
        <vt:i4>0</vt:i4>
      </vt:variant>
      <vt:variant>
        <vt:i4>5</vt:i4>
      </vt:variant>
      <vt:variant>
        <vt:lpwstr>https://doi.org/10.1136/bmjqs-2020-012898</vt:lpwstr>
      </vt:variant>
      <vt:variant>
        <vt:lpwstr/>
      </vt:variant>
      <vt:variant>
        <vt:i4>131092</vt:i4>
      </vt:variant>
      <vt:variant>
        <vt:i4>810</vt:i4>
      </vt:variant>
      <vt:variant>
        <vt:i4>0</vt:i4>
      </vt:variant>
      <vt:variant>
        <vt:i4>5</vt:i4>
      </vt:variant>
      <vt:variant>
        <vt:lpwstr>https://doi.org/10.1136/bmjgh-2020-002475</vt:lpwstr>
      </vt:variant>
      <vt:variant>
        <vt:lpwstr/>
      </vt:variant>
      <vt:variant>
        <vt:i4>1638481</vt:i4>
      </vt:variant>
      <vt:variant>
        <vt:i4>807</vt:i4>
      </vt:variant>
      <vt:variant>
        <vt:i4>0</vt:i4>
      </vt:variant>
      <vt:variant>
        <vt:i4>5</vt:i4>
      </vt:variant>
      <vt:variant>
        <vt:lpwstr>https://doi.org/10.1177/02692163221146812</vt:lpwstr>
      </vt:variant>
      <vt:variant>
        <vt:lpwstr/>
      </vt:variant>
      <vt:variant>
        <vt:i4>3670074</vt:i4>
      </vt:variant>
      <vt:variant>
        <vt:i4>804</vt:i4>
      </vt:variant>
      <vt:variant>
        <vt:i4>0</vt:i4>
      </vt:variant>
      <vt:variant>
        <vt:i4>5</vt:i4>
      </vt:variant>
      <vt:variant>
        <vt:lpwstr>https://jscholarship.library.jhu.edu/items/b9cbd8a8-7f6e-4cdb-91d5-cf888fa31829</vt:lpwstr>
      </vt:variant>
      <vt:variant>
        <vt:lpwstr/>
      </vt:variant>
      <vt:variant>
        <vt:i4>4128886</vt:i4>
      </vt:variant>
      <vt:variant>
        <vt:i4>801</vt:i4>
      </vt:variant>
      <vt:variant>
        <vt:i4>0</vt:i4>
      </vt:variant>
      <vt:variant>
        <vt:i4>5</vt:i4>
      </vt:variant>
      <vt:variant>
        <vt:lpwstr>https://doi.org/10.1002/ajcp.12700</vt:lpwstr>
      </vt:variant>
      <vt:variant>
        <vt:lpwstr/>
      </vt:variant>
      <vt:variant>
        <vt:i4>4128886</vt:i4>
      </vt:variant>
      <vt:variant>
        <vt:i4>798</vt:i4>
      </vt:variant>
      <vt:variant>
        <vt:i4>0</vt:i4>
      </vt:variant>
      <vt:variant>
        <vt:i4>5</vt:i4>
      </vt:variant>
      <vt:variant>
        <vt:lpwstr>https://doi.org/10.1002/ajcp.12700</vt:lpwstr>
      </vt:variant>
      <vt:variant>
        <vt:lpwstr/>
      </vt:variant>
      <vt:variant>
        <vt:i4>4456536</vt:i4>
      </vt:variant>
      <vt:variant>
        <vt:i4>795</vt:i4>
      </vt:variant>
      <vt:variant>
        <vt:i4>0</vt:i4>
      </vt:variant>
      <vt:variant>
        <vt:i4>5</vt:i4>
      </vt:variant>
      <vt:variant>
        <vt:lpwstr>https://doi.org/10.1111/hsc.13884</vt:lpwstr>
      </vt:variant>
      <vt:variant>
        <vt:lpwstr/>
      </vt:variant>
      <vt:variant>
        <vt:i4>2424881</vt:i4>
      </vt:variant>
      <vt:variant>
        <vt:i4>792</vt:i4>
      </vt:variant>
      <vt:variant>
        <vt:i4>0</vt:i4>
      </vt:variant>
      <vt:variant>
        <vt:i4>5</vt:i4>
      </vt:variant>
      <vt:variant>
        <vt:lpwstr>https://pure.hud.ac.uk/en/studentTheses/home-truths</vt:lpwstr>
      </vt:variant>
      <vt:variant>
        <vt:lpwstr/>
      </vt:variant>
      <vt:variant>
        <vt:i4>7602293</vt:i4>
      </vt:variant>
      <vt:variant>
        <vt:i4>789</vt:i4>
      </vt:variant>
      <vt:variant>
        <vt:i4>0</vt:i4>
      </vt:variant>
      <vt:variant>
        <vt:i4>5</vt:i4>
      </vt:variant>
      <vt:variant>
        <vt:lpwstr>https://doi.org/10.17569/tojqi.6159</vt:lpwstr>
      </vt:variant>
      <vt:variant>
        <vt:lpwstr/>
      </vt:variant>
      <vt:variant>
        <vt:i4>2949174</vt:i4>
      </vt:variant>
      <vt:variant>
        <vt:i4>786</vt:i4>
      </vt:variant>
      <vt:variant>
        <vt:i4>0</vt:i4>
      </vt:variant>
      <vt:variant>
        <vt:i4>5</vt:i4>
      </vt:variant>
      <vt:variant>
        <vt:lpwstr>https://doi.org/10.1186/s12875-022-01932-3</vt:lpwstr>
      </vt:variant>
      <vt:variant>
        <vt:lpwstr/>
      </vt:variant>
      <vt:variant>
        <vt:i4>1048665</vt:i4>
      </vt:variant>
      <vt:variant>
        <vt:i4>783</vt:i4>
      </vt:variant>
      <vt:variant>
        <vt:i4>0</vt:i4>
      </vt:variant>
      <vt:variant>
        <vt:i4>5</vt:i4>
      </vt:variant>
      <vt:variant>
        <vt:lpwstr>https://doi.org/10.1177/08861099241233565</vt:lpwstr>
      </vt:variant>
      <vt:variant>
        <vt:lpwstr/>
      </vt:variant>
      <vt:variant>
        <vt:i4>2162750</vt:i4>
      </vt:variant>
      <vt:variant>
        <vt:i4>780</vt:i4>
      </vt:variant>
      <vt:variant>
        <vt:i4>0</vt:i4>
      </vt:variant>
      <vt:variant>
        <vt:i4>5</vt:i4>
      </vt:variant>
      <vt:variant>
        <vt:lpwstr>https://doi.org/10.1016/b978-0-443-14052-5.00011-2</vt:lpwstr>
      </vt:variant>
      <vt:variant>
        <vt:lpwstr/>
      </vt:variant>
      <vt:variant>
        <vt:i4>4325487</vt:i4>
      </vt:variant>
      <vt:variant>
        <vt:i4>777</vt:i4>
      </vt:variant>
      <vt:variant>
        <vt:i4>0</vt:i4>
      </vt:variant>
      <vt:variant>
        <vt:i4>5</vt:i4>
      </vt:variant>
      <vt:variant>
        <vt:lpwstr>https://doi.org/10.1007/978-3-031-12085-5_9</vt:lpwstr>
      </vt:variant>
      <vt:variant>
        <vt:lpwstr/>
      </vt:variant>
      <vt:variant>
        <vt:i4>262223</vt:i4>
      </vt:variant>
      <vt:variant>
        <vt:i4>774</vt:i4>
      </vt:variant>
      <vt:variant>
        <vt:i4>0</vt:i4>
      </vt:variant>
      <vt:variant>
        <vt:i4>5</vt:i4>
      </vt:variant>
      <vt:variant>
        <vt:lpwstr>https://doi.org/10.1080/01639625.2023.2214660</vt:lpwstr>
      </vt:variant>
      <vt:variant>
        <vt:lpwstr/>
      </vt:variant>
      <vt:variant>
        <vt:i4>5832783</vt:i4>
      </vt:variant>
      <vt:variant>
        <vt:i4>771</vt:i4>
      </vt:variant>
      <vt:variant>
        <vt:i4>0</vt:i4>
      </vt:variant>
      <vt:variant>
        <vt:i4>5</vt:i4>
      </vt:variant>
      <vt:variant>
        <vt:lpwstr>https://doi.org/10.21272/10.21272/bel.4(3).6-24.2020</vt:lpwstr>
      </vt:variant>
      <vt:variant>
        <vt:lpwstr/>
      </vt:variant>
      <vt:variant>
        <vt:i4>917578</vt:i4>
      </vt:variant>
      <vt:variant>
        <vt:i4>768</vt:i4>
      </vt:variant>
      <vt:variant>
        <vt:i4>0</vt:i4>
      </vt:variant>
      <vt:variant>
        <vt:i4>5</vt:i4>
      </vt:variant>
      <vt:variant>
        <vt:lpwstr>https://doi.org/10.1080/16549716.2019.1699342</vt:lpwstr>
      </vt:variant>
      <vt:variant>
        <vt:lpwstr/>
      </vt:variant>
      <vt:variant>
        <vt:i4>131141</vt:i4>
      </vt:variant>
      <vt:variant>
        <vt:i4>765</vt:i4>
      </vt:variant>
      <vt:variant>
        <vt:i4>0</vt:i4>
      </vt:variant>
      <vt:variant>
        <vt:i4>5</vt:i4>
      </vt:variant>
      <vt:variant>
        <vt:lpwstr>https://doi.org/10.1080/19491247.2024.2346370</vt:lpwstr>
      </vt:variant>
      <vt:variant>
        <vt:lpwstr/>
      </vt:variant>
      <vt:variant>
        <vt:i4>262208</vt:i4>
      </vt:variant>
      <vt:variant>
        <vt:i4>762</vt:i4>
      </vt:variant>
      <vt:variant>
        <vt:i4>0</vt:i4>
      </vt:variant>
      <vt:variant>
        <vt:i4>5</vt:i4>
      </vt:variant>
      <vt:variant>
        <vt:lpwstr>https://doi.org/10.1080/19371918.2024.2315180</vt:lpwstr>
      </vt:variant>
      <vt:variant>
        <vt:lpwstr/>
      </vt:variant>
      <vt:variant>
        <vt:i4>3080242</vt:i4>
      </vt:variant>
      <vt:variant>
        <vt:i4>759</vt:i4>
      </vt:variant>
      <vt:variant>
        <vt:i4>0</vt:i4>
      </vt:variant>
      <vt:variant>
        <vt:i4>5</vt:i4>
      </vt:variant>
      <vt:variant>
        <vt:lpwstr>https://doi.org/10.1007/s40737-022-00300-9</vt:lpwstr>
      </vt:variant>
      <vt:variant>
        <vt:lpwstr/>
      </vt:variant>
      <vt:variant>
        <vt:i4>4456532</vt:i4>
      </vt:variant>
      <vt:variant>
        <vt:i4>756</vt:i4>
      </vt:variant>
      <vt:variant>
        <vt:i4>0</vt:i4>
      </vt:variant>
      <vt:variant>
        <vt:i4>5</vt:i4>
      </vt:variant>
      <vt:variant>
        <vt:lpwstr>https://doi.org/10.1111/hsc.13486</vt:lpwstr>
      </vt:variant>
      <vt:variant>
        <vt:lpwstr/>
      </vt:variant>
      <vt:variant>
        <vt:i4>6684710</vt:i4>
      </vt:variant>
      <vt:variant>
        <vt:i4>753</vt:i4>
      </vt:variant>
      <vt:variant>
        <vt:i4>0</vt:i4>
      </vt:variant>
      <vt:variant>
        <vt:i4>5</vt:i4>
      </vt:variant>
      <vt:variant>
        <vt:lpwstr>https://doi.org/10.3390/ijerph192013146</vt:lpwstr>
      </vt:variant>
      <vt:variant>
        <vt:lpwstr/>
      </vt:variant>
      <vt:variant>
        <vt:i4>4718680</vt:i4>
      </vt:variant>
      <vt:variant>
        <vt:i4>750</vt:i4>
      </vt:variant>
      <vt:variant>
        <vt:i4>0</vt:i4>
      </vt:variant>
      <vt:variant>
        <vt:i4>5</vt:i4>
      </vt:variant>
      <vt:variant>
        <vt:lpwstr>https://doi.org/10.1111/hsc.12857</vt:lpwstr>
      </vt:variant>
      <vt:variant>
        <vt:lpwstr/>
      </vt:variant>
      <vt:variant>
        <vt:i4>2687026</vt:i4>
      </vt:variant>
      <vt:variant>
        <vt:i4>747</vt:i4>
      </vt:variant>
      <vt:variant>
        <vt:i4>0</vt:i4>
      </vt:variant>
      <vt:variant>
        <vt:i4>5</vt:i4>
      </vt:variant>
      <vt:variant>
        <vt:lpwstr>https://doi.org/10.1186/s12912-024-01811-5</vt:lpwstr>
      </vt:variant>
      <vt:variant>
        <vt:lpwstr/>
      </vt:variant>
      <vt:variant>
        <vt:i4>2752575</vt:i4>
      </vt:variant>
      <vt:variant>
        <vt:i4>744</vt:i4>
      </vt:variant>
      <vt:variant>
        <vt:i4>0</vt:i4>
      </vt:variant>
      <vt:variant>
        <vt:i4>5</vt:i4>
      </vt:variant>
      <vt:variant>
        <vt:lpwstr>https://doi.org/10.1186/s12889-023-15410-7</vt:lpwstr>
      </vt:variant>
      <vt:variant>
        <vt:lpwstr/>
      </vt:variant>
      <vt:variant>
        <vt:i4>2752575</vt:i4>
      </vt:variant>
      <vt:variant>
        <vt:i4>741</vt:i4>
      </vt:variant>
      <vt:variant>
        <vt:i4>0</vt:i4>
      </vt:variant>
      <vt:variant>
        <vt:i4>5</vt:i4>
      </vt:variant>
      <vt:variant>
        <vt:lpwstr>https://doi.org/10.1186/s12889-023-15410-7</vt:lpwstr>
      </vt:variant>
      <vt:variant>
        <vt:lpwstr/>
      </vt:variant>
      <vt:variant>
        <vt:i4>8126579</vt:i4>
      </vt:variant>
      <vt:variant>
        <vt:i4>738</vt:i4>
      </vt:variant>
      <vt:variant>
        <vt:i4>0</vt:i4>
      </vt:variant>
      <vt:variant>
        <vt:i4>5</vt:i4>
      </vt:variant>
      <vt:variant>
        <vt:lpwstr>https://researchspace.ukzn.ac.za/handle/10413/19737</vt:lpwstr>
      </vt:variant>
      <vt:variant>
        <vt:lpwstr/>
      </vt:variant>
      <vt:variant>
        <vt:i4>3932282</vt:i4>
      </vt:variant>
      <vt:variant>
        <vt:i4>735</vt:i4>
      </vt:variant>
      <vt:variant>
        <vt:i4>0</vt:i4>
      </vt:variant>
      <vt:variant>
        <vt:i4>5</vt:i4>
      </vt:variant>
      <vt:variant>
        <vt:lpwstr>https://doi.org/10.17037/PUBS.04672199</vt:lpwstr>
      </vt:variant>
      <vt:variant>
        <vt:lpwstr/>
      </vt:variant>
      <vt:variant>
        <vt:i4>327744</vt:i4>
      </vt:variant>
      <vt:variant>
        <vt:i4>732</vt:i4>
      </vt:variant>
      <vt:variant>
        <vt:i4>0</vt:i4>
      </vt:variant>
      <vt:variant>
        <vt:i4>5</vt:i4>
      </vt:variant>
      <vt:variant>
        <vt:lpwstr>https://doi.org/10.7189/jogh.11.04048</vt:lpwstr>
      </vt:variant>
      <vt:variant>
        <vt:lpwstr/>
      </vt:variant>
      <vt:variant>
        <vt:i4>4784198</vt:i4>
      </vt:variant>
      <vt:variant>
        <vt:i4>729</vt:i4>
      </vt:variant>
      <vt:variant>
        <vt:i4>0</vt:i4>
      </vt:variant>
      <vt:variant>
        <vt:i4>5</vt:i4>
      </vt:variant>
      <vt:variant>
        <vt:lpwstr>https://doi.org/10.1371/journal.pone.0252434</vt:lpwstr>
      </vt:variant>
      <vt:variant>
        <vt:lpwstr/>
      </vt:variant>
      <vt:variant>
        <vt:i4>327775</vt:i4>
      </vt:variant>
      <vt:variant>
        <vt:i4>726</vt:i4>
      </vt:variant>
      <vt:variant>
        <vt:i4>0</vt:i4>
      </vt:variant>
      <vt:variant>
        <vt:i4>5</vt:i4>
      </vt:variant>
      <vt:variant>
        <vt:lpwstr>https://doi.org/10.29086/10413/23169</vt:lpwstr>
      </vt:variant>
      <vt:variant>
        <vt:lpwstr/>
      </vt:variant>
      <vt:variant>
        <vt:i4>720965</vt:i4>
      </vt:variant>
      <vt:variant>
        <vt:i4>723</vt:i4>
      </vt:variant>
      <vt:variant>
        <vt:i4>0</vt:i4>
      </vt:variant>
      <vt:variant>
        <vt:i4>5</vt:i4>
      </vt:variant>
      <vt:variant>
        <vt:lpwstr>https://doi.org/10.1080/15363759.2020.1712562</vt:lpwstr>
      </vt:variant>
      <vt:variant>
        <vt:lpwstr/>
      </vt:variant>
      <vt:variant>
        <vt:i4>3080232</vt:i4>
      </vt:variant>
      <vt:variant>
        <vt:i4>720</vt:i4>
      </vt:variant>
      <vt:variant>
        <vt:i4>0</vt:i4>
      </vt:variant>
      <vt:variant>
        <vt:i4>5</vt:i4>
      </vt:variant>
      <vt:variant>
        <vt:lpwstr>https://www.mogcsp.gov.gh/launch-of-five-year-strategic-plan-on-street-connected-children-and-young-persons-2024-2028/</vt:lpwstr>
      </vt:variant>
      <vt:variant>
        <vt:lpwstr/>
      </vt:variant>
      <vt:variant>
        <vt:i4>655424</vt:i4>
      </vt:variant>
      <vt:variant>
        <vt:i4>717</vt:i4>
      </vt:variant>
      <vt:variant>
        <vt:i4>0</vt:i4>
      </vt:variant>
      <vt:variant>
        <vt:i4>5</vt:i4>
      </vt:variant>
      <vt:variant>
        <vt:lpwstr>https://doi.org/10.17226/2009</vt:lpwstr>
      </vt:variant>
      <vt:variant>
        <vt:lpwstr/>
      </vt:variant>
      <vt:variant>
        <vt:i4>720918</vt:i4>
      </vt:variant>
      <vt:variant>
        <vt:i4>714</vt:i4>
      </vt:variant>
      <vt:variant>
        <vt:i4>0</vt:i4>
      </vt:variant>
      <vt:variant>
        <vt:i4>5</vt:i4>
      </vt:variant>
      <vt:variant>
        <vt:lpwstr>https://doi.org/10.1186/s12889-020-8353-1</vt:lpwstr>
      </vt:variant>
      <vt:variant>
        <vt:lpwstr/>
      </vt:variant>
      <vt:variant>
        <vt:i4>2752552</vt:i4>
      </vt:variant>
      <vt:variant>
        <vt:i4>711</vt:i4>
      </vt:variant>
      <vt:variant>
        <vt:i4>0</vt:i4>
      </vt:variant>
      <vt:variant>
        <vt:i4>5</vt:i4>
      </vt:variant>
      <vt:variant>
        <vt:lpwstr>https://doi.org/10.3386/w32323</vt:lpwstr>
      </vt:variant>
      <vt:variant>
        <vt:lpwstr/>
      </vt:variant>
      <vt:variant>
        <vt:i4>5374026</vt:i4>
      </vt:variant>
      <vt:variant>
        <vt:i4>708</vt:i4>
      </vt:variant>
      <vt:variant>
        <vt:i4>0</vt:i4>
      </vt:variant>
      <vt:variant>
        <vt:i4>5</vt:i4>
      </vt:variant>
      <vt:variant>
        <vt:lpwstr>https://doi.org/10.1161/cir.0000000000001000</vt:lpwstr>
      </vt:variant>
      <vt:variant>
        <vt:lpwstr/>
      </vt:variant>
      <vt:variant>
        <vt:i4>2162793</vt:i4>
      </vt:variant>
      <vt:variant>
        <vt:i4>705</vt:i4>
      </vt:variant>
      <vt:variant>
        <vt:i4>0</vt:i4>
      </vt:variant>
      <vt:variant>
        <vt:i4>5</vt:i4>
      </vt:variant>
      <vt:variant>
        <vt:lpwstr>https://hdl.handle.net/10289/14803</vt:lpwstr>
      </vt:variant>
      <vt:variant>
        <vt:lpwstr/>
      </vt:variant>
      <vt:variant>
        <vt:i4>4849753</vt:i4>
      </vt:variant>
      <vt:variant>
        <vt:i4>702</vt:i4>
      </vt:variant>
      <vt:variant>
        <vt:i4>0</vt:i4>
      </vt:variant>
      <vt:variant>
        <vt:i4>5</vt:i4>
      </vt:variant>
      <vt:variant>
        <vt:lpwstr>https://doi.org/10.1111/hsc.12972</vt:lpwstr>
      </vt:variant>
      <vt:variant>
        <vt:lpwstr/>
      </vt:variant>
      <vt:variant>
        <vt:i4>4849753</vt:i4>
      </vt:variant>
      <vt:variant>
        <vt:i4>699</vt:i4>
      </vt:variant>
      <vt:variant>
        <vt:i4>0</vt:i4>
      </vt:variant>
      <vt:variant>
        <vt:i4>5</vt:i4>
      </vt:variant>
      <vt:variant>
        <vt:lpwstr>https://doi.org/10.1111/hsc.12972</vt:lpwstr>
      </vt:variant>
      <vt:variant>
        <vt:lpwstr/>
      </vt:variant>
      <vt:variant>
        <vt:i4>5111882</vt:i4>
      </vt:variant>
      <vt:variant>
        <vt:i4>696</vt:i4>
      </vt:variant>
      <vt:variant>
        <vt:i4>0</vt:i4>
      </vt:variant>
      <vt:variant>
        <vt:i4>5</vt:i4>
      </vt:variant>
      <vt:variant>
        <vt:lpwstr>https://doi.org/10.1097/jxx.0000000000000557</vt:lpwstr>
      </vt:variant>
      <vt:variant>
        <vt:lpwstr/>
      </vt:variant>
      <vt:variant>
        <vt:i4>4849679</vt:i4>
      </vt:variant>
      <vt:variant>
        <vt:i4>693</vt:i4>
      </vt:variant>
      <vt:variant>
        <vt:i4>0</vt:i4>
      </vt:variant>
      <vt:variant>
        <vt:i4>5</vt:i4>
      </vt:variant>
      <vt:variant>
        <vt:lpwstr>https://www.drugsandalcohol.ie/33402/</vt:lpwstr>
      </vt:variant>
      <vt:variant>
        <vt:lpwstr/>
      </vt:variant>
      <vt:variant>
        <vt:i4>1572937</vt:i4>
      </vt:variant>
      <vt:variant>
        <vt:i4>690</vt:i4>
      </vt:variant>
      <vt:variant>
        <vt:i4>0</vt:i4>
      </vt:variant>
      <vt:variant>
        <vt:i4>5</vt:i4>
      </vt:variant>
      <vt:variant>
        <vt:lpwstr>https://doi.org/10.3389/fped.2021.684576</vt:lpwstr>
      </vt:variant>
      <vt:variant>
        <vt:lpwstr/>
      </vt:variant>
      <vt:variant>
        <vt:i4>1769550</vt:i4>
      </vt:variant>
      <vt:variant>
        <vt:i4>684</vt:i4>
      </vt:variant>
      <vt:variant>
        <vt:i4>0</vt:i4>
      </vt:variant>
      <vt:variant>
        <vt:i4>5</vt:i4>
      </vt:variant>
      <vt:variant>
        <vt:lpwstr>https://doi.org/10.5206/ijoh.2023.3.18960</vt:lpwstr>
      </vt:variant>
      <vt:variant>
        <vt:lpwstr/>
      </vt:variant>
      <vt:variant>
        <vt:i4>4522072</vt:i4>
      </vt:variant>
      <vt:variant>
        <vt:i4>681</vt:i4>
      </vt:variant>
      <vt:variant>
        <vt:i4>0</vt:i4>
      </vt:variant>
      <vt:variant>
        <vt:i4>5</vt:i4>
      </vt:variant>
      <vt:variant>
        <vt:lpwstr>https://doi.org/10.1111/hsc.13892</vt:lpwstr>
      </vt:variant>
      <vt:variant>
        <vt:lpwstr/>
      </vt:variant>
      <vt:variant>
        <vt:i4>2490474</vt:i4>
      </vt:variant>
      <vt:variant>
        <vt:i4>678</vt:i4>
      </vt:variant>
      <vt:variant>
        <vt:i4>0</vt:i4>
      </vt:variant>
      <vt:variant>
        <vt:i4>5</vt:i4>
      </vt:variant>
      <vt:variant>
        <vt:lpwstr>https://doi.org/10.1086/709885</vt:lpwstr>
      </vt:variant>
      <vt:variant>
        <vt:lpwstr/>
      </vt:variant>
      <vt:variant>
        <vt:i4>262144</vt:i4>
      </vt:variant>
      <vt:variant>
        <vt:i4>675</vt:i4>
      </vt:variant>
      <vt:variant>
        <vt:i4>0</vt:i4>
      </vt:variant>
      <vt:variant>
        <vt:i4>5</vt:i4>
      </vt:variant>
      <vt:variant>
        <vt:lpwstr>http://hdl.handle.net/10292/16954</vt:lpwstr>
      </vt:variant>
      <vt:variant>
        <vt:lpwstr/>
      </vt:variant>
      <vt:variant>
        <vt:i4>6619176</vt:i4>
      </vt:variant>
      <vt:variant>
        <vt:i4>672</vt:i4>
      </vt:variant>
      <vt:variant>
        <vt:i4>0</vt:i4>
      </vt:variant>
      <vt:variant>
        <vt:i4>5</vt:i4>
      </vt:variant>
      <vt:variant>
        <vt:lpwstr>https://doi.org/10.3390/ijerph17165985</vt:lpwstr>
      </vt:variant>
      <vt:variant>
        <vt:lpwstr/>
      </vt:variant>
      <vt:variant>
        <vt:i4>3801198</vt:i4>
      </vt:variant>
      <vt:variant>
        <vt:i4>669</vt:i4>
      </vt:variant>
      <vt:variant>
        <vt:i4>0</vt:i4>
      </vt:variant>
      <vt:variant>
        <vt:i4>5</vt:i4>
      </vt:variant>
      <vt:variant>
        <vt:lpwstr>https://doi.org/10.1186/1475-9276-12-18</vt:lpwstr>
      </vt:variant>
      <vt:variant>
        <vt:lpwstr/>
      </vt:variant>
      <vt:variant>
        <vt:i4>3670060</vt:i4>
      </vt:variant>
      <vt:variant>
        <vt:i4>666</vt:i4>
      </vt:variant>
      <vt:variant>
        <vt:i4>0</vt:i4>
      </vt:variant>
      <vt:variant>
        <vt:i4>5</vt:i4>
      </vt:variant>
      <vt:variant>
        <vt:lpwstr>https://doi.org/10.1016/j.midw.2019.102572</vt:lpwstr>
      </vt:variant>
      <vt:variant>
        <vt:lpwstr/>
      </vt:variant>
      <vt:variant>
        <vt:i4>131138</vt:i4>
      </vt:variant>
      <vt:variant>
        <vt:i4>663</vt:i4>
      </vt:variant>
      <vt:variant>
        <vt:i4>0</vt:i4>
      </vt:variant>
      <vt:variant>
        <vt:i4>5</vt:i4>
      </vt:variant>
      <vt:variant>
        <vt:lpwstr>https://doi.org/10.1080/15325024.2022.2115206</vt:lpwstr>
      </vt:variant>
      <vt:variant>
        <vt:lpwstr/>
      </vt:variant>
      <vt:variant>
        <vt:i4>1703947</vt:i4>
      </vt:variant>
      <vt:variant>
        <vt:i4>660</vt:i4>
      </vt:variant>
      <vt:variant>
        <vt:i4>0</vt:i4>
      </vt:variant>
      <vt:variant>
        <vt:i4>5</vt:i4>
      </vt:variant>
      <vt:variant>
        <vt:lpwstr>https://doi.org/10.1590/0102-311x00030313</vt:lpwstr>
      </vt:variant>
      <vt:variant>
        <vt:lpwstr/>
      </vt:variant>
      <vt:variant>
        <vt:i4>7143478</vt:i4>
      </vt:variant>
      <vt:variant>
        <vt:i4>657</vt:i4>
      </vt:variant>
      <vt:variant>
        <vt:i4>0</vt:i4>
      </vt:variant>
      <vt:variant>
        <vt:i4>5</vt:i4>
      </vt:variant>
      <vt:variant>
        <vt:lpwstr>https://doi.org/10.1093/fampra/cmac075</vt:lpwstr>
      </vt:variant>
      <vt:variant>
        <vt:lpwstr/>
      </vt:variant>
      <vt:variant>
        <vt:i4>7143478</vt:i4>
      </vt:variant>
      <vt:variant>
        <vt:i4>654</vt:i4>
      </vt:variant>
      <vt:variant>
        <vt:i4>0</vt:i4>
      </vt:variant>
      <vt:variant>
        <vt:i4>5</vt:i4>
      </vt:variant>
      <vt:variant>
        <vt:lpwstr>https://doi.org/10.1093/fampra/cmac075</vt:lpwstr>
      </vt:variant>
      <vt:variant>
        <vt:lpwstr/>
      </vt:variant>
      <vt:variant>
        <vt:i4>3538989</vt:i4>
      </vt:variant>
      <vt:variant>
        <vt:i4>651</vt:i4>
      </vt:variant>
      <vt:variant>
        <vt:i4>0</vt:i4>
      </vt:variant>
      <vt:variant>
        <vt:i4>5</vt:i4>
      </vt:variant>
      <vt:variant>
        <vt:lpwstr>https://doi.org/10.1016/j.ijnurstu.2021.103974</vt:lpwstr>
      </vt:variant>
      <vt:variant>
        <vt:lpwstr/>
      </vt:variant>
      <vt:variant>
        <vt:i4>2424890</vt:i4>
      </vt:variant>
      <vt:variant>
        <vt:i4>648</vt:i4>
      </vt:variant>
      <vt:variant>
        <vt:i4>0</vt:i4>
      </vt:variant>
      <vt:variant>
        <vt:i4>5</vt:i4>
      </vt:variant>
      <vt:variant>
        <vt:lpwstr>https://doi.org/10.1007/s11524-020-00483-1</vt:lpwstr>
      </vt:variant>
      <vt:variant>
        <vt:lpwstr/>
      </vt:variant>
      <vt:variant>
        <vt:i4>5636191</vt:i4>
      </vt:variant>
      <vt:variant>
        <vt:i4>645</vt:i4>
      </vt:variant>
      <vt:variant>
        <vt:i4>0</vt:i4>
      </vt:variant>
      <vt:variant>
        <vt:i4>5</vt:i4>
      </vt:variant>
      <vt:variant>
        <vt:lpwstr>https://doi.org/10.2147/ijwh.s310103</vt:lpwstr>
      </vt:variant>
      <vt:variant>
        <vt:lpwstr/>
      </vt:variant>
      <vt:variant>
        <vt:i4>4128821</vt:i4>
      </vt:variant>
      <vt:variant>
        <vt:i4>642</vt:i4>
      </vt:variant>
      <vt:variant>
        <vt:i4>0</vt:i4>
      </vt:variant>
      <vt:variant>
        <vt:i4>5</vt:i4>
      </vt:variant>
      <vt:variant>
        <vt:lpwstr>http://bura.brunel.ac.uk/handle/2438/24277</vt:lpwstr>
      </vt:variant>
      <vt:variant>
        <vt:lpwstr/>
      </vt:variant>
      <vt:variant>
        <vt:i4>3342440</vt:i4>
      </vt:variant>
      <vt:variant>
        <vt:i4>639</vt:i4>
      </vt:variant>
      <vt:variant>
        <vt:i4>0</vt:i4>
      </vt:variant>
      <vt:variant>
        <vt:i4>5</vt:i4>
      </vt:variant>
      <vt:variant>
        <vt:lpwstr>https://doi.org/10.4337/9781800883413.00043</vt:lpwstr>
      </vt:variant>
      <vt:variant>
        <vt:lpwstr/>
      </vt:variant>
      <vt:variant>
        <vt:i4>3473508</vt:i4>
      </vt:variant>
      <vt:variant>
        <vt:i4>636</vt:i4>
      </vt:variant>
      <vt:variant>
        <vt:i4>0</vt:i4>
      </vt:variant>
      <vt:variant>
        <vt:i4>5</vt:i4>
      </vt:variant>
      <vt:variant>
        <vt:lpwstr>https://doi.org/10.1101/2024.02.19.24302966</vt:lpwstr>
      </vt:variant>
      <vt:variant>
        <vt:lpwstr/>
      </vt:variant>
      <vt:variant>
        <vt:i4>196618</vt:i4>
      </vt:variant>
      <vt:variant>
        <vt:i4>633</vt:i4>
      </vt:variant>
      <vt:variant>
        <vt:i4>0</vt:i4>
      </vt:variant>
      <vt:variant>
        <vt:i4>5</vt:i4>
      </vt:variant>
      <vt:variant>
        <vt:lpwstr>http://hdl.handle.net/10393/45612</vt:lpwstr>
      </vt:variant>
      <vt:variant>
        <vt:lpwstr/>
      </vt:variant>
      <vt:variant>
        <vt:i4>3604604</vt:i4>
      </vt:variant>
      <vt:variant>
        <vt:i4>630</vt:i4>
      </vt:variant>
      <vt:variant>
        <vt:i4>0</vt:i4>
      </vt:variant>
      <vt:variant>
        <vt:i4>5</vt:i4>
      </vt:variant>
      <vt:variant>
        <vt:lpwstr>https://doi.org/10.1111/1468-0009.12459</vt:lpwstr>
      </vt:variant>
      <vt:variant>
        <vt:lpwstr/>
      </vt:variant>
      <vt:variant>
        <vt:i4>4587593</vt:i4>
      </vt:variant>
      <vt:variant>
        <vt:i4>627</vt:i4>
      </vt:variant>
      <vt:variant>
        <vt:i4>0</vt:i4>
      </vt:variant>
      <vt:variant>
        <vt:i4>5</vt:i4>
      </vt:variant>
      <vt:variant>
        <vt:lpwstr>https://doi.org/10.53272/icrrd.v5i2.4</vt:lpwstr>
      </vt:variant>
      <vt:variant>
        <vt:lpwstr/>
      </vt:variant>
      <vt:variant>
        <vt:i4>7995441</vt:i4>
      </vt:variant>
      <vt:variant>
        <vt:i4>624</vt:i4>
      </vt:variant>
      <vt:variant>
        <vt:i4>0</vt:i4>
      </vt:variant>
      <vt:variant>
        <vt:i4>5</vt:i4>
      </vt:variant>
      <vt:variant>
        <vt:lpwstr>https://doi.org/10.7748/cnp.16.3.15.s14</vt:lpwstr>
      </vt:variant>
      <vt:variant>
        <vt:lpwstr/>
      </vt:variant>
      <vt:variant>
        <vt:i4>4849729</vt:i4>
      </vt:variant>
      <vt:variant>
        <vt:i4>621</vt:i4>
      </vt:variant>
      <vt:variant>
        <vt:i4>0</vt:i4>
      </vt:variant>
      <vt:variant>
        <vt:i4>5</vt:i4>
      </vt:variant>
      <vt:variant>
        <vt:lpwstr>https://doi.org/10.1371/journal.pone.0234326</vt:lpwstr>
      </vt:variant>
      <vt:variant>
        <vt:lpwstr/>
      </vt:variant>
      <vt:variant>
        <vt:i4>7208999</vt:i4>
      </vt:variant>
      <vt:variant>
        <vt:i4>618</vt:i4>
      </vt:variant>
      <vt:variant>
        <vt:i4>0</vt:i4>
      </vt:variant>
      <vt:variant>
        <vt:i4>5</vt:i4>
      </vt:variant>
      <vt:variant>
        <vt:lpwstr>https://doi.org/10.3390/ijerph18136845</vt:lpwstr>
      </vt:variant>
      <vt:variant>
        <vt:lpwstr/>
      </vt:variant>
      <vt:variant>
        <vt:i4>1310811</vt:i4>
      </vt:variant>
      <vt:variant>
        <vt:i4>615</vt:i4>
      </vt:variant>
      <vt:variant>
        <vt:i4>0</vt:i4>
      </vt:variant>
      <vt:variant>
        <vt:i4>5</vt:i4>
      </vt:variant>
      <vt:variant>
        <vt:lpwstr>https://doi.org/10.1007/978-3-030-22117-1</vt:lpwstr>
      </vt:variant>
      <vt:variant>
        <vt:lpwstr/>
      </vt:variant>
      <vt:variant>
        <vt:i4>6291553</vt:i4>
      </vt:variant>
      <vt:variant>
        <vt:i4>612</vt:i4>
      </vt:variant>
      <vt:variant>
        <vt:i4>0</vt:i4>
      </vt:variant>
      <vt:variant>
        <vt:i4>5</vt:i4>
      </vt:variant>
      <vt:variant>
        <vt:lpwstr>https://doi.org/10.1093/bjs/znad253</vt:lpwstr>
      </vt:variant>
      <vt:variant>
        <vt:lpwstr/>
      </vt:variant>
      <vt:variant>
        <vt:i4>4784200</vt:i4>
      </vt:variant>
      <vt:variant>
        <vt:i4>609</vt:i4>
      </vt:variant>
      <vt:variant>
        <vt:i4>0</vt:i4>
      </vt:variant>
      <vt:variant>
        <vt:i4>5</vt:i4>
      </vt:variant>
      <vt:variant>
        <vt:lpwstr>https://doi.org/10.1371/journal.pmed.1003750</vt:lpwstr>
      </vt:variant>
      <vt:variant>
        <vt:lpwstr/>
      </vt:variant>
      <vt:variant>
        <vt:i4>7143487</vt:i4>
      </vt:variant>
      <vt:variant>
        <vt:i4>606</vt:i4>
      </vt:variant>
      <vt:variant>
        <vt:i4>0</vt:i4>
      </vt:variant>
      <vt:variant>
        <vt:i4>5</vt:i4>
      </vt:variant>
      <vt:variant>
        <vt:lpwstr>https://doi.org/10.1186/s12884-023-05414-x</vt:lpwstr>
      </vt:variant>
      <vt:variant>
        <vt:lpwstr/>
      </vt:variant>
      <vt:variant>
        <vt:i4>131157</vt:i4>
      </vt:variant>
      <vt:variant>
        <vt:i4>603</vt:i4>
      </vt:variant>
      <vt:variant>
        <vt:i4>0</vt:i4>
      </vt:variant>
      <vt:variant>
        <vt:i4>5</vt:i4>
      </vt:variant>
      <vt:variant>
        <vt:lpwstr>https://doi.org/10.5604/01.3001.0054.8952</vt:lpwstr>
      </vt:variant>
      <vt:variant>
        <vt:lpwstr/>
      </vt:variant>
      <vt:variant>
        <vt:i4>3735585</vt:i4>
      </vt:variant>
      <vt:variant>
        <vt:i4>600</vt:i4>
      </vt:variant>
      <vt:variant>
        <vt:i4>0</vt:i4>
      </vt:variant>
      <vt:variant>
        <vt:i4>5</vt:i4>
      </vt:variant>
      <vt:variant>
        <vt:lpwstr>https://doi.org/10.1016/j.midw.2021.103237</vt:lpwstr>
      </vt:variant>
      <vt:variant>
        <vt:lpwstr/>
      </vt:variant>
      <vt:variant>
        <vt:i4>7209009</vt:i4>
      </vt:variant>
      <vt:variant>
        <vt:i4>597</vt:i4>
      </vt:variant>
      <vt:variant>
        <vt:i4>0</vt:i4>
      </vt:variant>
      <vt:variant>
        <vt:i4>5</vt:i4>
      </vt:variant>
      <vt:variant>
        <vt:lpwstr>https://doi.org/10.1007/s11524-024-00839-x</vt:lpwstr>
      </vt:variant>
      <vt:variant>
        <vt:lpwstr/>
      </vt:variant>
      <vt:variant>
        <vt:i4>3539007</vt:i4>
      </vt:variant>
      <vt:variant>
        <vt:i4>594</vt:i4>
      </vt:variant>
      <vt:variant>
        <vt:i4>0</vt:i4>
      </vt:variant>
      <vt:variant>
        <vt:i4>5</vt:i4>
      </vt:variant>
      <vt:variant>
        <vt:lpwstr>https://statsghana.gov.gh/searchread.php?searchfound=MTYzMDk4OTc3OTIuNjc3%2Fsearch%2Fqp36o28ro6</vt:lpwstr>
      </vt:variant>
      <vt:variant>
        <vt:lpwstr/>
      </vt:variant>
      <vt:variant>
        <vt:i4>1310806</vt:i4>
      </vt:variant>
      <vt:variant>
        <vt:i4>591</vt:i4>
      </vt:variant>
      <vt:variant>
        <vt:i4>0</vt:i4>
      </vt:variant>
      <vt:variant>
        <vt:i4>5</vt:i4>
      </vt:variant>
      <vt:variant>
        <vt:lpwstr>https://www.dhsprogram.com/publications/publication-FR340-Other-Final-Reports.cfm</vt:lpwstr>
      </vt:variant>
      <vt:variant>
        <vt:lpwstr/>
      </vt:variant>
      <vt:variant>
        <vt:i4>3997741</vt:i4>
      </vt:variant>
      <vt:variant>
        <vt:i4>588</vt:i4>
      </vt:variant>
      <vt:variant>
        <vt:i4>0</vt:i4>
      </vt:variant>
      <vt:variant>
        <vt:i4>5</vt:i4>
      </vt:variant>
      <vt:variant>
        <vt:lpwstr>https://www.dhsprogram.com/pubs/pdf/FR227/FR227.pdf</vt:lpwstr>
      </vt:variant>
      <vt:variant>
        <vt:lpwstr/>
      </vt:variant>
      <vt:variant>
        <vt:i4>1441885</vt:i4>
      </vt:variant>
      <vt:variant>
        <vt:i4>585</vt:i4>
      </vt:variant>
      <vt:variant>
        <vt:i4>0</vt:i4>
      </vt:variant>
      <vt:variant>
        <vt:i4>5</vt:i4>
      </vt:variant>
      <vt:variant>
        <vt:lpwstr>https://doi.org/10.1177/1359105307080612</vt:lpwstr>
      </vt:variant>
      <vt:variant>
        <vt:lpwstr/>
      </vt:variant>
      <vt:variant>
        <vt:i4>6422581</vt:i4>
      </vt:variant>
      <vt:variant>
        <vt:i4>582</vt:i4>
      </vt:variant>
      <vt:variant>
        <vt:i4>0</vt:i4>
      </vt:variant>
      <vt:variant>
        <vt:i4>5</vt:i4>
      </vt:variant>
      <vt:variant>
        <vt:lpwstr>https://doi.org/10.1186/s12978-020-01000-y</vt:lpwstr>
      </vt:variant>
      <vt:variant>
        <vt:lpwstr/>
      </vt:variant>
      <vt:variant>
        <vt:i4>1310723</vt:i4>
      </vt:variant>
      <vt:variant>
        <vt:i4>579</vt:i4>
      </vt:variant>
      <vt:variant>
        <vt:i4>0</vt:i4>
      </vt:variant>
      <vt:variant>
        <vt:i4>5</vt:i4>
      </vt:variant>
      <vt:variant>
        <vt:lpwstr>https://www.hfma.org/issue/2023/01/28</vt:lpwstr>
      </vt:variant>
      <vt:variant>
        <vt:lpwstr/>
      </vt:variant>
      <vt:variant>
        <vt:i4>1769565</vt:i4>
      </vt:variant>
      <vt:variant>
        <vt:i4>576</vt:i4>
      </vt:variant>
      <vt:variant>
        <vt:i4>0</vt:i4>
      </vt:variant>
      <vt:variant>
        <vt:i4>5</vt:i4>
      </vt:variant>
      <vt:variant>
        <vt:lpwstr>https://doi.org/10.1177/00333549231204658</vt:lpwstr>
      </vt:variant>
      <vt:variant>
        <vt:lpwstr/>
      </vt:variant>
      <vt:variant>
        <vt:i4>2556015</vt:i4>
      </vt:variant>
      <vt:variant>
        <vt:i4>573</vt:i4>
      </vt:variant>
      <vt:variant>
        <vt:i4>0</vt:i4>
      </vt:variant>
      <vt:variant>
        <vt:i4>5</vt:i4>
      </vt:variant>
      <vt:variant>
        <vt:lpwstr>https://doi.org/10.1111/jmwh.13657</vt:lpwstr>
      </vt:variant>
      <vt:variant>
        <vt:lpwstr/>
      </vt:variant>
      <vt:variant>
        <vt:i4>2490421</vt:i4>
      </vt:variant>
      <vt:variant>
        <vt:i4>570</vt:i4>
      </vt:variant>
      <vt:variant>
        <vt:i4>0</vt:i4>
      </vt:variant>
      <vt:variant>
        <vt:i4>5</vt:i4>
      </vt:variant>
      <vt:variant>
        <vt:lpwstr>https://doi.org/10.1186/s12875-021-01400-4</vt:lpwstr>
      </vt:variant>
      <vt:variant>
        <vt:lpwstr/>
      </vt:variant>
      <vt:variant>
        <vt:i4>3080246</vt:i4>
      </vt:variant>
      <vt:variant>
        <vt:i4>567</vt:i4>
      </vt:variant>
      <vt:variant>
        <vt:i4>0</vt:i4>
      </vt:variant>
      <vt:variant>
        <vt:i4>5</vt:i4>
      </vt:variant>
      <vt:variant>
        <vt:lpwstr>https://doi.org/10.1186/s12905-022-01744-8</vt:lpwstr>
      </vt:variant>
      <vt:variant>
        <vt:lpwstr/>
      </vt:variant>
      <vt:variant>
        <vt:i4>8060979</vt:i4>
      </vt:variant>
      <vt:variant>
        <vt:i4>564</vt:i4>
      </vt:variant>
      <vt:variant>
        <vt:i4>0</vt:i4>
      </vt:variant>
      <vt:variant>
        <vt:i4>5</vt:i4>
      </vt:variant>
      <vt:variant>
        <vt:lpwstr>https://doi.org/10.3390/healthcare11202770</vt:lpwstr>
      </vt:variant>
      <vt:variant>
        <vt:lpwstr/>
      </vt:variant>
      <vt:variant>
        <vt:i4>2490455</vt:i4>
      </vt:variant>
      <vt:variant>
        <vt:i4>561</vt:i4>
      </vt:variant>
      <vt:variant>
        <vt:i4>0</vt:i4>
      </vt:variant>
      <vt:variant>
        <vt:i4>5</vt:i4>
      </vt:variant>
      <vt:variant>
        <vt:lpwstr>https://www.researchgate.net/publication/19080047_Concept_and_measurement_of_accessibility</vt:lpwstr>
      </vt:variant>
      <vt:variant>
        <vt:lpwstr/>
      </vt:variant>
      <vt:variant>
        <vt:i4>393229</vt:i4>
      </vt:variant>
      <vt:variant>
        <vt:i4>558</vt:i4>
      </vt:variant>
      <vt:variant>
        <vt:i4>0</vt:i4>
      </vt:variant>
      <vt:variant>
        <vt:i4>5</vt:i4>
      </vt:variant>
      <vt:variant>
        <vt:lpwstr>http://hdl.handle.net/10393/40111</vt:lpwstr>
      </vt:variant>
      <vt:variant>
        <vt:lpwstr/>
      </vt:variant>
      <vt:variant>
        <vt:i4>1835038</vt:i4>
      </vt:variant>
      <vt:variant>
        <vt:i4>555</vt:i4>
      </vt:variant>
      <vt:variant>
        <vt:i4>0</vt:i4>
      </vt:variant>
      <vt:variant>
        <vt:i4>5</vt:i4>
      </vt:variant>
      <vt:variant>
        <vt:lpwstr>https://doi.org/10.32575/ppb.2023.3.6</vt:lpwstr>
      </vt:variant>
      <vt:variant>
        <vt:lpwstr/>
      </vt:variant>
      <vt:variant>
        <vt:i4>3735655</vt:i4>
      </vt:variant>
      <vt:variant>
        <vt:i4>552</vt:i4>
      </vt:variant>
      <vt:variant>
        <vt:i4>0</vt:i4>
      </vt:variant>
      <vt:variant>
        <vt:i4>5</vt:i4>
      </vt:variant>
      <vt:variant>
        <vt:lpwstr>https://doi.org/10.1073/pnas.2222103120</vt:lpwstr>
      </vt:variant>
      <vt:variant>
        <vt:lpwstr/>
      </vt:variant>
      <vt:variant>
        <vt:i4>3276896</vt:i4>
      </vt:variant>
      <vt:variant>
        <vt:i4>549</vt:i4>
      </vt:variant>
      <vt:variant>
        <vt:i4>0</vt:i4>
      </vt:variant>
      <vt:variant>
        <vt:i4>5</vt:i4>
      </vt:variant>
      <vt:variant>
        <vt:lpwstr>https://doi.org/10.4324/9781003299264-6</vt:lpwstr>
      </vt:variant>
      <vt:variant>
        <vt:lpwstr/>
      </vt:variant>
      <vt:variant>
        <vt:i4>5832783</vt:i4>
      </vt:variant>
      <vt:variant>
        <vt:i4>546</vt:i4>
      </vt:variant>
      <vt:variant>
        <vt:i4>0</vt:i4>
      </vt:variant>
      <vt:variant>
        <vt:i4>5</vt:i4>
      </vt:variant>
      <vt:variant>
        <vt:lpwstr>https://doi.org/10.1111/hex.13434</vt:lpwstr>
      </vt:variant>
      <vt:variant>
        <vt:lpwstr/>
      </vt:variant>
      <vt:variant>
        <vt:i4>4522069</vt:i4>
      </vt:variant>
      <vt:variant>
        <vt:i4>543</vt:i4>
      </vt:variant>
      <vt:variant>
        <vt:i4>0</vt:i4>
      </vt:variant>
      <vt:variant>
        <vt:i4>5</vt:i4>
      </vt:variant>
      <vt:variant>
        <vt:lpwstr>https://doi.org/10.1016/j.drugalcdep.2020.108228</vt:lpwstr>
      </vt:variant>
      <vt:variant>
        <vt:lpwstr/>
      </vt:variant>
      <vt:variant>
        <vt:i4>5505090</vt:i4>
      </vt:variant>
      <vt:variant>
        <vt:i4>540</vt:i4>
      </vt:variant>
      <vt:variant>
        <vt:i4>0</vt:i4>
      </vt:variant>
      <vt:variant>
        <vt:i4>5</vt:i4>
      </vt:variant>
      <vt:variant>
        <vt:lpwstr>https://doi.org/10.1111/phn.12727</vt:lpwstr>
      </vt:variant>
      <vt:variant>
        <vt:lpwstr/>
      </vt:variant>
      <vt:variant>
        <vt:i4>4784202</vt:i4>
      </vt:variant>
      <vt:variant>
        <vt:i4>537</vt:i4>
      </vt:variant>
      <vt:variant>
        <vt:i4>0</vt:i4>
      </vt:variant>
      <vt:variant>
        <vt:i4>5</vt:i4>
      </vt:variant>
      <vt:variant>
        <vt:lpwstr>https://doi.org/10.1016/j.ejogrb.2024.03.007</vt:lpwstr>
      </vt:variant>
      <vt:variant>
        <vt:lpwstr/>
      </vt:variant>
      <vt:variant>
        <vt:i4>720970</vt:i4>
      </vt:variant>
      <vt:variant>
        <vt:i4>534</vt:i4>
      </vt:variant>
      <vt:variant>
        <vt:i4>0</vt:i4>
      </vt:variant>
      <vt:variant>
        <vt:i4>5</vt:i4>
      </vt:variant>
      <vt:variant>
        <vt:lpwstr>https://doi.org/10.1080/07418825.2019.1709883</vt:lpwstr>
      </vt:variant>
      <vt:variant>
        <vt:lpwstr/>
      </vt:variant>
      <vt:variant>
        <vt:i4>852057</vt:i4>
      </vt:variant>
      <vt:variant>
        <vt:i4>531</vt:i4>
      </vt:variant>
      <vt:variant>
        <vt:i4>0</vt:i4>
      </vt:variant>
      <vt:variant>
        <vt:i4>5</vt:i4>
      </vt:variant>
      <vt:variant>
        <vt:lpwstr>https://doi.org/10.4324/9781351113113-44</vt:lpwstr>
      </vt:variant>
      <vt:variant>
        <vt:lpwstr/>
      </vt:variant>
      <vt:variant>
        <vt:i4>3735594</vt:i4>
      </vt:variant>
      <vt:variant>
        <vt:i4>528</vt:i4>
      </vt:variant>
      <vt:variant>
        <vt:i4>0</vt:i4>
      </vt:variant>
      <vt:variant>
        <vt:i4>5</vt:i4>
      </vt:variant>
      <vt:variant>
        <vt:lpwstr>https://doi.org/10.1515/reveh-2020-0167</vt:lpwstr>
      </vt:variant>
      <vt:variant>
        <vt:lpwstr/>
      </vt:variant>
      <vt:variant>
        <vt:i4>3276920</vt:i4>
      </vt:variant>
      <vt:variant>
        <vt:i4>525</vt:i4>
      </vt:variant>
      <vt:variant>
        <vt:i4>0</vt:i4>
      </vt:variant>
      <vt:variant>
        <vt:i4>5</vt:i4>
      </vt:variant>
      <vt:variant>
        <vt:lpwstr>https://doi.org/10.17037/PUBS.04671284</vt:lpwstr>
      </vt:variant>
      <vt:variant>
        <vt:lpwstr/>
      </vt:variant>
      <vt:variant>
        <vt:i4>2687029</vt:i4>
      </vt:variant>
      <vt:variant>
        <vt:i4>522</vt:i4>
      </vt:variant>
      <vt:variant>
        <vt:i4>0</vt:i4>
      </vt:variant>
      <vt:variant>
        <vt:i4>5</vt:i4>
      </vt:variant>
      <vt:variant>
        <vt:lpwstr>https://doi.org/10.1186/s12939-024-02272-7</vt:lpwstr>
      </vt:variant>
      <vt:variant>
        <vt:lpwstr/>
      </vt:variant>
      <vt:variant>
        <vt:i4>6815801</vt:i4>
      </vt:variant>
      <vt:variant>
        <vt:i4>519</vt:i4>
      </vt:variant>
      <vt:variant>
        <vt:i4>0</vt:i4>
      </vt:variant>
      <vt:variant>
        <vt:i4>5</vt:i4>
      </vt:variant>
      <vt:variant>
        <vt:lpwstr>https://doi.org/10.1002/9781119374855.ch18</vt:lpwstr>
      </vt:variant>
      <vt:variant>
        <vt:lpwstr/>
      </vt:variant>
      <vt:variant>
        <vt:i4>1572955</vt:i4>
      </vt:variant>
      <vt:variant>
        <vt:i4>516</vt:i4>
      </vt:variant>
      <vt:variant>
        <vt:i4>0</vt:i4>
      </vt:variant>
      <vt:variant>
        <vt:i4>5</vt:i4>
      </vt:variant>
      <vt:variant>
        <vt:lpwstr>https://doi.org/10.1177/1744987120927206</vt:lpwstr>
      </vt:variant>
      <vt:variant>
        <vt:lpwstr/>
      </vt:variant>
      <vt:variant>
        <vt:i4>4587587</vt:i4>
      </vt:variant>
      <vt:variant>
        <vt:i4>513</vt:i4>
      </vt:variant>
      <vt:variant>
        <vt:i4>0</vt:i4>
      </vt:variant>
      <vt:variant>
        <vt:i4>5</vt:i4>
      </vt:variant>
      <vt:variant>
        <vt:lpwstr>https://doi.org/10.1080/2159676x.2019.1704846</vt:lpwstr>
      </vt:variant>
      <vt:variant>
        <vt:lpwstr/>
      </vt:variant>
      <vt:variant>
        <vt:i4>1572957</vt:i4>
      </vt:variant>
      <vt:variant>
        <vt:i4>510</vt:i4>
      </vt:variant>
      <vt:variant>
        <vt:i4>0</vt:i4>
      </vt:variant>
      <vt:variant>
        <vt:i4>5</vt:i4>
      </vt:variant>
      <vt:variant>
        <vt:lpwstr>https://doi.org/10.1177/21501319241306567</vt:lpwstr>
      </vt:variant>
      <vt:variant>
        <vt:lpwstr/>
      </vt:variant>
      <vt:variant>
        <vt:i4>1704030</vt:i4>
      </vt:variant>
      <vt:variant>
        <vt:i4>507</vt:i4>
      </vt:variant>
      <vt:variant>
        <vt:i4>0</vt:i4>
      </vt:variant>
      <vt:variant>
        <vt:i4>5</vt:i4>
      </vt:variant>
      <vt:variant>
        <vt:lpwstr>https://doi.org/10.1177/00207640211011186</vt:lpwstr>
      </vt:variant>
      <vt:variant>
        <vt:lpwstr/>
      </vt:variant>
      <vt:variant>
        <vt:i4>1114200</vt:i4>
      </vt:variant>
      <vt:variant>
        <vt:i4>504</vt:i4>
      </vt:variant>
      <vt:variant>
        <vt:i4>0</vt:i4>
      </vt:variant>
      <vt:variant>
        <vt:i4>5</vt:i4>
      </vt:variant>
      <vt:variant>
        <vt:lpwstr>https://doi.org/10.4324/9781003274056</vt:lpwstr>
      </vt:variant>
      <vt:variant>
        <vt:lpwstr/>
      </vt:variant>
      <vt:variant>
        <vt:i4>1966161</vt:i4>
      </vt:variant>
      <vt:variant>
        <vt:i4>501</vt:i4>
      </vt:variant>
      <vt:variant>
        <vt:i4>0</vt:i4>
      </vt:variant>
      <vt:variant>
        <vt:i4>5</vt:i4>
      </vt:variant>
      <vt:variant>
        <vt:lpwstr>https://doi.org/10.1177/1403494818759839</vt:lpwstr>
      </vt:variant>
      <vt:variant>
        <vt:lpwstr/>
      </vt:variant>
      <vt:variant>
        <vt:i4>4718683</vt:i4>
      </vt:variant>
      <vt:variant>
        <vt:i4>498</vt:i4>
      </vt:variant>
      <vt:variant>
        <vt:i4>0</vt:i4>
      </vt:variant>
      <vt:variant>
        <vt:i4>5</vt:i4>
      </vt:variant>
      <vt:variant>
        <vt:lpwstr>https://doi.org/10.46303/repam.2022.3</vt:lpwstr>
      </vt:variant>
      <vt:variant>
        <vt:lpwstr/>
      </vt:variant>
      <vt:variant>
        <vt:i4>2621499</vt:i4>
      </vt:variant>
      <vt:variant>
        <vt:i4>495</vt:i4>
      </vt:variant>
      <vt:variant>
        <vt:i4>0</vt:i4>
      </vt:variant>
      <vt:variant>
        <vt:i4>5</vt:i4>
      </vt:variant>
      <vt:variant>
        <vt:lpwstr>https://doi.org/10.1016/j.ajog.2022.12.306</vt:lpwstr>
      </vt:variant>
      <vt:variant>
        <vt:lpwstr/>
      </vt:variant>
      <vt:variant>
        <vt:i4>327747</vt:i4>
      </vt:variant>
      <vt:variant>
        <vt:i4>492</vt:i4>
      </vt:variant>
      <vt:variant>
        <vt:i4>0</vt:i4>
      </vt:variant>
      <vt:variant>
        <vt:i4>5</vt:i4>
      </vt:variant>
      <vt:variant>
        <vt:lpwstr>https://doi.org/10.7189/jogh.13.04141</vt:lpwstr>
      </vt:variant>
      <vt:variant>
        <vt:lpwstr/>
      </vt:variant>
      <vt:variant>
        <vt:i4>2424928</vt:i4>
      </vt:variant>
      <vt:variant>
        <vt:i4>489</vt:i4>
      </vt:variant>
      <vt:variant>
        <vt:i4>0</vt:i4>
      </vt:variant>
      <vt:variant>
        <vt:i4>5</vt:i4>
      </vt:variant>
      <vt:variant>
        <vt:lpwstr>https://doi.org/10.15253/2175-6783.20222380608</vt:lpwstr>
      </vt:variant>
      <vt:variant>
        <vt:lpwstr/>
      </vt:variant>
      <vt:variant>
        <vt:i4>5898304</vt:i4>
      </vt:variant>
      <vt:variant>
        <vt:i4>486</vt:i4>
      </vt:variant>
      <vt:variant>
        <vt:i4>0</vt:i4>
      </vt:variant>
      <vt:variant>
        <vt:i4>5</vt:i4>
      </vt:variant>
      <vt:variant>
        <vt:lpwstr>https://doi.org/10.3205/psm000089</vt:lpwstr>
      </vt:variant>
      <vt:variant>
        <vt:lpwstr/>
      </vt:variant>
      <vt:variant>
        <vt:i4>7864445</vt:i4>
      </vt:variant>
      <vt:variant>
        <vt:i4>483</vt:i4>
      </vt:variant>
      <vt:variant>
        <vt:i4>0</vt:i4>
      </vt:variant>
      <vt:variant>
        <vt:i4>5</vt:i4>
      </vt:variant>
      <vt:variant>
        <vt:lpwstr>https://doi.org/10.21203/rs.3.rs-3449543/v1</vt:lpwstr>
      </vt:variant>
      <vt:variant>
        <vt:lpwstr/>
      </vt:variant>
      <vt:variant>
        <vt:i4>983115</vt:i4>
      </vt:variant>
      <vt:variant>
        <vt:i4>480</vt:i4>
      </vt:variant>
      <vt:variant>
        <vt:i4>0</vt:i4>
      </vt:variant>
      <vt:variant>
        <vt:i4>5</vt:i4>
      </vt:variant>
      <vt:variant>
        <vt:lpwstr>https://doi.org/10.1080/02673037.2024.2392696</vt:lpwstr>
      </vt:variant>
      <vt:variant>
        <vt:lpwstr/>
      </vt:variant>
      <vt:variant>
        <vt:i4>983115</vt:i4>
      </vt:variant>
      <vt:variant>
        <vt:i4>477</vt:i4>
      </vt:variant>
      <vt:variant>
        <vt:i4>0</vt:i4>
      </vt:variant>
      <vt:variant>
        <vt:i4>5</vt:i4>
      </vt:variant>
      <vt:variant>
        <vt:lpwstr>https://doi.org/10.1080/02673037.2024.2392696</vt:lpwstr>
      </vt:variant>
      <vt:variant>
        <vt:lpwstr/>
      </vt:variant>
      <vt:variant>
        <vt:i4>983115</vt:i4>
      </vt:variant>
      <vt:variant>
        <vt:i4>474</vt:i4>
      </vt:variant>
      <vt:variant>
        <vt:i4>0</vt:i4>
      </vt:variant>
      <vt:variant>
        <vt:i4>5</vt:i4>
      </vt:variant>
      <vt:variant>
        <vt:lpwstr>https://doi.org/10.1080/02673037.2024.2392696</vt:lpwstr>
      </vt:variant>
      <vt:variant>
        <vt:lpwstr/>
      </vt:variant>
      <vt:variant>
        <vt:i4>6619177</vt:i4>
      </vt:variant>
      <vt:variant>
        <vt:i4>471</vt:i4>
      </vt:variant>
      <vt:variant>
        <vt:i4>0</vt:i4>
      </vt:variant>
      <vt:variant>
        <vt:i4>5</vt:i4>
      </vt:variant>
      <vt:variant>
        <vt:lpwstr>https://doi.org/10.1037/ort0000246.supp</vt:lpwstr>
      </vt:variant>
      <vt:variant>
        <vt:lpwstr/>
      </vt:variant>
      <vt:variant>
        <vt:i4>2097198</vt:i4>
      </vt:variant>
      <vt:variant>
        <vt:i4>468</vt:i4>
      </vt:variant>
      <vt:variant>
        <vt:i4>0</vt:i4>
      </vt:variant>
      <vt:variant>
        <vt:i4>5</vt:i4>
      </vt:variant>
      <vt:variant>
        <vt:lpwstr>https://doi.org/10.21203/rs.3.rs-122223/v1</vt:lpwstr>
      </vt:variant>
      <vt:variant>
        <vt:lpwstr/>
      </vt:variant>
      <vt:variant>
        <vt:i4>2424932</vt:i4>
      </vt:variant>
      <vt:variant>
        <vt:i4>465</vt:i4>
      </vt:variant>
      <vt:variant>
        <vt:i4>0</vt:i4>
      </vt:variant>
      <vt:variant>
        <vt:i4>5</vt:i4>
      </vt:variant>
      <vt:variant>
        <vt:lpwstr>https://doi.org/10.33140/jgrm.07.02.05</vt:lpwstr>
      </vt:variant>
      <vt:variant>
        <vt:lpwstr/>
      </vt:variant>
      <vt:variant>
        <vt:i4>6357048</vt:i4>
      </vt:variant>
      <vt:variant>
        <vt:i4>462</vt:i4>
      </vt:variant>
      <vt:variant>
        <vt:i4>0</vt:i4>
      </vt:variant>
      <vt:variant>
        <vt:i4>5</vt:i4>
      </vt:variant>
      <vt:variant>
        <vt:lpwstr>https://doi.org/10.3390/bs11030028</vt:lpwstr>
      </vt:variant>
      <vt:variant>
        <vt:lpwstr/>
      </vt:variant>
      <vt:variant>
        <vt:i4>852036</vt:i4>
      </vt:variant>
      <vt:variant>
        <vt:i4>459</vt:i4>
      </vt:variant>
      <vt:variant>
        <vt:i4>0</vt:i4>
      </vt:variant>
      <vt:variant>
        <vt:i4>5</vt:i4>
      </vt:variant>
      <vt:variant>
        <vt:lpwstr>https://doi.org/10.1080/10826084.2022.2136491</vt:lpwstr>
      </vt:variant>
      <vt:variant>
        <vt:lpwstr/>
      </vt:variant>
      <vt:variant>
        <vt:i4>2162739</vt:i4>
      </vt:variant>
      <vt:variant>
        <vt:i4>456</vt:i4>
      </vt:variant>
      <vt:variant>
        <vt:i4>0</vt:i4>
      </vt:variant>
      <vt:variant>
        <vt:i4>5</vt:i4>
      </vt:variant>
      <vt:variant>
        <vt:lpwstr>https://doi.org/10.1186/s12911-024-02636-7</vt:lpwstr>
      </vt:variant>
      <vt:variant>
        <vt:lpwstr/>
      </vt:variant>
      <vt:variant>
        <vt:i4>2818110</vt:i4>
      </vt:variant>
      <vt:variant>
        <vt:i4>453</vt:i4>
      </vt:variant>
      <vt:variant>
        <vt:i4>0</vt:i4>
      </vt:variant>
      <vt:variant>
        <vt:i4>5</vt:i4>
      </vt:variant>
      <vt:variant>
        <vt:lpwstr>https://doi.org/10.1186/s12913-022-08940-0</vt:lpwstr>
      </vt:variant>
      <vt:variant>
        <vt:lpwstr/>
      </vt:variant>
      <vt:variant>
        <vt:i4>2818159</vt:i4>
      </vt:variant>
      <vt:variant>
        <vt:i4>450</vt:i4>
      </vt:variant>
      <vt:variant>
        <vt:i4>0</vt:i4>
      </vt:variant>
      <vt:variant>
        <vt:i4>5</vt:i4>
      </vt:variant>
      <vt:variant>
        <vt:lpwstr>https://doi.org/10.2307/3349613</vt:lpwstr>
      </vt:variant>
      <vt:variant>
        <vt:lpwstr/>
      </vt:variant>
      <vt:variant>
        <vt:i4>65623</vt:i4>
      </vt:variant>
      <vt:variant>
        <vt:i4>447</vt:i4>
      </vt:variant>
      <vt:variant>
        <vt:i4>0</vt:i4>
      </vt:variant>
      <vt:variant>
        <vt:i4>5</vt:i4>
      </vt:variant>
      <vt:variant>
        <vt:lpwstr>https://doi.org/10.1001/jama.286.17.2168</vt:lpwstr>
      </vt:variant>
      <vt:variant>
        <vt:lpwstr/>
      </vt:variant>
      <vt:variant>
        <vt:i4>5767232</vt:i4>
      </vt:variant>
      <vt:variant>
        <vt:i4>444</vt:i4>
      </vt:variant>
      <vt:variant>
        <vt:i4>0</vt:i4>
      </vt:variant>
      <vt:variant>
        <vt:i4>5</vt:i4>
      </vt:variant>
      <vt:variant>
        <vt:lpwstr>https://doi.org/10.1097/mlr.0b013e31817a835d</vt:lpwstr>
      </vt:variant>
      <vt:variant>
        <vt:lpwstr/>
      </vt:variant>
      <vt:variant>
        <vt:i4>3014765</vt:i4>
      </vt:variant>
      <vt:variant>
        <vt:i4>441</vt:i4>
      </vt:variant>
      <vt:variant>
        <vt:i4>0</vt:i4>
      </vt:variant>
      <vt:variant>
        <vt:i4>5</vt:i4>
      </vt:variant>
      <vt:variant>
        <vt:lpwstr>https://doi.org/10.2307/2137284</vt:lpwstr>
      </vt:variant>
      <vt:variant>
        <vt:lpwstr/>
      </vt:variant>
      <vt:variant>
        <vt:i4>3014765</vt:i4>
      </vt:variant>
      <vt:variant>
        <vt:i4>438</vt:i4>
      </vt:variant>
      <vt:variant>
        <vt:i4>0</vt:i4>
      </vt:variant>
      <vt:variant>
        <vt:i4>5</vt:i4>
      </vt:variant>
      <vt:variant>
        <vt:lpwstr>https://doi.org/10.2307/2137284</vt:lpwstr>
      </vt:variant>
      <vt:variant>
        <vt:lpwstr/>
      </vt:variant>
      <vt:variant>
        <vt:i4>852026</vt:i4>
      </vt:variant>
      <vt:variant>
        <vt:i4>435</vt:i4>
      </vt:variant>
      <vt:variant>
        <vt:i4>0</vt:i4>
      </vt:variant>
      <vt:variant>
        <vt:i4>5</vt:i4>
      </vt:variant>
      <vt:variant>
        <vt:lpwstr>https://www.google.com/accounts/Login?service=print&amp;continue=https://books.google.com.gh/books%3Fid%3DdOVvDwAAQBAJ%26redir_esc%3Dy%26hl%3Den&amp;hl=en&amp;ec=GAZACg</vt:lpwstr>
      </vt:variant>
      <vt:variant>
        <vt:lpwstr/>
      </vt:variant>
      <vt:variant>
        <vt:i4>7536693</vt:i4>
      </vt:variant>
      <vt:variant>
        <vt:i4>432</vt:i4>
      </vt:variant>
      <vt:variant>
        <vt:i4>0</vt:i4>
      </vt:variant>
      <vt:variant>
        <vt:i4>5</vt:i4>
      </vt:variant>
      <vt:variant>
        <vt:lpwstr>https://doi.org/10.11124/jbisrir-d-19-00214</vt:lpwstr>
      </vt:variant>
      <vt:variant>
        <vt:lpwstr/>
      </vt:variant>
      <vt:variant>
        <vt:i4>7536693</vt:i4>
      </vt:variant>
      <vt:variant>
        <vt:i4>429</vt:i4>
      </vt:variant>
      <vt:variant>
        <vt:i4>0</vt:i4>
      </vt:variant>
      <vt:variant>
        <vt:i4>5</vt:i4>
      </vt:variant>
      <vt:variant>
        <vt:lpwstr>https://doi.org/10.11124/jbisrir-d-19-00214</vt:lpwstr>
      </vt:variant>
      <vt:variant>
        <vt:lpwstr/>
      </vt:variant>
      <vt:variant>
        <vt:i4>3801193</vt:i4>
      </vt:variant>
      <vt:variant>
        <vt:i4>426</vt:i4>
      </vt:variant>
      <vt:variant>
        <vt:i4>0</vt:i4>
      </vt:variant>
      <vt:variant>
        <vt:i4>5</vt:i4>
      </vt:variant>
      <vt:variant>
        <vt:lpwstr>https://doi.org/10.11604/pamj.2023.45.116.36979</vt:lpwstr>
      </vt:variant>
      <vt:variant>
        <vt:lpwstr/>
      </vt:variant>
      <vt:variant>
        <vt:i4>8192035</vt:i4>
      </vt:variant>
      <vt:variant>
        <vt:i4>423</vt:i4>
      </vt:variant>
      <vt:variant>
        <vt:i4>0</vt:i4>
      </vt:variant>
      <vt:variant>
        <vt:i4>5</vt:i4>
      </vt:variant>
      <vt:variant>
        <vt:lpwstr>https://doi.org/10.4018/979-8-3693-3306-8.ch003</vt:lpwstr>
      </vt:variant>
      <vt:variant>
        <vt:lpwstr/>
      </vt:variant>
      <vt:variant>
        <vt:i4>2359358</vt:i4>
      </vt:variant>
      <vt:variant>
        <vt:i4>420</vt:i4>
      </vt:variant>
      <vt:variant>
        <vt:i4>0</vt:i4>
      </vt:variant>
      <vt:variant>
        <vt:i4>5</vt:i4>
      </vt:variant>
      <vt:variant>
        <vt:lpwstr>https://doi.org/10.1186/s12884-021-03563-5</vt:lpwstr>
      </vt:variant>
      <vt:variant>
        <vt:lpwstr/>
      </vt:variant>
      <vt:variant>
        <vt:i4>5636103</vt:i4>
      </vt:variant>
      <vt:variant>
        <vt:i4>417</vt:i4>
      </vt:variant>
      <vt:variant>
        <vt:i4>0</vt:i4>
      </vt:variant>
      <vt:variant>
        <vt:i4>5</vt:i4>
      </vt:variant>
      <vt:variant>
        <vt:lpwstr>https://doi.org/10.1016/j.whi.2022.01.006</vt:lpwstr>
      </vt:variant>
      <vt:variant>
        <vt:lpwstr/>
      </vt:variant>
      <vt:variant>
        <vt:i4>720913</vt:i4>
      </vt:variant>
      <vt:variant>
        <vt:i4>414</vt:i4>
      </vt:variant>
      <vt:variant>
        <vt:i4>0</vt:i4>
      </vt:variant>
      <vt:variant>
        <vt:i4>5</vt:i4>
      </vt:variant>
      <vt:variant>
        <vt:lpwstr>https://doi.org/10.1136/bmjgh-2019-002273</vt:lpwstr>
      </vt:variant>
      <vt:variant>
        <vt:lpwstr/>
      </vt:variant>
      <vt:variant>
        <vt:i4>2293815</vt:i4>
      </vt:variant>
      <vt:variant>
        <vt:i4>411</vt:i4>
      </vt:variant>
      <vt:variant>
        <vt:i4>0</vt:i4>
      </vt:variant>
      <vt:variant>
        <vt:i4>5</vt:i4>
      </vt:variant>
      <vt:variant>
        <vt:lpwstr>https://doi.org/10.1007/s13178-022-00724-9</vt:lpwstr>
      </vt:variant>
      <vt:variant>
        <vt:lpwstr/>
      </vt:variant>
      <vt:variant>
        <vt:i4>1769563</vt:i4>
      </vt:variant>
      <vt:variant>
        <vt:i4>408</vt:i4>
      </vt:variant>
      <vt:variant>
        <vt:i4>0</vt:i4>
      </vt:variant>
      <vt:variant>
        <vt:i4>5</vt:i4>
      </vt:variant>
      <vt:variant>
        <vt:lpwstr>https://doi.org/10.1097/00005650-197807000-00001</vt:lpwstr>
      </vt:variant>
      <vt:variant>
        <vt:lpwstr/>
      </vt:variant>
      <vt:variant>
        <vt:i4>1310781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_Toc207290114</vt:lpwstr>
      </vt:variant>
      <vt:variant>
        <vt:i4>1310781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_Toc207290113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_Toc207290112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_Toc207290111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_Toc207290110</vt:lpwstr>
      </vt:variant>
      <vt:variant>
        <vt:i4>1376317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_Toc207290109</vt:lpwstr>
      </vt:variant>
      <vt:variant>
        <vt:i4>1376317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_Toc207290108</vt:lpwstr>
      </vt:variant>
      <vt:variant>
        <vt:i4>1376317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_Toc207290107</vt:lpwstr>
      </vt:variant>
      <vt:variant>
        <vt:i4>1376317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_Toc207290106</vt:lpwstr>
      </vt:variant>
      <vt:variant>
        <vt:i4>1376317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_Toc207290105</vt:lpwstr>
      </vt:variant>
      <vt:variant>
        <vt:i4>1376317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_Toc207290104</vt:lpwstr>
      </vt:variant>
      <vt:variant>
        <vt:i4>1376317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_Toc207290103</vt:lpwstr>
      </vt:variant>
      <vt:variant>
        <vt:i4>1376317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_Toc207290102</vt:lpwstr>
      </vt:variant>
      <vt:variant>
        <vt:i4>1376317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_Toc207290101</vt:lpwstr>
      </vt:variant>
      <vt:variant>
        <vt:i4>1376317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_Toc207290100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_Toc207290099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_Toc207290098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_Toc207290097</vt:lpwstr>
      </vt:variant>
      <vt:variant>
        <vt:i4>1835068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_Toc207290096</vt:lpwstr>
      </vt:variant>
      <vt:variant>
        <vt:i4>1835068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_Toc207290095</vt:lpwstr>
      </vt:variant>
      <vt:variant>
        <vt:i4>1835068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_Toc207290094</vt:lpwstr>
      </vt:variant>
      <vt:variant>
        <vt:i4>1835068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_Toc207290093</vt:lpwstr>
      </vt:variant>
      <vt:variant>
        <vt:i4>1835068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_Toc207290092</vt:lpwstr>
      </vt:variant>
      <vt:variant>
        <vt:i4>1835068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_Toc207290091</vt:lpwstr>
      </vt:variant>
      <vt:variant>
        <vt:i4>1835068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_Toc207290090</vt:lpwstr>
      </vt:variant>
      <vt:variant>
        <vt:i4>1900604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_Toc207290089</vt:lpwstr>
      </vt:variant>
      <vt:variant>
        <vt:i4>1900604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_Toc207290088</vt:lpwstr>
      </vt:variant>
      <vt:variant>
        <vt:i4>1900604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_Toc207290087</vt:lpwstr>
      </vt:variant>
      <vt:variant>
        <vt:i4>1900604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_Toc207290086</vt:lpwstr>
      </vt:variant>
      <vt:variant>
        <vt:i4>1900604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_Toc207290085</vt:lpwstr>
      </vt:variant>
      <vt:variant>
        <vt:i4>1900604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_Toc207290084</vt:lpwstr>
      </vt:variant>
      <vt:variant>
        <vt:i4>1900604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_Toc207290083</vt:lpwstr>
      </vt:variant>
      <vt:variant>
        <vt:i4>1900604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_Toc207290082</vt:lpwstr>
      </vt:variant>
      <vt:variant>
        <vt:i4>1900604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_Toc207290081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_Toc207290080</vt:lpwstr>
      </vt:variant>
      <vt:variant>
        <vt:i4>1179708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_Toc207290079</vt:lpwstr>
      </vt:variant>
      <vt:variant>
        <vt:i4>1179708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_Toc207290078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_Toc207290077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_Toc207290076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_Toc207290075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_Toc207290074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_Toc207290073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_Toc207290072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_Toc207290071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_Toc207290070</vt:lpwstr>
      </vt:variant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_Toc207290069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_Toc207290068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_Toc207290067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_Toc207290066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_Toc207290065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_Toc207290064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_Toc207290063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_Toc207290062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_Toc207290061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_Toc207290060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_Toc207290059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_Toc207290058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_Toc207290057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_Toc207290056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_Toc207290055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_Toc207290054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_Toc207290053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_Toc207290052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_Toc207290051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_Toc207290050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11</cp:revision>
  <dcterms:created xsi:type="dcterms:W3CDTF">2025-09-27T04:53:00Z</dcterms:created>
  <dcterms:modified xsi:type="dcterms:W3CDTF">2026-01-28T08:01:00Z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b6795182-490b-43d2-8d23-0fe666cbf9c5</vt:lpwstr>
  </property>
</Properties>
</file>