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5BDA1" w14:textId="77777777" w:rsidR="00F52E8B" w:rsidRPr="00F52E8B" w:rsidRDefault="00F52E8B" w:rsidP="00F52E8B">
      <w:pPr>
        <w:spacing w:line="278" w:lineRule="auto"/>
        <w:ind w:firstLine="0"/>
        <w:jc w:val="left"/>
        <w:rPr>
          <w:rFonts w:asciiTheme="minorHAnsi" w:eastAsia="Times New Roman" w:hAnsiTheme="minorHAnsi" w:cs="Times New Roman"/>
          <w:b/>
          <w:bCs/>
          <w:kern w:val="2"/>
          <w:szCs w:val="24"/>
        </w:rPr>
      </w:pPr>
      <w:r w:rsidRPr="00F52E8B">
        <w:rPr>
          <w:rFonts w:asciiTheme="minorHAnsi" w:eastAsia="Times New Roman" w:hAnsiTheme="minorHAnsi" w:cs="Times New Roman"/>
          <w:b/>
          <w:bCs/>
          <w:kern w:val="2"/>
          <w:szCs w:val="24"/>
        </w:rPr>
        <w:t>Table 5. Sensitivity analysis of the pooled accuracy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3183"/>
        <w:gridCol w:w="2847"/>
      </w:tblGrid>
      <w:tr w:rsidR="00F52E8B" w:rsidRPr="00F52E8B" w14:paraId="3FB344ED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5E18B190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b/>
                <w:bCs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b/>
                <w:bCs/>
                <w:kern w:val="2"/>
                <w:sz w:val="20"/>
                <w:szCs w:val="20"/>
              </w:rPr>
              <w:t>Study</w:t>
            </w:r>
          </w:p>
        </w:tc>
        <w:tc>
          <w:tcPr>
            <w:tcW w:w="2847" w:type="dxa"/>
            <w:noWrap/>
            <w:hideMark/>
          </w:tcPr>
          <w:p w14:paraId="7460C6B0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b/>
                <w:bCs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b/>
                <w:bCs/>
                <w:kern w:val="2"/>
                <w:sz w:val="20"/>
                <w:szCs w:val="20"/>
              </w:rPr>
              <w:t>Value</w:t>
            </w:r>
          </w:p>
        </w:tc>
      </w:tr>
      <w:tr w:rsidR="00F52E8B" w:rsidRPr="00F52E8B" w14:paraId="2BBB595D" w14:textId="77777777" w:rsidTr="00F52E8B">
        <w:trPr>
          <w:trHeight w:val="334"/>
        </w:trPr>
        <w:tc>
          <w:tcPr>
            <w:tcW w:w="3183" w:type="dxa"/>
            <w:noWrap/>
            <w:hideMark/>
          </w:tcPr>
          <w:p w14:paraId="5B67FCA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García-Rudolph (2024)</w:t>
            </w:r>
          </w:p>
        </w:tc>
        <w:tc>
          <w:tcPr>
            <w:tcW w:w="2847" w:type="dxa"/>
            <w:noWrap/>
            <w:hideMark/>
          </w:tcPr>
          <w:p w14:paraId="3F549A97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0.718876</w:t>
            </w:r>
          </w:p>
        </w:tc>
      </w:tr>
      <w:tr w:rsidR="00F52E8B" w:rsidRPr="00F52E8B" w14:paraId="398E96C4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4D601BB4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Zong</w:t>
            </w:r>
          </w:p>
        </w:tc>
        <w:tc>
          <w:tcPr>
            <w:tcW w:w="2847" w:type="dxa"/>
            <w:noWrap/>
            <w:hideMark/>
          </w:tcPr>
          <w:p w14:paraId="7B1396D6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0.540495</w:t>
            </w:r>
          </w:p>
        </w:tc>
      </w:tr>
      <w:tr w:rsidR="00F52E8B" w:rsidRPr="00F52E8B" w14:paraId="5B8E718F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2E3A9CF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Huang (2023)</w:t>
            </w:r>
          </w:p>
        </w:tc>
        <w:tc>
          <w:tcPr>
            <w:tcW w:w="2847" w:type="dxa"/>
            <w:noWrap/>
            <w:hideMark/>
          </w:tcPr>
          <w:p w14:paraId="19A49FA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0.590643</w:t>
            </w:r>
          </w:p>
        </w:tc>
      </w:tr>
      <w:tr w:rsidR="00F52E8B" w:rsidRPr="00F52E8B" w14:paraId="119A8AC1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2A7604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 xml:space="preserve">Taira </w:t>
            </w:r>
          </w:p>
        </w:tc>
        <w:tc>
          <w:tcPr>
            <w:tcW w:w="2847" w:type="dxa"/>
            <w:noWrap/>
            <w:hideMark/>
          </w:tcPr>
          <w:p w14:paraId="6A246744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0.699468</w:t>
            </w:r>
          </w:p>
        </w:tc>
      </w:tr>
      <w:tr w:rsidR="00F52E8B" w:rsidRPr="00F52E8B" w14:paraId="2364C535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0C9B99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Kaneda</w:t>
            </w:r>
          </w:p>
        </w:tc>
        <w:tc>
          <w:tcPr>
            <w:tcW w:w="2847" w:type="dxa"/>
            <w:noWrap/>
            <w:hideMark/>
          </w:tcPr>
          <w:p w14:paraId="05E0FD5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0.597458</w:t>
            </w:r>
          </w:p>
        </w:tc>
      </w:tr>
      <w:tr w:rsidR="00F52E8B" w:rsidRPr="00F52E8B" w14:paraId="1E7F6B17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6BEE55B9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315B816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0.519248</w:t>
            </w:r>
          </w:p>
        </w:tc>
      </w:tr>
      <w:tr w:rsidR="00F52E8B" w:rsidRPr="00F52E8B" w14:paraId="7E50F060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93C06B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2EDA0DD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0.751678</w:t>
            </w:r>
          </w:p>
        </w:tc>
      </w:tr>
      <w:tr w:rsidR="00F52E8B" w:rsidRPr="00F52E8B" w14:paraId="3D3E42BB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22290D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031AFBE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0.630873</w:t>
            </w:r>
          </w:p>
        </w:tc>
      </w:tr>
      <w:tr w:rsidR="00F52E8B" w:rsidRPr="00F52E8B" w14:paraId="0929DA8A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892D5C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5420CB73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0.529915</w:t>
            </w:r>
          </w:p>
        </w:tc>
      </w:tr>
      <w:tr w:rsidR="00F52E8B" w:rsidRPr="00F52E8B" w14:paraId="5CE092B4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25B198DB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2941D04B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0.50</w:t>
            </w:r>
          </w:p>
        </w:tc>
      </w:tr>
      <w:tr w:rsidR="00F52E8B" w:rsidRPr="00F52E8B" w14:paraId="672677E0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2E68EBD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0A2C78E4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0.555556</w:t>
            </w:r>
          </w:p>
        </w:tc>
      </w:tr>
      <w:tr w:rsidR="00F52E8B" w:rsidRPr="00F52E8B" w14:paraId="55E70F61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49D1BD4B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0E57B5D3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0.607759</w:t>
            </w:r>
          </w:p>
        </w:tc>
      </w:tr>
      <w:tr w:rsidR="00F52E8B" w:rsidRPr="00F52E8B" w14:paraId="35EDB91B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C45F121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42404040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0.494579</w:t>
            </w:r>
          </w:p>
        </w:tc>
      </w:tr>
      <w:tr w:rsidR="00F52E8B" w:rsidRPr="00F52E8B" w14:paraId="01062EC0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BE32330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García-Rudolph (2025)</w:t>
            </w:r>
          </w:p>
        </w:tc>
        <w:tc>
          <w:tcPr>
            <w:tcW w:w="2847" w:type="dxa"/>
            <w:noWrap/>
            <w:hideMark/>
          </w:tcPr>
          <w:p w14:paraId="53C9D53C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0.710306</w:t>
            </w:r>
          </w:p>
        </w:tc>
      </w:tr>
      <w:tr w:rsidR="00F52E8B" w:rsidRPr="00F52E8B" w14:paraId="568B5F7B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653C27F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García-Rudolph (2024)</w:t>
            </w:r>
          </w:p>
        </w:tc>
        <w:tc>
          <w:tcPr>
            <w:tcW w:w="2847" w:type="dxa"/>
            <w:noWrap/>
            <w:hideMark/>
          </w:tcPr>
          <w:p w14:paraId="4FD5C24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0.923695</w:t>
            </w:r>
          </w:p>
        </w:tc>
      </w:tr>
      <w:tr w:rsidR="00F52E8B" w:rsidRPr="00F52E8B" w14:paraId="260ADACD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3BDAE047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proofErr w:type="spellStart"/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Mei_Chin</w:t>
            </w:r>
            <w:proofErr w:type="spellEnd"/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 xml:space="preserve"> Su</w:t>
            </w:r>
          </w:p>
        </w:tc>
        <w:tc>
          <w:tcPr>
            <w:tcW w:w="2847" w:type="dxa"/>
            <w:noWrap/>
            <w:hideMark/>
          </w:tcPr>
          <w:p w14:paraId="56DAE187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0.807018</w:t>
            </w:r>
          </w:p>
        </w:tc>
      </w:tr>
      <w:tr w:rsidR="00F52E8B" w:rsidRPr="00F52E8B" w14:paraId="261B2D25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978AD63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Kaneda</w:t>
            </w:r>
          </w:p>
        </w:tc>
        <w:tc>
          <w:tcPr>
            <w:tcW w:w="2847" w:type="dxa"/>
            <w:noWrap/>
            <w:hideMark/>
          </w:tcPr>
          <w:p w14:paraId="75A06A4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0.79661</w:t>
            </w:r>
          </w:p>
        </w:tc>
      </w:tr>
      <w:tr w:rsidR="00F52E8B" w:rsidRPr="00F52E8B" w14:paraId="74BEE3BC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B9FB330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38AA34F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0.660698</w:t>
            </w:r>
          </w:p>
        </w:tc>
      </w:tr>
      <w:tr w:rsidR="00F52E8B" w:rsidRPr="00F52E8B" w14:paraId="686BAFA7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5A3394B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07DDF0C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0.791946</w:t>
            </w:r>
          </w:p>
        </w:tc>
      </w:tr>
      <w:tr w:rsidR="00F52E8B" w:rsidRPr="00F52E8B" w14:paraId="42CC84AD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63E88F1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28182EE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0.717949</w:t>
            </w:r>
          </w:p>
        </w:tc>
      </w:tr>
      <w:tr w:rsidR="00F52E8B" w:rsidRPr="00F52E8B" w14:paraId="689B1B99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3B0AA72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22BA855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0.689655</w:t>
            </w:r>
          </w:p>
        </w:tc>
      </w:tr>
      <w:tr w:rsidR="00F52E8B" w:rsidRPr="00F52E8B" w14:paraId="2AC1D35D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217E9C1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1137F51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0.713675</w:t>
            </w:r>
          </w:p>
        </w:tc>
      </w:tr>
      <w:tr w:rsidR="00F52E8B" w:rsidRPr="00F52E8B" w14:paraId="7DC863E0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68D65B1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027280EB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0.676724</w:t>
            </w:r>
          </w:p>
        </w:tc>
      </w:tr>
      <w:tr w:rsidR="00F52E8B" w:rsidRPr="00F52E8B" w14:paraId="6C252F47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BAC8489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Miao</w:t>
            </w:r>
          </w:p>
        </w:tc>
        <w:tc>
          <w:tcPr>
            <w:tcW w:w="2847" w:type="dxa"/>
            <w:noWrap/>
            <w:hideMark/>
          </w:tcPr>
          <w:p w14:paraId="7465456C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0.709319</w:t>
            </w:r>
          </w:p>
        </w:tc>
      </w:tr>
      <w:tr w:rsidR="00F52E8B" w:rsidRPr="00F52E8B" w14:paraId="52DAF301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6993981F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5E3FDBA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0.885906</w:t>
            </w:r>
          </w:p>
        </w:tc>
      </w:tr>
      <w:tr w:rsidR="00F52E8B" w:rsidRPr="00F52E8B" w14:paraId="37DECCFF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34A95CEF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605F020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0.703086</w:t>
            </w:r>
          </w:p>
        </w:tc>
      </w:tr>
      <w:tr w:rsidR="00F52E8B" w:rsidRPr="00F52E8B" w14:paraId="0B8CDB17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96B1A6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 xml:space="preserve">Zhao </w:t>
            </w:r>
          </w:p>
        </w:tc>
        <w:tc>
          <w:tcPr>
            <w:tcW w:w="2847" w:type="dxa"/>
            <w:noWrap/>
            <w:hideMark/>
          </w:tcPr>
          <w:p w14:paraId="1CE1552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0.781641</w:t>
            </w:r>
          </w:p>
        </w:tc>
      </w:tr>
      <w:tr w:rsidR="00F52E8B" w:rsidRPr="00F52E8B" w14:paraId="0A310DB4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35BDC8F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 xml:space="preserve">Krumsvik </w:t>
            </w:r>
          </w:p>
        </w:tc>
        <w:tc>
          <w:tcPr>
            <w:tcW w:w="2847" w:type="dxa"/>
            <w:noWrap/>
            <w:hideMark/>
          </w:tcPr>
          <w:p w14:paraId="4CD45E43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bookmarkStart w:id="0" w:name="_Hlk200852115"/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0.942308</w:t>
            </w:r>
            <w:bookmarkEnd w:id="0"/>
          </w:p>
        </w:tc>
      </w:tr>
      <w:tr w:rsidR="00F52E8B" w:rsidRPr="00F52E8B" w14:paraId="00031808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6E7724F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4818F1D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0.806505</w:t>
            </w:r>
          </w:p>
        </w:tc>
      </w:tr>
      <w:tr w:rsidR="00F52E8B" w:rsidRPr="00F52E8B" w14:paraId="0D97BBD3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1BDAA99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3446723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0.71643</w:t>
            </w:r>
          </w:p>
        </w:tc>
      </w:tr>
      <w:tr w:rsidR="00F52E8B" w:rsidRPr="00F52E8B" w14:paraId="4C6FF4E4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10D4CB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 xml:space="preserve">Zhao </w:t>
            </w:r>
          </w:p>
        </w:tc>
        <w:tc>
          <w:tcPr>
            <w:tcW w:w="2847" w:type="dxa"/>
            <w:noWrap/>
            <w:hideMark/>
          </w:tcPr>
          <w:p w14:paraId="46447CA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0.936022</w:t>
            </w:r>
          </w:p>
        </w:tc>
      </w:tr>
      <w:tr w:rsidR="00F52E8B" w:rsidRPr="00F52E8B" w14:paraId="0277A8BC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E12B08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2E0B4C37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0.780651</w:t>
            </w:r>
          </w:p>
        </w:tc>
      </w:tr>
      <w:tr w:rsidR="00F52E8B" w:rsidRPr="00F52E8B" w14:paraId="0CF787B3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4390E41A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García-Rudolph (2024)</w:t>
            </w:r>
          </w:p>
        </w:tc>
        <w:tc>
          <w:tcPr>
            <w:tcW w:w="2847" w:type="dxa"/>
            <w:noWrap/>
            <w:hideMark/>
          </w:tcPr>
          <w:p w14:paraId="288B8EF1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0.730924</w:t>
            </w:r>
          </w:p>
        </w:tc>
      </w:tr>
      <w:tr w:rsidR="00F52E8B" w:rsidRPr="00F52E8B" w14:paraId="3C3D4F25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0F1D90D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García-Rudolph (2025)</w:t>
            </w:r>
          </w:p>
        </w:tc>
        <w:tc>
          <w:tcPr>
            <w:tcW w:w="2847" w:type="dxa"/>
            <w:noWrap/>
            <w:hideMark/>
          </w:tcPr>
          <w:p w14:paraId="7C49F4B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0.699164</w:t>
            </w:r>
          </w:p>
        </w:tc>
      </w:tr>
      <w:tr w:rsidR="00F52E8B" w:rsidRPr="00F52E8B" w14:paraId="2DAC0B46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712094C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29FB6DB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0.637584</w:t>
            </w:r>
          </w:p>
        </w:tc>
      </w:tr>
      <w:tr w:rsidR="00F52E8B" w:rsidRPr="00F52E8B" w14:paraId="3BFD0A60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3C394C74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7D36D7AD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0.495727</w:t>
            </w:r>
          </w:p>
        </w:tc>
      </w:tr>
      <w:tr w:rsidR="00F52E8B" w:rsidRPr="00F52E8B" w14:paraId="31EA1612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583C888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Wu</w:t>
            </w:r>
          </w:p>
        </w:tc>
        <w:tc>
          <w:tcPr>
            <w:tcW w:w="2847" w:type="dxa"/>
            <w:noWrap/>
            <w:hideMark/>
          </w:tcPr>
          <w:p w14:paraId="5BB10A6E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bookmarkStart w:id="1" w:name="_Hlk200852159"/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0.465517</w:t>
            </w:r>
            <w:bookmarkEnd w:id="1"/>
          </w:p>
        </w:tc>
      </w:tr>
      <w:tr w:rsidR="00F52E8B" w:rsidRPr="00F52E8B" w14:paraId="27BCCC99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7C5D90E5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2C8C91A9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0.889074</w:t>
            </w:r>
          </w:p>
        </w:tc>
      </w:tr>
      <w:tr w:rsidR="00F52E8B" w:rsidRPr="00F52E8B" w14:paraId="7E8F59DD" w14:textId="77777777" w:rsidTr="00F52E8B">
        <w:trPr>
          <w:trHeight w:val="305"/>
        </w:trPr>
        <w:tc>
          <w:tcPr>
            <w:tcW w:w="3183" w:type="dxa"/>
            <w:noWrap/>
            <w:hideMark/>
          </w:tcPr>
          <w:p w14:paraId="1101D902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Zhu</w:t>
            </w:r>
          </w:p>
        </w:tc>
        <w:tc>
          <w:tcPr>
            <w:tcW w:w="2847" w:type="dxa"/>
            <w:noWrap/>
            <w:hideMark/>
          </w:tcPr>
          <w:p w14:paraId="0EEEE9E3" w14:textId="77777777" w:rsidR="00F52E8B" w:rsidRPr="00F52E8B" w:rsidRDefault="00F52E8B" w:rsidP="001C6AE7">
            <w:pPr>
              <w:spacing w:line="278" w:lineRule="auto"/>
              <w:ind w:firstLine="0"/>
              <w:jc w:val="left"/>
              <w:rPr>
                <w:rFonts w:asciiTheme="minorHAnsi" w:eastAsia="Times New Roman" w:hAnsiTheme="minorHAnsi"/>
                <w:kern w:val="2"/>
                <w:sz w:val="20"/>
                <w:szCs w:val="20"/>
              </w:rPr>
            </w:pPr>
            <w:r w:rsidRPr="00F52E8B">
              <w:rPr>
                <w:rFonts w:asciiTheme="minorHAnsi" w:eastAsia="Times New Roman" w:hAnsiTheme="minorHAnsi"/>
                <w:kern w:val="2"/>
                <w:sz w:val="20"/>
                <w:szCs w:val="20"/>
              </w:rPr>
              <w:t>0.657214</w:t>
            </w:r>
          </w:p>
        </w:tc>
      </w:tr>
    </w:tbl>
    <w:p w14:paraId="2F035BDE" w14:textId="77777777" w:rsidR="00F52E8B" w:rsidRPr="00A52F0E" w:rsidRDefault="00F52E8B" w:rsidP="00F52E8B">
      <w:pPr>
        <w:spacing w:line="278" w:lineRule="auto"/>
        <w:ind w:firstLine="0"/>
        <w:jc w:val="left"/>
        <w:rPr>
          <w:rFonts w:asciiTheme="minorHAnsi" w:eastAsia="Times New Roman" w:hAnsiTheme="minorHAnsi" w:cs="Times New Roman"/>
          <w:kern w:val="2"/>
          <w:szCs w:val="24"/>
        </w:rPr>
      </w:pPr>
    </w:p>
    <w:p w14:paraId="0E19A90A" w14:textId="77777777" w:rsidR="00F52E8B" w:rsidRDefault="00F52E8B"/>
    <w:sectPr w:rsidR="00F52E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44A1D"/>
    <w:multiLevelType w:val="multilevel"/>
    <w:tmpl w:val="FAE8204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080441783">
    <w:abstractNumId w:val="0"/>
  </w:num>
  <w:num w:numId="2" w16cid:durableId="1186677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E8B"/>
    <w:rsid w:val="000B31F3"/>
    <w:rsid w:val="00710601"/>
    <w:rsid w:val="00C41ED0"/>
    <w:rsid w:val="00F5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1A3496"/>
  <w15:chartTrackingRefBased/>
  <w15:docId w15:val="{FDF6B6D1-8675-41E2-9C56-443BE98EB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NET"/>
    <w:qFormat/>
    <w:rsid w:val="00F52E8B"/>
    <w:pPr>
      <w:spacing w:line="480" w:lineRule="auto"/>
      <w:ind w:firstLine="720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1">
    <w:name w:val="heading 1"/>
    <w:aliases w:val="Heading 1a"/>
    <w:basedOn w:val="Normal"/>
    <w:next w:val="Normal"/>
    <w:link w:val="Heading1Char"/>
    <w:uiPriority w:val="9"/>
    <w:qFormat/>
    <w:rsid w:val="000B31F3"/>
    <w:pPr>
      <w:keepNext/>
      <w:keepLines/>
      <w:numPr>
        <w:numId w:val="2"/>
      </w:numPr>
      <w:spacing w:before="240" w:after="0"/>
      <w:outlineLvl w:val="0"/>
    </w:pPr>
    <w:rPr>
      <w:rFonts w:eastAsiaTheme="majorEastAsia" w:cs="Times New Roman"/>
      <w:b/>
      <w:color w:val="000000" w:themeColor="text1"/>
      <w:kern w:val="2"/>
      <w:szCs w:val="24"/>
      <w14:ligatures w14:val="standardContextual"/>
    </w:rPr>
  </w:style>
  <w:style w:type="paragraph" w:styleId="Heading2">
    <w:name w:val="heading 2"/>
    <w:aliases w:val="Heading 2a"/>
    <w:basedOn w:val="Normal"/>
    <w:next w:val="Normal"/>
    <w:link w:val="Heading2Char"/>
    <w:uiPriority w:val="9"/>
    <w:unhideWhenUsed/>
    <w:qFormat/>
    <w:rsid w:val="000B31F3"/>
    <w:pPr>
      <w:keepNext/>
      <w:keepLines/>
      <w:numPr>
        <w:ilvl w:val="1"/>
        <w:numId w:val="10"/>
      </w:numPr>
      <w:tabs>
        <w:tab w:val="clear" w:pos="360"/>
      </w:tabs>
      <w:spacing w:before="40" w:after="0"/>
      <w:ind w:left="576" w:hanging="576"/>
      <w:outlineLvl w:val="1"/>
    </w:pPr>
    <w:rPr>
      <w:rFonts w:eastAsiaTheme="majorEastAsia" w:cs="Times New Roman"/>
      <w:b/>
      <w:bCs/>
      <w:i/>
      <w:iCs/>
      <w:kern w:val="2"/>
      <w:szCs w:val="24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E8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E8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E8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E8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E8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E8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E8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a Char"/>
    <w:basedOn w:val="DefaultParagraphFont"/>
    <w:link w:val="Heading1"/>
    <w:uiPriority w:val="9"/>
    <w:rsid w:val="000B31F3"/>
    <w:rPr>
      <w:rFonts w:ascii="Times New Roman" w:eastAsiaTheme="majorEastAsia" w:hAnsi="Times New Roman" w:cs="Times New Roman"/>
      <w:b/>
      <w:color w:val="000000" w:themeColor="text1"/>
      <w:sz w:val="24"/>
      <w:szCs w:val="24"/>
    </w:rPr>
  </w:style>
  <w:style w:type="character" w:customStyle="1" w:styleId="Heading2Char">
    <w:name w:val="Heading 2 Char"/>
    <w:aliases w:val="Heading 2a Char"/>
    <w:basedOn w:val="DefaultParagraphFont"/>
    <w:link w:val="Heading2"/>
    <w:uiPriority w:val="9"/>
    <w:rsid w:val="000B31F3"/>
    <w:rPr>
      <w:rFonts w:ascii="Times New Roman" w:eastAsiaTheme="majorEastAsia" w:hAnsi="Times New Roman" w:cs="Times New Roman"/>
      <w:b/>
      <w:bCs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E8B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E8B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E8B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E8B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E8B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E8B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E8B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F52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E8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E8B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E8B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F52E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2E8B"/>
    <w:rPr>
      <w:rFonts w:ascii="Times New Roman" w:eastAsiaTheme="minorEastAsia" w:hAnsi="Times New Roman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F52E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2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E8B"/>
    <w:rPr>
      <w:rFonts w:ascii="Times New Roman" w:eastAsiaTheme="minorEastAsia" w:hAnsi="Times New Roman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F52E8B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F52E8B"/>
    <w:pPr>
      <w:spacing w:after="0" w:line="240" w:lineRule="auto"/>
    </w:pPr>
    <w:rPr>
      <w:rFonts w:eastAsia="Times New Roman" w:cs="Times New Roman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52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578</Characters>
  <Application>Microsoft Office Word</Application>
  <DocSecurity>0</DocSecurity>
  <Lines>82</Lines>
  <Paragraphs>81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1</cp:revision>
  <dcterms:created xsi:type="dcterms:W3CDTF">2025-06-16T12:01:00Z</dcterms:created>
  <dcterms:modified xsi:type="dcterms:W3CDTF">2025-06-16T12:04:00Z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e07828e5-0e17-41e2-8b24-2588f91e592f</vt:lpwstr>
  </property>
</Properties>
</file>