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052E" w14:textId="77777777" w:rsidR="006F35D5" w:rsidRDefault="00EC20C9">
      <w:pPr>
        <w:pStyle w:val="Balk1"/>
      </w:pPr>
      <w:r>
        <w:t>CONSORT 2025 Checklist – Filled According to Manuscript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37"/>
        <w:gridCol w:w="1912"/>
        <w:gridCol w:w="2614"/>
        <w:gridCol w:w="2077"/>
      </w:tblGrid>
      <w:tr w:rsidR="006F35D5" w14:paraId="227BFEBE" w14:textId="77777777">
        <w:tc>
          <w:tcPr>
            <w:tcW w:w="2160" w:type="dxa"/>
          </w:tcPr>
          <w:p w14:paraId="288A8D4E" w14:textId="77777777" w:rsidR="006F35D5" w:rsidRDefault="00EC20C9">
            <w:r>
              <w:t>Section</w:t>
            </w:r>
          </w:p>
        </w:tc>
        <w:tc>
          <w:tcPr>
            <w:tcW w:w="2160" w:type="dxa"/>
          </w:tcPr>
          <w:p w14:paraId="665BA9C6" w14:textId="77777777" w:rsidR="006F35D5" w:rsidRDefault="00EC20C9">
            <w:r>
              <w:t>Item No</w:t>
            </w:r>
          </w:p>
        </w:tc>
        <w:tc>
          <w:tcPr>
            <w:tcW w:w="2160" w:type="dxa"/>
          </w:tcPr>
          <w:p w14:paraId="658CF2DC" w14:textId="77777777" w:rsidR="006F35D5" w:rsidRDefault="00EC20C9">
            <w:r>
              <w:t>Description</w:t>
            </w:r>
          </w:p>
        </w:tc>
        <w:tc>
          <w:tcPr>
            <w:tcW w:w="2160" w:type="dxa"/>
          </w:tcPr>
          <w:p w14:paraId="6B4DCB45" w14:textId="77777777" w:rsidR="006F35D5" w:rsidRDefault="00EC20C9">
            <w:r>
              <w:t>Reported / Note</w:t>
            </w:r>
          </w:p>
        </w:tc>
      </w:tr>
      <w:tr w:rsidR="006F35D5" w14:paraId="4BB005C8" w14:textId="77777777">
        <w:tc>
          <w:tcPr>
            <w:tcW w:w="2160" w:type="dxa"/>
          </w:tcPr>
          <w:p w14:paraId="09E88F6D" w14:textId="77777777" w:rsidR="006F35D5" w:rsidRDefault="00EC20C9">
            <w:r>
              <w:t>Title &amp; Abstract</w:t>
            </w:r>
          </w:p>
        </w:tc>
        <w:tc>
          <w:tcPr>
            <w:tcW w:w="2160" w:type="dxa"/>
          </w:tcPr>
          <w:p w14:paraId="39D2F841" w14:textId="77777777" w:rsidR="006F35D5" w:rsidRDefault="00EC20C9">
            <w:r>
              <w:t>1a</w:t>
            </w:r>
          </w:p>
        </w:tc>
        <w:tc>
          <w:tcPr>
            <w:tcW w:w="2160" w:type="dxa"/>
          </w:tcPr>
          <w:p w14:paraId="6D8A9D2B" w14:textId="77777777" w:rsidR="006F35D5" w:rsidRDefault="00EC20C9">
            <w:r>
              <w:t>Identification as a randomised trial</w:t>
            </w:r>
          </w:p>
        </w:tc>
        <w:tc>
          <w:tcPr>
            <w:tcW w:w="2160" w:type="dxa"/>
          </w:tcPr>
          <w:p w14:paraId="79BC665D" w14:textId="77777777" w:rsidR="006F35D5" w:rsidRDefault="00EC20C9">
            <w:r>
              <w:t>Not applicable – observational longitudinal study</w:t>
            </w:r>
          </w:p>
        </w:tc>
      </w:tr>
      <w:tr w:rsidR="006F35D5" w14:paraId="7CF4C9BC" w14:textId="77777777">
        <w:tc>
          <w:tcPr>
            <w:tcW w:w="2160" w:type="dxa"/>
          </w:tcPr>
          <w:p w14:paraId="3ADA9735" w14:textId="77777777" w:rsidR="006F35D5" w:rsidRDefault="00EC20C9">
            <w:r>
              <w:t>Title &amp; Abstract</w:t>
            </w:r>
          </w:p>
        </w:tc>
        <w:tc>
          <w:tcPr>
            <w:tcW w:w="2160" w:type="dxa"/>
          </w:tcPr>
          <w:p w14:paraId="6EE7A604" w14:textId="77777777" w:rsidR="006F35D5" w:rsidRDefault="00EC20C9">
            <w:r>
              <w:t>1b</w:t>
            </w:r>
          </w:p>
        </w:tc>
        <w:tc>
          <w:tcPr>
            <w:tcW w:w="2160" w:type="dxa"/>
          </w:tcPr>
          <w:p w14:paraId="47D8D885" w14:textId="77777777" w:rsidR="006F35D5" w:rsidRDefault="00EC20C9">
            <w:r>
              <w:t>Structured abstract</w:t>
            </w:r>
          </w:p>
        </w:tc>
        <w:tc>
          <w:tcPr>
            <w:tcW w:w="2160" w:type="dxa"/>
          </w:tcPr>
          <w:p w14:paraId="64F743E6" w14:textId="77777777" w:rsidR="006F35D5" w:rsidRDefault="00EC20C9">
            <w:r>
              <w:t>Abstract</w:t>
            </w:r>
          </w:p>
        </w:tc>
      </w:tr>
      <w:tr w:rsidR="006F35D5" w14:paraId="2E3AA414" w14:textId="77777777">
        <w:tc>
          <w:tcPr>
            <w:tcW w:w="2160" w:type="dxa"/>
          </w:tcPr>
          <w:p w14:paraId="55EC22D0" w14:textId="77777777" w:rsidR="006F35D5" w:rsidRDefault="00EC20C9">
            <w:r>
              <w:t>Open science</w:t>
            </w:r>
          </w:p>
        </w:tc>
        <w:tc>
          <w:tcPr>
            <w:tcW w:w="2160" w:type="dxa"/>
          </w:tcPr>
          <w:p w14:paraId="5F006698" w14:textId="77777777" w:rsidR="006F35D5" w:rsidRDefault="00EC20C9">
            <w:r>
              <w:t>2</w:t>
            </w:r>
          </w:p>
        </w:tc>
        <w:tc>
          <w:tcPr>
            <w:tcW w:w="2160" w:type="dxa"/>
          </w:tcPr>
          <w:p w14:paraId="2D6CB7AD" w14:textId="77777777" w:rsidR="006F35D5" w:rsidRDefault="00EC20C9">
            <w:r>
              <w:t>Trial registration</w:t>
            </w:r>
          </w:p>
        </w:tc>
        <w:tc>
          <w:tcPr>
            <w:tcW w:w="2160" w:type="dxa"/>
          </w:tcPr>
          <w:p w14:paraId="3ECF3540" w14:textId="77777777" w:rsidR="006F35D5" w:rsidRDefault="00EC20C9">
            <w:r>
              <w:t>Not applicable</w:t>
            </w:r>
          </w:p>
        </w:tc>
      </w:tr>
      <w:tr w:rsidR="006F35D5" w14:paraId="446AD8CB" w14:textId="77777777">
        <w:tc>
          <w:tcPr>
            <w:tcW w:w="2160" w:type="dxa"/>
          </w:tcPr>
          <w:p w14:paraId="1AB56637" w14:textId="77777777" w:rsidR="006F35D5" w:rsidRDefault="00EC20C9">
            <w:r>
              <w:t>Open science</w:t>
            </w:r>
          </w:p>
        </w:tc>
        <w:tc>
          <w:tcPr>
            <w:tcW w:w="2160" w:type="dxa"/>
          </w:tcPr>
          <w:p w14:paraId="3C1F0261" w14:textId="77777777" w:rsidR="006F35D5" w:rsidRDefault="00EC20C9">
            <w:r>
              <w:t>3</w:t>
            </w:r>
          </w:p>
        </w:tc>
        <w:tc>
          <w:tcPr>
            <w:tcW w:w="2160" w:type="dxa"/>
          </w:tcPr>
          <w:p w14:paraId="0CAB1823" w14:textId="77777777" w:rsidR="006F35D5" w:rsidRDefault="00EC20C9">
            <w:r>
              <w:t>Protocol access</w:t>
            </w:r>
          </w:p>
        </w:tc>
        <w:tc>
          <w:tcPr>
            <w:tcW w:w="2160" w:type="dxa"/>
          </w:tcPr>
          <w:p w14:paraId="1AC9A27A" w14:textId="77777777" w:rsidR="006F35D5" w:rsidRDefault="00EC20C9">
            <w:r>
              <w:t>Not applicable</w:t>
            </w:r>
          </w:p>
        </w:tc>
      </w:tr>
      <w:tr w:rsidR="006F35D5" w14:paraId="15E82733" w14:textId="77777777">
        <w:tc>
          <w:tcPr>
            <w:tcW w:w="2160" w:type="dxa"/>
          </w:tcPr>
          <w:p w14:paraId="520BBF9B" w14:textId="77777777" w:rsidR="006F35D5" w:rsidRDefault="00EC20C9">
            <w:r>
              <w:t>Open science</w:t>
            </w:r>
          </w:p>
        </w:tc>
        <w:tc>
          <w:tcPr>
            <w:tcW w:w="2160" w:type="dxa"/>
          </w:tcPr>
          <w:p w14:paraId="27C291AD" w14:textId="77777777" w:rsidR="006F35D5" w:rsidRDefault="00EC20C9">
            <w:r>
              <w:t>4</w:t>
            </w:r>
          </w:p>
        </w:tc>
        <w:tc>
          <w:tcPr>
            <w:tcW w:w="2160" w:type="dxa"/>
          </w:tcPr>
          <w:p w14:paraId="6E5B50B1" w14:textId="77777777" w:rsidR="006F35D5" w:rsidRDefault="00EC20C9">
            <w:r>
              <w:t>Data sharing</w:t>
            </w:r>
          </w:p>
        </w:tc>
        <w:tc>
          <w:tcPr>
            <w:tcW w:w="2160" w:type="dxa"/>
          </w:tcPr>
          <w:p w14:paraId="40339501" w14:textId="77777777" w:rsidR="006F35D5" w:rsidRDefault="00EC20C9">
            <w:r>
              <w:t>Not stated</w:t>
            </w:r>
          </w:p>
        </w:tc>
      </w:tr>
      <w:tr w:rsidR="006F35D5" w14:paraId="02F1CABD" w14:textId="77777777">
        <w:tc>
          <w:tcPr>
            <w:tcW w:w="2160" w:type="dxa"/>
          </w:tcPr>
          <w:p w14:paraId="06348F38" w14:textId="77777777" w:rsidR="006F35D5" w:rsidRDefault="00EC20C9">
            <w:r>
              <w:t>Funding</w:t>
            </w:r>
          </w:p>
        </w:tc>
        <w:tc>
          <w:tcPr>
            <w:tcW w:w="2160" w:type="dxa"/>
          </w:tcPr>
          <w:p w14:paraId="296719F5" w14:textId="77777777" w:rsidR="006F35D5" w:rsidRDefault="00EC20C9">
            <w:r>
              <w:t>5a</w:t>
            </w:r>
          </w:p>
        </w:tc>
        <w:tc>
          <w:tcPr>
            <w:tcW w:w="2160" w:type="dxa"/>
          </w:tcPr>
          <w:p w14:paraId="735B91D6" w14:textId="77777777" w:rsidR="006F35D5" w:rsidRDefault="00EC20C9">
            <w:r>
              <w:t>Funding source</w:t>
            </w:r>
          </w:p>
        </w:tc>
        <w:tc>
          <w:tcPr>
            <w:tcW w:w="2160" w:type="dxa"/>
          </w:tcPr>
          <w:p w14:paraId="1AF6A3AC" w14:textId="77777777" w:rsidR="006F35D5" w:rsidRDefault="00EC20C9">
            <w:r>
              <w:t>Not stated</w:t>
            </w:r>
          </w:p>
        </w:tc>
      </w:tr>
      <w:tr w:rsidR="006F35D5" w14:paraId="5A2054FF" w14:textId="77777777">
        <w:tc>
          <w:tcPr>
            <w:tcW w:w="2160" w:type="dxa"/>
          </w:tcPr>
          <w:p w14:paraId="10FB728E" w14:textId="77777777" w:rsidR="006F35D5" w:rsidRDefault="00EC20C9">
            <w:r>
              <w:t>Funding</w:t>
            </w:r>
          </w:p>
        </w:tc>
        <w:tc>
          <w:tcPr>
            <w:tcW w:w="2160" w:type="dxa"/>
          </w:tcPr>
          <w:p w14:paraId="1966666A" w14:textId="77777777" w:rsidR="006F35D5" w:rsidRDefault="00EC20C9">
            <w:r>
              <w:t>5b</w:t>
            </w:r>
          </w:p>
        </w:tc>
        <w:tc>
          <w:tcPr>
            <w:tcW w:w="2160" w:type="dxa"/>
          </w:tcPr>
          <w:p w14:paraId="0873BD2A" w14:textId="77777777" w:rsidR="006F35D5" w:rsidRDefault="00EC20C9">
            <w:r>
              <w:t>Conflicts of interest</w:t>
            </w:r>
          </w:p>
        </w:tc>
        <w:tc>
          <w:tcPr>
            <w:tcW w:w="2160" w:type="dxa"/>
          </w:tcPr>
          <w:p w14:paraId="5B2CA0C4" w14:textId="77777777" w:rsidR="006F35D5" w:rsidRDefault="00EC20C9">
            <w:r>
              <w:t>Not stated</w:t>
            </w:r>
          </w:p>
        </w:tc>
      </w:tr>
      <w:tr w:rsidR="006F35D5" w14:paraId="199A5B3E" w14:textId="77777777">
        <w:tc>
          <w:tcPr>
            <w:tcW w:w="2160" w:type="dxa"/>
          </w:tcPr>
          <w:p w14:paraId="256993A7" w14:textId="77777777" w:rsidR="006F35D5" w:rsidRDefault="00EC20C9">
            <w:r>
              <w:t>Introduction</w:t>
            </w:r>
          </w:p>
        </w:tc>
        <w:tc>
          <w:tcPr>
            <w:tcW w:w="2160" w:type="dxa"/>
          </w:tcPr>
          <w:p w14:paraId="5E523F6A" w14:textId="77777777" w:rsidR="006F35D5" w:rsidRDefault="00EC20C9">
            <w:r>
              <w:t>6</w:t>
            </w:r>
          </w:p>
        </w:tc>
        <w:tc>
          <w:tcPr>
            <w:tcW w:w="2160" w:type="dxa"/>
          </w:tcPr>
          <w:p w14:paraId="1457A5DE" w14:textId="77777777" w:rsidR="006F35D5" w:rsidRDefault="00EC20C9">
            <w:r>
              <w:t>Background and rationale</w:t>
            </w:r>
          </w:p>
        </w:tc>
        <w:tc>
          <w:tcPr>
            <w:tcW w:w="2160" w:type="dxa"/>
          </w:tcPr>
          <w:p w14:paraId="0182FFC2" w14:textId="77777777" w:rsidR="006F35D5" w:rsidRDefault="00EC20C9">
            <w:r>
              <w:t>Introduction</w:t>
            </w:r>
          </w:p>
        </w:tc>
      </w:tr>
      <w:tr w:rsidR="006F35D5" w14:paraId="023F5D33" w14:textId="77777777">
        <w:tc>
          <w:tcPr>
            <w:tcW w:w="2160" w:type="dxa"/>
          </w:tcPr>
          <w:p w14:paraId="51AB21FB" w14:textId="77777777" w:rsidR="006F35D5" w:rsidRDefault="00EC20C9">
            <w:r>
              <w:t>Introduction</w:t>
            </w:r>
          </w:p>
        </w:tc>
        <w:tc>
          <w:tcPr>
            <w:tcW w:w="2160" w:type="dxa"/>
          </w:tcPr>
          <w:p w14:paraId="2D4371F7" w14:textId="77777777" w:rsidR="006F35D5" w:rsidRDefault="00EC20C9">
            <w:r>
              <w:t>7</w:t>
            </w:r>
          </w:p>
        </w:tc>
        <w:tc>
          <w:tcPr>
            <w:tcW w:w="2160" w:type="dxa"/>
          </w:tcPr>
          <w:p w14:paraId="0F77CF60" w14:textId="77777777" w:rsidR="006F35D5" w:rsidRDefault="00EC20C9">
            <w:r>
              <w:t>Objectives</w:t>
            </w:r>
          </w:p>
        </w:tc>
        <w:tc>
          <w:tcPr>
            <w:tcW w:w="2160" w:type="dxa"/>
          </w:tcPr>
          <w:p w14:paraId="025B43A9" w14:textId="77777777" w:rsidR="006F35D5" w:rsidRDefault="00EC20C9">
            <w:r>
              <w:t>Introduction – last paragraph</w:t>
            </w:r>
          </w:p>
        </w:tc>
      </w:tr>
      <w:tr w:rsidR="006F35D5" w14:paraId="53917BAD" w14:textId="77777777">
        <w:tc>
          <w:tcPr>
            <w:tcW w:w="2160" w:type="dxa"/>
          </w:tcPr>
          <w:p w14:paraId="53E726D9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65CA41F2" w14:textId="77777777" w:rsidR="006F35D5" w:rsidRDefault="00EC20C9">
            <w:r>
              <w:t>8</w:t>
            </w:r>
          </w:p>
        </w:tc>
        <w:tc>
          <w:tcPr>
            <w:tcW w:w="2160" w:type="dxa"/>
          </w:tcPr>
          <w:p w14:paraId="1B50C16D" w14:textId="77777777" w:rsidR="006F35D5" w:rsidRDefault="00EC20C9">
            <w:r>
              <w:t>Patient/public involvement</w:t>
            </w:r>
          </w:p>
        </w:tc>
        <w:tc>
          <w:tcPr>
            <w:tcW w:w="2160" w:type="dxa"/>
          </w:tcPr>
          <w:p w14:paraId="04192447" w14:textId="77777777" w:rsidR="006F35D5" w:rsidRDefault="00EC20C9">
            <w:r>
              <w:t>Not applicable</w:t>
            </w:r>
          </w:p>
        </w:tc>
      </w:tr>
      <w:tr w:rsidR="006F35D5" w14:paraId="63242C64" w14:textId="77777777">
        <w:tc>
          <w:tcPr>
            <w:tcW w:w="2160" w:type="dxa"/>
          </w:tcPr>
          <w:p w14:paraId="0F428B6B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06EB4D1C" w14:textId="77777777" w:rsidR="006F35D5" w:rsidRDefault="00EC20C9">
            <w:r>
              <w:t>9</w:t>
            </w:r>
          </w:p>
        </w:tc>
        <w:tc>
          <w:tcPr>
            <w:tcW w:w="2160" w:type="dxa"/>
          </w:tcPr>
          <w:p w14:paraId="0BF9D85B" w14:textId="77777777" w:rsidR="006F35D5" w:rsidRDefault="00EC20C9">
            <w:r>
              <w:t>Trial design</w:t>
            </w:r>
          </w:p>
        </w:tc>
        <w:tc>
          <w:tcPr>
            <w:tcW w:w="2160" w:type="dxa"/>
          </w:tcPr>
          <w:p w14:paraId="0AEDE2D8" w14:textId="77777777" w:rsidR="006F35D5" w:rsidRDefault="00EC20C9">
            <w:r>
              <w:t>Methods – Study design</w:t>
            </w:r>
          </w:p>
        </w:tc>
      </w:tr>
      <w:tr w:rsidR="006F35D5" w14:paraId="2749373F" w14:textId="77777777">
        <w:tc>
          <w:tcPr>
            <w:tcW w:w="2160" w:type="dxa"/>
          </w:tcPr>
          <w:p w14:paraId="7DC7F3CE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7AE13339" w14:textId="77777777" w:rsidR="006F35D5" w:rsidRDefault="00EC20C9">
            <w:r>
              <w:t>10</w:t>
            </w:r>
          </w:p>
        </w:tc>
        <w:tc>
          <w:tcPr>
            <w:tcW w:w="2160" w:type="dxa"/>
          </w:tcPr>
          <w:p w14:paraId="2C77089F" w14:textId="77777777" w:rsidR="006F35D5" w:rsidRDefault="00EC20C9">
            <w:r>
              <w:t>Protocol changes</w:t>
            </w:r>
          </w:p>
        </w:tc>
        <w:tc>
          <w:tcPr>
            <w:tcW w:w="2160" w:type="dxa"/>
          </w:tcPr>
          <w:p w14:paraId="6D92796D" w14:textId="77777777" w:rsidR="006F35D5" w:rsidRDefault="00EC20C9">
            <w:r>
              <w:t>None reported</w:t>
            </w:r>
          </w:p>
        </w:tc>
      </w:tr>
      <w:tr w:rsidR="006F35D5" w14:paraId="307A38F3" w14:textId="77777777">
        <w:tc>
          <w:tcPr>
            <w:tcW w:w="2160" w:type="dxa"/>
          </w:tcPr>
          <w:p w14:paraId="3ED92E0C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2CC86B1C" w14:textId="77777777" w:rsidR="006F35D5" w:rsidRDefault="00EC20C9">
            <w:r>
              <w:t>11</w:t>
            </w:r>
          </w:p>
        </w:tc>
        <w:tc>
          <w:tcPr>
            <w:tcW w:w="2160" w:type="dxa"/>
          </w:tcPr>
          <w:p w14:paraId="1FC1E877" w14:textId="77777777" w:rsidR="006F35D5" w:rsidRDefault="00EC20C9">
            <w:r>
              <w:t>Setting</w:t>
            </w:r>
          </w:p>
        </w:tc>
        <w:tc>
          <w:tcPr>
            <w:tcW w:w="2160" w:type="dxa"/>
          </w:tcPr>
          <w:p w14:paraId="6CFFE828" w14:textId="77777777" w:rsidR="006F35D5" w:rsidRDefault="00EC20C9">
            <w:r>
              <w:t>Participants</w:t>
            </w:r>
          </w:p>
        </w:tc>
      </w:tr>
      <w:tr w:rsidR="006F35D5" w14:paraId="576A41A2" w14:textId="77777777">
        <w:tc>
          <w:tcPr>
            <w:tcW w:w="2160" w:type="dxa"/>
          </w:tcPr>
          <w:p w14:paraId="5BE783D7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5BB9A678" w14:textId="77777777" w:rsidR="006F35D5" w:rsidRDefault="00EC20C9">
            <w:r>
              <w:t>12a</w:t>
            </w:r>
          </w:p>
        </w:tc>
        <w:tc>
          <w:tcPr>
            <w:tcW w:w="2160" w:type="dxa"/>
          </w:tcPr>
          <w:p w14:paraId="7C3441DA" w14:textId="77777777" w:rsidR="006F35D5" w:rsidRDefault="00EC20C9">
            <w:r>
              <w:t>Eligibility criteria</w:t>
            </w:r>
          </w:p>
        </w:tc>
        <w:tc>
          <w:tcPr>
            <w:tcW w:w="2160" w:type="dxa"/>
          </w:tcPr>
          <w:p w14:paraId="7BCF367D" w14:textId="77777777" w:rsidR="006F35D5" w:rsidRDefault="00EC20C9">
            <w:r>
              <w:t>Participants</w:t>
            </w:r>
          </w:p>
        </w:tc>
      </w:tr>
      <w:tr w:rsidR="006F35D5" w14:paraId="31236CA9" w14:textId="77777777">
        <w:tc>
          <w:tcPr>
            <w:tcW w:w="2160" w:type="dxa"/>
          </w:tcPr>
          <w:p w14:paraId="2264D72B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119F5501" w14:textId="77777777" w:rsidR="006F35D5" w:rsidRDefault="00EC20C9">
            <w:r>
              <w:t>12b</w:t>
            </w:r>
          </w:p>
        </w:tc>
        <w:tc>
          <w:tcPr>
            <w:tcW w:w="2160" w:type="dxa"/>
          </w:tcPr>
          <w:p w14:paraId="288CCCAC" w14:textId="77777777" w:rsidR="006F35D5" w:rsidRDefault="00EC20C9">
            <w:r>
              <w:t>Sites/deliverers</w:t>
            </w:r>
          </w:p>
        </w:tc>
        <w:tc>
          <w:tcPr>
            <w:tcW w:w="2160" w:type="dxa"/>
          </w:tcPr>
          <w:p w14:paraId="3C94BD00" w14:textId="77777777" w:rsidR="006F35D5" w:rsidRDefault="00EC20C9">
            <w:r>
              <w:t>Not applicable</w:t>
            </w:r>
          </w:p>
        </w:tc>
      </w:tr>
      <w:tr w:rsidR="006F35D5" w14:paraId="3E369DBE" w14:textId="77777777">
        <w:tc>
          <w:tcPr>
            <w:tcW w:w="2160" w:type="dxa"/>
          </w:tcPr>
          <w:p w14:paraId="370C6A0F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724D930B" w14:textId="77777777" w:rsidR="006F35D5" w:rsidRDefault="00EC20C9">
            <w:r>
              <w:t>13</w:t>
            </w:r>
          </w:p>
        </w:tc>
        <w:tc>
          <w:tcPr>
            <w:tcW w:w="2160" w:type="dxa"/>
          </w:tcPr>
          <w:p w14:paraId="250F05C8" w14:textId="77777777" w:rsidR="006F35D5" w:rsidRDefault="00EC20C9">
            <w:r>
              <w:t>Intervention/comparator</w:t>
            </w:r>
          </w:p>
        </w:tc>
        <w:tc>
          <w:tcPr>
            <w:tcW w:w="2160" w:type="dxa"/>
          </w:tcPr>
          <w:p w14:paraId="4C5D9C01" w14:textId="77777777" w:rsidR="006F35D5" w:rsidRDefault="00EC20C9">
            <w:r>
              <w:t>Not applicable</w:t>
            </w:r>
          </w:p>
        </w:tc>
      </w:tr>
      <w:tr w:rsidR="006F35D5" w14:paraId="46AF2034" w14:textId="77777777">
        <w:tc>
          <w:tcPr>
            <w:tcW w:w="2160" w:type="dxa"/>
          </w:tcPr>
          <w:p w14:paraId="504E5186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679A50CD" w14:textId="77777777" w:rsidR="006F35D5" w:rsidRDefault="00EC20C9">
            <w:r>
              <w:t>14</w:t>
            </w:r>
          </w:p>
        </w:tc>
        <w:tc>
          <w:tcPr>
            <w:tcW w:w="2160" w:type="dxa"/>
          </w:tcPr>
          <w:p w14:paraId="261AC17C" w14:textId="77777777" w:rsidR="006F35D5" w:rsidRDefault="00EC20C9">
            <w:r>
              <w:t>Outcomes</w:t>
            </w:r>
          </w:p>
        </w:tc>
        <w:tc>
          <w:tcPr>
            <w:tcW w:w="2160" w:type="dxa"/>
          </w:tcPr>
          <w:p w14:paraId="6B7D72EF" w14:textId="77777777" w:rsidR="006F35D5" w:rsidRDefault="00EC20C9">
            <w:r>
              <w:t>Physical fitness assessment</w:t>
            </w:r>
          </w:p>
        </w:tc>
      </w:tr>
      <w:tr w:rsidR="006F35D5" w14:paraId="2A50055A" w14:textId="77777777">
        <w:tc>
          <w:tcPr>
            <w:tcW w:w="2160" w:type="dxa"/>
          </w:tcPr>
          <w:p w14:paraId="47733B97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2AC1DB63" w14:textId="77777777" w:rsidR="006F35D5" w:rsidRDefault="00EC20C9">
            <w:r>
              <w:t>15</w:t>
            </w:r>
          </w:p>
        </w:tc>
        <w:tc>
          <w:tcPr>
            <w:tcW w:w="2160" w:type="dxa"/>
          </w:tcPr>
          <w:p w14:paraId="6A0A1C09" w14:textId="77777777" w:rsidR="006F35D5" w:rsidRDefault="00EC20C9">
            <w:r>
              <w:t>Harms</w:t>
            </w:r>
          </w:p>
        </w:tc>
        <w:tc>
          <w:tcPr>
            <w:tcW w:w="2160" w:type="dxa"/>
          </w:tcPr>
          <w:p w14:paraId="20E27284" w14:textId="77777777" w:rsidR="006F35D5" w:rsidRDefault="00EC20C9">
            <w:r>
              <w:t>Not applicable</w:t>
            </w:r>
          </w:p>
        </w:tc>
      </w:tr>
      <w:tr w:rsidR="006F35D5" w14:paraId="0EBF79FD" w14:textId="77777777">
        <w:tc>
          <w:tcPr>
            <w:tcW w:w="2160" w:type="dxa"/>
          </w:tcPr>
          <w:p w14:paraId="5AEA078A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5F301BA9" w14:textId="77777777" w:rsidR="006F35D5" w:rsidRDefault="00EC20C9">
            <w:r>
              <w:t>16a</w:t>
            </w:r>
          </w:p>
        </w:tc>
        <w:tc>
          <w:tcPr>
            <w:tcW w:w="2160" w:type="dxa"/>
          </w:tcPr>
          <w:p w14:paraId="53A21D20" w14:textId="77777777" w:rsidR="006F35D5" w:rsidRDefault="00EC20C9">
            <w:r>
              <w:t>Sample size</w:t>
            </w:r>
          </w:p>
        </w:tc>
        <w:tc>
          <w:tcPr>
            <w:tcW w:w="2160" w:type="dxa"/>
          </w:tcPr>
          <w:p w14:paraId="0D4442B3" w14:textId="77777777" w:rsidR="006F35D5" w:rsidRDefault="00EC20C9">
            <w:r>
              <w:t xml:space="preserve">Not stated </w:t>
            </w:r>
            <w:r>
              <w:lastRenderedPageBreak/>
              <w:t>(retrospective dataset)</w:t>
            </w:r>
          </w:p>
        </w:tc>
      </w:tr>
      <w:tr w:rsidR="006F35D5" w14:paraId="24F1EB92" w14:textId="77777777">
        <w:tc>
          <w:tcPr>
            <w:tcW w:w="2160" w:type="dxa"/>
          </w:tcPr>
          <w:p w14:paraId="62B791C9" w14:textId="77777777" w:rsidR="006F35D5" w:rsidRDefault="00EC20C9">
            <w:r>
              <w:lastRenderedPageBreak/>
              <w:t>Methods</w:t>
            </w:r>
          </w:p>
        </w:tc>
        <w:tc>
          <w:tcPr>
            <w:tcW w:w="2160" w:type="dxa"/>
          </w:tcPr>
          <w:p w14:paraId="3760B2AC" w14:textId="77777777" w:rsidR="006F35D5" w:rsidRDefault="00EC20C9">
            <w:r>
              <w:t>16b</w:t>
            </w:r>
          </w:p>
        </w:tc>
        <w:tc>
          <w:tcPr>
            <w:tcW w:w="2160" w:type="dxa"/>
          </w:tcPr>
          <w:p w14:paraId="13B3447B" w14:textId="77777777" w:rsidR="006F35D5" w:rsidRDefault="00EC20C9">
            <w:r>
              <w:t>Interim analysis</w:t>
            </w:r>
          </w:p>
        </w:tc>
        <w:tc>
          <w:tcPr>
            <w:tcW w:w="2160" w:type="dxa"/>
          </w:tcPr>
          <w:p w14:paraId="5F56EDE9" w14:textId="77777777" w:rsidR="006F35D5" w:rsidRDefault="00EC20C9">
            <w:r>
              <w:t>Not applicable</w:t>
            </w:r>
          </w:p>
        </w:tc>
      </w:tr>
      <w:tr w:rsidR="006F35D5" w14:paraId="4F949D1A" w14:textId="77777777">
        <w:tc>
          <w:tcPr>
            <w:tcW w:w="2160" w:type="dxa"/>
          </w:tcPr>
          <w:p w14:paraId="6FE71767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0F79C2AE" w14:textId="77777777" w:rsidR="006F35D5" w:rsidRDefault="00EC20C9">
            <w:r>
              <w:t>17a</w:t>
            </w:r>
          </w:p>
        </w:tc>
        <w:tc>
          <w:tcPr>
            <w:tcW w:w="2160" w:type="dxa"/>
          </w:tcPr>
          <w:p w14:paraId="4D2E5537" w14:textId="77777777" w:rsidR="006F35D5" w:rsidRDefault="00EC20C9">
            <w:r>
              <w:t>Sequence generation</w:t>
            </w:r>
          </w:p>
        </w:tc>
        <w:tc>
          <w:tcPr>
            <w:tcW w:w="2160" w:type="dxa"/>
          </w:tcPr>
          <w:p w14:paraId="05880E2E" w14:textId="77777777" w:rsidR="006F35D5" w:rsidRDefault="00EC20C9">
            <w:r>
              <w:t>Not applicable</w:t>
            </w:r>
          </w:p>
        </w:tc>
      </w:tr>
      <w:tr w:rsidR="006F35D5" w14:paraId="5378E0D9" w14:textId="77777777">
        <w:tc>
          <w:tcPr>
            <w:tcW w:w="2160" w:type="dxa"/>
          </w:tcPr>
          <w:p w14:paraId="135BD699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4544717D" w14:textId="77777777" w:rsidR="006F35D5" w:rsidRDefault="00EC20C9">
            <w:r>
              <w:t>17b</w:t>
            </w:r>
          </w:p>
        </w:tc>
        <w:tc>
          <w:tcPr>
            <w:tcW w:w="2160" w:type="dxa"/>
          </w:tcPr>
          <w:p w14:paraId="6DC2B44E" w14:textId="77777777" w:rsidR="006F35D5" w:rsidRDefault="00EC20C9">
            <w:r>
              <w:t>Randomisation type</w:t>
            </w:r>
          </w:p>
        </w:tc>
        <w:tc>
          <w:tcPr>
            <w:tcW w:w="2160" w:type="dxa"/>
          </w:tcPr>
          <w:p w14:paraId="618C03C1" w14:textId="77777777" w:rsidR="006F35D5" w:rsidRDefault="00EC20C9">
            <w:r>
              <w:t>Not applicable</w:t>
            </w:r>
          </w:p>
        </w:tc>
      </w:tr>
      <w:tr w:rsidR="006F35D5" w14:paraId="3D214A08" w14:textId="77777777">
        <w:tc>
          <w:tcPr>
            <w:tcW w:w="2160" w:type="dxa"/>
          </w:tcPr>
          <w:p w14:paraId="5F56C796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1F33AEC5" w14:textId="77777777" w:rsidR="006F35D5" w:rsidRDefault="00EC20C9">
            <w:r>
              <w:t>18</w:t>
            </w:r>
          </w:p>
        </w:tc>
        <w:tc>
          <w:tcPr>
            <w:tcW w:w="2160" w:type="dxa"/>
          </w:tcPr>
          <w:p w14:paraId="1CC476E9" w14:textId="77777777" w:rsidR="006F35D5" w:rsidRDefault="00EC20C9">
            <w:r>
              <w:t>Allocation concealment</w:t>
            </w:r>
          </w:p>
        </w:tc>
        <w:tc>
          <w:tcPr>
            <w:tcW w:w="2160" w:type="dxa"/>
          </w:tcPr>
          <w:p w14:paraId="38129D17" w14:textId="77777777" w:rsidR="006F35D5" w:rsidRDefault="00EC20C9">
            <w:r>
              <w:t>Not applicable</w:t>
            </w:r>
          </w:p>
        </w:tc>
      </w:tr>
      <w:tr w:rsidR="006F35D5" w14:paraId="663F9B3B" w14:textId="77777777">
        <w:tc>
          <w:tcPr>
            <w:tcW w:w="2160" w:type="dxa"/>
          </w:tcPr>
          <w:p w14:paraId="4121E41B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4C38B96C" w14:textId="77777777" w:rsidR="006F35D5" w:rsidRDefault="00EC20C9">
            <w:r>
              <w:t>19</w:t>
            </w:r>
          </w:p>
        </w:tc>
        <w:tc>
          <w:tcPr>
            <w:tcW w:w="2160" w:type="dxa"/>
          </w:tcPr>
          <w:p w14:paraId="372E475E" w14:textId="77777777" w:rsidR="006F35D5" w:rsidRDefault="00EC20C9">
            <w:r>
              <w:t>Implementation</w:t>
            </w:r>
          </w:p>
        </w:tc>
        <w:tc>
          <w:tcPr>
            <w:tcW w:w="2160" w:type="dxa"/>
          </w:tcPr>
          <w:p w14:paraId="0574A08B" w14:textId="77777777" w:rsidR="006F35D5" w:rsidRDefault="00EC20C9">
            <w:r>
              <w:t>Not applicable</w:t>
            </w:r>
          </w:p>
        </w:tc>
      </w:tr>
      <w:tr w:rsidR="006F35D5" w14:paraId="15FAE482" w14:textId="77777777">
        <w:tc>
          <w:tcPr>
            <w:tcW w:w="2160" w:type="dxa"/>
          </w:tcPr>
          <w:p w14:paraId="3133231E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11D6F2F8" w14:textId="77777777" w:rsidR="006F35D5" w:rsidRDefault="00EC20C9">
            <w:r>
              <w:t>20a</w:t>
            </w:r>
          </w:p>
        </w:tc>
        <w:tc>
          <w:tcPr>
            <w:tcW w:w="2160" w:type="dxa"/>
          </w:tcPr>
          <w:p w14:paraId="7E33C8FD" w14:textId="77777777" w:rsidR="006F35D5" w:rsidRDefault="00EC20C9">
            <w:r>
              <w:t>Blinding</w:t>
            </w:r>
          </w:p>
        </w:tc>
        <w:tc>
          <w:tcPr>
            <w:tcW w:w="2160" w:type="dxa"/>
          </w:tcPr>
          <w:p w14:paraId="23B29B41" w14:textId="77777777" w:rsidR="006F35D5" w:rsidRDefault="00EC20C9">
            <w:r>
              <w:t>Not applicable</w:t>
            </w:r>
          </w:p>
        </w:tc>
      </w:tr>
      <w:tr w:rsidR="006F35D5" w14:paraId="3455B2D4" w14:textId="77777777">
        <w:tc>
          <w:tcPr>
            <w:tcW w:w="2160" w:type="dxa"/>
          </w:tcPr>
          <w:p w14:paraId="551D052D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555C60CB" w14:textId="77777777" w:rsidR="006F35D5" w:rsidRDefault="00EC20C9">
            <w:r>
              <w:t>20b</w:t>
            </w:r>
          </w:p>
        </w:tc>
        <w:tc>
          <w:tcPr>
            <w:tcW w:w="2160" w:type="dxa"/>
          </w:tcPr>
          <w:p w14:paraId="53FA3698" w14:textId="77777777" w:rsidR="006F35D5" w:rsidRDefault="00EC20C9">
            <w:r>
              <w:t>Blinding method</w:t>
            </w:r>
          </w:p>
        </w:tc>
        <w:tc>
          <w:tcPr>
            <w:tcW w:w="2160" w:type="dxa"/>
          </w:tcPr>
          <w:p w14:paraId="410D3FCF" w14:textId="77777777" w:rsidR="006F35D5" w:rsidRDefault="00EC20C9">
            <w:r>
              <w:t>Not applicable</w:t>
            </w:r>
          </w:p>
        </w:tc>
      </w:tr>
      <w:tr w:rsidR="006F35D5" w14:paraId="4EF4E241" w14:textId="77777777">
        <w:tc>
          <w:tcPr>
            <w:tcW w:w="2160" w:type="dxa"/>
          </w:tcPr>
          <w:p w14:paraId="56BA458F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430B50EC" w14:textId="77777777" w:rsidR="006F35D5" w:rsidRDefault="00EC20C9">
            <w:r>
              <w:t>21a</w:t>
            </w:r>
          </w:p>
        </w:tc>
        <w:tc>
          <w:tcPr>
            <w:tcW w:w="2160" w:type="dxa"/>
          </w:tcPr>
          <w:p w14:paraId="242C3CA3" w14:textId="77777777" w:rsidR="006F35D5" w:rsidRDefault="00EC20C9">
            <w:r>
              <w:t>Statistical methods</w:t>
            </w:r>
          </w:p>
        </w:tc>
        <w:tc>
          <w:tcPr>
            <w:tcW w:w="2160" w:type="dxa"/>
          </w:tcPr>
          <w:p w14:paraId="501EF6F5" w14:textId="77777777" w:rsidR="006F35D5" w:rsidRDefault="00EC20C9">
            <w:r>
              <w:t>Statistical analysis</w:t>
            </w:r>
          </w:p>
        </w:tc>
      </w:tr>
      <w:tr w:rsidR="006F35D5" w14:paraId="0137CAB2" w14:textId="77777777">
        <w:tc>
          <w:tcPr>
            <w:tcW w:w="2160" w:type="dxa"/>
          </w:tcPr>
          <w:p w14:paraId="2398BBDF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356C0ED6" w14:textId="77777777" w:rsidR="006F35D5" w:rsidRDefault="00EC20C9">
            <w:r>
              <w:t>21b</w:t>
            </w:r>
          </w:p>
        </w:tc>
        <w:tc>
          <w:tcPr>
            <w:tcW w:w="2160" w:type="dxa"/>
          </w:tcPr>
          <w:p w14:paraId="0D8203C2" w14:textId="77777777" w:rsidR="006F35D5" w:rsidRDefault="00EC20C9">
            <w:r>
              <w:t>Analysis population</w:t>
            </w:r>
          </w:p>
        </w:tc>
        <w:tc>
          <w:tcPr>
            <w:tcW w:w="2160" w:type="dxa"/>
          </w:tcPr>
          <w:p w14:paraId="4FD6DF0D" w14:textId="77777777" w:rsidR="006F35D5" w:rsidRDefault="00EC20C9">
            <w:r>
              <w:t>Statistical analysis</w:t>
            </w:r>
          </w:p>
        </w:tc>
      </w:tr>
      <w:tr w:rsidR="006F35D5" w14:paraId="247329BF" w14:textId="77777777">
        <w:tc>
          <w:tcPr>
            <w:tcW w:w="2160" w:type="dxa"/>
          </w:tcPr>
          <w:p w14:paraId="5467C164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2B72F20C" w14:textId="77777777" w:rsidR="006F35D5" w:rsidRDefault="00EC20C9">
            <w:r>
              <w:t>21c</w:t>
            </w:r>
          </w:p>
        </w:tc>
        <w:tc>
          <w:tcPr>
            <w:tcW w:w="2160" w:type="dxa"/>
          </w:tcPr>
          <w:p w14:paraId="73BC77B2" w14:textId="77777777" w:rsidR="006F35D5" w:rsidRDefault="00EC20C9">
            <w:r>
              <w:t>Missing data</w:t>
            </w:r>
          </w:p>
        </w:tc>
        <w:tc>
          <w:tcPr>
            <w:tcW w:w="2160" w:type="dxa"/>
          </w:tcPr>
          <w:p w14:paraId="2048D07E" w14:textId="77777777" w:rsidR="006F35D5" w:rsidRDefault="00EC20C9">
            <w:r>
              <w:t>Not stated</w:t>
            </w:r>
          </w:p>
        </w:tc>
      </w:tr>
      <w:tr w:rsidR="006F35D5" w14:paraId="230E8989" w14:textId="77777777">
        <w:tc>
          <w:tcPr>
            <w:tcW w:w="2160" w:type="dxa"/>
          </w:tcPr>
          <w:p w14:paraId="71155229" w14:textId="77777777" w:rsidR="006F35D5" w:rsidRDefault="00EC20C9">
            <w:r>
              <w:t>Methods</w:t>
            </w:r>
          </w:p>
        </w:tc>
        <w:tc>
          <w:tcPr>
            <w:tcW w:w="2160" w:type="dxa"/>
          </w:tcPr>
          <w:p w14:paraId="59FDDD90" w14:textId="77777777" w:rsidR="006F35D5" w:rsidRDefault="00EC20C9">
            <w:r>
              <w:t>21d</w:t>
            </w:r>
          </w:p>
        </w:tc>
        <w:tc>
          <w:tcPr>
            <w:tcW w:w="2160" w:type="dxa"/>
          </w:tcPr>
          <w:p w14:paraId="7B29C216" w14:textId="77777777" w:rsidR="006F35D5" w:rsidRDefault="00EC20C9">
            <w:r>
              <w:t>Additional analyses</w:t>
            </w:r>
          </w:p>
        </w:tc>
        <w:tc>
          <w:tcPr>
            <w:tcW w:w="2160" w:type="dxa"/>
          </w:tcPr>
          <w:p w14:paraId="0C07D1F6" w14:textId="77777777" w:rsidR="006F35D5" w:rsidRDefault="00EC20C9">
            <w:r>
              <w:t>Supplementary tables</w:t>
            </w:r>
          </w:p>
        </w:tc>
      </w:tr>
      <w:tr w:rsidR="006F35D5" w14:paraId="63984544" w14:textId="77777777">
        <w:tc>
          <w:tcPr>
            <w:tcW w:w="2160" w:type="dxa"/>
          </w:tcPr>
          <w:p w14:paraId="7FBF04F6" w14:textId="77777777" w:rsidR="006F35D5" w:rsidRDefault="00EC20C9">
            <w:r>
              <w:t>Results</w:t>
            </w:r>
          </w:p>
        </w:tc>
        <w:tc>
          <w:tcPr>
            <w:tcW w:w="2160" w:type="dxa"/>
          </w:tcPr>
          <w:p w14:paraId="5E2E5A69" w14:textId="77777777" w:rsidR="006F35D5" w:rsidRDefault="00EC20C9">
            <w:r>
              <w:t>22a</w:t>
            </w:r>
          </w:p>
        </w:tc>
        <w:tc>
          <w:tcPr>
            <w:tcW w:w="2160" w:type="dxa"/>
          </w:tcPr>
          <w:p w14:paraId="334F5087" w14:textId="77777777" w:rsidR="006F35D5" w:rsidRDefault="00EC20C9">
            <w:r>
              <w:t>Participant flow</w:t>
            </w:r>
          </w:p>
        </w:tc>
        <w:tc>
          <w:tcPr>
            <w:tcW w:w="2160" w:type="dxa"/>
          </w:tcPr>
          <w:p w14:paraId="04D1117B" w14:textId="77777777" w:rsidR="006F35D5" w:rsidRDefault="00EC20C9">
            <w:r>
              <w:t>Results – first paragraph</w:t>
            </w:r>
          </w:p>
        </w:tc>
      </w:tr>
      <w:tr w:rsidR="006F35D5" w14:paraId="4DA2DA50" w14:textId="77777777">
        <w:tc>
          <w:tcPr>
            <w:tcW w:w="2160" w:type="dxa"/>
          </w:tcPr>
          <w:p w14:paraId="63A63AA3" w14:textId="77777777" w:rsidR="006F35D5" w:rsidRDefault="00EC20C9">
            <w:r>
              <w:t>Results</w:t>
            </w:r>
          </w:p>
        </w:tc>
        <w:tc>
          <w:tcPr>
            <w:tcW w:w="2160" w:type="dxa"/>
          </w:tcPr>
          <w:p w14:paraId="7B245F7F" w14:textId="77777777" w:rsidR="006F35D5" w:rsidRDefault="00EC20C9">
            <w:r>
              <w:t>22b</w:t>
            </w:r>
          </w:p>
        </w:tc>
        <w:tc>
          <w:tcPr>
            <w:tcW w:w="2160" w:type="dxa"/>
          </w:tcPr>
          <w:p w14:paraId="3D7074A3" w14:textId="77777777" w:rsidR="006F35D5" w:rsidRDefault="00EC20C9">
            <w:r>
              <w:t>Losses/exclusions</w:t>
            </w:r>
          </w:p>
        </w:tc>
        <w:tc>
          <w:tcPr>
            <w:tcW w:w="2160" w:type="dxa"/>
          </w:tcPr>
          <w:p w14:paraId="1E376177" w14:textId="77777777" w:rsidR="006F35D5" w:rsidRDefault="00EC20C9">
            <w:r>
              <w:t>Not stated</w:t>
            </w:r>
          </w:p>
        </w:tc>
      </w:tr>
      <w:tr w:rsidR="006F35D5" w14:paraId="6220A8C9" w14:textId="77777777">
        <w:tc>
          <w:tcPr>
            <w:tcW w:w="2160" w:type="dxa"/>
          </w:tcPr>
          <w:p w14:paraId="7B9DFEDC" w14:textId="77777777" w:rsidR="006F35D5" w:rsidRDefault="00EC20C9">
            <w:r>
              <w:t>Results</w:t>
            </w:r>
          </w:p>
        </w:tc>
        <w:tc>
          <w:tcPr>
            <w:tcW w:w="2160" w:type="dxa"/>
          </w:tcPr>
          <w:p w14:paraId="774728EB" w14:textId="77777777" w:rsidR="006F35D5" w:rsidRDefault="00EC20C9">
            <w:r>
              <w:t>23a</w:t>
            </w:r>
          </w:p>
        </w:tc>
        <w:tc>
          <w:tcPr>
            <w:tcW w:w="2160" w:type="dxa"/>
          </w:tcPr>
          <w:p w14:paraId="7FF9A7E4" w14:textId="77777777" w:rsidR="006F35D5" w:rsidRDefault="00EC20C9">
            <w:r>
              <w:t>Recruitment dates</w:t>
            </w:r>
          </w:p>
        </w:tc>
        <w:tc>
          <w:tcPr>
            <w:tcW w:w="2160" w:type="dxa"/>
          </w:tcPr>
          <w:p w14:paraId="27AAE505" w14:textId="77777777" w:rsidR="006F35D5" w:rsidRDefault="00EC20C9">
            <w:r>
              <w:t>Participants</w:t>
            </w:r>
          </w:p>
        </w:tc>
      </w:tr>
      <w:tr w:rsidR="006F35D5" w14:paraId="5C2CD0E6" w14:textId="77777777">
        <w:tc>
          <w:tcPr>
            <w:tcW w:w="2160" w:type="dxa"/>
          </w:tcPr>
          <w:p w14:paraId="19F81B29" w14:textId="77777777" w:rsidR="006F35D5" w:rsidRDefault="00EC20C9">
            <w:r>
              <w:t>Results</w:t>
            </w:r>
          </w:p>
        </w:tc>
        <w:tc>
          <w:tcPr>
            <w:tcW w:w="2160" w:type="dxa"/>
          </w:tcPr>
          <w:p w14:paraId="5E36BC33" w14:textId="77777777" w:rsidR="006F35D5" w:rsidRDefault="00EC20C9">
            <w:r>
              <w:t>23b</w:t>
            </w:r>
          </w:p>
        </w:tc>
        <w:tc>
          <w:tcPr>
            <w:tcW w:w="2160" w:type="dxa"/>
          </w:tcPr>
          <w:p w14:paraId="74DED53A" w14:textId="77777777" w:rsidR="006F35D5" w:rsidRDefault="00EC20C9">
            <w:r>
              <w:t>Stopping rules</w:t>
            </w:r>
          </w:p>
        </w:tc>
        <w:tc>
          <w:tcPr>
            <w:tcW w:w="2160" w:type="dxa"/>
          </w:tcPr>
          <w:p w14:paraId="23A71712" w14:textId="77777777" w:rsidR="006F35D5" w:rsidRDefault="00EC20C9">
            <w:r>
              <w:t>Not applicable</w:t>
            </w:r>
          </w:p>
        </w:tc>
      </w:tr>
      <w:tr w:rsidR="006F35D5" w14:paraId="39F0FDE0" w14:textId="77777777">
        <w:tc>
          <w:tcPr>
            <w:tcW w:w="2160" w:type="dxa"/>
          </w:tcPr>
          <w:p w14:paraId="3E56ECB5" w14:textId="77777777" w:rsidR="006F35D5" w:rsidRDefault="00EC20C9">
            <w:r>
              <w:t>Results</w:t>
            </w:r>
          </w:p>
        </w:tc>
        <w:tc>
          <w:tcPr>
            <w:tcW w:w="2160" w:type="dxa"/>
          </w:tcPr>
          <w:p w14:paraId="27C3BDD6" w14:textId="77777777" w:rsidR="006F35D5" w:rsidRDefault="00EC20C9">
            <w:r>
              <w:t>24a</w:t>
            </w:r>
          </w:p>
        </w:tc>
        <w:tc>
          <w:tcPr>
            <w:tcW w:w="2160" w:type="dxa"/>
          </w:tcPr>
          <w:p w14:paraId="1B568BAB" w14:textId="77777777" w:rsidR="006F35D5" w:rsidRDefault="00EC20C9">
            <w:r>
              <w:t>Intervention delivery</w:t>
            </w:r>
          </w:p>
        </w:tc>
        <w:tc>
          <w:tcPr>
            <w:tcW w:w="2160" w:type="dxa"/>
          </w:tcPr>
          <w:p w14:paraId="6238D930" w14:textId="77777777" w:rsidR="006F35D5" w:rsidRDefault="00EC20C9">
            <w:r>
              <w:t>Not applicable</w:t>
            </w:r>
          </w:p>
        </w:tc>
      </w:tr>
      <w:tr w:rsidR="006F35D5" w14:paraId="131AF6EF" w14:textId="77777777">
        <w:tc>
          <w:tcPr>
            <w:tcW w:w="2160" w:type="dxa"/>
          </w:tcPr>
          <w:p w14:paraId="6D484261" w14:textId="77777777" w:rsidR="006F35D5" w:rsidRDefault="00EC20C9">
            <w:r>
              <w:t>Results</w:t>
            </w:r>
          </w:p>
        </w:tc>
        <w:tc>
          <w:tcPr>
            <w:tcW w:w="2160" w:type="dxa"/>
          </w:tcPr>
          <w:p w14:paraId="08277270" w14:textId="77777777" w:rsidR="006F35D5" w:rsidRDefault="00EC20C9">
            <w:r>
              <w:t>24b</w:t>
            </w:r>
          </w:p>
        </w:tc>
        <w:tc>
          <w:tcPr>
            <w:tcW w:w="2160" w:type="dxa"/>
          </w:tcPr>
          <w:p w14:paraId="6C5DD514" w14:textId="77777777" w:rsidR="006F35D5" w:rsidRDefault="00EC20C9">
            <w:r>
              <w:t>Concomitant care</w:t>
            </w:r>
          </w:p>
        </w:tc>
        <w:tc>
          <w:tcPr>
            <w:tcW w:w="2160" w:type="dxa"/>
          </w:tcPr>
          <w:p w14:paraId="66C4486A" w14:textId="77777777" w:rsidR="006F35D5" w:rsidRDefault="00EC20C9">
            <w:r>
              <w:t>Not applicable</w:t>
            </w:r>
          </w:p>
        </w:tc>
      </w:tr>
      <w:tr w:rsidR="006F35D5" w14:paraId="3D818832" w14:textId="77777777">
        <w:tc>
          <w:tcPr>
            <w:tcW w:w="2160" w:type="dxa"/>
          </w:tcPr>
          <w:p w14:paraId="0C7FDBEF" w14:textId="77777777" w:rsidR="006F35D5" w:rsidRDefault="00EC20C9">
            <w:r>
              <w:t>Results</w:t>
            </w:r>
          </w:p>
        </w:tc>
        <w:tc>
          <w:tcPr>
            <w:tcW w:w="2160" w:type="dxa"/>
          </w:tcPr>
          <w:p w14:paraId="202520A4" w14:textId="77777777" w:rsidR="006F35D5" w:rsidRDefault="00EC20C9">
            <w:r>
              <w:t>25</w:t>
            </w:r>
          </w:p>
        </w:tc>
        <w:tc>
          <w:tcPr>
            <w:tcW w:w="2160" w:type="dxa"/>
          </w:tcPr>
          <w:p w14:paraId="4B61EBA0" w14:textId="77777777" w:rsidR="006F35D5" w:rsidRDefault="00EC20C9">
            <w:r>
              <w:t>Baseline data</w:t>
            </w:r>
          </w:p>
        </w:tc>
        <w:tc>
          <w:tcPr>
            <w:tcW w:w="2160" w:type="dxa"/>
          </w:tcPr>
          <w:p w14:paraId="06992DDF" w14:textId="77777777" w:rsidR="006F35D5" w:rsidRDefault="00EC20C9">
            <w:r>
              <w:t>Table I</w:t>
            </w:r>
          </w:p>
        </w:tc>
      </w:tr>
      <w:tr w:rsidR="006F35D5" w14:paraId="6701A7DD" w14:textId="77777777">
        <w:tc>
          <w:tcPr>
            <w:tcW w:w="2160" w:type="dxa"/>
          </w:tcPr>
          <w:p w14:paraId="2D52CB3E" w14:textId="77777777" w:rsidR="006F35D5" w:rsidRDefault="00EC20C9">
            <w:r>
              <w:t>Results</w:t>
            </w:r>
          </w:p>
        </w:tc>
        <w:tc>
          <w:tcPr>
            <w:tcW w:w="2160" w:type="dxa"/>
          </w:tcPr>
          <w:p w14:paraId="5C4BE4A3" w14:textId="77777777" w:rsidR="006F35D5" w:rsidRDefault="00EC20C9">
            <w:r>
              <w:t>26</w:t>
            </w:r>
          </w:p>
        </w:tc>
        <w:tc>
          <w:tcPr>
            <w:tcW w:w="2160" w:type="dxa"/>
          </w:tcPr>
          <w:p w14:paraId="668F1642" w14:textId="77777777" w:rsidR="006F35D5" w:rsidRDefault="00EC20C9">
            <w:r>
              <w:t>Outcomes &amp; estimation</w:t>
            </w:r>
          </w:p>
        </w:tc>
        <w:tc>
          <w:tcPr>
            <w:tcW w:w="2160" w:type="dxa"/>
          </w:tcPr>
          <w:p w14:paraId="1A55C20A" w14:textId="77777777" w:rsidR="006F35D5" w:rsidRDefault="00EC20C9">
            <w:r>
              <w:t>Tables II–III</w:t>
            </w:r>
          </w:p>
        </w:tc>
      </w:tr>
      <w:tr w:rsidR="006F35D5" w14:paraId="6E213C37" w14:textId="77777777">
        <w:tc>
          <w:tcPr>
            <w:tcW w:w="2160" w:type="dxa"/>
          </w:tcPr>
          <w:p w14:paraId="4591A5E6" w14:textId="77777777" w:rsidR="006F35D5" w:rsidRDefault="00EC20C9">
            <w:r>
              <w:t>Results</w:t>
            </w:r>
          </w:p>
        </w:tc>
        <w:tc>
          <w:tcPr>
            <w:tcW w:w="2160" w:type="dxa"/>
          </w:tcPr>
          <w:p w14:paraId="7F962F82" w14:textId="77777777" w:rsidR="006F35D5" w:rsidRDefault="00EC20C9">
            <w:r>
              <w:t>27</w:t>
            </w:r>
          </w:p>
        </w:tc>
        <w:tc>
          <w:tcPr>
            <w:tcW w:w="2160" w:type="dxa"/>
          </w:tcPr>
          <w:p w14:paraId="3FA98EF4" w14:textId="77777777" w:rsidR="006F35D5" w:rsidRDefault="00EC20C9">
            <w:r>
              <w:t>Harms</w:t>
            </w:r>
          </w:p>
        </w:tc>
        <w:tc>
          <w:tcPr>
            <w:tcW w:w="2160" w:type="dxa"/>
          </w:tcPr>
          <w:p w14:paraId="66DE02E0" w14:textId="77777777" w:rsidR="006F35D5" w:rsidRDefault="00EC20C9">
            <w:r>
              <w:t>Not applicable</w:t>
            </w:r>
          </w:p>
        </w:tc>
      </w:tr>
      <w:tr w:rsidR="006F35D5" w14:paraId="41B05967" w14:textId="77777777">
        <w:tc>
          <w:tcPr>
            <w:tcW w:w="2160" w:type="dxa"/>
          </w:tcPr>
          <w:p w14:paraId="0C0FF8F4" w14:textId="77777777" w:rsidR="006F35D5" w:rsidRDefault="00EC20C9">
            <w:r>
              <w:t>Results</w:t>
            </w:r>
          </w:p>
        </w:tc>
        <w:tc>
          <w:tcPr>
            <w:tcW w:w="2160" w:type="dxa"/>
          </w:tcPr>
          <w:p w14:paraId="5BCE5C91" w14:textId="77777777" w:rsidR="006F35D5" w:rsidRDefault="00EC20C9">
            <w:r>
              <w:t>28</w:t>
            </w:r>
          </w:p>
        </w:tc>
        <w:tc>
          <w:tcPr>
            <w:tcW w:w="2160" w:type="dxa"/>
          </w:tcPr>
          <w:p w14:paraId="16C1FBCC" w14:textId="77777777" w:rsidR="006F35D5" w:rsidRDefault="00EC20C9">
            <w:r>
              <w:t>Ancillary analyses</w:t>
            </w:r>
          </w:p>
        </w:tc>
        <w:tc>
          <w:tcPr>
            <w:tcW w:w="2160" w:type="dxa"/>
          </w:tcPr>
          <w:p w14:paraId="2AE581C6" w14:textId="77777777" w:rsidR="006F35D5" w:rsidRDefault="00EC20C9">
            <w:r>
              <w:t>Supplementary Tables</w:t>
            </w:r>
          </w:p>
        </w:tc>
      </w:tr>
      <w:tr w:rsidR="006F35D5" w14:paraId="0327663B" w14:textId="77777777">
        <w:tc>
          <w:tcPr>
            <w:tcW w:w="2160" w:type="dxa"/>
          </w:tcPr>
          <w:p w14:paraId="2562A168" w14:textId="77777777" w:rsidR="006F35D5" w:rsidRDefault="00EC20C9">
            <w:r>
              <w:t>Discussion</w:t>
            </w:r>
          </w:p>
        </w:tc>
        <w:tc>
          <w:tcPr>
            <w:tcW w:w="2160" w:type="dxa"/>
          </w:tcPr>
          <w:p w14:paraId="53D6D637" w14:textId="77777777" w:rsidR="006F35D5" w:rsidRDefault="00EC20C9">
            <w:r>
              <w:t>29</w:t>
            </w:r>
          </w:p>
        </w:tc>
        <w:tc>
          <w:tcPr>
            <w:tcW w:w="2160" w:type="dxa"/>
          </w:tcPr>
          <w:p w14:paraId="73E4E819" w14:textId="77777777" w:rsidR="006F35D5" w:rsidRDefault="00EC20C9">
            <w:r>
              <w:t>Interpretation</w:t>
            </w:r>
          </w:p>
        </w:tc>
        <w:tc>
          <w:tcPr>
            <w:tcW w:w="2160" w:type="dxa"/>
          </w:tcPr>
          <w:p w14:paraId="2FA90B68" w14:textId="77777777" w:rsidR="006F35D5" w:rsidRDefault="00EC20C9">
            <w:r>
              <w:t>Discussion</w:t>
            </w:r>
          </w:p>
        </w:tc>
      </w:tr>
      <w:tr w:rsidR="006F35D5" w14:paraId="5EDFD91D" w14:textId="77777777">
        <w:tc>
          <w:tcPr>
            <w:tcW w:w="2160" w:type="dxa"/>
          </w:tcPr>
          <w:p w14:paraId="1989A9EC" w14:textId="77777777" w:rsidR="006F35D5" w:rsidRDefault="00EC20C9">
            <w:r>
              <w:lastRenderedPageBreak/>
              <w:t>Discussion</w:t>
            </w:r>
          </w:p>
        </w:tc>
        <w:tc>
          <w:tcPr>
            <w:tcW w:w="2160" w:type="dxa"/>
          </w:tcPr>
          <w:p w14:paraId="514876F6" w14:textId="77777777" w:rsidR="006F35D5" w:rsidRDefault="00EC20C9">
            <w:r>
              <w:t>30</w:t>
            </w:r>
          </w:p>
        </w:tc>
        <w:tc>
          <w:tcPr>
            <w:tcW w:w="2160" w:type="dxa"/>
          </w:tcPr>
          <w:p w14:paraId="64089CFF" w14:textId="77777777" w:rsidR="006F35D5" w:rsidRDefault="00EC20C9">
            <w:r>
              <w:t>Limitations</w:t>
            </w:r>
          </w:p>
        </w:tc>
        <w:tc>
          <w:tcPr>
            <w:tcW w:w="2160" w:type="dxa"/>
          </w:tcPr>
          <w:p w14:paraId="397BD67A" w14:textId="77777777" w:rsidR="006F35D5" w:rsidRDefault="00EC20C9">
            <w:r>
              <w:t>Limitations and practical implications</w:t>
            </w:r>
          </w:p>
        </w:tc>
      </w:tr>
    </w:tbl>
    <w:p w14:paraId="4C9922B9" w14:textId="77777777" w:rsidR="00EC20C9" w:rsidRDefault="00EC20C9"/>
    <w:sectPr w:rsidR="00EC20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8062493">
    <w:abstractNumId w:val="8"/>
  </w:num>
  <w:num w:numId="2" w16cid:durableId="1603565135">
    <w:abstractNumId w:val="6"/>
  </w:num>
  <w:num w:numId="3" w16cid:durableId="1610894987">
    <w:abstractNumId w:val="5"/>
  </w:num>
  <w:num w:numId="4" w16cid:durableId="1515878154">
    <w:abstractNumId w:val="4"/>
  </w:num>
  <w:num w:numId="5" w16cid:durableId="1727029545">
    <w:abstractNumId w:val="7"/>
  </w:num>
  <w:num w:numId="6" w16cid:durableId="683022763">
    <w:abstractNumId w:val="3"/>
  </w:num>
  <w:num w:numId="7" w16cid:durableId="165832458">
    <w:abstractNumId w:val="2"/>
  </w:num>
  <w:num w:numId="8" w16cid:durableId="2036928265">
    <w:abstractNumId w:val="1"/>
  </w:num>
  <w:num w:numId="9" w16cid:durableId="364136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B1CE8"/>
    <w:rsid w:val="006F35D5"/>
    <w:rsid w:val="007E76EB"/>
    <w:rsid w:val="009F31D6"/>
    <w:rsid w:val="00AA1D8D"/>
    <w:rsid w:val="00B47730"/>
    <w:rsid w:val="00CB0664"/>
    <w:rsid w:val="00EC20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E05C2"/>
  <w14:defaultImageDpi w14:val="300"/>
  <w15:docId w15:val="{82422CF3-1248-4053-B07B-C601418B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Havva Erdem</cp:lastModifiedBy>
  <cp:revision>2</cp:revision>
  <dcterms:created xsi:type="dcterms:W3CDTF">2026-01-23T17:35:00Z</dcterms:created>
  <dcterms:modified xsi:type="dcterms:W3CDTF">2026-01-23T17:35:00Z</dcterms:modified>
  <cp:category/>
</cp:coreProperties>
</file>