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B0B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0EAF81">
      <w:pPr>
        <w:ind w:firstLine="181" w:firstLineChars="100"/>
        <w:jc w:val="center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Supplementary T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able1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Physical and chemical characteristics of rhizosphere soil of Different sampling points</w:t>
      </w:r>
    </w:p>
    <w:tbl>
      <w:tblPr>
        <w:tblStyle w:val="2"/>
        <w:tblW w:w="801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10"/>
        <w:gridCol w:w="1340"/>
        <w:gridCol w:w="1500"/>
        <w:gridCol w:w="1509"/>
        <w:gridCol w:w="1434"/>
      </w:tblGrid>
      <w:tr w14:paraId="6A03AF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45D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sample name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7D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TK_1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75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TK_3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A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TK_5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2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ZS_1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BB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ZS_2</w:t>
            </w:r>
          </w:p>
        </w:tc>
      </w:tr>
      <w:tr w14:paraId="2294B4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25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</w:t>
            </w:r>
          </w:p>
        </w:tc>
        <w:tc>
          <w:tcPr>
            <w:tcW w:w="151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D751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1514.82±714.16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34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EF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1716.24±533.45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0F8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1506.81±723.89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267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4271.79±1813.49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43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5F0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4125.29±1686.17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</w:tr>
      <w:tr w14:paraId="066FF5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7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1DA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28621.03±15217.24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A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41279±15543.87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B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29094.12±14650.81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E5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69729.05±33135.51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2B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65767±29493.28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</w:tr>
      <w:tr w14:paraId="20BE83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7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58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12.08±10.58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46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14.94±8.15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9A9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12.91±9.67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CD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17.26±5.05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07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15.40±3.41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4B67D9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0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RAP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F71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147.67±74.85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30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198±84.93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7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153.33±70.88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F8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956±530.92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0D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1216±249.42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</w:tr>
      <w:tr w14:paraId="381690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0D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42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8.20±0.17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6CA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8.1±0.01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FD2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8.15±0.08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1D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8.77±0.65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12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8.97±0.40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1F3081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34A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1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8095±1546.19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4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6525±2481.67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7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8510±1966.22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B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17010±3013.58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8A2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18125±2035.15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46C4B8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4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K+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C1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89.44±56.14573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3A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109.55±53.95875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95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92.43±54.43111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98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537.29±506.67652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A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653.33±393.03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2060C9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BA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Na+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6BA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136.33±169.81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6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34.5±27.88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D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129.3333±157.84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961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2170±690.87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CC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4240±1281.72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</w:tr>
      <w:tr w14:paraId="3F16FD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4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Cl-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ABF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89.09±105.64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B68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157.96±224.89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88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81.76±92.95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C0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1392±562.27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8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1989.83±763.92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</w:tr>
      <w:tr w14:paraId="7252BF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A7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HCO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4C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176.87±39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4E3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181.78±47.38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3F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147.39±14.74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83A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299.70±30.68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C0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309.53±0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3D3663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3B3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Ca²⁺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33F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1666.19±717.15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3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1349.43±704.49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FF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1692.94±737.14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5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1672.17±154.35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6C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1815.07±101.03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33AC20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E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Mg²⁺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FE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136.91±80.25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D5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92.99±64.65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C55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143±87.55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EE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893.92±361.75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47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946.92±173.77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094770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E21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SO₄²¯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3D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3101.76±1463.31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CAD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1990.50±1771.80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3B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3043.95±1417.92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B0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1386.74±225.28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5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1858.57±337.3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</w:tr>
    </w:tbl>
    <w:p w14:paraId="60C04BAA">
      <w:pPr>
        <w:tabs>
          <w:tab w:val="left" w:pos="670"/>
        </w:tabs>
        <w:bidi w:val="0"/>
        <w:jc w:val="left"/>
        <w:rPr>
          <w:rFonts w:hint="eastAsia"/>
          <w:lang w:val="en-US" w:eastAsia="zh-CN"/>
        </w:rPr>
      </w:pPr>
    </w:p>
    <w:p w14:paraId="153F98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1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2025-12-15T14:22:46Z</dcterms:created>
  <dc:creator>Administrator</dc:creator>
  <cp:lastModifiedBy>wish</cp:lastModifiedBy>
  <dcterms:modified xsi:type="dcterms:W3CDTF">2025-12-15T14:22:51Z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eyJoZGlkIjoiODUxMjczZWIwY2VkMjk0NjYyYTkyMjQ3MDkzZWJhNWUiLCJ1c2VySWQiOiIxMDA0NTI0MjM2In0=</vt:lpwstr>
  </property>
  <property fmtid="{D5CDD505-2E9C-101B-9397-08002B2CF9AE}" pid="4" name="ICV">
    <vt:lpwstr>474E2CBFA0714895AA9D75EC021B9346_12</vt:lpwstr>
  </property>
</Properties>
</file>