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324D" w:rsidRDefault="00D63377">
      <w:r>
        <w:rPr>
          <w:noProof/>
          <w:lang w:eastAsia="hu-HU"/>
        </w:rPr>
        <w:drawing>
          <wp:inline distT="0" distB="0" distL="0" distR="0">
            <wp:extent cx="5534025" cy="3686912"/>
            <wp:effectExtent l="0" t="0" r="0" b="8890"/>
            <wp:docPr id="1" name="Kép 1" descr="C:\Users\User\Documents\Kutatás_Phd\Parkinson\Cikkek\PD_CIKK_2025\Ábrák_Cikkhez\Boxplotok_251119\DA_box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Kutatás_Phd\Parkinson\Cikkek\PD_CIKK_2025\Ábrák_Cikkhez\Boxplotok_251119\DA_boxplo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672" cy="3687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4D" w:rsidRDefault="00B9324D">
      <w:pPr>
        <w:rPr>
          <w:noProof/>
          <w:lang w:eastAsia="hu-HU"/>
        </w:rPr>
      </w:pPr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 w:rsidR="00F03B36">
        <w:t>omparison</w:t>
      </w:r>
      <w:proofErr w:type="spellEnd"/>
      <w:r w:rsidR="00F03B36">
        <w:t xml:space="preserve"> </w:t>
      </w:r>
      <w:proofErr w:type="spellStart"/>
      <w:r w:rsidR="00F03B36">
        <w:t>in</w:t>
      </w:r>
      <w:proofErr w:type="spellEnd"/>
      <w:r>
        <w:t xml:space="preserve"> DA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B9324D">
        <w:rPr>
          <w:noProof/>
          <w:lang w:eastAsia="hu-HU"/>
        </w:rPr>
        <w:t xml:space="preserve"> </w:t>
      </w:r>
      <w:r>
        <w:rPr>
          <w:noProof/>
          <w:lang w:eastAsia="hu-HU"/>
        </w:rPr>
        <w:drawing>
          <wp:inline distT="0" distB="0" distL="0" distR="0" wp14:anchorId="46078CA5" wp14:editId="2AAB6837">
            <wp:extent cx="5347059" cy="3562350"/>
            <wp:effectExtent l="0" t="0" r="6350" b="0"/>
            <wp:docPr id="2" name="Kép 2" descr="C:\Users\User\Documents\Kutatás_Phd\Parkinson\Cikkek\PD_CIKK_2025\Ábrák_Cikkhez\Boxplotok_251119\INS_TRP_RATIO_TNA_box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ocuments\Kutatás_Phd\Parkinson\Cikkek\PD_CIKK_2025\Ábrák_Cikkhez\Boxplotok_251119\INS_TRP_RATIO_TNA_boxplot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66" cy="3563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4D" w:rsidRDefault="00B9324D" w:rsidP="00B9324D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 w:rsidR="00F03B36">
        <w:t>omparison</w:t>
      </w:r>
      <w:proofErr w:type="spellEnd"/>
      <w:r w:rsidR="00F03B36">
        <w:t xml:space="preserve"> </w:t>
      </w:r>
      <w:proofErr w:type="spellStart"/>
      <w:r w:rsidR="00F03B36">
        <w:t>in</w:t>
      </w:r>
      <w:proofErr w:type="spellEnd"/>
      <w:r>
        <w:t xml:space="preserve"> INS/TRP_TNA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B9324D" w:rsidRDefault="00B9324D"/>
    <w:p w:rsidR="00B9324D" w:rsidRDefault="00D63377">
      <w:r>
        <w:rPr>
          <w:noProof/>
          <w:lang w:eastAsia="hu-HU"/>
        </w:rPr>
        <w:lastRenderedPageBreak/>
        <w:drawing>
          <wp:inline distT="0" distB="0" distL="0" distR="0">
            <wp:extent cx="5276850" cy="3515575"/>
            <wp:effectExtent l="0" t="0" r="0" b="8890"/>
            <wp:docPr id="3" name="Kép 3" descr="C:\Users\User\Documents\Kutatás_Phd\Parkinson\Cikkek\PD_CIKK_2025\Ábrák_Cikkhez\Boxplotok_251119\IPA_boxpl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Kutatás_Phd\Parkinson\Cikkek\PD_CIKK_2025\Ábrák_Cikkhez\Boxplotok_251119\IPA_boxplo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55" cy="3515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4D" w:rsidRDefault="00B9324D" w:rsidP="00B9324D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 w:rsidR="00F03B36">
        <w:t>omparison</w:t>
      </w:r>
      <w:proofErr w:type="spellEnd"/>
      <w:r w:rsidR="00F03B36">
        <w:t xml:space="preserve"> </w:t>
      </w:r>
      <w:proofErr w:type="spellStart"/>
      <w:r w:rsidR="00F03B36">
        <w:t>in</w:t>
      </w:r>
      <w:proofErr w:type="spellEnd"/>
      <w:r>
        <w:t xml:space="preserve"> IPA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B9324D">
        <w:t xml:space="preserve"> </w:t>
      </w:r>
      <w:r>
        <w:rPr>
          <w:noProof/>
          <w:lang w:eastAsia="hu-HU"/>
        </w:rPr>
        <w:drawing>
          <wp:inline distT="0" distB="0" distL="0" distR="0">
            <wp:extent cx="5429250" cy="3619500"/>
            <wp:effectExtent l="0" t="0" r="0" b="0"/>
            <wp:docPr id="4" name="Kép 4" descr="KYN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YN_boxplo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4D" w:rsidRDefault="00B9324D" w:rsidP="00B9324D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 w:rsidR="00F03B36">
        <w:t>omparison</w:t>
      </w:r>
      <w:proofErr w:type="spellEnd"/>
      <w:r w:rsidR="00F03B36">
        <w:t xml:space="preserve"> </w:t>
      </w:r>
      <w:proofErr w:type="spellStart"/>
      <w:r w:rsidR="00F03B36">
        <w:t>in</w:t>
      </w:r>
      <w:proofErr w:type="spellEnd"/>
      <w:r>
        <w:t xml:space="preserve"> KYN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B9324D" w:rsidRDefault="00B9324D"/>
    <w:p w:rsidR="00B9324D" w:rsidRDefault="00B9324D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282.75pt">
            <v:imagedata r:id="rId8" o:title="INS_boxplot"/>
          </v:shape>
        </w:pict>
      </w:r>
    </w:p>
    <w:p w:rsidR="00B9324D" w:rsidRDefault="00B9324D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 w:rsidR="00F03B36">
        <w:t>omparison</w:t>
      </w:r>
      <w:proofErr w:type="spellEnd"/>
      <w:r w:rsidR="00F03B36">
        <w:t xml:space="preserve"> </w:t>
      </w:r>
      <w:proofErr w:type="spellStart"/>
      <w:r w:rsidR="00F03B36">
        <w:t>in</w:t>
      </w:r>
      <w:proofErr w:type="spellEnd"/>
      <w:r>
        <w:t xml:space="preserve"> INS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B9324D">
        <w:t xml:space="preserve"> </w:t>
      </w:r>
      <w:bookmarkStart w:id="0" w:name="_GoBack"/>
      <w:r>
        <w:rPr>
          <w:noProof/>
          <w:lang w:eastAsia="hu-HU"/>
        </w:rPr>
        <w:drawing>
          <wp:inline distT="0" distB="0" distL="0" distR="0">
            <wp:extent cx="5210175" cy="3476625"/>
            <wp:effectExtent l="0" t="0" r="9525" b="9525"/>
            <wp:docPr id="5" name="Kép 5" descr="ILA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LA_boxplo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B9324D" w:rsidRDefault="00B9324D" w:rsidP="00B9324D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 w:rsidR="00F03B36">
        <w:t>omparison</w:t>
      </w:r>
      <w:proofErr w:type="spellEnd"/>
      <w:r w:rsidR="00F03B36">
        <w:t xml:space="preserve"> </w:t>
      </w:r>
      <w:proofErr w:type="spellStart"/>
      <w:r w:rsidR="00F03B36">
        <w:t>in</w:t>
      </w:r>
      <w:proofErr w:type="spellEnd"/>
      <w:r>
        <w:t xml:space="preserve"> </w:t>
      </w:r>
      <w:r>
        <w:t>ILA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B9324D" w:rsidRDefault="00B9324D"/>
    <w:p w:rsidR="00B9324D" w:rsidRDefault="00B9324D">
      <w:r>
        <w:lastRenderedPageBreak/>
        <w:pict>
          <v:shape id="_x0000_i1026" type="#_x0000_t75" style="width:415.5pt;height:276.75pt">
            <v:imagedata r:id="rId10" o:title="IAA_TRP_RATIO_TMO_TrD_ArAT_boxplot"/>
          </v:shape>
        </w:pict>
      </w:r>
    </w:p>
    <w:p w:rsidR="00B9324D" w:rsidRDefault="00B9324D" w:rsidP="00B9324D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 w:rsidR="00F03B36">
        <w:t>omparison</w:t>
      </w:r>
      <w:proofErr w:type="spellEnd"/>
      <w:r w:rsidR="00F03B36">
        <w:t xml:space="preserve"> </w:t>
      </w:r>
      <w:proofErr w:type="spellStart"/>
      <w:r w:rsidR="00F03B36">
        <w:t>in</w:t>
      </w:r>
      <w:proofErr w:type="spellEnd"/>
      <w:r>
        <w:t xml:space="preserve"> </w:t>
      </w:r>
      <w:r>
        <w:t>IAA/TRP_TMO_</w:t>
      </w:r>
      <w:proofErr w:type="spellStart"/>
      <w:r>
        <w:t>TrD</w:t>
      </w:r>
      <w:proofErr w:type="spellEnd"/>
      <w:r>
        <w:t>_</w:t>
      </w:r>
      <w:proofErr w:type="spellStart"/>
      <w:r>
        <w:t>ArAT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B9324D">
        <w:t xml:space="preserve"> </w:t>
      </w:r>
      <w:r>
        <w:rPr>
          <w:noProof/>
          <w:lang w:eastAsia="hu-HU"/>
        </w:rPr>
        <w:drawing>
          <wp:inline distT="0" distB="0" distL="0" distR="0">
            <wp:extent cx="5324475" cy="3543300"/>
            <wp:effectExtent l="0" t="0" r="9525" b="0"/>
            <wp:docPr id="6" name="Kép 6" descr="IAA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AA_boxplo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24D" w:rsidRDefault="00B9324D" w:rsidP="00B9324D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</w:t>
      </w:r>
      <w:r w:rsidR="00F03B36">
        <w:t>omparison</w:t>
      </w:r>
      <w:proofErr w:type="spellEnd"/>
      <w:r w:rsidR="00F03B36">
        <w:t xml:space="preserve"> </w:t>
      </w:r>
      <w:proofErr w:type="spellStart"/>
      <w:r w:rsidR="00F03B36">
        <w:t>in</w:t>
      </w:r>
      <w:proofErr w:type="spellEnd"/>
      <w:r>
        <w:t xml:space="preserve"> IAA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B9324D" w:rsidRDefault="00B9324D"/>
    <w:p w:rsidR="00F03B36" w:rsidRDefault="00F03B36">
      <w:r>
        <w:lastRenderedPageBreak/>
        <w:pict>
          <v:shape id="_x0000_i1027" type="#_x0000_t75" style="width:348pt;height:231.75pt">
            <v:imagedata r:id="rId12" o:title="I3CA_boxplot"/>
          </v:shape>
        </w:pict>
      </w:r>
    </w:p>
    <w:p w:rsidR="00F03B36" w:rsidRDefault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r>
        <w:t>I3CA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F03B36">
        <w:t xml:space="preserve"> </w:t>
      </w:r>
      <w:r>
        <w:rPr>
          <w:noProof/>
          <w:lang w:eastAsia="hu-HU"/>
        </w:rPr>
        <w:drawing>
          <wp:inline distT="0" distB="0" distL="0" distR="0">
            <wp:extent cx="5200650" cy="3464235"/>
            <wp:effectExtent l="0" t="0" r="0" b="3175"/>
            <wp:docPr id="7" name="Kép 7" descr="KYN_TRP_RATIO_IDOs_TDO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YN_TRP_RATIO_IDOs_TDO_boxplo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964" cy="3464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r>
        <w:t>KYN/TRP_</w:t>
      </w:r>
      <w:proofErr w:type="spellStart"/>
      <w:r>
        <w:t>IDOs</w:t>
      </w:r>
      <w:proofErr w:type="spellEnd"/>
      <w:r>
        <w:t>_TDO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F03B36" w:rsidRDefault="00F03B36"/>
    <w:p w:rsidR="00F03B36" w:rsidRDefault="00F03B36">
      <w:r>
        <w:lastRenderedPageBreak/>
        <w:pict>
          <v:shape id="_x0000_i1028" type="#_x0000_t75" style="width:419.25pt;height:279pt">
            <v:imagedata r:id="rId14" o:title="HVA_boxplot"/>
          </v:shape>
        </w:pict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r>
        <w:t>HVA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F03B36">
        <w:t xml:space="preserve"> </w:t>
      </w:r>
      <w:r>
        <w:rPr>
          <w:noProof/>
          <w:lang w:eastAsia="hu-HU"/>
        </w:rPr>
        <w:drawing>
          <wp:inline distT="0" distB="0" distL="0" distR="0">
            <wp:extent cx="5760720" cy="3837306"/>
            <wp:effectExtent l="0" t="0" r="0" b="0"/>
            <wp:docPr id="8" name="Kép 8" descr="MHPGS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MHPGS_boxplot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MHPGS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F03B36" w:rsidRDefault="00F03B36" w:rsidP="00F03B36"/>
    <w:p w:rsidR="00F03B36" w:rsidRDefault="00F03B36"/>
    <w:p w:rsidR="00F03B36" w:rsidRDefault="00F03B36">
      <w:r>
        <w:lastRenderedPageBreak/>
        <w:pict>
          <v:shape id="_x0000_i1029" type="#_x0000_t75" style="width:415.5pt;height:276.75pt">
            <v:imagedata r:id="rId16" o:title="MDOPA_boxplot"/>
          </v:shape>
        </w:pict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r>
        <w:t>MDOPA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F03B36" w:rsidRDefault="00F03B36">
      <w:r>
        <w:rPr>
          <w:noProof/>
          <w:lang w:eastAsia="hu-HU"/>
        </w:rPr>
        <w:drawing>
          <wp:inline distT="0" distB="0" distL="0" distR="0">
            <wp:extent cx="5760720" cy="3837306"/>
            <wp:effectExtent l="0" t="0" r="0" b="0"/>
            <wp:docPr id="9" name="Kép 9" descr="NAD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NAD_boxplo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NAD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F03B36" w:rsidRDefault="00F03B36"/>
    <w:p w:rsidR="00F03B36" w:rsidRDefault="00F03B36">
      <w:r>
        <w:lastRenderedPageBreak/>
        <w:pict>
          <v:shape id="_x0000_i1030" type="#_x0000_t75" style="width:422.25pt;height:281.25pt">
            <v:imagedata r:id="rId18" o:title="MT_3_boxplot"/>
          </v:shape>
        </w:pict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3MT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F03B36">
        <w:t xml:space="preserve"> </w:t>
      </w:r>
    </w:p>
    <w:p w:rsidR="00F03B36" w:rsidRDefault="00F03B36" w:rsidP="00F03B36">
      <w:r>
        <w:rPr>
          <w:noProof/>
          <w:lang w:eastAsia="hu-HU"/>
        </w:rPr>
        <w:drawing>
          <wp:inline distT="0" distB="0" distL="0" distR="0">
            <wp:extent cx="5760720" cy="3837306"/>
            <wp:effectExtent l="0" t="0" r="0" b="0"/>
            <wp:docPr id="10" name="Kép 10" descr="TYRA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YRA_boxplot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TYRA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F03B36" w:rsidRDefault="00F03B36" w:rsidP="00F03B36"/>
    <w:p w:rsidR="00F03B36" w:rsidRDefault="00F03B36"/>
    <w:p w:rsidR="00F03B36" w:rsidRDefault="00F03B36">
      <w:r>
        <w:lastRenderedPageBreak/>
        <w:pict>
          <v:shape id="_x0000_i1031" type="#_x0000_t75" style="width:417pt;height:277.5pt">
            <v:imagedata r:id="rId20" o:title="TYR_boxplot"/>
          </v:shape>
        </w:pict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r>
        <w:t>TYR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F03B36">
        <w:t xml:space="preserve"> </w:t>
      </w:r>
      <w:r>
        <w:rPr>
          <w:noProof/>
          <w:lang w:eastAsia="hu-HU"/>
        </w:rPr>
        <w:drawing>
          <wp:inline distT="0" distB="0" distL="0" distR="0">
            <wp:extent cx="5760720" cy="3837306"/>
            <wp:effectExtent l="0" t="0" r="0" b="0"/>
            <wp:docPr id="11" name="Kép 11" descr="TRP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RP_boxplo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r>
        <w:t>TRP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F03B36" w:rsidRDefault="00F03B36" w:rsidP="00F03B36"/>
    <w:p w:rsidR="00F03B36" w:rsidRDefault="00F03B36"/>
    <w:p w:rsidR="00F03B36" w:rsidRDefault="00F03B36">
      <w:r>
        <w:lastRenderedPageBreak/>
        <w:pict>
          <v:shape id="_x0000_i1032" type="#_x0000_t75" style="width:420.75pt;height:280.5pt">
            <v:imagedata r:id="rId22" o:title="PLP_boxplot"/>
          </v:shape>
        </w:pict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r>
        <w:t>PLP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F03B36">
        <w:t xml:space="preserve"> </w:t>
      </w:r>
      <w:r>
        <w:rPr>
          <w:noProof/>
          <w:lang w:eastAsia="hu-HU"/>
        </w:rPr>
        <w:drawing>
          <wp:inline distT="0" distB="0" distL="0" distR="0">
            <wp:extent cx="5760720" cy="3837306"/>
            <wp:effectExtent l="0" t="0" r="0" b="0"/>
            <wp:docPr id="12" name="Kép 12" descr="pCS_TYR_RATIO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pCS_TYR_RATIO_boxplot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B36" w:rsidRDefault="00F03B36" w:rsidP="00F03B36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 w:rsidR="002B4032">
        <w:t xml:space="preserve"> </w:t>
      </w:r>
      <w:proofErr w:type="spellStart"/>
      <w:r w:rsidR="002B4032">
        <w:t>pCS</w:t>
      </w:r>
      <w:proofErr w:type="spellEnd"/>
      <w:r w:rsidR="002B4032">
        <w:t>/TYR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F03B36" w:rsidRDefault="00F03B36" w:rsidP="00F03B36"/>
    <w:p w:rsidR="00F03B36" w:rsidRDefault="00F03B36"/>
    <w:p w:rsidR="002B4032" w:rsidRDefault="002B4032">
      <w:r>
        <w:lastRenderedPageBreak/>
        <w:pict>
          <v:shape id="_x0000_i1033" type="#_x0000_t75" style="width:439.5pt;height:293.25pt">
            <v:imagedata r:id="rId24" o:title="pCS_boxplot"/>
          </v:shape>
        </w:pict>
      </w:r>
    </w:p>
    <w:p w:rsidR="002B4032" w:rsidRDefault="002B4032" w:rsidP="002B4032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pCS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  <w:r w:rsidRPr="002B4032">
        <w:t xml:space="preserve"> </w:t>
      </w:r>
      <w:r>
        <w:rPr>
          <w:noProof/>
          <w:lang w:eastAsia="hu-HU"/>
        </w:rPr>
        <w:drawing>
          <wp:inline distT="0" distB="0" distL="0" distR="0">
            <wp:extent cx="5760720" cy="3837306"/>
            <wp:effectExtent l="0" t="0" r="0" b="0"/>
            <wp:docPr id="13" name="Kép 13" descr="DOPAC_boxp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OPAC_boxplo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032" w:rsidRDefault="002B4032" w:rsidP="002B4032">
      <w:proofErr w:type="spellStart"/>
      <w:r>
        <w:t>Boxplots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comparison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r>
        <w:t>DOPAC</w:t>
      </w:r>
      <w:r>
        <w:t xml:space="preserve"> </w:t>
      </w:r>
      <w:proofErr w:type="spellStart"/>
      <w:r>
        <w:t>levels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8 </w:t>
      </w:r>
      <w:proofErr w:type="spellStart"/>
      <w:r>
        <w:t>group</w:t>
      </w:r>
      <w:proofErr w:type="spellEnd"/>
      <w:r>
        <w:t>.</w:t>
      </w:r>
    </w:p>
    <w:p w:rsidR="002B4032" w:rsidRDefault="002B4032" w:rsidP="002B4032"/>
    <w:p w:rsidR="00E00E0B" w:rsidRDefault="00E00E0B"/>
    <w:sectPr w:rsidR="00E00E0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3AE"/>
    <w:rsid w:val="002B4032"/>
    <w:rsid w:val="008153AE"/>
    <w:rsid w:val="00874D63"/>
    <w:rsid w:val="00B9324D"/>
    <w:rsid w:val="00D63377"/>
    <w:rsid w:val="00E00E0B"/>
    <w:rsid w:val="00F03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5EA48F-C190-4B04-B387-63E535AEB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11</Pages>
  <Words>186</Words>
  <Characters>1288</Characters>
  <Application>Microsoft Office Word</Application>
  <DocSecurity>0</DocSecurity>
  <Lines>10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Lénárt István</dc:creator>
  <cp:keywords/>
  <dc:description/>
  <cp:lastModifiedBy>Lénárt István</cp:lastModifiedBy>
  <cp:revision>4</cp:revision>
  <dcterms:created xsi:type="dcterms:W3CDTF">2025-11-27T13:32:00Z</dcterms:created>
  <dcterms:modified xsi:type="dcterms:W3CDTF">2026-01-19T10:45:00Z</dcterms:modified>
</cp:coreProperties>
</file>