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Supplementary File 1</w:t>
      </w:r>
    </w:p>
    <w:p>
      <w:pPr>
        <w:pStyle w:val="Heading2"/>
      </w:pPr>
      <w:r>
        <w:t>Sociodemographic and Health-Related Information Form</w:t>
      </w:r>
    </w:p>
    <w:p>
      <w:r>
        <w:t>1. What is your gender?</w:t>
        <w:br/>
        <w:t>☐ Male</w:t>
        <w:br/>
        <w:t>☐ Female</w:t>
      </w:r>
    </w:p>
    <w:p>
      <w:r>
        <w:t>2. What is your age group?</w:t>
        <w:br/>
        <w:t>☐ 18–24 years</w:t>
        <w:br/>
        <w:t>☐ 25–44 years</w:t>
        <w:br/>
        <w:t>☐ 45–65 years</w:t>
      </w:r>
    </w:p>
    <w:p>
      <w:r>
        <w:t>3. What is your marital status?</w:t>
        <w:br/>
        <w:t>☐ Married</w:t>
        <w:br/>
        <w:t>☐ Single</w:t>
        <w:br/>
        <w:t>☐ Divorced</w:t>
        <w:br/>
        <w:t>☐ Widowed</w:t>
        <w:br/>
        <w:t>☐ Other</w:t>
      </w:r>
    </w:p>
    <w:p>
      <w:r>
        <w:t>4. What is your highest level of education?</w:t>
        <w:br/>
        <w:t>☐ Primary school</w:t>
        <w:br/>
        <w:t>☐ Secondary school</w:t>
        <w:br/>
        <w:t>☐ High school</w:t>
        <w:br/>
        <w:t>☐ University degree or higher</w:t>
      </w:r>
    </w:p>
    <w:p>
      <w:r>
        <w:t>5. Do you currently smoke?</w:t>
        <w:br/>
        <w:t>☐ Yes</w:t>
        <w:br/>
        <w:t>☐ No</w:t>
      </w:r>
    </w:p>
    <w:p>
      <w:r>
        <w:t>6. What is your income status?</w:t>
        <w:br/>
        <w:t>☐ Income is higher than expenses</w:t>
        <w:br/>
        <w:t>☐ Income is equal to expenses</w:t>
        <w:br/>
        <w:t>☐ Income is lower than expenses</w:t>
      </w:r>
    </w:p>
    <w:p>
      <w:r>
        <w:t>7. What is your employment status?</w:t>
        <w:br/>
        <w:t>☐ Not working</w:t>
        <w:br/>
        <w:t>☐ Working</w:t>
        <w:br/>
        <w:t>If working, please specify your occupation: ___________________________</w:t>
      </w:r>
    </w:p>
    <w:p>
      <w:r>
        <w:t>8. Do you have any diagnosed chronic disease(s)?</w:t>
        <w:br/>
        <w:t>☐ No</w:t>
        <w:br/>
        <w:t>☐ Yes</w:t>
        <w:br/>
        <w:t>If yes, please specify: ___________________________</w:t>
      </w:r>
    </w:p>
    <w:p>
      <w:r>
        <w:t>9. Do any of your first-degree relatives (parents, children, siblings) have a chronic disease?</w:t>
        <w:br/>
        <w:t>☐ Yes</w:t>
        <w:br/>
        <w:t>☐ No</w:t>
      </w:r>
    </w:p>
    <w:p>
      <w:r>
        <w:t>10. Do you regularly use any medication(s)?</w:t>
        <w:br/>
        <w:t>☐ Yes</w:t>
        <w:br/>
        <w:t>☐ No</w:t>
      </w:r>
    </w:p>
    <w:p>
      <w:r>
        <w:t>11. Is there a physician among your first-degree relatives (parents, children, siblings)?</w:t>
        <w:br/>
        <w:t>☐ Yes</w:t>
        <w:br/>
        <w:t>☐ No</w:t>
      </w:r>
    </w:p>
    <w:p>
      <w:r>
        <w:t>12. How often do you use the internet for health-related purposes?</w:t>
        <w:br/>
        <w:t>☐ Never</w:t>
        <w:br/>
        <w:t>☐ Rarely</w:t>
        <w:br/>
        <w:t>☐ Sometimes</w:t>
        <w:br/>
        <w:t>☐ Often</w:t>
        <w:br/>
        <w:t>☐ Always</w:t>
      </w:r>
    </w:p>
    <w:p>
      <w:r>
        <w:t>13. On average, how many times per year do you visit a healthcare facility for your own health?</w:t>
        <w:br/>
        <w:t>☐ Once per year</w:t>
        <w:br/>
        <w:t>☐ Twice per year</w:t>
        <w:br/>
        <w:t>☐ Three times per year</w:t>
        <w:br/>
        <w:t>☐ Four times or more per year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