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693B" w:rsidRDefault="003577B7" w:rsidP="001069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93B"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:rsidR="003577B7" w:rsidRPr="0010693B" w:rsidRDefault="003577B7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7B7" w:rsidRPr="0010693B" w:rsidRDefault="003577B7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3B">
        <w:rPr>
          <w:rFonts w:ascii="Times New Roman" w:hAnsi="Times New Roman" w:cs="Times New Roman"/>
          <w:sz w:val="24"/>
          <w:szCs w:val="24"/>
        </w:rPr>
        <w:t>Supplementary Table 1</w:t>
      </w:r>
    </w:p>
    <w:tbl>
      <w:tblPr>
        <w:tblStyle w:val="TableGrid"/>
        <w:tblW w:w="0" w:type="auto"/>
        <w:tblLook w:val="04A0"/>
      </w:tblPr>
      <w:tblGrid>
        <w:gridCol w:w="1951"/>
        <w:gridCol w:w="2126"/>
        <w:gridCol w:w="2582"/>
        <w:gridCol w:w="2583"/>
      </w:tblGrid>
      <w:tr w:rsidR="00FF3EF7" w:rsidTr="00D40FD2">
        <w:tc>
          <w:tcPr>
            <w:tcW w:w="1951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Land-use Patterns</w:t>
            </w: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 of Sampling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Longitudes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Latitudes</w:t>
            </w:r>
          </w:p>
        </w:tc>
      </w:tr>
      <w:tr w:rsidR="00FF3EF7" w:rsidTr="00D40FD2">
        <w:tc>
          <w:tcPr>
            <w:tcW w:w="1951" w:type="dxa"/>
            <w:vMerge w:val="restart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 Soils</w:t>
            </w: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26.948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26.946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#3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26.946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#4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92.842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#5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26.941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92.842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#6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26.937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92.844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#7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26.947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92.833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#8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26.929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#9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92.840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#10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26.932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26.923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#12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26.926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92.840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#13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26.929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92.827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#14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26.930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92.830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#15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26.934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#16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26.919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#17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26.918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92.833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#18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26.910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92.830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#19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92.856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#20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26.936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92.846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26.935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92.844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 w:val="restart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Tea-growing Soils</w:t>
            </w: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26.865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92.705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26.865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92.703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#3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26.866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#4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26.865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#5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26.864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92.699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#6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26.863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92.699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#7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#8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26.858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#9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26.867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#10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26.862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92.697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26.863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92.699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#12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26.865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92.705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#13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92.699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#14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26.869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92.700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#15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92.703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#16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26.860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#17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26.858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#18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#19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26.860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#20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26.858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92.703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26.865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92.697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 w:val="restart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 paddy soils</w:t>
            </w: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27.273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94.121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27.271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94.086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#3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27.112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93.938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#4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93.221E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#5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27.122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93.894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#6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27.123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93.890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#7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27.120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93.892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#8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93.839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#9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26.960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93.839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#10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26.944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93.837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27.144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93.961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#12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27.120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93.884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#13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27.132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93.943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#14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27.144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93.961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#15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27.458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94.312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#16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27.453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94.317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#17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27.451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94.324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#18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27.483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94.309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Merge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#19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27.484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94.297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#20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27.467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94.306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F3EF7" w:rsidTr="00D40FD2">
        <w:tc>
          <w:tcPr>
            <w:tcW w:w="1951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 #21</w:t>
            </w:r>
          </w:p>
        </w:tc>
        <w:tc>
          <w:tcPr>
            <w:tcW w:w="2582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27.454</w:t>
            </w:r>
            <w:r w:rsidRPr="00702B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83" w:type="dxa"/>
            <w:vAlign w:val="center"/>
          </w:tcPr>
          <w:p w:rsidR="00FF3EF7" w:rsidRDefault="00FF3EF7" w:rsidP="00D40F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94.304</w:t>
            </w:r>
            <w:r w:rsidRPr="00DA52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3577B7" w:rsidRPr="0010693B" w:rsidRDefault="003577B7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59D" w:rsidRPr="0010693B" w:rsidRDefault="000C359D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59D" w:rsidRPr="0010693B" w:rsidRDefault="000C359D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59D" w:rsidRDefault="000C359D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3B">
        <w:rPr>
          <w:rFonts w:ascii="Times New Roman" w:hAnsi="Times New Roman" w:cs="Times New Roman"/>
          <w:sz w:val="24"/>
          <w:szCs w:val="24"/>
        </w:rPr>
        <w:t>Supplementary Table 2</w:t>
      </w:r>
    </w:p>
    <w:p w:rsidR="00CA0EFE" w:rsidRPr="0010693B" w:rsidRDefault="00CA0EFE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Concentrations (%) of total organic C and its fractions based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soil of different land-use systems</w:t>
      </w:r>
    </w:p>
    <w:tbl>
      <w:tblPr>
        <w:tblStyle w:val="TableGrid"/>
        <w:tblW w:w="5000" w:type="pct"/>
        <w:tblLook w:val="04A0"/>
      </w:tblPr>
      <w:tblGrid>
        <w:gridCol w:w="2139"/>
        <w:gridCol w:w="1291"/>
        <w:gridCol w:w="1465"/>
        <w:gridCol w:w="1226"/>
        <w:gridCol w:w="1153"/>
        <w:gridCol w:w="1153"/>
        <w:gridCol w:w="1149"/>
      </w:tblGrid>
      <w:tr w:rsidR="000C359D" w:rsidRPr="004D2359" w:rsidTr="00A41A24">
        <w:trPr>
          <w:trHeight w:val="795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Land-use Patterns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Organic C</w:t>
            </w:r>
          </w:p>
        </w:tc>
        <w:tc>
          <w:tcPr>
            <w:tcW w:w="765" w:type="pct"/>
            <w:vAlign w:val="center"/>
            <w:hideMark/>
          </w:tcPr>
          <w:p w:rsidR="00A41A24" w:rsidRDefault="000C359D" w:rsidP="00587D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Bulk Density </w:t>
            </w:r>
          </w:p>
          <w:p w:rsidR="000C359D" w:rsidRPr="004D2359" w:rsidRDefault="000C359D" w:rsidP="00587D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87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cc</w:t>
            </w:r>
            <w:r w:rsidR="00587D10" w:rsidRPr="00587D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0" w:type="pct"/>
            <w:vAlign w:val="center"/>
            <w:hideMark/>
          </w:tcPr>
          <w:p w:rsidR="000C359D" w:rsidRPr="004D2359" w:rsidRDefault="000C359D" w:rsidP="00587D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Carbon Stock (</w:t>
            </w:r>
            <w:r w:rsidR="00587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 ha</w:t>
            </w:r>
            <w:r w:rsidR="00587D10" w:rsidRPr="00587D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CE4551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C-</w:t>
            </w:r>
            <w:r w:rsidR="000C359D"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24N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CE4551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C-</w:t>
            </w:r>
            <w:r w:rsidR="000C359D"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18N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CE4551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C-</w:t>
            </w:r>
            <w:r w:rsidR="000C359D" w:rsidRPr="004D2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9N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765" w:type="pct"/>
            <w:vMerge w:val="restar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640" w:type="pct"/>
            <w:vMerge w:val="restar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37.90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T-3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T-4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T-5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T-6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T-7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T-8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T-9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T-10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T-12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T-13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T-14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T-15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T-16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T-17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T-18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T-19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T-20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T-21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0.598</w:t>
            </w:r>
          </w:p>
        </w:tc>
        <w:tc>
          <w:tcPr>
            <w:tcW w:w="765" w:type="pct"/>
            <w:vMerge w:val="restar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40" w:type="pct"/>
            <w:vMerge w:val="restar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14.86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0.511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R-2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0.611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0.413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0.396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R-3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0.565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R-4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0.709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0.632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0.527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R-5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0.646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0.597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0.438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0.411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R-6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0.549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0.439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0.341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R-7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0.785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0.611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R-8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0.796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0.704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0.528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R-9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0.906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0.783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0.679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0.597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R-10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0.828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0.588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0.749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0.638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0.569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0.501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R-12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1.026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0.846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0.685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R-13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0.906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0.817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R-14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0.749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0.693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0.521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R-15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0.811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0.695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R-16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1.026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0.697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R-17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0.828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0.673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R-18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0.646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0.484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0.408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0.328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R-19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0.792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0.585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0.505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R-20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0.651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R-21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0.709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0.572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0.367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2.690</w:t>
            </w:r>
          </w:p>
        </w:tc>
        <w:tc>
          <w:tcPr>
            <w:tcW w:w="765" w:type="pct"/>
            <w:vMerge w:val="restar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40" w:type="pct"/>
            <w:vMerge w:val="restar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64.71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2.308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1.944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1.184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F-2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3.411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3.108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2.633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1.971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F-3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4.079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3.476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2.979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1.947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F-4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3.411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2.907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2.385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1.855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F-5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3.725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3.196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2.438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1.733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F-6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2.910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2.308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1.449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0.901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F-7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2.093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1.689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1.476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F-8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3.725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3.115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2.474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1.820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F-9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4.295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3.647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2.811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1.844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F-10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3.181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2.497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1.691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0.976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3.927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3.296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2.853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1.748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F-12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3.079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2.353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1.907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1.244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F-13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3.647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2.971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2.436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1.947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F-14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2.947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2.414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1.901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1.296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F-15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3.226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2.851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2.371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1.867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F-16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2.439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2.097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1.493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0.917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F-17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3.097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2.588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1.907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1.186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F-18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3.380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2.794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1.861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1.074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F-19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3.465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2.735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2.097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1.440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F-20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2.821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2.293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1.681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0.793</w:t>
            </w:r>
          </w:p>
        </w:tc>
      </w:tr>
      <w:tr w:rsidR="00A41A24" w:rsidRPr="004D2359" w:rsidTr="00A41A24">
        <w:trPr>
          <w:trHeight w:val="330"/>
        </w:trPr>
        <w:tc>
          <w:tcPr>
            <w:tcW w:w="1117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F-21</w:t>
            </w:r>
          </w:p>
        </w:tc>
        <w:tc>
          <w:tcPr>
            <w:tcW w:w="674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3.079</w:t>
            </w:r>
          </w:p>
        </w:tc>
        <w:tc>
          <w:tcPr>
            <w:tcW w:w="765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1.891</w:t>
            </w:r>
          </w:p>
        </w:tc>
        <w:tc>
          <w:tcPr>
            <w:tcW w:w="602" w:type="pct"/>
            <w:noWrap/>
            <w:vAlign w:val="center"/>
            <w:hideMark/>
          </w:tcPr>
          <w:p w:rsidR="000C359D" w:rsidRPr="004D2359" w:rsidRDefault="000C359D" w:rsidP="00DA2D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59">
              <w:rPr>
                <w:rFonts w:ascii="Times New Roman" w:hAnsi="Times New Roman" w:cs="Times New Roman"/>
                <w:sz w:val="24"/>
                <w:szCs w:val="24"/>
              </w:rPr>
              <w:t>1.374</w:t>
            </w:r>
          </w:p>
        </w:tc>
      </w:tr>
    </w:tbl>
    <w:p w:rsidR="000C359D" w:rsidRPr="0010693B" w:rsidRDefault="000A07A9" w:rsidP="0010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T: Tea plantation; R: Rice fields; F: Forest</w:t>
      </w:r>
    </w:p>
    <w:sectPr w:rsidR="000C359D" w:rsidRPr="001069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577B7"/>
    <w:rsid w:val="000A07A9"/>
    <w:rsid w:val="000C359D"/>
    <w:rsid w:val="0010693B"/>
    <w:rsid w:val="003577B7"/>
    <w:rsid w:val="004D2359"/>
    <w:rsid w:val="00587D10"/>
    <w:rsid w:val="00A41A24"/>
    <w:rsid w:val="00CA0EFE"/>
    <w:rsid w:val="00CE4551"/>
    <w:rsid w:val="00DA2DDD"/>
    <w:rsid w:val="00E978C7"/>
    <w:rsid w:val="00FF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628</Words>
  <Characters>3584</Characters>
  <Application>Microsoft Office Word</Application>
  <DocSecurity>0</DocSecurity>
  <Lines>29</Lines>
  <Paragraphs>8</Paragraphs>
  <ScaleCrop>false</ScaleCrop>
  <Company>HP Inc.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Prabhat Pramanik</dc:creator>
  <cp:keywords/>
  <dc:description/>
  <cp:lastModifiedBy>Prabhat Pramanik</cp:lastModifiedBy>
  <cp:revision>13</cp:revision>
  <dcterms:created xsi:type="dcterms:W3CDTF">2026-01-20T11:45:00Z</dcterms:created>
  <dcterms:modified xsi:type="dcterms:W3CDTF">2026-01-20T11:50:00Z</dcterms:modified>
</cp:coreProperties>
</file>