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6C2D3B" w14:textId="5B1AC787" w:rsidR="006114DA" w:rsidRPr="00087D80" w:rsidRDefault="006114DA" w:rsidP="006114DA">
      <w:bookmarkStart w:id="0" w:name="_Hlk9427515"/>
      <w:r>
        <w:rPr>
          <w:rFonts w:ascii="Times New Roman" w:hAnsi="Times New Roman" w:cs="Times New Roman"/>
          <w:b/>
          <w:sz w:val="24"/>
        </w:rPr>
        <w:t xml:space="preserve">Supplementary Table </w:t>
      </w:r>
      <w:r w:rsidR="00261EE1">
        <w:rPr>
          <w:rFonts w:ascii="Times New Roman" w:hAnsi="Times New Roman" w:cs="Times New Roman"/>
          <w:b/>
          <w:sz w:val="24"/>
        </w:rPr>
        <w:t>S</w:t>
      </w:r>
      <w:r>
        <w:rPr>
          <w:rFonts w:ascii="Times New Roman" w:hAnsi="Times New Roman" w:cs="Times New Roman"/>
          <w:b/>
          <w:sz w:val="24"/>
        </w:rPr>
        <w:t xml:space="preserve">1: </w:t>
      </w:r>
      <w:r>
        <w:rPr>
          <w:rFonts w:ascii="Times New Roman" w:hAnsi="Times New Roman" w:cs="Times New Roman"/>
          <w:sz w:val="24"/>
        </w:rPr>
        <w:t>Advisory Group responses</w:t>
      </w:r>
      <w:r w:rsidR="004F71BF">
        <w:rPr>
          <w:rFonts w:ascii="Times New Roman" w:hAnsi="Times New Roman" w:cs="Times New Roman"/>
          <w:sz w:val="24"/>
        </w:rPr>
        <w:t>’</w:t>
      </w:r>
      <w:r>
        <w:rPr>
          <w:rFonts w:ascii="Times New Roman" w:hAnsi="Times New Roman" w:cs="Times New Roman"/>
          <w:sz w:val="24"/>
        </w:rPr>
        <w:t xml:space="preserve"> in the Delphi-type exercise- round one: Long List </w:t>
      </w:r>
    </w:p>
    <w:tbl>
      <w:tblPr>
        <w:tblStyle w:val="ListTable1Light"/>
        <w:tblW w:w="13140" w:type="dxa"/>
        <w:tblLayout w:type="fixed"/>
        <w:tblLook w:val="04A0" w:firstRow="1" w:lastRow="0" w:firstColumn="1" w:lastColumn="0" w:noHBand="0" w:noVBand="1"/>
      </w:tblPr>
      <w:tblGrid>
        <w:gridCol w:w="730"/>
        <w:gridCol w:w="6110"/>
        <w:gridCol w:w="1530"/>
        <w:gridCol w:w="810"/>
        <w:gridCol w:w="1350"/>
        <w:gridCol w:w="1080"/>
        <w:gridCol w:w="1530"/>
      </w:tblGrid>
      <w:tr w:rsidR="00F40FA7" w:rsidRPr="00D449B3" w14:paraId="2EC9BA18" w14:textId="4FEB78EC" w:rsidTr="00A35C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tcBorders>
            <w:shd w:val="clear" w:color="auto" w:fill="auto"/>
          </w:tcPr>
          <w:bookmarkEnd w:id="0"/>
          <w:p w14:paraId="061015D1" w14:textId="0E624CC0" w:rsidR="00F40FA7" w:rsidRPr="00D449B3" w:rsidRDefault="00F40FA7" w:rsidP="006114DA">
            <w:pPr>
              <w:rPr>
                <w:rFonts w:ascii="Times New Roman" w:hAnsi="Times New Roman" w:cs="Times New Roman"/>
                <w:b w:val="0"/>
                <w:sz w:val="24"/>
                <w:szCs w:val="24"/>
              </w:rPr>
            </w:pPr>
            <w:r w:rsidRPr="00D449B3">
              <w:rPr>
                <w:rFonts w:ascii="Times New Roman" w:hAnsi="Times New Roman" w:cs="Times New Roman"/>
                <w:b w:val="0"/>
                <w:sz w:val="24"/>
                <w:szCs w:val="24"/>
              </w:rPr>
              <w:t>Item</w:t>
            </w:r>
          </w:p>
        </w:tc>
        <w:tc>
          <w:tcPr>
            <w:tcW w:w="6110" w:type="dxa"/>
            <w:tcBorders>
              <w:top w:val="single" w:sz="4" w:space="0" w:color="auto"/>
            </w:tcBorders>
            <w:shd w:val="clear" w:color="auto" w:fill="auto"/>
          </w:tcPr>
          <w:p w14:paraId="32219D30" w14:textId="78B4BC72" w:rsidR="00F40FA7" w:rsidRPr="00D449B3" w:rsidRDefault="00D84A00" w:rsidP="006114D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D449B3">
              <w:rPr>
                <w:rFonts w:ascii="Times New Roman" w:hAnsi="Times New Roman" w:cs="Times New Roman"/>
                <w:b w:val="0"/>
                <w:sz w:val="24"/>
                <w:szCs w:val="24"/>
              </w:rPr>
              <w:t>Potential relevant to substance use behaviours (item’s description)</w:t>
            </w:r>
          </w:p>
        </w:tc>
        <w:tc>
          <w:tcPr>
            <w:tcW w:w="1530" w:type="dxa"/>
            <w:tcBorders>
              <w:top w:val="single" w:sz="4" w:space="0" w:color="auto"/>
            </w:tcBorders>
            <w:shd w:val="clear" w:color="auto" w:fill="auto"/>
          </w:tcPr>
          <w:p w14:paraId="4E97FEFF" w14:textId="4153FF60" w:rsidR="00F40FA7" w:rsidRPr="00D449B3" w:rsidRDefault="00F40FA7" w:rsidP="006114D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D449B3">
              <w:rPr>
                <w:rFonts w:ascii="Times New Roman" w:hAnsi="Times New Roman" w:cs="Times New Roman"/>
                <w:b w:val="0"/>
                <w:sz w:val="24"/>
                <w:szCs w:val="24"/>
              </w:rPr>
              <w:t>Round 1 (n=6)</w:t>
            </w:r>
          </w:p>
        </w:tc>
        <w:tc>
          <w:tcPr>
            <w:tcW w:w="810" w:type="dxa"/>
            <w:tcBorders>
              <w:top w:val="single" w:sz="4" w:space="0" w:color="auto"/>
            </w:tcBorders>
            <w:shd w:val="clear" w:color="auto" w:fill="auto"/>
          </w:tcPr>
          <w:p w14:paraId="381E5E32" w14:textId="77777777" w:rsidR="00F40FA7" w:rsidRPr="00D449B3" w:rsidRDefault="00F40FA7" w:rsidP="006114D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tcBorders>
              <w:top w:val="single" w:sz="4" w:space="0" w:color="auto"/>
            </w:tcBorders>
            <w:shd w:val="clear" w:color="auto" w:fill="auto"/>
          </w:tcPr>
          <w:p w14:paraId="17346705" w14:textId="41B11C62" w:rsidR="00F40FA7" w:rsidRPr="00D449B3" w:rsidRDefault="00F40FA7" w:rsidP="006114D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p>
        </w:tc>
        <w:tc>
          <w:tcPr>
            <w:tcW w:w="1080" w:type="dxa"/>
            <w:tcBorders>
              <w:top w:val="single" w:sz="4" w:space="0" w:color="auto"/>
            </w:tcBorders>
            <w:shd w:val="clear" w:color="auto" w:fill="auto"/>
          </w:tcPr>
          <w:p w14:paraId="5060DB4B" w14:textId="429AC1E1" w:rsidR="00F40FA7" w:rsidRPr="00D449B3" w:rsidRDefault="00F40FA7" w:rsidP="006114D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178AE335" w14:textId="69274061" w:rsidR="00F40FA7" w:rsidRPr="00D449B3" w:rsidRDefault="00F40FA7" w:rsidP="006114D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2D4B7B3" w14:textId="1851369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tcBorders>
              <w:bottom w:val="single" w:sz="4" w:space="0" w:color="auto"/>
            </w:tcBorders>
            <w:shd w:val="clear" w:color="auto" w:fill="auto"/>
          </w:tcPr>
          <w:p w14:paraId="0BF4E923" w14:textId="49E4E623" w:rsidR="00F40FA7" w:rsidRPr="00D449B3" w:rsidRDefault="00F40FA7" w:rsidP="007F6516">
            <w:pPr>
              <w:rPr>
                <w:rFonts w:ascii="Times New Roman" w:hAnsi="Times New Roman" w:cs="Times New Roman"/>
                <w:b w:val="0"/>
                <w:sz w:val="24"/>
                <w:szCs w:val="24"/>
              </w:rPr>
            </w:pPr>
          </w:p>
        </w:tc>
        <w:tc>
          <w:tcPr>
            <w:tcW w:w="6110" w:type="dxa"/>
            <w:tcBorders>
              <w:bottom w:val="single" w:sz="4" w:space="0" w:color="auto"/>
            </w:tcBorders>
            <w:shd w:val="clear" w:color="auto" w:fill="auto"/>
          </w:tcPr>
          <w:p w14:paraId="4DA0A2F4" w14:textId="77777777"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bottom w:val="single" w:sz="4" w:space="0" w:color="auto"/>
            </w:tcBorders>
            <w:shd w:val="clear" w:color="auto" w:fill="auto"/>
          </w:tcPr>
          <w:p w14:paraId="2698502C" w14:textId="77777777"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10" w:type="dxa"/>
            <w:tcBorders>
              <w:bottom w:val="single" w:sz="4" w:space="0" w:color="auto"/>
            </w:tcBorders>
            <w:shd w:val="clear" w:color="auto" w:fill="auto"/>
          </w:tcPr>
          <w:p w14:paraId="3F9EA764" w14:textId="55D71798"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Mean (SD)</w:t>
            </w:r>
          </w:p>
        </w:tc>
        <w:tc>
          <w:tcPr>
            <w:tcW w:w="1350" w:type="dxa"/>
            <w:tcBorders>
              <w:bottom w:val="single" w:sz="4" w:space="0" w:color="auto"/>
            </w:tcBorders>
            <w:shd w:val="clear" w:color="auto" w:fill="auto"/>
          </w:tcPr>
          <w:p w14:paraId="799A66E5" w14:textId="54D458B4"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of agreement</w:t>
            </w:r>
            <w:r w:rsidR="00A35CDF" w:rsidRPr="00A35CDF">
              <w:rPr>
                <w:rFonts w:ascii="Times New Roman" w:hAnsi="Times New Roman" w:cs="Times New Roman"/>
                <w:sz w:val="24"/>
                <w:szCs w:val="24"/>
                <w:vertAlign w:val="superscript"/>
              </w:rPr>
              <w:t>1</w:t>
            </w:r>
            <w:r w:rsidRPr="00A35CDF">
              <w:rPr>
                <w:rFonts w:ascii="Times New Roman" w:hAnsi="Times New Roman" w:cs="Times New Roman"/>
                <w:sz w:val="24"/>
                <w:szCs w:val="24"/>
                <w:vertAlign w:val="superscript"/>
              </w:rPr>
              <w:t xml:space="preserve"> </w:t>
            </w:r>
          </w:p>
        </w:tc>
        <w:tc>
          <w:tcPr>
            <w:tcW w:w="1080" w:type="dxa"/>
            <w:tcBorders>
              <w:bottom w:val="single" w:sz="4" w:space="0" w:color="auto"/>
            </w:tcBorders>
            <w:shd w:val="clear" w:color="auto" w:fill="auto"/>
          </w:tcPr>
          <w:p w14:paraId="336A5F3F" w14:textId="715BE71A"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of efficacy</w:t>
            </w:r>
            <w:r w:rsidR="00A35CDF" w:rsidRPr="00A35CDF">
              <w:rPr>
                <w:rFonts w:ascii="Times New Roman" w:hAnsi="Times New Roman" w:cs="Times New Roman"/>
                <w:sz w:val="24"/>
                <w:szCs w:val="24"/>
                <w:vertAlign w:val="superscript"/>
              </w:rPr>
              <w:t>2</w:t>
            </w:r>
          </w:p>
        </w:tc>
        <w:tc>
          <w:tcPr>
            <w:tcW w:w="1530" w:type="dxa"/>
            <w:tcBorders>
              <w:bottom w:val="single" w:sz="4" w:space="0" w:color="auto"/>
            </w:tcBorders>
            <w:shd w:val="clear" w:color="auto" w:fill="auto"/>
          </w:tcPr>
          <w:p w14:paraId="7EA85562" w14:textId="21DDA75A"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Decision</w:t>
            </w:r>
          </w:p>
        </w:tc>
      </w:tr>
      <w:tr w:rsidR="00F40FA7" w:rsidRPr="00D449B3" w14:paraId="73B8749E" w14:textId="44EC8B51" w:rsidTr="00282954">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bottom w:val="single" w:sz="4" w:space="0" w:color="auto"/>
            </w:tcBorders>
            <w:shd w:val="clear" w:color="auto" w:fill="FFFFFF" w:themeFill="background1"/>
          </w:tcPr>
          <w:p w14:paraId="05981045" w14:textId="25CED4AC" w:rsidR="00F40FA7" w:rsidRPr="00641382" w:rsidRDefault="00F40FA7" w:rsidP="007F6516">
            <w:pPr>
              <w:jc w:val="center"/>
              <w:rPr>
                <w:rFonts w:ascii="Times New Roman" w:hAnsi="Times New Roman" w:cs="Times New Roman"/>
                <w:sz w:val="24"/>
                <w:szCs w:val="24"/>
              </w:rPr>
            </w:pPr>
          </w:p>
        </w:tc>
        <w:tc>
          <w:tcPr>
            <w:tcW w:w="12410" w:type="dxa"/>
            <w:gridSpan w:val="6"/>
            <w:tcBorders>
              <w:top w:val="single" w:sz="4" w:space="0" w:color="auto"/>
              <w:bottom w:val="single" w:sz="4" w:space="0" w:color="auto"/>
            </w:tcBorders>
            <w:shd w:val="clear" w:color="auto" w:fill="FFFFFF" w:themeFill="background1"/>
          </w:tcPr>
          <w:p w14:paraId="41A986E8" w14:textId="639D9E3C" w:rsidR="00F40FA7" w:rsidRPr="00641382" w:rsidRDefault="00F40FA7" w:rsidP="007F65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641382">
              <w:rPr>
                <w:rFonts w:ascii="Times New Roman" w:hAnsi="Times New Roman" w:cs="Times New Roman"/>
                <w:b/>
                <w:sz w:val="24"/>
                <w:szCs w:val="24"/>
              </w:rPr>
              <w:t>Domain A</w:t>
            </w:r>
          </w:p>
        </w:tc>
      </w:tr>
      <w:tr w:rsidR="00F40FA7" w:rsidRPr="00D449B3" w14:paraId="06C15C8A" w14:textId="77F245B8" w:rsidTr="00282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065EC312" w14:textId="7310477C" w:rsidR="00F40FA7" w:rsidRPr="00D449B3" w:rsidRDefault="00F40FA7" w:rsidP="0012313F">
            <w:pPr>
              <w:rPr>
                <w:rFonts w:ascii="Times New Roman" w:hAnsi="Times New Roman" w:cs="Times New Roman"/>
                <w:b w:val="0"/>
                <w:sz w:val="24"/>
                <w:szCs w:val="24"/>
              </w:rPr>
            </w:pPr>
            <w:r w:rsidRPr="00D449B3">
              <w:rPr>
                <w:rFonts w:ascii="Times New Roman" w:hAnsi="Times New Roman" w:cs="Times New Roman"/>
                <w:b w:val="0"/>
                <w:sz w:val="24"/>
                <w:szCs w:val="24"/>
              </w:rPr>
              <w:t>A1</w:t>
            </w:r>
          </w:p>
          <w:p w14:paraId="7C6E2BC7" w14:textId="77777777" w:rsidR="00F40FA7" w:rsidRPr="00D449B3" w:rsidRDefault="00F40FA7" w:rsidP="0012313F">
            <w:pPr>
              <w:rPr>
                <w:rFonts w:ascii="Times New Roman" w:hAnsi="Times New Roman" w:cs="Times New Roman"/>
                <w:b w:val="0"/>
                <w:sz w:val="24"/>
                <w:szCs w:val="24"/>
              </w:rPr>
            </w:pPr>
          </w:p>
        </w:tc>
        <w:tc>
          <w:tcPr>
            <w:tcW w:w="6110" w:type="dxa"/>
            <w:vMerge w:val="restart"/>
            <w:tcBorders>
              <w:top w:val="single" w:sz="4" w:space="0" w:color="auto"/>
            </w:tcBorders>
            <w:shd w:val="clear" w:color="auto" w:fill="auto"/>
          </w:tcPr>
          <w:p w14:paraId="299271DF"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Users to compare their own use with the norm (descriptive norm correction; e.g., % of students with higher use than their own)</w:t>
            </w:r>
          </w:p>
        </w:tc>
        <w:tc>
          <w:tcPr>
            <w:tcW w:w="1530" w:type="dxa"/>
            <w:tcBorders>
              <w:top w:val="single" w:sz="4" w:space="0" w:color="auto"/>
            </w:tcBorders>
            <w:shd w:val="clear" w:color="auto" w:fill="auto"/>
          </w:tcPr>
          <w:p w14:paraId="72274629"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tcBorders>
              <w:top w:val="single" w:sz="4" w:space="0" w:color="auto"/>
            </w:tcBorders>
            <w:shd w:val="clear" w:color="auto" w:fill="auto"/>
          </w:tcPr>
          <w:p w14:paraId="67BB7E0A" w14:textId="37B10666"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(0.54)</w:t>
            </w:r>
          </w:p>
        </w:tc>
        <w:tc>
          <w:tcPr>
            <w:tcW w:w="1350" w:type="dxa"/>
            <w:tcBorders>
              <w:top w:val="single" w:sz="4" w:space="0" w:color="auto"/>
            </w:tcBorders>
            <w:shd w:val="clear" w:color="auto" w:fill="auto"/>
          </w:tcPr>
          <w:p w14:paraId="6178F693" w14:textId="486CEFA8"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tcBorders>
              <w:top w:val="single" w:sz="4" w:space="0" w:color="auto"/>
            </w:tcBorders>
            <w:shd w:val="clear" w:color="auto" w:fill="auto"/>
          </w:tcPr>
          <w:p w14:paraId="78985352"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2469949D" w14:textId="7E2C9D83"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4F71BF" w:rsidRPr="00D449B3" w14:paraId="2C6E3857" w14:textId="2128AFF5" w:rsidTr="0072357B">
        <w:trPr>
          <w:gridAfter w:val="2"/>
          <w:wAfter w:w="2610" w:type="dxa"/>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307D567" w14:textId="0CCB1A2C" w:rsidR="004F71BF" w:rsidRPr="00D449B3" w:rsidRDefault="004F71BF" w:rsidP="0012313F">
            <w:pPr>
              <w:rPr>
                <w:rFonts w:ascii="Times New Roman" w:hAnsi="Times New Roman" w:cs="Times New Roman"/>
                <w:b w:val="0"/>
                <w:sz w:val="24"/>
                <w:szCs w:val="24"/>
              </w:rPr>
            </w:pPr>
          </w:p>
        </w:tc>
        <w:tc>
          <w:tcPr>
            <w:tcW w:w="6110" w:type="dxa"/>
            <w:vMerge/>
            <w:shd w:val="clear" w:color="auto" w:fill="auto"/>
          </w:tcPr>
          <w:p w14:paraId="1E929DE5" w14:textId="77777777" w:rsidR="004F71BF" w:rsidRPr="00D449B3" w:rsidRDefault="004F71BF"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9C02CFC" w14:textId="77777777" w:rsidR="004F71BF" w:rsidRPr="00D449B3" w:rsidRDefault="004F71BF"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5C8AB4BC" w14:textId="1D4F4B47" w:rsidR="004F71BF" w:rsidRPr="00D449B3" w:rsidRDefault="004F71BF"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(0.49)</w:t>
            </w:r>
          </w:p>
        </w:tc>
        <w:tc>
          <w:tcPr>
            <w:tcW w:w="1350" w:type="dxa"/>
            <w:shd w:val="clear" w:color="auto" w:fill="auto"/>
          </w:tcPr>
          <w:p w14:paraId="4BCA2CBD" w14:textId="1632D7B3" w:rsidR="004F71BF" w:rsidRPr="00D449B3" w:rsidRDefault="004F71BF"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r>
      <w:tr w:rsidR="00F40FA7" w:rsidRPr="00D449B3" w14:paraId="6B5C2C08" w14:textId="6F4DDF7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B74250B" w14:textId="4803B194"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51BDDCC1"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BCAB612"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AB7C834" w14:textId="06079C91"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(1.01)</w:t>
            </w:r>
          </w:p>
        </w:tc>
        <w:tc>
          <w:tcPr>
            <w:tcW w:w="1350" w:type="dxa"/>
            <w:shd w:val="clear" w:color="auto" w:fill="auto"/>
          </w:tcPr>
          <w:p w14:paraId="72D4FE1D" w14:textId="3789B56F"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70258B41"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98369F2"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85A34AF" w14:textId="197E016F"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A120CA4" w14:textId="423EF437"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317BD269"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643D005"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229053C4" w14:textId="6D0E1BDF"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(1.70)</w:t>
            </w:r>
          </w:p>
        </w:tc>
        <w:tc>
          <w:tcPr>
            <w:tcW w:w="1350" w:type="dxa"/>
            <w:shd w:val="clear" w:color="auto" w:fill="auto"/>
          </w:tcPr>
          <w:p w14:paraId="2C1CCF21" w14:textId="39024123"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6842DE62"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209C11D"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6C0C9F84" w14:textId="34F4B85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7A40AAB" w14:textId="18FE2CF4" w:rsidR="00F40FA7" w:rsidRPr="00D449B3" w:rsidRDefault="00F40FA7" w:rsidP="007F6516">
            <w:pPr>
              <w:rPr>
                <w:rFonts w:ascii="Times New Roman" w:hAnsi="Times New Roman" w:cs="Times New Roman"/>
                <w:b w:val="0"/>
                <w:sz w:val="24"/>
                <w:szCs w:val="24"/>
              </w:rPr>
            </w:pPr>
          </w:p>
        </w:tc>
        <w:tc>
          <w:tcPr>
            <w:tcW w:w="6110" w:type="dxa"/>
            <w:vMerge/>
            <w:shd w:val="clear" w:color="auto" w:fill="auto"/>
          </w:tcPr>
          <w:p w14:paraId="1B3A2DF2" w14:textId="77777777"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2015F01" w14:textId="77777777"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9A664C8" w14:textId="515038DD"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1.71 (0.76)</w:t>
            </w:r>
          </w:p>
        </w:tc>
        <w:tc>
          <w:tcPr>
            <w:tcW w:w="1350" w:type="dxa"/>
            <w:shd w:val="clear" w:color="auto" w:fill="auto"/>
          </w:tcPr>
          <w:p w14:paraId="142CA535" w14:textId="77777777"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2DE8B87" w14:textId="77777777" w:rsidR="00F40FA7" w:rsidRPr="00D449B3" w:rsidRDefault="00F40FA7" w:rsidP="00030EA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86</w:t>
            </w:r>
          </w:p>
          <w:p w14:paraId="0FCAA445" w14:textId="77777777"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B50728A" w14:textId="77777777" w:rsidR="00F40FA7" w:rsidRPr="00D449B3" w:rsidRDefault="00F40FA7" w:rsidP="007F65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1D7DD9C" w14:textId="0F1B1F8A"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3B506A7D" w14:textId="0201EA9B" w:rsidR="00F40FA7" w:rsidRPr="00D449B3" w:rsidRDefault="00F40FA7" w:rsidP="0012313F">
            <w:pPr>
              <w:rPr>
                <w:rFonts w:ascii="Times New Roman" w:hAnsi="Times New Roman" w:cs="Times New Roman"/>
                <w:b w:val="0"/>
                <w:sz w:val="24"/>
                <w:szCs w:val="24"/>
              </w:rPr>
            </w:pPr>
            <w:r w:rsidRPr="00D449B3">
              <w:rPr>
                <w:rFonts w:ascii="Times New Roman" w:hAnsi="Times New Roman" w:cs="Times New Roman"/>
                <w:b w:val="0"/>
                <w:sz w:val="24"/>
                <w:szCs w:val="24"/>
              </w:rPr>
              <w:t>A2</w:t>
            </w:r>
          </w:p>
        </w:tc>
        <w:tc>
          <w:tcPr>
            <w:tcW w:w="6110" w:type="dxa"/>
            <w:vMerge w:val="restart"/>
            <w:shd w:val="clear" w:color="auto" w:fill="auto"/>
          </w:tcPr>
          <w:p w14:paraId="171207AB"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Users to reflect on their close friends’ perception about their own use or abstinence (injunctive norm correction)</w:t>
            </w:r>
          </w:p>
        </w:tc>
        <w:tc>
          <w:tcPr>
            <w:tcW w:w="1530" w:type="dxa"/>
            <w:shd w:val="clear" w:color="auto" w:fill="auto"/>
          </w:tcPr>
          <w:p w14:paraId="29BCDED3"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4DBD04DE" w14:textId="0DA2640F"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3.87 (0.69)</w:t>
            </w:r>
          </w:p>
        </w:tc>
        <w:tc>
          <w:tcPr>
            <w:tcW w:w="1350" w:type="dxa"/>
            <w:shd w:val="clear" w:color="auto" w:fill="auto"/>
          </w:tcPr>
          <w:p w14:paraId="3CEB8C0A" w14:textId="02E67BDC"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71</w:t>
            </w:r>
          </w:p>
        </w:tc>
        <w:tc>
          <w:tcPr>
            <w:tcW w:w="1080" w:type="dxa"/>
            <w:shd w:val="clear" w:color="auto" w:fill="auto"/>
          </w:tcPr>
          <w:p w14:paraId="336842CF"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E95A2BD" w14:textId="71B3C14D"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25079B2B" w14:textId="01D37D9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15D7E6B" w14:textId="1D9B7CA2"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4AC7930E"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561652A"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6472D75E" w14:textId="29E54AE6"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3.71 (0.76)</w:t>
            </w:r>
          </w:p>
        </w:tc>
        <w:tc>
          <w:tcPr>
            <w:tcW w:w="1350" w:type="dxa"/>
            <w:shd w:val="clear" w:color="auto" w:fill="auto"/>
          </w:tcPr>
          <w:p w14:paraId="10FAD006" w14:textId="5F2A6A95"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010B2E9B"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9856DE9"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C491884" w14:textId="0639B7A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FD89691" w14:textId="46C3B36D"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231504C4"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864AB5A"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490EA394" w14:textId="5C771CEA"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(0.95)</w:t>
            </w:r>
          </w:p>
        </w:tc>
        <w:tc>
          <w:tcPr>
            <w:tcW w:w="1350" w:type="dxa"/>
            <w:shd w:val="clear" w:color="auto" w:fill="auto"/>
          </w:tcPr>
          <w:p w14:paraId="31DC5E2C" w14:textId="7947B0CB"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6E15902E"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F464D77"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04B0316" w14:textId="57E23A2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B3E57B2" w14:textId="490EC14D"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11B7160B"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7D55753"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0E83CEE4" w14:textId="609D2229"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(1.72)</w:t>
            </w:r>
          </w:p>
        </w:tc>
        <w:tc>
          <w:tcPr>
            <w:tcW w:w="1350" w:type="dxa"/>
            <w:shd w:val="clear" w:color="auto" w:fill="auto"/>
          </w:tcPr>
          <w:p w14:paraId="7D103AF5" w14:textId="4E564458"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72B2CC0D"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CDF07A0"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401A1DB" w14:textId="77777777"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D5E50E3" w14:textId="56682B5E" w:rsidR="00F40FA7" w:rsidRPr="00D449B3" w:rsidRDefault="00F40FA7" w:rsidP="007F6516">
            <w:pPr>
              <w:rPr>
                <w:rFonts w:ascii="Times New Roman" w:hAnsi="Times New Roman" w:cs="Times New Roman"/>
                <w:b w:val="0"/>
                <w:color w:val="000000"/>
                <w:sz w:val="24"/>
                <w:szCs w:val="24"/>
              </w:rPr>
            </w:pPr>
          </w:p>
        </w:tc>
        <w:tc>
          <w:tcPr>
            <w:tcW w:w="6110" w:type="dxa"/>
            <w:vMerge/>
            <w:shd w:val="clear" w:color="auto" w:fill="auto"/>
          </w:tcPr>
          <w:p w14:paraId="565204B5" w14:textId="19D7F11C" w:rsidR="00F40FA7" w:rsidRPr="00D449B3" w:rsidRDefault="00F40FA7" w:rsidP="007F65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530" w:type="dxa"/>
            <w:shd w:val="clear" w:color="auto" w:fill="auto"/>
          </w:tcPr>
          <w:p w14:paraId="238B717E" w14:textId="03A1B65A" w:rsidR="00F40FA7" w:rsidRPr="00D449B3" w:rsidRDefault="00F40FA7" w:rsidP="007F65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Efficacy</w:t>
            </w:r>
          </w:p>
        </w:tc>
        <w:tc>
          <w:tcPr>
            <w:tcW w:w="810" w:type="dxa"/>
            <w:shd w:val="clear" w:color="auto" w:fill="auto"/>
          </w:tcPr>
          <w:p w14:paraId="378DAB2B" w14:textId="08F52D18" w:rsidR="00F40FA7" w:rsidRPr="00D449B3" w:rsidRDefault="00F40FA7" w:rsidP="007F65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1.43 (0.54)</w:t>
            </w:r>
          </w:p>
        </w:tc>
        <w:tc>
          <w:tcPr>
            <w:tcW w:w="1350" w:type="dxa"/>
            <w:shd w:val="clear" w:color="auto" w:fill="auto"/>
          </w:tcPr>
          <w:p w14:paraId="50EC5388" w14:textId="77777777" w:rsidR="00F40FA7" w:rsidRPr="00D449B3" w:rsidRDefault="00F40FA7" w:rsidP="007F65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14F78560" w14:textId="77777777" w:rsidR="00F40FA7" w:rsidRPr="00D449B3" w:rsidRDefault="00F40FA7" w:rsidP="006123F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100</w:t>
            </w:r>
          </w:p>
          <w:p w14:paraId="154D6A1E" w14:textId="77777777" w:rsidR="00F40FA7" w:rsidRPr="00D449B3" w:rsidRDefault="00F40FA7" w:rsidP="007F65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5ECAEFA" w14:textId="77777777" w:rsidR="00F40FA7" w:rsidRPr="00D449B3" w:rsidRDefault="00F40FA7" w:rsidP="007F65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2DBC56F" w14:textId="49A9E06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31F6C3B0" w14:textId="53E9E51A" w:rsidR="00F40FA7" w:rsidRPr="00D449B3" w:rsidRDefault="00F40FA7" w:rsidP="0012313F">
            <w:pPr>
              <w:rPr>
                <w:rFonts w:ascii="Times New Roman" w:hAnsi="Times New Roman" w:cs="Times New Roman"/>
                <w:b w:val="0"/>
                <w:sz w:val="24"/>
                <w:szCs w:val="24"/>
              </w:rPr>
            </w:pPr>
            <w:r w:rsidRPr="00D449B3">
              <w:rPr>
                <w:rFonts w:ascii="Times New Roman" w:hAnsi="Times New Roman" w:cs="Times New Roman"/>
                <w:b w:val="0"/>
                <w:color w:val="000000"/>
                <w:sz w:val="24"/>
                <w:szCs w:val="24"/>
              </w:rPr>
              <w:t>A3</w:t>
            </w:r>
          </w:p>
        </w:tc>
        <w:tc>
          <w:tcPr>
            <w:tcW w:w="6110" w:type="dxa"/>
            <w:vMerge w:val="restart"/>
            <w:shd w:val="clear" w:color="auto" w:fill="auto"/>
          </w:tcPr>
          <w:p w14:paraId="62BDF666" w14:textId="0C49736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Users to complete a frequency of drug use and get a personalized feedback on their own pattern of use.</w:t>
            </w:r>
          </w:p>
        </w:tc>
        <w:tc>
          <w:tcPr>
            <w:tcW w:w="1530" w:type="dxa"/>
            <w:shd w:val="clear" w:color="auto" w:fill="auto"/>
          </w:tcPr>
          <w:p w14:paraId="2CA2A17D"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761A0A9B" w14:textId="66825449"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4.0 (0.58)</w:t>
            </w:r>
          </w:p>
        </w:tc>
        <w:tc>
          <w:tcPr>
            <w:tcW w:w="1350" w:type="dxa"/>
            <w:shd w:val="clear" w:color="auto" w:fill="auto"/>
          </w:tcPr>
          <w:p w14:paraId="0D768681" w14:textId="3A9BDC20"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85</w:t>
            </w:r>
          </w:p>
        </w:tc>
        <w:tc>
          <w:tcPr>
            <w:tcW w:w="1080" w:type="dxa"/>
            <w:shd w:val="clear" w:color="auto" w:fill="auto"/>
          </w:tcPr>
          <w:p w14:paraId="1712AF4C"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133BF8" w14:textId="1039309F"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16609845" w14:textId="26D986E8"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4321077" w14:textId="0AEB8888"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0FAE503E"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D49180B"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682C1657" w14:textId="5C26E4AD"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3.43 (0.79)</w:t>
            </w:r>
          </w:p>
        </w:tc>
        <w:tc>
          <w:tcPr>
            <w:tcW w:w="1350" w:type="dxa"/>
            <w:shd w:val="clear" w:color="auto" w:fill="auto"/>
          </w:tcPr>
          <w:p w14:paraId="38AE8A13" w14:textId="08588FF8"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1AF3CF33"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2194814"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F9D2DA2" w14:textId="23981C4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2BE4026" w14:textId="48B5FCDD"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27AFA44F"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83F2E83"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4AE819D3" w14:textId="6A60B6DC"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(0.90)</w:t>
            </w:r>
          </w:p>
        </w:tc>
        <w:tc>
          <w:tcPr>
            <w:tcW w:w="1350" w:type="dxa"/>
            <w:shd w:val="clear" w:color="auto" w:fill="auto"/>
          </w:tcPr>
          <w:p w14:paraId="1EF366A7" w14:textId="4897D67D"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7AB5E849"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D80F761" w14:textId="77777777" w:rsidR="00F40FA7" w:rsidRPr="00D449B3" w:rsidRDefault="00F40FA7" w:rsidP="001231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6B615E1" w14:textId="7894C988"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BEC7618" w14:textId="4CE4977D" w:rsidR="00F40FA7" w:rsidRPr="00D449B3" w:rsidRDefault="00F40FA7" w:rsidP="0012313F">
            <w:pPr>
              <w:rPr>
                <w:rFonts w:ascii="Times New Roman" w:hAnsi="Times New Roman" w:cs="Times New Roman"/>
                <w:b w:val="0"/>
                <w:sz w:val="24"/>
                <w:szCs w:val="24"/>
              </w:rPr>
            </w:pPr>
          </w:p>
        </w:tc>
        <w:tc>
          <w:tcPr>
            <w:tcW w:w="6110" w:type="dxa"/>
            <w:vMerge/>
            <w:shd w:val="clear" w:color="auto" w:fill="auto"/>
          </w:tcPr>
          <w:p w14:paraId="797B532D"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B32EB19"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3B71DA66" w14:textId="02D92733"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4.0 (1.16)</w:t>
            </w:r>
          </w:p>
        </w:tc>
        <w:tc>
          <w:tcPr>
            <w:tcW w:w="1350" w:type="dxa"/>
            <w:shd w:val="clear" w:color="auto" w:fill="auto"/>
          </w:tcPr>
          <w:p w14:paraId="601C307F" w14:textId="040C5880"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72</w:t>
            </w:r>
          </w:p>
        </w:tc>
        <w:tc>
          <w:tcPr>
            <w:tcW w:w="1080" w:type="dxa"/>
            <w:shd w:val="clear" w:color="auto" w:fill="auto"/>
          </w:tcPr>
          <w:p w14:paraId="347D51C1"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F044EDA" w14:textId="77777777" w:rsidR="00F40FA7" w:rsidRPr="00D449B3" w:rsidRDefault="00F40FA7" w:rsidP="0012313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6979EF86" w14:textId="6B11800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2723E7D" w14:textId="11E27B7E" w:rsidR="00F40FA7" w:rsidRPr="00D449B3" w:rsidRDefault="00F40FA7" w:rsidP="003B31B4">
            <w:pPr>
              <w:rPr>
                <w:rFonts w:ascii="Times New Roman" w:hAnsi="Times New Roman" w:cs="Times New Roman"/>
                <w:b w:val="0"/>
                <w:sz w:val="24"/>
                <w:szCs w:val="24"/>
              </w:rPr>
            </w:pPr>
          </w:p>
        </w:tc>
        <w:tc>
          <w:tcPr>
            <w:tcW w:w="6110" w:type="dxa"/>
            <w:vMerge/>
            <w:shd w:val="clear" w:color="auto" w:fill="auto"/>
          </w:tcPr>
          <w:p w14:paraId="03D434E1" w14:textId="77777777" w:rsidR="00F40FA7" w:rsidRPr="00D449B3" w:rsidRDefault="00F40FA7" w:rsidP="003B31B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EFD4BB0" w14:textId="77777777" w:rsidR="00F40FA7" w:rsidRPr="00D449B3" w:rsidRDefault="00F40FA7" w:rsidP="003B31B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64DA8BB" w14:textId="1D0DD793" w:rsidR="00F40FA7" w:rsidRPr="00D449B3" w:rsidRDefault="00F40FA7" w:rsidP="003B31B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1.57 (0.54)</w:t>
            </w:r>
          </w:p>
        </w:tc>
        <w:tc>
          <w:tcPr>
            <w:tcW w:w="1350" w:type="dxa"/>
            <w:shd w:val="clear" w:color="auto" w:fill="auto"/>
          </w:tcPr>
          <w:p w14:paraId="4BE94C5A" w14:textId="77777777" w:rsidR="00F40FA7" w:rsidRPr="00D449B3" w:rsidRDefault="00F40FA7" w:rsidP="003B31B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487FE15" w14:textId="77777777" w:rsidR="00F40FA7" w:rsidRPr="00D449B3" w:rsidRDefault="00F40FA7" w:rsidP="006123F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100</w:t>
            </w:r>
          </w:p>
          <w:p w14:paraId="5022FE13" w14:textId="77777777" w:rsidR="00F40FA7" w:rsidRPr="00D449B3" w:rsidRDefault="00F40FA7" w:rsidP="003B31B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9693262" w14:textId="77777777" w:rsidR="00F40FA7" w:rsidRPr="00D449B3" w:rsidRDefault="00F40FA7" w:rsidP="003B31B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EF26CD9" w14:textId="2563C8B0"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5E6D29B" w14:textId="3C1DE2A3" w:rsidR="00F40FA7" w:rsidRPr="00D449B3" w:rsidRDefault="00F40FA7" w:rsidP="000476FC">
            <w:pPr>
              <w:rPr>
                <w:rFonts w:ascii="Times New Roman" w:hAnsi="Times New Roman" w:cs="Times New Roman"/>
                <w:b w:val="0"/>
                <w:sz w:val="24"/>
                <w:szCs w:val="24"/>
              </w:rPr>
            </w:pPr>
            <w:r w:rsidRPr="00D449B3">
              <w:rPr>
                <w:rFonts w:ascii="Times New Roman" w:hAnsi="Times New Roman" w:cs="Times New Roman"/>
                <w:b w:val="0"/>
                <w:color w:val="000000"/>
                <w:sz w:val="24"/>
                <w:szCs w:val="24"/>
              </w:rPr>
              <w:t>A4</w:t>
            </w:r>
          </w:p>
        </w:tc>
        <w:tc>
          <w:tcPr>
            <w:tcW w:w="6110" w:type="dxa"/>
            <w:vMerge w:val="restart"/>
            <w:shd w:val="clear" w:color="auto" w:fill="auto"/>
          </w:tcPr>
          <w:p w14:paraId="032A3F82" w14:textId="2C95A14D"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Users to reflect on their personal motivation for use (which are they? And why they take drugs? What prompt them to take drugs? Why they decide taking them?).</w:t>
            </w:r>
          </w:p>
        </w:tc>
        <w:tc>
          <w:tcPr>
            <w:tcW w:w="1530" w:type="dxa"/>
            <w:shd w:val="clear" w:color="auto" w:fill="auto"/>
          </w:tcPr>
          <w:p w14:paraId="06D2FE60"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775596E" w14:textId="12E65D8A"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4.14 (0.90)</w:t>
            </w:r>
          </w:p>
        </w:tc>
        <w:tc>
          <w:tcPr>
            <w:tcW w:w="1350" w:type="dxa"/>
            <w:shd w:val="clear" w:color="auto" w:fill="auto"/>
          </w:tcPr>
          <w:p w14:paraId="050C6CD8" w14:textId="0A39C219"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72</w:t>
            </w:r>
          </w:p>
        </w:tc>
        <w:tc>
          <w:tcPr>
            <w:tcW w:w="1080" w:type="dxa"/>
            <w:shd w:val="clear" w:color="auto" w:fill="auto"/>
          </w:tcPr>
          <w:p w14:paraId="48B83C69"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016C8E8" w14:textId="717B0872"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566FDD5B" w14:textId="7777777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AAA1B58" w14:textId="1CADE11E" w:rsidR="00F40FA7" w:rsidRPr="00D449B3" w:rsidRDefault="00F40FA7" w:rsidP="000476FC">
            <w:pPr>
              <w:rPr>
                <w:rFonts w:ascii="Times New Roman" w:hAnsi="Times New Roman" w:cs="Times New Roman"/>
                <w:b w:val="0"/>
                <w:color w:val="000000"/>
                <w:sz w:val="24"/>
                <w:szCs w:val="24"/>
              </w:rPr>
            </w:pPr>
          </w:p>
        </w:tc>
        <w:tc>
          <w:tcPr>
            <w:tcW w:w="6110" w:type="dxa"/>
            <w:vMerge/>
            <w:shd w:val="clear" w:color="auto" w:fill="auto"/>
          </w:tcPr>
          <w:p w14:paraId="4AE7D55C" w14:textId="3F7EB495"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530" w:type="dxa"/>
            <w:shd w:val="clear" w:color="auto" w:fill="auto"/>
          </w:tcPr>
          <w:p w14:paraId="3AF114D2" w14:textId="3B8E9B4A"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4DB8936E" w14:textId="2A9F1F99"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3.71 (0.76)</w:t>
            </w:r>
          </w:p>
        </w:tc>
        <w:tc>
          <w:tcPr>
            <w:tcW w:w="1350" w:type="dxa"/>
            <w:shd w:val="clear" w:color="auto" w:fill="auto"/>
          </w:tcPr>
          <w:p w14:paraId="3CFCC651" w14:textId="64D7FFE3"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4850E5B8" w14:textId="77777777"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289AAF1" w14:textId="77777777"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FF1DE8B" w14:textId="77777777"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FF9EB7A" w14:textId="1023DC55" w:rsidR="00F40FA7" w:rsidRPr="00D449B3" w:rsidRDefault="00F40FA7" w:rsidP="000476FC">
            <w:pPr>
              <w:rPr>
                <w:rFonts w:ascii="Times New Roman" w:hAnsi="Times New Roman" w:cs="Times New Roman"/>
                <w:b w:val="0"/>
                <w:color w:val="000000"/>
                <w:sz w:val="24"/>
                <w:szCs w:val="24"/>
              </w:rPr>
            </w:pPr>
          </w:p>
        </w:tc>
        <w:tc>
          <w:tcPr>
            <w:tcW w:w="6110" w:type="dxa"/>
            <w:vMerge/>
            <w:shd w:val="clear" w:color="auto" w:fill="auto"/>
          </w:tcPr>
          <w:p w14:paraId="41CB7612"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530" w:type="dxa"/>
            <w:shd w:val="clear" w:color="auto" w:fill="auto"/>
          </w:tcPr>
          <w:p w14:paraId="357D66B5" w14:textId="68E83348"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6DA0340" w14:textId="358BE75B"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3.14 (0.90)</w:t>
            </w:r>
          </w:p>
        </w:tc>
        <w:tc>
          <w:tcPr>
            <w:tcW w:w="1350" w:type="dxa"/>
            <w:shd w:val="clear" w:color="auto" w:fill="auto"/>
          </w:tcPr>
          <w:p w14:paraId="14BB6B65" w14:textId="4D809A41"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7513BD8E"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5BF5D0"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C618A4A" w14:textId="7777777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FB576F6" w14:textId="7B4145D2" w:rsidR="00F40FA7" w:rsidRPr="00D449B3" w:rsidRDefault="00F40FA7" w:rsidP="000476FC">
            <w:pPr>
              <w:rPr>
                <w:rFonts w:ascii="Times New Roman" w:hAnsi="Times New Roman" w:cs="Times New Roman"/>
                <w:b w:val="0"/>
                <w:color w:val="000000"/>
                <w:sz w:val="24"/>
                <w:szCs w:val="24"/>
              </w:rPr>
            </w:pPr>
          </w:p>
        </w:tc>
        <w:tc>
          <w:tcPr>
            <w:tcW w:w="6110" w:type="dxa"/>
            <w:vMerge/>
            <w:shd w:val="clear" w:color="auto" w:fill="auto"/>
          </w:tcPr>
          <w:p w14:paraId="2FA19535" w14:textId="77777777"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530" w:type="dxa"/>
            <w:shd w:val="clear" w:color="auto" w:fill="auto"/>
          </w:tcPr>
          <w:p w14:paraId="64E5E3EC" w14:textId="2F044359"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265D47C" w14:textId="53375F6E"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2.29 (0.76)</w:t>
            </w:r>
          </w:p>
        </w:tc>
        <w:tc>
          <w:tcPr>
            <w:tcW w:w="1350" w:type="dxa"/>
            <w:shd w:val="clear" w:color="auto" w:fill="auto"/>
          </w:tcPr>
          <w:p w14:paraId="77958DA2" w14:textId="59AA93F1"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3F6771F8" w14:textId="77777777"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E8C0324" w14:textId="77777777" w:rsidR="00F40FA7" w:rsidRPr="00D449B3" w:rsidRDefault="00F40FA7" w:rsidP="000476F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062E616" w14:textId="77777777"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739E3C0" w14:textId="3DACED66" w:rsidR="00F40FA7" w:rsidRPr="00D449B3" w:rsidRDefault="00F40FA7" w:rsidP="000476FC">
            <w:pPr>
              <w:rPr>
                <w:rFonts w:ascii="Times New Roman" w:hAnsi="Times New Roman" w:cs="Times New Roman"/>
                <w:b w:val="0"/>
                <w:color w:val="000000"/>
                <w:sz w:val="24"/>
                <w:szCs w:val="24"/>
              </w:rPr>
            </w:pPr>
          </w:p>
        </w:tc>
        <w:tc>
          <w:tcPr>
            <w:tcW w:w="6110" w:type="dxa"/>
            <w:vMerge/>
            <w:shd w:val="clear" w:color="auto" w:fill="auto"/>
          </w:tcPr>
          <w:p w14:paraId="22E2EC55"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530" w:type="dxa"/>
            <w:shd w:val="clear" w:color="auto" w:fill="auto"/>
          </w:tcPr>
          <w:p w14:paraId="76913977" w14:textId="5198804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3C567A19" w14:textId="0E54E2D8"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1.71 (0.76)</w:t>
            </w:r>
          </w:p>
        </w:tc>
        <w:tc>
          <w:tcPr>
            <w:tcW w:w="1350" w:type="dxa"/>
            <w:shd w:val="clear" w:color="auto" w:fill="auto"/>
          </w:tcPr>
          <w:p w14:paraId="5C96F243" w14:textId="7FFA66B4"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72</w:t>
            </w:r>
          </w:p>
        </w:tc>
        <w:tc>
          <w:tcPr>
            <w:tcW w:w="1080" w:type="dxa"/>
            <w:shd w:val="clear" w:color="auto" w:fill="auto"/>
          </w:tcPr>
          <w:p w14:paraId="7FA6E1DF" w14:textId="77777777" w:rsidR="00F40FA7" w:rsidRPr="00D449B3" w:rsidRDefault="00F40FA7" w:rsidP="006123F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86</w:t>
            </w:r>
          </w:p>
          <w:p w14:paraId="25D8E4BC"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CCBC576" w14:textId="77777777" w:rsidR="00F40FA7" w:rsidRPr="00D449B3" w:rsidRDefault="00F40FA7" w:rsidP="000476F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4439CE4" w14:textId="7777777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6B7001C" w14:textId="66DB3037" w:rsidR="00F40FA7" w:rsidRPr="00D449B3" w:rsidRDefault="00F40FA7" w:rsidP="00883271">
            <w:pPr>
              <w:rPr>
                <w:rFonts w:ascii="Times New Roman" w:hAnsi="Times New Roman" w:cs="Times New Roman"/>
                <w:b w:val="0"/>
                <w:sz w:val="24"/>
                <w:szCs w:val="24"/>
              </w:rPr>
            </w:pPr>
            <w:r w:rsidRPr="00D449B3">
              <w:rPr>
                <w:rFonts w:ascii="Times New Roman" w:hAnsi="Times New Roman" w:cs="Times New Roman"/>
                <w:b w:val="0"/>
                <w:sz w:val="24"/>
                <w:szCs w:val="24"/>
              </w:rPr>
              <w:t>A5</w:t>
            </w:r>
          </w:p>
        </w:tc>
        <w:tc>
          <w:tcPr>
            <w:tcW w:w="6110" w:type="dxa"/>
            <w:vMerge w:val="restart"/>
            <w:shd w:val="clear" w:color="auto" w:fill="auto"/>
          </w:tcPr>
          <w:p w14:paraId="1AE76BB2" w14:textId="3F53133C"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find out their own primary motives for using drugs listing some form of personal enhancements they feel taking when consuming drugs (underlying needs that drive the decision to take drugs)</w:t>
            </w:r>
          </w:p>
          <w:p w14:paraId="658C25EF" w14:textId="77777777"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530" w:type="dxa"/>
            <w:shd w:val="clear" w:color="auto" w:fill="auto"/>
          </w:tcPr>
          <w:p w14:paraId="4C983417" w14:textId="428E0086"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Impact </w:t>
            </w:r>
          </w:p>
        </w:tc>
        <w:tc>
          <w:tcPr>
            <w:tcW w:w="810" w:type="dxa"/>
            <w:shd w:val="clear" w:color="auto" w:fill="auto"/>
          </w:tcPr>
          <w:p w14:paraId="06133046" w14:textId="5468F24D"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3.71 (0.96)</w:t>
            </w:r>
          </w:p>
        </w:tc>
        <w:tc>
          <w:tcPr>
            <w:tcW w:w="1350" w:type="dxa"/>
            <w:shd w:val="clear" w:color="auto" w:fill="auto"/>
          </w:tcPr>
          <w:p w14:paraId="292F9FB5" w14:textId="22B36D72"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71</w:t>
            </w:r>
          </w:p>
        </w:tc>
        <w:tc>
          <w:tcPr>
            <w:tcW w:w="1080" w:type="dxa"/>
            <w:shd w:val="clear" w:color="auto" w:fill="auto"/>
          </w:tcPr>
          <w:p w14:paraId="230EB806" w14:textId="77777777"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6B68CC9" w14:textId="06C35A6D"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53407724" w14:textId="5B1026D3"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5469F78" w14:textId="51B26F8A" w:rsidR="00F40FA7" w:rsidRPr="00D449B3" w:rsidRDefault="00F40FA7" w:rsidP="00883271">
            <w:pPr>
              <w:rPr>
                <w:rFonts w:ascii="Times New Roman" w:hAnsi="Times New Roman" w:cs="Times New Roman"/>
                <w:b w:val="0"/>
                <w:sz w:val="24"/>
                <w:szCs w:val="24"/>
              </w:rPr>
            </w:pPr>
          </w:p>
        </w:tc>
        <w:tc>
          <w:tcPr>
            <w:tcW w:w="6110" w:type="dxa"/>
            <w:vMerge/>
            <w:shd w:val="clear" w:color="auto" w:fill="auto"/>
          </w:tcPr>
          <w:p w14:paraId="7E6372EB"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83CADF0"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5AE9A0BC" w14:textId="60655AC2"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(1.11)</w:t>
            </w:r>
          </w:p>
        </w:tc>
        <w:tc>
          <w:tcPr>
            <w:tcW w:w="1350" w:type="dxa"/>
            <w:shd w:val="clear" w:color="auto" w:fill="auto"/>
          </w:tcPr>
          <w:p w14:paraId="317B8684" w14:textId="587A7179"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6AE44BE5"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AE4512"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890D5B1" w14:textId="2CD7183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B279018" w14:textId="0094BF2B" w:rsidR="00F40FA7" w:rsidRPr="00D449B3" w:rsidRDefault="00F40FA7" w:rsidP="00883271">
            <w:pPr>
              <w:rPr>
                <w:rFonts w:ascii="Times New Roman" w:hAnsi="Times New Roman" w:cs="Times New Roman"/>
                <w:b w:val="0"/>
                <w:sz w:val="24"/>
                <w:szCs w:val="24"/>
              </w:rPr>
            </w:pPr>
          </w:p>
        </w:tc>
        <w:tc>
          <w:tcPr>
            <w:tcW w:w="6110" w:type="dxa"/>
            <w:vMerge/>
            <w:shd w:val="clear" w:color="auto" w:fill="auto"/>
          </w:tcPr>
          <w:p w14:paraId="67CFD7C3" w14:textId="77777777"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B95352C" w14:textId="77777777"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1625B0F4" w14:textId="5FAE4990"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(0.95)</w:t>
            </w:r>
          </w:p>
        </w:tc>
        <w:tc>
          <w:tcPr>
            <w:tcW w:w="1350" w:type="dxa"/>
            <w:shd w:val="clear" w:color="auto" w:fill="auto"/>
          </w:tcPr>
          <w:p w14:paraId="2D2F12A3" w14:textId="6C601E99"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01EAD242" w14:textId="77777777"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2C8918E" w14:textId="77777777" w:rsidR="00F40FA7" w:rsidRPr="00D449B3" w:rsidRDefault="00F40FA7" w:rsidP="0088327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28F6532" w14:textId="43D3025A"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762A51E" w14:textId="63D30A20" w:rsidR="00F40FA7" w:rsidRPr="00D449B3" w:rsidRDefault="00F40FA7" w:rsidP="00883271">
            <w:pPr>
              <w:rPr>
                <w:rFonts w:ascii="Times New Roman" w:hAnsi="Times New Roman" w:cs="Times New Roman"/>
                <w:b w:val="0"/>
                <w:sz w:val="24"/>
                <w:szCs w:val="24"/>
              </w:rPr>
            </w:pPr>
          </w:p>
        </w:tc>
        <w:tc>
          <w:tcPr>
            <w:tcW w:w="6110" w:type="dxa"/>
            <w:vMerge/>
            <w:shd w:val="clear" w:color="auto" w:fill="auto"/>
          </w:tcPr>
          <w:p w14:paraId="7E655B1E"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658B55"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F9EF20C" w14:textId="5A8198D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(1.41)</w:t>
            </w:r>
          </w:p>
        </w:tc>
        <w:tc>
          <w:tcPr>
            <w:tcW w:w="1350" w:type="dxa"/>
            <w:shd w:val="clear" w:color="auto" w:fill="auto"/>
          </w:tcPr>
          <w:p w14:paraId="40CA3436" w14:textId="3E82C626"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2841E232"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0E1B41" w14:textId="77777777" w:rsidR="00F40FA7" w:rsidRPr="00D449B3" w:rsidRDefault="00F40FA7" w:rsidP="0088327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BA4E725" w14:textId="0CEA634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229D826" w14:textId="36D41F73" w:rsidR="00F40FA7" w:rsidRPr="00D449B3" w:rsidRDefault="00F40FA7" w:rsidP="00135CEB">
            <w:pPr>
              <w:rPr>
                <w:rFonts w:ascii="Times New Roman" w:hAnsi="Times New Roman" w:cs="Times New Roman"/>
                <w:b w:val="0"/>
                <w:sz w:val="24"/>
                <w:szCs w:val="24"/>
              </w:rPr>
            </w:pPr>
          </w:p>
        </w:tc>
        <w:tc>
          <w:tcPr>
            <w:tcW w:w="6110" w:type="dxa"/>
            <w:vMerge/>
            <w:shd w:val="clear" w:color="auto" w:fill="auto"/>
          </w:tcPr>
          <w:p w14:paraId="2A56115C" w14:textId="77777777" w:rsidR="00F40FA7" w:rsidRPr="00D449B3" w:rsidRDefault="00F40FA7" w:rsidP="00135C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2E4C1F3" w14:textId="77777777" w:rsidR="00F40FA7" w:rsidRPr="00D449B3" w:rsidRDefault="00F40FA7" w:rsidP="00135C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CF164B6" w14:textId="52C91B29" w:rsidR="00F40FA7" w:rsidRPr="00D449B3" w:rsidRDefault="00F40FA7" w:rsidP="00135C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1.71 (1.41)</w:t>
            </w:r>
          </w:p>
        </w:tc>
        <w:tc>
          <w:tcPr>
            <w:tcW w:w="1350" w:type="dxa"/>
            <w:shd w:val="clear" w:color="auto" w:fill="auto"/>
          </w:tcPr>
          <w:p w14:paraId="66A5D32C" w14:textId="77777777" w:rsidR="00F40FA7" w:rsidRPr="00D449B3" w:rsidRDefault="00F40FA7" w:rsidP="00135C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2BFD7EE" w14:textId="77777777" w:rsidR="00F40FA7" w:rsidRPr="00D449B3" w:rsidRDefault="00F40FA7" w:rsidP="006123F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71</w:t>
            </w:r>
          </w:p>
          <w:p w14:paraId="02A33E97" w14:textId="77777777" w:rsidR="00F40FA7" w:rsidRPr="00D449B3" w:rsidRDefault="00F40FA7" w:rsidP="00135C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6EF3B51" w14:textId="77777777" w:rsidR="00F40FA7" w:rsidRPr="00D449B3" w:rsidRDefault="00F40FA7" w:rsidP="00135CE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C33997E" w14:textId="3A7367A6"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10444A71" w14:textId="56BE318F" w:rsidR="00F40FA7" w:rsidRPr="00D449B3" w:rsidRDefault="00F40FA7" w:rsidP="00A65CD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A6</w:t>
            </w:r>
          </w:p>
          <w:p w14:paraId="26E88CEC" w14:textId="77777777" w:rsidR="00F40FA7" w:rsidRPr="00D449B3" w:rsidRDefault="00F40FA7" w:rsidP="00A65CD6">
            <w:pPr>
              <w:rPr>
                <w:rFonts w:ascii="Times New Roman" w:hAnsi="Times New Roman" w:cs="Times New Roman"/>
                <w:b w:val="0"/>
                <w:sz w:val="24"/>
                <w:szCs w:val="24"/>
              </w:rPr>
            </w:pPr>
          </w:p>
        </w:tc>
        <w:tc>
          <w:tcPr>
            <w:tcW w:w="6110" w:type="dxa"/>
            <w:vMerge w:val="restart"/>
            <w:shd w:val="clear" w:color="auto" w:fill="auto"/>
          </w:tcPr>
          <w:p w14:paraId="4272F23B"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understand the risks associated with experimental use.</w:t>
            </w:r>
          </w:p>
          <w:p w14:paraId="4EC399A0"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0E960F2"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54390B3D" w14:textId="7D705768"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(1.27)</w:t>
            </w:r>
          </w:p>
        </w:tc>
        <w:tc>
          <w:tcPr>
            <w:tcW w:w="1350" w:type="dxa"/>
            <w:shd w:val="clear" w:color="auto" w:fill="auto"/>
          </w:tcPr>
          <w:p w14:paraId="69712365" w14:textId="681CBE26"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3467C66A"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85C1FAC" w14:textId="7A135D73"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reject </w:t>
            </w:r>
          </w:p>
        </w:tc>
      </w:tr>
      <w:tr w:rsidR="00F40FA7" w:rsidRPr="00D449B3" w14:paraId="6836BBF7" w14:textId="15BDDE6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294271A" w14:textId="6485AD1C"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78ACF05A"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D8D99B8"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5C4EE668" w14:textId="06844381"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(1.38)</w:t>
            </w:r>
          </w:p>
        </w:tc>
        <w:tc>
          <w:tcPr>
            <w:tcW w:w="1350" w:type="dxa"/>
            <w:shd w:val="clear" w:color="auto" w:fill="auto"/>
          </w:tcPr>
          <w:p w14:paraId="722671D3" w14:textId="31B7A38E"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47E99CF2"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0099053"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2D61438" w14:textId="01FF8723"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6D5DA95" w14:textId="15B6016B"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252F5687"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4174F10"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D40E05F" w14:textId="796CE50E"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(0.98)</w:t>
            </w:r>
          </w:p>
        </w:tc>
        <w:tc>
          <w:tcPr>
            <w:tcW w:w="1350" w:type="dxa"/>
            <w:shd w:val="clear" w:color="auto" w:fill="auto"/>
          </w:tcPr>
          <w:p w14:paraId="22B4CCDF" w14:textId="6D0A39B4"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0D2440C9"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2F008CE"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699A0FB" w14:textId="20B57D4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9D280D6" w14:textId="082D5484"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0BA55914"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15704BE"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25DDADE" w14:textId="441727D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(1.0)</w:t>
            </w:r>
          </w:p>
        </w:tc>
        <w:tc>
          <w:tcPr>
            <w:tcW w:w="1350" w:type="dxa"/>
            <w:shd w:val="clear" w:color="auto" w:fill="auto"/>
          </w:tcPr>
          <w:p w14:paraId="60EE5446" w14:textId="3C54944B"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3223E875"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D941D54"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81D2D9E" w14:textId="1D6200C9"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EC173CE" w14:textId="2D5082B0" w:rsidR="00F40FA7" w:rsidRPr="00D449B3" w:rsidRDefault="00F40FA7" w:rsidP="00AB349A">
            <w:pPr>
              <w:rPr>
                <w:rFonts w:ascii="Times New Roman" w:hAnsi="Times New Roman" w:cs="Times New Roman"/>
                <w:b w:val="0"/>
                <w:sz w:val="24"/>
                <w:szCs w:val="24"/>
              </w:rPr>
            </w:pPr>
          </w:p>
        </w:tc>
        <w:tc>
          <w:tcPr>
            <w:tcW w:w="6110" w:type="dxa"/>
            <w:vMerge/>
            <w:shd w:val="clear" w:color="auto" w:fill="auto"/>
          </w:tcPr>
          <w:p w14:paraId="0E848FA3" w14:textId="77777777" w:rsidR="00F40FA7" w:rsidRPr="00D449B3" w:rsidRDefault="00F40FA7" w:rsidP="00AB349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8725FA" w14:textId="77777777" w:rsidR="00F40FA7" w:rsidRPr="00D449B3" w:rsidRDefault="00F40FA7" w:rsidP="00AB349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71C89F6A" w14:textId="5085134E" w:rsidR="00F40FA7" w:rsidRPr="00D449B3" w:rsidRDefault="00F40FA7" w:rsidP="00AB349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(0.69)</w:t>
            </w:r>
          </w:p>
        </w:tc>
        <w:tc>
          <w:tcPr>
            <w:tcW w:w="1350" w:type="dxa"/>
            <w:shd w:val="clear" w:color="auto" w:fill="auto"/>
          </w:tcPr>
          <w:p w14:paraId="5215C864" w14:textId="77777777" w:rsidR="00F40FA7" w:rsidRPr="00D449B3" w:rsidRDefault="00F40FA7" w:rsidP="00AB349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7E5388A3" w14:textId="77777777" w:rsidR="00F40FA7" w:rsidRPr="00D449B3" w:rsidRDefault="00F40FA7" w:rsidP="00392EA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71</w:t>
            </w:r>
          </w:p>
          <w:p w14:paraId="28B58E34" w14:textId="77777777" w:rsidR="00F40FA7" w:rsidRPr="00D449B3" w:rsidRDefault="00F40FA7" w:rsidP="00AB349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3C4EA52" w14:textId="77777777" w:rsidR="00F40FA7" w:rsidRPr="00D449B3" w:rsidRDefault="00F40FA7" w:rsidP="00AB349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F28AB11" w14:textId="48F1308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26BE03C" w14:textId="64132CA9" w:rsidR="00F40FA7" w:rsidRPr="00D449B3" w:rsidRDefault="00F40FA7" w:rsidP="00A65CD6">
            <w:pPr>
              <w:rPr>
                <w:rFonts w:ascii="Times New Roman" w:hAnsi="Times New Roman" w:cs="Times New Roman"/>
                <w:b w:val="0"/>
                <w:sz w:val="24"/>
                <w:szCs w:val="24"/>
              </w:rPr>
            </w:pPr>
            <w:r w:rsidRPr="00D449B3">
              <w:rPr>
                <w:rFonts w:ascii="Times New Roman" w:hAnsi="Times New Roman" w:cs="Times New Roman"/>
                <w:b w:val="0"/>
                <w:sz w:val="24"/>
                <w:szCs w:val="24"/>
              </w:rPr>
              <w:t>A7</w:t>
            </w:r>
          </w:p>
        </w:tc>
        <w:tc>
          <w:tcPr>
            <w:tcW w:w="6110" w:type="dxa"/>
            <w:vMerge w:val="restart"/>
            <w:shd w:val="clear" w:color="auto" w:fill="auto"/>
          </w:tcPr>
          <w:p w14:paraId="2F8655D5"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understand their motives of experimenting drugs in their context (when they need to engage in this behavior: context and thoughts they have).</w:t>
            </w:r>
          </w:p>
          <w:p w14:paraId="4F97A5EB"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7C50489"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C4BBF48" w14:textId="5CFA725B"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4.14 (0.69)</w:t>
            </w:r>
          </w:p>
        </w:tc>
        <w:tc>
          <w:tcPr>
            <w:tcW w:w="1350" w:type="dxa"/>
            <w:shd w:val="clear" w:color="auto" w:fill="auto"/>
          </w:tcPr>
          <w:p w14:paraId="30023745" w14:textId="2397C556"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86</w:t>
            </w:r>
          </w:p>
        </w:tc>
        <w:tc>
          <w:tcPr>
            <w:tcW w:w="1080" w:type="dxa"/>
            <w:shd w:val="clear" w:color="auto" w:fill="auto"/>
          </w:tcPr>
          <w:p w14:paraId="600F1F17"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7E0C8DF" w14:textId="4A2251A5"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30F224C4" w14:textId="509C10C7"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63792BB" w14:textId="2CADD8CC"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6D04C475"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AF1A301"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530749C9" w14:textId="5879866A"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3.43 (0.98)</w:t>
            </w:r>
          </w:p>
        </w:tc>
        <w:tc>
          <w:tcPr>
            <w:tcW w:w="1350" w:type="dxa"/>
            <w:shd w:val="clear" w:color="auto" w:fill="auto"/>
          </w:tcPr>
          <w:p w14:paraId="03D505C2" w14:textId="107A2D44"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1E4AA6EA"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3C70BF"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8BE2C88" w14:textId="510C9971"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479512A" w14:textId="5B946CB6"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4D2B898E"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A48E980"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7A328FF7" w14:textId="61ED2873"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(0.90)</w:t>
            </w:r>
          </w:p>
        </w:tc>
        <w:tc>
          <w:tcPr>
            <w:tcW w:w="1350" w:type="dxa"/>
            <w:shd w:val="clear" w:color="auto" w:fill="auto"/>
          </w:tcPr>
          <w:p w14:paraId="3780C965" w14:textId="3A2745F2"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62BAF10B"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B67745E"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89310BB" w14:textId="20EBEDB4"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2BF28B5" w14:textId="6E3B054D"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2A8996A6"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B65318C"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42AC07E" w14:textId="41F199C6"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(1.51)</w:t>
            </w:r>
          </w:p>
        </w:tc>
        <w:tc>
          <w:tcPr>
            <w:tcW w:w="1350" w:type="dxa"/>
            <w:shd w:val="clear" w:color="auto" w:fill="auto"/>
          </w:tcPr>
          <w:p w14:paraId="4E9010B3" w14:textId="0FB33041"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07DD870F"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60AC831"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78C8A22" w14:textId="13303F3A"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CF5BE50" w14:textId="3E0F780E" w:rsidR="00F40FA7" w:rsidRPr="00D449B3" w:rsidRDefault="00F40FA7" w:rsidP="00AB349A">
            <w:pPr>
              <w:rPr>
                <w:rFonts w:ascii="Times New Roman" w:hAnsi="Times New Roman" w:cs="Times New Roman"/>
                <w:b w:val="0"/>
                <w:sz w:val="24"/>
                <w:szCs w:val="24"/>
              </w:rPr>
            </w:pPr>
          </w:p>
        </w:tc>
        <w:tc>
          <w:tcPr>
            <w:tcW w:w="6110" w:type="dxa"/>
            <w:vMerge/>
            <w:shd w:val="clear" w:color="auto" w:fill="auto"/>
          </w:tcPr>
          <w:p w14:paraId="1A92B784" w14:textId="77777777" w:rsidR="00F40FA7" w:rsidRPr="00D449B3" w:rsidRDefault="00F40FA7" w:rsidP="00AB349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996FC21" w14:textId="77777777" w:rsidR="00F40FA7" w:rsidRPr="00D449B3" w:rsidRDefault="00F40FA7" w:rsidP="00AB349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005321CF" w14:textId="124EE848" w:rsidR="00F40FA7" w:rsidRPr="00D449B3" w:rsidRDefault="00F40FA7" w:rsidP="00AB349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1.86 (0.38)</w:t>
            </w:r>
          </w:p>
        </w:tc>
        <w:tc>
          <w:tcPr>
            <w:tcW w:w="1350" w:type="dxa"/>
            <w:shd w:val="clear" w:color="auto" w:fill="auto"/>
          </w:tcPr>
          <w:p w14:paraId="55CD972F" w14:textId="77777777" w:rsidR="00F40FA7" w:rsidRPr="00D449B3" w:rsidRDefault="00F40FA7" w:rsidP="00AB349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596C80AB" w14:textId="77777777" w:rsidR="00F40FA7" w:rsidRPr="00D449B3" w:rsidRDefault="00F40FA7" w:rsidP="00392EA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100</w:t>
            </w:r>
          </w:p>
          <w:p w14:paraId="4B2DCFDF" w14:textId="77777777" w:rsidR="00F40FA7" w:rsidRPr="00D449B3" w:rsidRDefault="00F40FA7" w:rsidP="00AB349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CF63F61" w14:textId="77777777" w:rsidR="00F40FA7" w:rsidRPr="00D449B3" w:rsidRDefault="00F40FA7" w:rsidP="00AB349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7B0F13E" w14:textId="0FC7DB3C"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259C1850" w14:textId="48736215" w:rsidR="00F40FA7" w:rsidRPr="00D449B3" w:rsidRDefault="00F40FA7" w:rsidP="00A65CD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A8</w:t>
            </w:r>
          </w:p>
          <w:p w14:paraId="705D865B" w14:textId="77777777" w:rsidR="00F40FA7" w:rsidRPr="00D449B3" w:rsidRDefault="00F40FA7" w:rsidP="00A65CD6">
            <w:pPr>
              <w:rPr>
                <w:rFonts w:ascii="Times New Roman" w:hAnsi="Times New Roman" w:cs="Times New Roman"/>
                <w:b w:val="0"/>
                <w:sz w:val="24"/>
                <w:szCs w:val="24"/>
              </w:rPr>
            </w:pPr>
          </w:p>
        </w:tc>
        <w:tc>
          <w:tcPr>
            <w:tcW w:w="6110" w:type="dxa"/>
            <w:vMerge w:val="restart"/>
            <w:shd w:val="clear" w:color="auto" w:fill="auto"/>
          </w:tcPr>
          <w:p w14:paraId="4EF85455"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 to become aware of their own negative consequences resulting from drug use.</w:t>
            </w:r>
          </w:p>
        </w:tc>
        <w:tc>
          <w:tcPr>
            <w:tcW w:w="1530" w:type="dxa"/>
            <w:shd w:val="clear" w:color="auto" w:fill="auto"/>
          </w:tcPr>
          <w:p w14:paraId="27C823B6"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440EC6FF" w14:textId="237A5CF1"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(1.13)</w:t>
            </w:r>
          </w:p>
        </w:tc>
        <w:tc>
          <w:tcPr>
            <w:tcW w:w="1350" w:type="dxa"/>
            <w:shd w:val="clear" w:color="auto" w:fill="auto"/>
          </w:tcPr>
          <w:p w14:paraId="46F569C1" w14:textId="68DAD285"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4FE6E375"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13258C7" w14:textId="7EF159A4"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7C1CB0D8" w14:textId="168BAAC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A23CD64" w14:textId="3973E111"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1A8B1E17"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60E2B00"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48948640" w14:textId="14CA4DCC"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(1.15)</w:t>
            </w:r>
          </w:p>
        </w:tc>
        <w:tc>
          <w:tcPr>
            <w:tcW w:w="1350" w:type="dxa"/>
            <w:shd w:val="clear" w:color="auto" w:fill="auto"/>
          </w:tcPr>
          <w:p w14:paraId="75E13938" w14:textId="2DCB159B"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5C5D2336"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72319AC"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6553EBB" w14:textId="6026C9B6"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3B953B0" w14:textId="72212D75"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27CC85A5"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C2FC469"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7F8ED631" w14:textId="0877FEC5"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(1.35)</w:t>
            </w:r>
          </w:p>
        </w:tc>
        <w:tc>
          <w:tcPr>
            <w:tcW w:w="1350" w:type="dxa"/>
            <w:shd w:val="clear" w:color="auto" w:fill="auto"/>
          </w:tcPr>
          <w:p w14:paraId="448660C2" w14:textId="63089441"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723AD6F4"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B1547B9"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25B660C" w14:textId="3EB6BA78"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F5481F3" w14:textId="36C286C1"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0809FDFB"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2612A3A"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49DB4B5" w14:textId="7BDFA2F1"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(1.51)</w:t>
            </w:r>
          </w:p>
        </w:tc>
        <w:tc>
          <w:tcPr>
            <w:tcW w:w="1350" w:type="dxa"/>
            <w:shd w:val="clear" w:color="auto" w:fill="auto"/>
          </w:tcPr>
          <w:p w14:paraId="3078F1B6" w14:textId="5B2C5D40"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2ADD99A0"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31C68EF"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F14349E" w14:textId="4CFD53D3"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7668272" w14:textId="139B9C16" w:rsidR="00F40FA7" w:rsidRPr="00D449B3" w:rsidRDefault="00F40FA7" w:rsidP="00DE34D8">
            <w:pPr>
              <w:rPr>
                <w:rFonts w:ascii="Times New Roman" w:hAnsi="Times New Roman" w:cs="Times New Roman"/>
                <w:b w:val="0"/>
                <w:sz w:val="24"/>
                <w:szCs w:val="24"/>
              </w:rPr>
            </w:pPr>
          </w:p>
        </w:tc>
        <w:tc>
          <w:tcPr>
            <w:tcW w:w="6110" w:type="dxa"/>
            <w:vMerge/>
            <w:shd w:val="clear" w:color="auto" w:fill="auto"/>
          </w:tcPr>
          <w:p w14:paraId="12A73013"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2EC0885"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40F91F6" w14:textId="00BC01A9"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1.86 (0.69)</w:t>
            </w:r>
          </w:p>
        </w:tc>
        <w:tc>
          <w:tcPr>
            <w:tcW w:w="1350" w:type="dxa"/>
            <w:shd w:val="clear" w:color="auto" w:fill="auto"/>
          </w:tcPr>
          <w:p w14:paraId="78E8C0AC"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51B601CC" w14:textId="77777777" w:rsidR="00F40FA7" w:rsidRPr="00D449B3" w:rsidRDefault="00F40FA7" w:rsidP="00392EA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86</w:t>
            </w:r>
          </w:p>
          <w:p w14:paraId="14348D0F"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D85B4FF"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BDCFAB9" w14:textId="2DCBB342"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53365C6" w14:textId="2FCB1449" w:rsidR="00F40FA7" w:rsidRPr="00D449B3" w:rsidRDefault="00F40FA7" w:rsidP="00A65CD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A9</w:t>
            </w:r>
          </w:p>
          <w:p w14:paraId="1FD3FE46" w14:textId="77777777" w:rsidR="00F40FA7" w:rsidRPr="00D449B3" w:rsidRDefault="00F40FA7" w:rsidP="00A65CD6">
            <w:pPr>
              <w:rPr>
                <w:rFonts w:ascii="Times New Roman" w:hAnsi="Times New Roman" w:cs="Times New Roman"/>
                <w:b w:val="0"/>
                <w:sz w:val="24"/>
                <w:szCs w:val="24"/>
              </w:rPr>
            </w:pPr>
          </w:p>
        </w:tc>
        <w:tc>
          <w:tcPr>
            <w:tcW w:w="6110" w:type="dxa"/>
            <w:vMerge w:val="restart"/>
            <w:shd w:val="clear" w:color="auto" w:fill="auto"/>
          </w:tcPr>
          <w:p w14:paraId="22CE96C1"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consider the cost-benefit analysis of their behavior (what they loose and gain).</w:t>
            </w:r>
          </w:p>
        </w:tc>
        <w:tc>
          <w:tcPr>
            <w:tcW w:w="1530" w:type="dxa"/>
            <w:shd w:val="clear" w:color="auto" w:fill="auto"/>
          </w:tcPr>
          <w:p w14:paraId="6A7A1CFD"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9B6FC8F" w14:textId="6834D2B3"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(1.27)</w:t>
            </w:r>
          </w:p>
        </w:tc>
        <w:tc>
          <w:tcPr>
            <w:tcW w:w="1350" w:type="dxa"/>
            <w:shd w:val="clear" w:color="auto" w:fill="auto"/>
          </w:tcPr>
          <w:p w14:paraId="3D669A02" w14:textId="1AB31721"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58</w:t>
            </w:r>
          </w:p>
        </w:tc>
        <w:tc>
          <w:tcPr>
            <w:tcW w:w="1080" w:type="dxa"/>
            <w:shd w:val="clear" w:color="auto" w:fill="auto"/>
          </w:tcPr>
          <w:p w14:paraId="242F0B9B"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AA8A977" w14:textId="38F2DF65"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128D9BB9" w14:textId="65B3E18B"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78B54A3" w14:textId="544EDDA0"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273ACB5B"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98293E"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972F86F" w14:textId="5C7F9EDA"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(1.25)</w:t>
            </w:r>
          </w:p>
        </w:tc>
        <w:tc>
          <w:tcPr>
            <w:tcW w:w="1350" w:type="dxa"/>
            <w:shd w:val="clear" w:color="auto" w:fill="auto"/>
          </w:tcPr>
          <w:p w14:paraId="6FECFC69" w14:textId="638B04E2"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719C419A"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0E06C89"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5BE2DB0" w14:textId="7FB86A3A"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D9BB58A" w14:textId="2909E45A"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399044DA"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EAE313D"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BA3ED65" w14:textId="77147F98"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(1.61)</w:t>
            </w:r>
          </w:p>
        </w:tc>
        <w:tc>
          <w:tcPr>
            <w:tcW w:w="1350" w:type="dxa"/>
            <w:shd w:val="clear" w:color="auto" w:fill="auto"/>
          </w:tcPr>
          <w:p w14:paraId="054C404B" w14:textId="67473F45"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594B385D"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0D02D34" w14:textId="77777777" w:rsidR="00F40FA7" w:rsidRPr="00D449B3" w:rsidRDefault="00F40FA7" w:rsidP="00A65C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A767155" w14:textId="3E665F53"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BEB93F9" w14:textId="26D9206D" w:rsidR="00F40FA7" w:rsidRPr="00D449B3" w:rsidRDefault="00F40FA7" w:rsidP="00A65CD6">
            <w:pPr>
              <w:rPr>
                <w:rFonts w:ascii="Times New Roman" w:hAnsi="Times New Roman" w:cs="Times New Roman"/>
                <w:b w:val="0"/>
                <w:sz w:val="24"/>
                <w:szCs w:val="24"/>
              </w:rPr>
            </w:pPr>
          </w:p>
        </w:tc>
        <w:tc>
          <w:tcPr>
            <w:tcW w:w="6110" w:type="dxa"/>
            <w:vMerge/>
            <w:shd w:val="clear" w:color="auto" w:fill="auto"/>
          </w:tcPr>
          <w:p w14:paraId="7798ABE4"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707545F"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2F3C94CF" w14:textId="2505EB13"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(1.57)</w:t>
            </w:r>
          </w:p>
        </w:tc>
        <w:tc>
          <w:tcPr>
            <w:tcW w:w="1350" w:type="dxa"/>
            <w:shd w:val="clear" w:color="auto" w:fill="auto"/>
          </w:tcPr>
          <w:p w14:paraId="5202A08E" w14:textId="33532CDC"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580FB6D4" w14:textId="77777777" w:rsidR="00F40FA7" w:rsidRPr="00D449B3" w:rsidRDefault="00F40FA7" w:rsidP="00392EA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99</w:t>
            </w:r>
          </w:p>
          <w:p w14:paraId="49D639DB"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863D05C" w14:textId="77777777" w:rsidR="00F40FA7" w:rsidRPr="00D449B3" w:rsidRDefault="00F40FA7" w:rsidP="00A65C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C8F9F01" w14:textId="1A0DA58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CE69D7F" w14:textId="459F241B" w:rsidR="00F40FA7" w:rsidRPr="00D449B3" w:rsidRDefault="00F40FA7" w:rsidP="00DE34D8">
            <w:pPr>
              <w:rPr>
                <w:rFonts w:ascii="Times New Roman" w:hAnsi="Times New Roman" w:cs="Times New Roman"/>
                <w:b w:val="0"/>
                <w:sz w:val="24"/>
                <w:szCs w:val="24"/>
              </w:rPr>
            </w:pPr>
          </w:p>
        </w:tc>
        <w:tc>
          <w:tcPr>
            <w:tcW w:w="6110" w:type="dxa"/>
            <w:vMerge/>
            <w:shd w:val="clear" w:color="auto" w:fill="auto"/>
          </w:tcPr>
          <w:p w14:paraId="6635063F" w14:textId="77777777" w:rsidR="00F40FA7" w:rsidRPr="00D449B3" w:rsidRDefault="00F40FA7" w:rsidP="00DE34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B3D9B7F" w14:textId="77777777" w:rsidR="00F40FA7" w:rsidRPr="00D449B3" w:rsidRDefault="00F40FA7" w:rsidP="00DE34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5830D3D" w14:textId="06627ABF" w:rsidR="00F40FA7" w:rsidRPr="00D449B3" w:rsidRDefault="00F40FA7" w:rsidP="00DE34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1.43 (0.54)</w:t>
            </w:r>
          </w:p>
        </w:tc>
        <w:tc>
          <w:tcPr>
            <w:tcW w:w="1350" w:type="dxa"/>
            <w:shd w:val="clear" w:color="auto" w:fill="auto"/>
          </w:tcPr>
          <w:p w14:paraId="1652EFCF" w14:textId="77777777" w:rsidR="00F40FA7" w:rsidRPr="00D449B3" w:rsidRDefault="00F40FA7" w:rsidP="00DE34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6C69D5D" w14:textId="77777777" w:rsidR="00F40FA7" w:rsidRPr="00D449B3" w:rsidRDefault="00F40FA7" w:rsidP="00DE34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8952190" w14:textId="77777777" w:rsidR="00F40FA7" w:rsidRPr="00D449B3" w:rsidRDefault="00F40FA7" w:rsidP="00DE34D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2D93A34" w14:textId="2D8A08B0"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CD38EE6" w14:textId="5239D8E5" w:rsidR="00F40FA7" w:rsidRPr="00D449B3" w:rsidRDefault="00F40FA7" w:rsidP="00053FB1">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A10</w:t>
            </w:r>
          </w:p>
          <w:p w14:paraId="5B1E0DD5" w14:textId="77777777" w:rsidR="00F40FA7" w:rsidRPr="00D449B3" w:rsidRDefault="00F40FA7" w:rsidP="00053FB1">
            <w:pPr>
              <w:rPr>
                <w:rFonts w:ascii="Times New Roman" w:hAnsi="Times New Roman" w:cs="Times New Roman"/>
                <w:b w:val="0"/>
                <w:sz w:val="24"/>
                <w:szCs w:val="24"/>
              </w:rPr>
            </w:pPr>
          </w:p>
        </w:tc>
        <w:tc>
          <w:tcPr>
            <w:tcW w:w="6110" w:type="dxa"/>
            <w:vMerge w:val="restart"/>
            <w:shd w:val="clear" w:color="auto" w:fill="auto"/>
          </w:tcPr>
          <w:p w14:paraId="2B057D05"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reflect on the possible negative consequences of using drugs on academic, athletic and social performance.</w:t>
            </w:r>
          </w:p>
          <w:p w14:paraId="0C99FE17"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AB56098"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B476F73" w14:textId="1F6BC454"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4.14 (0.69)</w:t>
            </w:r>
          </w:p>
        </w:tc>
        <w:tc>
          <w:tcPr>
            <w:tcW w:w="1350" w:type="dxa"/>
            <w:shd w:val="clear" w:color="auto" w:fill="auto"/>
          </w:tcPr>
          <w:p w14:paraId="0723EA9E" w14:textId="0E955A64"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86</w:t>
            </w:r>
          </w:p>
        </w:tc>
        <w:tc>
          <w:tcPr>
            <w:tcW w:w="1080" w:type="dxa"/>
            <w:shd w:val="clear" w:color="auto" w:fill="auto"/>
          </w:tcPr>
          <w:p w14:paraId="07EC6487"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37C253A" w14:textId="233F4D71"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621D835C" w14:textId="44B8C5E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29AA858" w14:textId="1032F479"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72390E6F"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EBA9B2"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18D9BE66" w14:textId="2D273853"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(0.76)</w:t>
            </w:r>
          </w:p>
        </w:tc>
        <w:tc>
          <w:tcPr>
            <w:tcW w:w="1350" w:type="dxa"/>
            <w:shd w:val="clear" w:color="auto" w:fill="auto"/>
          </w:tcPr>
          <w:p w14:paraId="6D4E556D" w14:textId="12B96494"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71303992"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F8C8601"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6B8A608" w14:textId="5780256E"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1453ADD" w14:textId="74D11498"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77EFECF9"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A63119B"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55A7389B" w14:textId="61983EC2"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(0.98)</w:t>
            </w:r>
          </w:p>
        </w:tc>
        <w:tc>
          <w:tcPr>
            <w:tcW w:w="1350" w:type="dxa"/>
            <w:shd w:val="clear" w:color="auto" w:fill="auto"/>
          </w:tcPr>
          <w:p w14:paraId="39C83E4A" w14:textId="6D5448B8"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520A785F"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A28E212"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6B1E2A8" w14:textId="6BC24F6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4C672B9" w14:textId="578F6531"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6C2BF9BF"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E190CB8"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209E441" w14:textId="7D0BC3AD"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(1.07)</w:t>
            </w:r>
          </w:p>
        </w:tc>
        <w:tc>
          <w:tcPr>
            <w:tcW w:w="1350" w:type="dxa"/>
            <w:shd w:val="clear" w:color="auto" w:fill="auto"/>
          </w:tcPr>
          <w:p w14:paraId="59C8F8C4" w14:textId="5576BB92"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0DFC64C0"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86D5161"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880D803" w14:textId="08B2092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15116C2" w14:textId="3C730C08" w:rsidR="00F40FA7" w:rsidRPr="00D449B3" w:rsidRDefault="00F40FA7" w:rsidP="00DE34D8">
            <w:pPr>
              <w:rPr>
                <w:rFonts w:ascii="Times New Roman" w:hAnsi="Times New Roman" w:cs="Times New Roman"/>
                <w:b w:val="0"/>
                <w:sz w:val="24"/>
                <w:szCs w:val="24"/>
              </w:rPr>
            </w:pPr>
          </w:p>
        </w:tc>
        <w:tc>
          <w:tcPr>
            <w:tcW w:w="6110" w:type="dxa"/>
            <w:vMerge/>
            <w:shd w:val="clear" w:color="auto" w:fill="auto"/>
          </w:tcPr>
          <w:p w14:paraId="6EE2CE24"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0B27BA"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CFFCCBB" w14:textId="1AD02A3F"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1.29 (0.49)</w:t>
            </w:r>
          </w:p>
        </w:tc>
        <w:tc>
          <w:tcPr>
            <w:tcW w:w="1350" w:type="dxa"/>
            <w:shd w:val="clear" w:color="auto" w:fill="auto"/>
          </w:tcPr>
          <w:p w14:paraId="50969D22"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D685C51" w14:textId="77777777" w:rsidR="00F40FA7" w:rsidRPr="00D449B3" w:rsidRDefault="00F40FA7" w:rsidP="00F97A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100</w:t>
            </w:r>
          </w:p>
          <w:p w14:paraId="3D170E00"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114D1F7" w14:textId="77777777" w:rsidR="00F40FA7" w:rsidRPr="00D449B3" w:rsidRDefault="00F40FA7" w:rsidP="00DE34D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0E041EA" w14:textId="405D559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41EBC5E7" w14:textId="1674D2B5" w:rsidR="00F40FA7" w:rsidRPr="00D449B3" w:rsidRDefault="00F40FA7" w:rsidP="00053FB1">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A11</w:t>
            </w:r>
          </w:p>
          <w:p w14:paraId="0D140E74" w14:textId="77777777" w:rsidR="00F40FA7" w:rsidRPr="00D449B3" w:rsidRDefault="00F40FA7" w:rsidP="00053FB1">
            <w:pPr>
              <w:rPr>
                <w:rFonts w:ascii="Times New Roman" w:hAnsi="Times New Roman" w:cs="Times New Roman"/>
                <w:b w:val="0"/>
                <w:sz w:val="24"/>
                <w:szCs w:val="24"/>
              </w:rPr>
            </w:pPr>
          </w:p>
        </w:tc>
        <w:tc>
          <w:tcPr>
            <w:tcW w:w="6110" w:type="dxa"/>
            <w:vMerge w:val="restart"/>
            <w:shd w:val="clear" w:color="auto" w:fill="auto"/>
          </w:tcPr>
          <w:p w14:paraId="557B4252"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reflect on their own choices (how taking drugs lead them toward vs. away value-based actions).</w:t>
            </w:r>
          </w:p>
          <w:p w14:paraId="74AC16E2"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8F6C6CE"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7E35731F" w14:textId="37EB5A93"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3.71 (1.11)</w:t>
            </w:r>
          </w:p>
        </w:tc>
        <w:tc>
          <w:tcPr>
            <w:tcW w:w="1350" w:type="dxa"/>
            <w:shd w:val="clear" w:color="auto" w:fill="auto"/>
          </w:tcPr>
          <w:p w14:paraId="24F20751" w14:textId="2FF66F3C"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58</w:t>
            </w:r>
          </w:p>
        </w:tc>
        <w:tc>
          <w:tcPr>
            <w:tcW w:w="1080" w:type="dxa"/>
            <w:shd w:val="clear" w:color="auto" w:fill="auto"/>
          </w:tcPr>
          <w:p w14:paraId="740F7AA0"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7AA8130" w14:textId="7DE07DDC"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7D714AF4" w14:textId="3E7C405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64D762B" w14:textId="75B1BE36"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64BB0006"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4FCCD0E"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1537AFD" w14:textId="72105274"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3.71 (0.95)</w:t>
            </w:r>
          </w:p>
        </w:tc>
        <w:tc>
          <w:tcPr>
            <w:tcW w:w="1350" w:type="dxa"/>
            <w:shd w:val="clear" w:color="auto" w:fill="auto"/>
          </w:tcPr>
          <w:p w14:paraId="2EE4F064" w14:textId="1C162C96"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71</w:t>
            </w:r>
          </w:p>
        </w:tc>
        <w:tc>
          <w:tcPr>
            <w:tcW w:w="1080" w:type="dxa"/>
            <w:shd w:val="clear" w:color="auto" w:fill="auto"/>
          </w:tcPr>
          <w:p w14:paraId="1FE709D7"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FBC1960"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225A6D6" w14:textId="27F97CC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E556846" w14:textId="10DCFCC4"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2D8E4C87"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71A9DB3"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6320C0E1" w14:textId="3F1B93F6"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(1.27)</w:t>
            </w:r>
          </w:p>
        </w:tc>
        <w:tc>
          <w:tcPr>
            <w:tcW w:w="1350" w:type="dxa"/>
            <w:shd w:val="clear" w:color="auto" w:fill="auto"/>
          </w:tcPr>
          <w:p w14:paraId="2ABEF4B3" w14:textId="19B93D8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58</w:t>
            </w:r>
          </w:p>
        </w:tc>
        <w:tc>
          <w:tcPr>
            <w:tcW w:w="1080" w:type="dxa"/>
            <w:shd w:val="clear" w:color="auto" w:fill="auto"/>
          </w:tcPr>
          <w:p w14:paraId="7ABE5090"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935B577"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2CDCB45C" w14:textId="3EF4A1D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97E49C4" w14:textId="12D1FE88"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6CE0BEF0"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509FC1F"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B19D959" w14:textId="70764034"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(1.07)</w:t>
            </w:r>
          </w:p>
        </w:tc>
        <w:tc>
          <w:tcPr>
            <w:tcW w:w="1350" w:type="dxa"/>
            <w:shd w:val="clear" w:color="auto" w:fill="auto"/>
          </w:tcPr>
          <w:p w14:paraId="4A3CBDD1" w14:textId="727A1F02"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174AD511"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9F0B308"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E8F15AC" w14:textId="591C933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9FFF654" w14:textId="3BEEF345" w:rsidR="00F40FA7" w:rsidRPr="00D449B3" w:rsidRDefault="00F40FA7" w:rsidP="00720588">
            <w:pPr>
              <w:rPr>
                <w:rFonts w:ascii="Times New Roman" w:hAnsi="Times New Roman" w:cs="Times New Roman"/>
                <w:b w:val="0"/>
                <w:sz w:val="24"/>
                <w:szCs w:val="24"/>
              </w:rPr>
            </w:pPr>
          </w:p>
        </w:tc>
        <w:tc>
          <w:tcPr>
            <w:tcW w:w="6110" w:type="dxa"/>
            <w:vMerge/>
            <w:shd w:val="clear" w:color="auto" w:fill="auto"/>
          </w:tcPr>
          <w:p w14:paraId="5B99C43D" w14:textId="77777777" w:rsidR="00F40FA7" w:rsidRPr="00D449B3" w:rsidRDefault="00F40FA7" w:rsidP="0072058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50A3C31" w14:textId="77777777" w:rsidR="00F40FA7" w:rsidRPr="00D449B3" w:rsidRDefault="00F40FA7" w:rsidP="0072058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4B3EA15" w14:textId="5DF5D636" w:rsidR="00F40FA7" w:rsidRPr="00D449B3" w:rsidRDefault="00F40FA7" w:rsidP="0072058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1.86 (0.69)</w:t>
            </w:r>
          </w:p>
        </w:tc>
        <w:tc>
          <w:tcPr>
            <w:tcW w:w="1350" w:type="dxa"/>
            <w:shd w:val="clear" w:color="auto" w:fill="auto"/>
          </w:tcPr>
          <w:p w14:paraId="36FE4AEE" w14:textId="77777777" w:rsidR="00F40FA7" w:rsidRPr="00D449B3" w:rsidRDefault="00F40FA7" w:rsidP="0072058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6D352B8" w14:textId="77777777" w:rsidR="00F40FA7" w:rsidRPr="00D449B3" w:rsidRDefault="00F40FA7" w:rsidP="00F97A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86</w:t>
            </w:r>
          </w:p>
          <w:p w14:paraId="548D5F55" w14:textId="77777777" w:rsidR="00F40FA7" w:rsidRPr="00D449B3" w:rsidRDefault="00F40FA7" w:rsidP="0072058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8483444" w14:textId="77777777" w:rsidR="00F40FA7" w:rsidRPr="00D449B3" w:rsidRDefault="00F40FA7" w:rsidP="0072058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2BBE6AC8" w14:textId="20260BF4"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23F407F" w14:textId="54842755" w:rsidR="00F40FA7" w:rsidRPr="00D449B3" w:rsidRDefault="00F40FA7" w:rsidP="00053FB1">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A12</w:t>
            </w:r>
          </w:p>
          <w:p w14:paraId="2F9A4040" w14:textId="77777777" w:rsidR="00F40FA7" w:rsidRPr="00D449B3" w:rsidRDefault="00F40FA7" w:rsidP="00053FB1">
            <w:pPr>
              <w:rPr>
                <w:rFonts w:ascii="Times New Roman" w:hAnsi="Times New Roman" w:cs="Times New Roman"/>
                <w:b w:val="0"/>
                <w:sz w:val="24"/>
                <w:szCs w:val="24"/>
              </w:rPr>
            </w:pPr>
          </w:p>
        </w:tc>
        <w:tc>
          <w:tcPr>
            <w:tcW w:w="6110" w:type="dxa"/>
            <w:vMerge w:val="restart"/>
            <w:shd w:val="clear" w:color="auto" w:fill="auto"/>
          </w:tcPr>
          <w:p w14:paraId="4B9F913E"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reflect on scenarios of not using drugs or think of alternatives than drug use activities in their context (e.g., a night out without drugs.. what will happen?).</w:t>
            </w:r>
          </w:p>
          <w:p w14:paraId="4393E7FE"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C37C767"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2E982E0" w14:textId="2C3F636D"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(1.16)</w:t>
            </w:r>
          </w:p>
        </w:tc>
        <w:tc>
          <w:tcPr>
            <w:tcW w:w="1350" w:type="dxa"/>
            <w:shd w:val="clear" w:color="auto" w:fill="auto"/>
          </w:tcPr>
          <w:p w14:paraId="7F48B5E5" w14:textId="1CD7211C"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23771DC9"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EA541FD" w14:textId="5FAA0C5B"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442C687C" w14:textId="241B280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3134E6D" w14:textId="4B0973CA"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56B48848"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6DD2671"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4D18B9A8" w14:textId="30A74732"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(1.50)</w:t>
            </w:r>
          </w:p>
        </w:tc>
        <w:tc>
          <w:tcPr>
            <w:tcW w:w="1350" w:type="dxa"/>
            <w:shd w:val="clear" w:color="auto" w:fill="auto"/>
          </w:tcPr>
          <w:p w14:paraId="45EE5681" w14:textId="041DFB01"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63796BE0"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0DAF7B2"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03328A5" w14:textId="3348B25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6B13D67" w14:textId="46D0C92A"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088D88E4"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8C938AB"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1A8FC78C" w14:textId="22624D9D"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(1.62)</w:t>
            </w:r>
          </w:p>
        </w:tc>
        <w:tc>
          <w:tcPr>
            <w:tcW w:w="1350" w:type="dxa"/>
            <w:shd w:val="clear" w:color="auto" w:fill="auto"/>
          </w:tcPr>
          <w:p w14:paraId="0FC334ED" w14:textId="0D3301F3"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4ED22DC8"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6EE4238" w14:textId="77777777" w:rsidR="00F40FA7" w:rsidRPr="00D449B3" w:rsidRDefault="00F40FA7" w:rsidP="00053F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5049A6F" w14:textId="5502835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5AB3DB8" w14:textId="53DE8AD8" w:rsidR="00F40FA7" w:rsidRPr="00D449B3" w:rsidRDefault="00F40FA7" w:rsidP="00053FB1">
            <w:pPr>
              <w:rPr>
                <w:rFonts w:ascii="Times New Roman" w:hAnsi="Times New Roman" w:cs="Times New Roman"/>
                <w:b w:val="0"/>
                <w:sz w:val="24"/>
                <w:szCs w:val="24"/>
              </w:rPr>
            </w:pPr>
          </w:p>
        </w:tc>
        <w:tc>
          <w:tcPr>
            <w:tcW w:w="6110" w:type="dxa"/>
            <w:vMerge/>
            <w:shd w:val="clear" w:color="auto" w:fill="auto"/>
          </w:tcPr>
          <w:p w14:paraId="456BBEBE"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1816573"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C1DD23A" w14:textId="619024D9"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(1.07)</w:t>
            </w:r>
          </w:p>
        </w:tc>
        <w:tc>
          <w:tcPr>
            <w:tcW w:w="1350" w:type="dxa"/>
            <w:shd w:val="clear" w:color="auto" w:fill="auto"/>
          </w:tcPr>
          <w:p w14:paraId="4090305B" w14:textId="78DE7DAC"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769BE09B"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C74E02A" w14:textId="77777777" w:rsidR="00F40FA7" w:rsidRPr="00D449B3" w:rsidRDefault="00F40FA7" w:rsidP="00053F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3960265" w14:textId="294E9E5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CA5858B" w14:textId="0E876630" w:rsidR="00F40FA7" w:rsidRPr="00D449B3" w:rsidRDefault="00F40FA7" w:rsidP="00720588">
            <w:pPr>
              <w:rPr>
                <w:rFonts w:ascii="Times New Roman" w:hAnsi="Times New Roman" w:cs="Times New Roman"/>
                <w:b w:val="0"/>
                <w:sz w:val="24"/>
                <w:szCs w:val="24"/>
              </w:rPr>
            </w:pPr>
          </w:p>
        </w:tc>
        <w:tc>
          <w:tcPr>
            <w:tcW w:w="6110" w:type="dxa"/>
            <w:vMerge/>
            <w:shd w:val="clear" w:color="auto" w:fill="auto"/>
          </w:tcPr>
          <w:p w14:paraId="6500EA94" w14:textId="77777777" w:rsidR="00F40FA7" w:rsidRPr="00D449B3" w:rsidRDefault="00F40FA7" w:rsidP="0072058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F341BBC" w14:textId="77777777" w:rsidR="00F40FA7" w:rsidRPr="00D449B3" w:rsidRDefault="00F40FA7" w:rsidP="0072058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3D18F1AF" w14:textId="1AEAF8E7" w:rsidR="00F40FA7" w:rsidRPr="00D449B3" w:rsidRDefault="00F40FA7" w:rsidP="0072058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 (1.0)</w:t>
            </w:r>
          </w:p>
        </w:tc>
        <w:tc>
          <w:tcPr>
            <w:tcW w:w="1350" w:type="dxa"/>
            <w:shd w:val="clear" w:color="auto" w:fill="auto"/>
          </w:tcPr>
          <w:p w14:paraId="68C86168" w14:textId="77777777" w:rsidR="00F40FA7" w:rsidRPr="00D449B3" w:rsidRDefault="00F40FA7" w:rsidP="0072058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477685F3" w14:textId="77777777" w:rsidR="00F40FA7" w:rsidRPr="00D449B3" w:rsidRDefault="00F40FA7" w:rsidP="00F97A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86</w:t>
            </w:r>
          </w:p>
          <w:p w14:paraId="6A4DBE9A" w14:textId="77777777" w:rsidR="00F40FA7" w:rsidRPr="00D449B3" w:rsidRDefault="00F40FA7" w:rsidP="0072058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81CEF02" w14:textId="77777777" w:rsidR="00F40FA7" w:rsidRPr="00D449B3" w:rsidRDefault="00F40FA7" w:rsidP="0072058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BFB8E94" w14:textId="7448961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CE6BE78" w14:textId="5B256CC9" w:rsidR="00F40FA7" w:rsidRPr="00D449B3" w:rsidRDefault="00F40FA7" w:rsidP="00E90AD5">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lastRenderedPageBreak/>
              <w:t>A13</w:t>
            </w:r>
          </w:p>
          <w:p w14:paraId="6B26035E" w14:textId="77777777" w:rsidR="00F40FA7" w:rsidRPr="00D449B3" w:rsidRDefault="00F40FA7" w:rsidP="00E90AD5">
            <w:pPr>
              <w:rPr>
                <w:rFonts w:ascii="Times New Roman" w:hAnsi="Times New Roman" w:cs="Times New Roman"/>
                <w:b w:val="0"/>
                <w:sz w:val="24"/>
                <w:szCs w:val="24"/>
              </w:rPr>
            </w:pPr>
          </w:p>
        </w:tc>
        <w:tc>
          <w:tcPr>
            <w:tcW w:w="6110" w:type="dxa"/>
            <w:vMerge w:val="restart"/>
            <w:shd w:val="clear" w:color="auto" w:fill="auto"/>
          </w:tcPr>
          <w:p w14:paraId="2C5C1E11"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assess annual expenses of substance use.</w:t>
            </w:r>
          </w:p>
          <w:p w14:paraId="64FA41D3"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FBC18B6"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1E0CEEE3" w14:textId="42DD9E83"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(1.35)</w:t>
            </w:r>
          </w:p>
        </w:tc>
        <w:tc>
          <w:tcPr>
            <w:tcW w:w="1350" w:type="dxa"/>
            <w:shd w:val="clear" w:color="auto" w:fill="auto"/>
          </w:tcPr>
          <w:p w14:paraId="32F3F221" w14:textId="57C24449"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539CA890"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FB2B465" w14:textId="0D9652BA"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2607CE43" w14:textId="62191392"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C999DAE" w14:textId="7BC2052F"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6C42F4D9"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FB82476"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365BB7FB" w14:textId="482C26A0"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(1.40)</w:t>
            </w:r>
          </w:p>
        </w:tc>
        <w:tc>
          <w:tcPr>
            <w:tcW w:w="1350" w:type="dxa"/>
            <w:shd w:val="clear" w:color="auto" w:fill="auto"/>
          </w:tcPr>
          <w:p w14:paraId="2D3A9AA2" w14:textId="52C27D62"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3C4B0B93"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710AF23"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17FC05D" w14:textId="683180C1"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4809B3D" w14:textId="4AE95295"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24D01DCC"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F13DC25"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17F16AC2" w14:textId="09A5490A"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 (1.53)</w:t>
            </w:r>
          </w:p>
        </w:tc>
        <w:tc>
          <w:tcPr>
            <w:tcW w:w="1350" w:type="dxa"/>
            <w:shd w:val="clear" w:color="auto" w:fill="auto"/>
          </w:tcPr>
          <w:p w14:paraId="25A2BA3E" w14:textId="0A5102C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6ECFB5D6"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E255097"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0C61EA2" w14:textId="67FEB628"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D037FBD" w14:textId="2A387369"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5A4821DE"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C4821EF"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164A90F6" w14:textId="1A3D89F1"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(1.40)</w:t>
            </w:r>
          </w:p>
        </w:tc>
        <w:tc>
          <w:tcPr>
            <w:tcW w:w="1350" w:type="dxa"/>
            <w:shd w:val="clear" w:color="auto" w:fill="auto"/>
          </w:tcPr>
          <w:p w14:paraId="6F3FB8A6" w14:textId="60E44E8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58</w:t>
            </w:r>
          </w:p>
        </w:tc>
        <w:tc>
          <w:tcPr>
            <w:tcW w:w="1080" w:type="dxa"/>
            <w:shd w:val="clear" w:color="auto" w:fill="auto"/>
          </w:tcPr>
          <w:p w14:paraId="7A9BA998"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19F0D4D"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2D1BF6E" w14:textId="74472180"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B9214C8" w14:textId="17CC83F4" w:rsidR="00F40FA7" w:rsidRPr="00D449B3" w:rsidRDefault="00F40FA7" w:rsidP="00540572">
            <w:pPr>
              <w:rPr>
                <w:rFonts w:ascii="Times New Roman" w:hAnsi="Times New Roman" w:cs="Times New Roman"/>
                <w:b w:val="0"/>
                <w:sz w:val="24"/>
                <w:szCs w:val="24"/>
              </w:rPr>
            </w:pPr>
          </w:p>
        </w:tc>
        <w:tc>
          <w:tcPr>
            <w:tcW w:w="6110" w:type="dxa"/>
            <w:vMerge/>
            <w:shd w:val="clear" w:color="auto" w:fill="auto"/>
          </w:tcPr>
          <w:p w14:paraId="7E33EDA8"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9313E4B"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12F8B40" w14:textId="7E478E0B"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1.86 (1.22)</w:t>
            </w:r>
          </w:p>
        </w:tc>
        <w:tc>
          <w:tcPr>
            <w:tcW w:w="1350" w:type="dxa"/>
            <w:shd w:val="clear" w:color="auto" w:fill="auto"/>
          </w:tcPr>
          <w:p w14:paraId="535FEDE1"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5A52D2C9" w14:textId="77777777" w:rsidR="00F40FA7" w:rsidRPr="00D449B3" w:rsidRDefault="00F40FA7" w:rsidP="006930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71</w:t>
            </w:r>
          </w:p>
          <w:p w14:paraId="2235BE49"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7DD1A2B"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826A17A" w14:textId="0784D090"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43A98852" w14:textId="1B041C89" w:rsidR="00F40FA7" w:rsidRPr="00D449B3" w:rsidRDefault="00F40FA7" w:rsidP="00E90AD5">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A14</w:t>
            </w:r>
          </w:p>
          <w:p w14:paraId="59DF95D2" w14:textId="77777777" w:rsidR="00F40FA7" w:rsidRPr="00D449B3" w:rsidRDefault="00F40FA7" w:rsidP="00E90AD5">
            <w:pPr>
              <w:rPr>
                <w:rFonts w:ascii="Times New Roman" w:hAnsi="Times New Roman" w:cs="Times New Roman"/>
                <w:b w:val="0"/>
                <w:sz w:val="24"/>
                <w:szCs w:val="24"/>
              </w:rPr>
            </w:pPr>
          </w:p>
        </w:tc>
        <w:tc>
          <w:tcPr>
            <w:tcW w:w="6110" w:type="dxa"/>
            <w:vMerge w:val="restart"/>
            <w:shd w:val="clear" w:color="auto" w:fill="auto"/>
          </w:tcPr>
          <w:p w14:paraId="71837692"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consider whether the decide taking drugs under the influence of others or the pressure of being excluded by others.</w:t>
            </w:r>
          </w:p>
          <w:p w14:paraId="5B68C4B6"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D4F55C1"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4799AC92" w14:textId="4483F650"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3.71 (1.11)</w:t>
            </w:r>
          </w:p>
        </w:tc>
        <w:tc>
          <w:tcPr>
            <w:tcW w:w="1350" w:type="dxa"/>
            <w:shd w:val="clear" w:color="auto" w:fill="auto"/>
          </w:tcPr>
          <w:p w14:paraId="2FA7D4A8" w14:textId="227120EB"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58</w:t>
            </w:r>
          </w:p>
        </w:tc>
        <w:tc>
          <w:tcPr>
            <w:tcW w:w="1080" w:type="dxa"/>
            <w:shd w:val="clear" w:color="auto" w:fill="auto"/>
          </w:tcPr>
          <w:p w14:paraId="5495F6B7"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D41DC96" w14:textId="5AF07506"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2ADF6239" w14:textId="2F9E4F8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D0D7461" w14:textId="5DCDD841"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2836636A"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990997F"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4B5D7B9F" w14:textId="638FA678"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(1.07)</w:t>
            </w:r>
          </w:p>
        </w:tc>
        <w:tc>
          <w:tcPr>
            <w:tcW w:w="1350" w:type="dxa"/>
            <w:shd w:val="clear" w:color="auto" w:fill="auto"/>
          </w:tcPr>
          <w:p w14:paraId="151DF726" w14:textId="69089FE6"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399F2F1E"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75D983A"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33E6869" w14:textId="44D9720E"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6C7F3C1" w14:textId="7C9DCD58"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4FDF2527"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EA1348A"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49697723" w14:textId="2022FE83"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(0.95)</w:t>
            </w:r>
          </w:p>
        </w:tc>
        <w:tc>
          <w:tcPr>
            <w:tcW w:w="1350" w:type="dxa"/>
            <w:shd w:val="clear" w:color="auto" w:fill="auto"/>
          </w:tcPr>
          <w:p w14:paraId="02C9341E" w14:textId="0AEB342B"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7BE109B5"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4F95D86"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E3B2F47" w14:textId="6D5EB5D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C382DBC" w14:textId="3B6B7728"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623F3181"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D5B1924"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1AE04B3A" w14:textId="559F6A85"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(1.07)</w:t>
            </w:r>
          </w:p>
        </w:tc>
        <w:tc>
          <w:tcPr>
            <w:tcW w:w="1350" w:type="dxa"/>
            <w:shd w:val="clear" w:color="auto" w:fill="auto"/>
          </w:tcPr>
          <w:p w14:paraId="5DA2399A" w14:textId="7C3D018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3388B2AC"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5734223"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27C1974" w14:textId="4855C11F"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F917282" w14:textId="3223C02A" w:rsidR="00F40FA7" w:rsidRPr="00D449B3" w:rsidRDefault="00F40FA7" w:rsidP="00540572">
            <w:pPr>
              <w:rPr>
                <w:rFonts w:ascii="Times New Roman" w:hAnsi="Times New Roman" w:cs="Times New Roman"/>
                <w:b w:val="0"/>
                <w:sz w:val="24"/>
                <w:szCs w:val="24"/>
              </w:rPr>
            </w:pPr>
          </w:p>
        </w:tc>
        <w:tc>
          <w:tcPr>
            <w:tcW w:w="6110" w:type="dxa"/>
            <w:vMerge/>
            <w:shd w:val="clear" w:color="auto" w:fill="auto"/>
          </w:tcPr>
          <w:p w14:paraId="69E2DC83" w14:textId="77777777" w:rsidR="00F40FA7" w:rsidRPr="00D449B3" w:rsidRDefault="00F40FA7" w:rsidP="0054057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F326E06" w14:textId="77777777" w:rsidR="00F40FA7" w:rsidRPr="00D449B3" w:rsidRDefault="00F40FA7" w:rsidP="0054057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0CB3AD41" w14:textId="55682E95" w:rsidR="00F40FA7" w:rsidRPr="00D449B3" w:rsidRDefault="00F40FA7" w:rsidP="0054057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(0.95)</w:t>
            </w:r>
          </w:p>
        </w:tc>
        <w:tc>
          <w:tcPr>
            <w:tcW w:w="1350" w:type="dxa"/>
            <w:shd w:val="clear" w:color="auto" w:fill="auto"/>
          </w:tcPr>
          <w:p w14:paraId="5E7BFAA1" w14:textId="77777777" w:rsidR="00F40FA7" w:rsidRPr="00D449B3" w:rsidRDefault="00F40FA7" w:rsidP="0054057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9841112" w14:textId="77777777" w:rsidR="00F40FA7" w:rsidRPr="00D449B3" w:rsidRDefault="00F40FA7" w:rsidP="006930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43</w:t>
            </w:r>
          </w:p>
          <w:p w14:paraId="554AD28C" w14:textId="77777777" w:rsidR="00F40FA7" w:rsidRPr="00D449B3" w:rsidRDefault="00F40FA7" w:rsidP="0054057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CDEAC10" w14:textId="77777777" w:rsidR="00F40FA7" w:rsidRPr="00D449B3" w:rsidRDefault="00F40FA7" w:rsidP="0054057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B0A2548" w14:textId="7067534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DE953C0" w14:textId="2C4D5A37" w:rsidR="00F40FA7" w:rsidRPr="00D449B3" w:rsidRDefault="00F40FA7" w:rsidP="00E90AD5">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A15</w:t>
            </w:r>
          </w:p>
          <w:p w14:paraId="5B3EDA12" w14:textId="77777777" w:rsidR="00F40FA7" w:rsidRPr="00D449B3" w:rsidRDefault="00F40FA7" w:rsidP="00E90AD5">
            <w:pPr>
              <w:rPr>
                <w:rFonts w:ascii="Times New Roman" w:hAnsi="Times New Roman" w:cs="Times New Roman"/>
                <w:b w:val="0"/>
                <w:sz w:val="24"/>
                <w:szCs w:val="24"/>
              </w:rPr>
            </w:pPr>
          </w:p>
        </w:tc>
        <w:tc>
          <w:tcPr>
            <w:tcW w:w="6110" w:type="dxa"/>
            <w:vMerge w:val="restart"/>
            <w:shd w:val="clear" w:color="auto" w:fill="auto"/>
          </w:tcPr>
          <w:p w14:paraId="1540BEE8"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reflect on occasions in which drug use led them to do something embarrassing or felt ashamed/ guilt.</w:t>
            </w:r>
          </w:p>
          <w:p w14:paraId="6FE88001"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5838945"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235ECEA" w14:textId="6F324469"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3.86 (1.07)</w:t>
            </w:r>
          </w:p>
        </w:tc>
        <w:tc>
          <w:tcPr>
            <w:tcW w:w="1350" w:type="dxa"/>
            <w:shd w:val="clear" w:color="auto" w:fill="auto"/>
          </w:tcPr>
          <w:p w14:paraId="6A2D4C8E" w14:textId="44D19C45"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72</w:t>
            </w:r>
          </w:p>
        </w:tc>
        <w:tc>
          <w:tcPr>
            <w:tcW w:w="1080" w:type="dxa"/>
            <w:shd w:val="clear" w:color="auto" w:fill="auto"/>
          </w:tcPr>
          <w:p w14:paraId="66DEC3CB"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6F36785" w14:textId="2CEC1C46"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7579F542" w14:textId="1569E22A"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F44E92A" w14:textId="0C6880B0"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31B1B7F7"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9EB520E"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3B795F7" w14:textId="5D6EAB7A"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(0.98)</w:t>
            </w:r>
          </w:p>
        </w:tc>
        <w:tc>
          <w:tcPr>
            <w:tcW w:w="1350" w:type="dxa"/>
            <w:shd w:val="clear" w:color="auto" w:fill="auto"/>
          </w:tcPr>
          <w:p w14:paraId="6EF88FD5" w14:textId="3864E2C0"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50B2C69A"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A162AB8"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F24CC29" w14:textId="666DC7E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2C2D3B8" w14:textId="407A9865"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674125AA"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94ED335"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70097A08" w14:textId="3B3540AF"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(1.68)</w:t>
            </w:r>
          </w:p>
        </w:tc>
        <w:tc>
          <w:tcPr>
            <w:tcW w:w="1350" w:type="dxa"/>
            <w:shd w:val="clear" w:color="auto" w:fill="auto"/>
          </w:tcPr>
          <w:p w14:paraId="5BAFF51D" w14:textId="115BB7DE"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085B3C4B"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C9C0CBE"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2BCA3546" w14:textId="2814566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1B8FC3D" w14:textId="79BB6ECA"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20B1849B"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538FCFB"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064E1EC0" w14:textId="53F04701"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(1.47)</w:t>
            </w:r>
          </w:p>
        </w:tc>
        <w:tc>
          <w:tcPr>
            <w:tcW w:w="1350" w:type="dxa"/>
            <w:shd w:val="clear" w:color="auto" w:fill="auto"/>
          </w:tcPr>
          <w:p w14:paraId="4A1ADF99" w14:textId="06A98A81"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0400BFC9"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F426224"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3A8C7DD" w14:textId="3166D6A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76A7B33" w14:textId="5FE905D5" w:rsidR="00F40FA7" w:rsidRPr="00D449B3" w:rsidRDefault="00F40FA7" w:rsidP="00540572">
            <w:pPr>
              <w:rPr>
                <w:rFonts w:ascii="Times New Roman" w:hAnsi="Times New Roman" w:cs="Times New Roman"/>
                <w:b w:val="0"/>
                <w:sz w:val="24"/>
                <w:szCs w:val="24"/>
              </w:rPr>
            </w:pPr>
          </w:p>
        </w:tc>
        <w:tc>
          <w:tcPr>
            <w:tcW w:w="6110" w:type="dxa"/>
            <w:vMerge/>
            <w:shd w:val="clear" w:color="auto" w:fill="auto"/>
          </w:tcPr>
          <w:p w14:paraId="1B0512EB"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CB38E79"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7F6D8E45" w14:textId="23338C4E"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1.43 (0.54)</w:t>
            </w:r>
          </w:p>
        </w:tc>
        <w:tc>
          <w:tcPr>
            <w:tcW w:w="1350" w:type="dxa"/>
            <w:shd w:val="clear" w:color="auto" w:fill="auto"/>
          </w:tcPr>
          <w:p w14:paraId="30709AA9"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4F5A5167" w14:textId="77777777" w:rsidR="00F40FA7" w:rsidRPr="00D449B3" w:rsidRDefault="00F40FA7" w:rsidP="006930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100</w:t>
            </w:r>
          </w:p>
          <w:p w14:paraId="6AEA2560"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1462E12" w14:textId="77777777" w:rsidR="00F40FA7" w:rsidRPr="00D449B3" w:rsidRDefault="00F40FA7" w:rsidP="0054057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D4B2A2E" w14:textId="3CAD28A4"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D084A04" w14:textId="675744B4" w:rsidR="00F40FA7" w:rsidRPr="00D449B3" w:rsidRDefault="00F40FA7" w:rsidP="00E90AD5">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A16</w:t>
            </w:r>
          </w:p>
          <w:p w14:paraId="720C6865" w14:textId="77777777" w:rsidR="00F40FA7" w:rsidRPr="00D449B3" w:rsidRDefault="00F40FA7" w:rsidP="00E90AD5">
            <w:pPr>
              <w:rPr>
                <w:rFonts w:ascii="Times New Roman" w:hAnsi="Times New Roman" w:cs="Times New Roman"/>
                <w:b w:val="0"/>
                <w:sz w:val="24"/>
                <w:szCs w:val="24"/>
              </w:rPr>
            </w:pPr>
          </w:p>
        </w:tc>
        <w:tc>
          <w:tcPr>
            <w:tcW w:w="6110" w:type="dxa"/>
            <w:vMerge w:val="restart"/>
            <w:shd w:val="clear" w:color="auto" w:fill="auto"/>
          </w:tcPr>
          <w:p w14:paraId="610DEF17" w14:textId="1E1EB1DD"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reflect on occasions that drug use led to poor academic performance. </w:t>
            </w:r>
          </w:p>
          <w:p w14:paraId="6E9A1DB2"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972156D"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lastRenderedPageBreak/>
              <w:t>Impact</w:t>
            </w:r>
          </w:p>
        </w:tc>
        <w:tc>
          <w:tcPr>
            <w:tcW w:w="810" w:type="dxa"/>
            <w:shd w:val="clear" w:color="auto" w:fill="auto"/>
          </w:tcPr>
          <w:p w14:paraId="18ACAF79" w14:textId="6B2BC639"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3.86 (0.90)</w:t>
            </w:r>
          </w:p>
        </w:tc>
        <w:tc>
          <w:tcPr>
            <w:tcW w:w="1350" w:type="dxa"/>
            <w:shd w:val="clear" w:color="auto" w:fill="auto"/>
          </w:tcPr>
          <w:p w14:paraId="597EA06D" w14:textId="32145F94"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85</w:t>
            </w:r>
          </w:p>
        </w:tc>
        <w:tc>
          <w:tcPr>
            <w:tcW w:w="1080" w:type="dxa"/>
            <w:shd w:val="clear" w:color="auto" w:fill="auto"/>
          </w:tcPr>
          <w:p w14:paraId="69DD63D1"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9FCEBD3" w14:textId="7FA3E085"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60C39F6A" w14:textId="5CE284BC"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79E1E12" w14:textId="299654EF"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07F48005"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9DFED73"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EA52002" w14:textId="532E29DC"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3.86 (0.90)</w:t>
            </w:r>
          </w:p>
        </w:tc>
        <w:tc>
          <w:tcPr>
            <w:tcW w:w="1350" w:type="dxa"/>
            <w:shd w:val="clear" w:color="auto" w:fill="auto"/>
          </w:tcPr>
          <w:p w14:paraId="16EF0A5E" w14:textId="52A37BD8"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85</w:t>
            </w:r>
          </w:p>
        </w:tc>
        <w:tc>
          <w:tcPr>
            <w:tcW w:w="1080" w:type="dxa"/>
            <w:shd w:val="clear" w:color="auto" w:fill="auto"/>
          </w:tcPr>
          <w:p w14:paraId="6B6D7237"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90B08D2"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8E4A3B5" w14:textId="1C1B9DC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BC79407" w14:textId="41206240"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4286A74F"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2CD6893"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5D31B84D" w14:textId="425B0862"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(1.86)</w:t>
            </w:r>
          </w:p>
        </w:tc>
        <w:tc>
          <w:tcPr>
            <w:tcW w:w="1350" w:type="dxa"/>
            <w:shd w:val="clear" w:color="auto" w:fill="auto"/>
          </w:tcPr>
          <w:p w14:paraId="4E8ED6E8" w14:textId="64D2E775"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58D75BAB"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A805260" w14:textId="77777777" w:rsidR="00F40FA7" w:rsidRPr="00D449B3" w:rsidRDefault="00F40FA7" w:rsidP="00E90AD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09BD598" w14:textId="60546A0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66948DE" w14:textId="2C0F23D4" w:rsidR="00F40FA7" w:rsidRPr="00D449B3" w:rsidRDefault="00F40FA7" w:rsidP="00E90AD5">
            <w:pPr>
              <w:rPr>
                <w:rFonts w:ascii="Times New Roman" w:hAnsi="Times New Roman" w:cs="Times New Roman"/>
                <w:b w:val="0"/>
                <w:sz w:val="24"/>
                <w:szCs w:val="24"/>
              </w:rPr>
            </w:pPr>
          </w:p>
        </w:tc>
        <w:tc>
          <w:tcPr>
            <w:tcW w:w="6110" w:type="dxa"/>
            <w:vMerge/>
            <w:shd w:val="clear" w:color="auto" w:fill="auto"/>
          </w:tcPr>
          <w:p w14:paraId="201D5EFE"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1D1F0CB"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0E0F7045" w14:textId="5026759C"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(1.68)</w:t>
            </w:r>
          </w:p>
        </w:tc>
        <w:tc>
          <w:tcPr>
            <w:tcW w:w="1350" w:type="dxa"/>
            <w:shd w:val="clear" w:color="auto" w:fill="auto"/>
          </w:tcPr>
          <w:p w14:paraId="3EC11632" w14:textId="0A06531E"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107D43B9"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1740D1F" w14:textId="77777777" w:rsidR="00F40FA7" w:rsidRPr="00D449B3" w:rsidRDefault="00F40FA7" w:rsidP="00E90AD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C158450" w14:textId="5EB03E9E"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55DE356" w14:textId="0CA7B595" w:rsidR="00F40FA7" w:rsidRPr="00D449B3" w:rsidRDefault="00F40FA7" w:rsidP="00966F0A">
            <w:pPr>
              <w:rPr>
                <w:rFonts w:ascii="Times New Roman" w:hAnsi="Times New Roman" w:cs="Times New Roman"/>
                <w:b w:val="0"/>
                <w:sz w:val="24"/>
                <w:szCs w:val="24"/>
              </w:rPr>
            </w:pPr>
          </w:p>
        </w:tc>
        <w:tc>
          <w:tcPr>
            <w:tcW w:w="6110" w:type="dxa"/>
            <w:vMerge/>
            <w:shd w:val="clear" w:color="auto" w:fill="auto"/>
          </w:tcPr>
          <w:p w14:paraId="5DE74025" w14:textId="77777777" w:rsidR="00F40FA7" w:rsidRPr="00D449B3" w:rsidRDefault="00F40FA7" w:rsidP="00966F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B94A67C" w14:textId="77777777" w:rsidR="00F40FA7" w:rsidRPr="00D449B3" w:rsidRDefault="00F40FA7" w:rsidP="00966F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0C38AC2" w14:textId="78949E6F" w:rsidR="00F40FA7" w:rsidRPr="00D449B3" w:rsidRDefault="00F40FA7" w:rsidP="00966F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 (0.82)</w:t>
            </w:r>
          </w:p>
        </w:tc>
        <w:tc>
          <w:tcPr>
            <w:tcW w:w="1350" w:type="dxa"/>
            <w:shd w:val="clear" w:color="auto" w:fill="auto"/>
          </w:tcPr>
          <w:p w14:paraId="0AA13E7B" w14:textId="77777777" w:rsidR="00F40FA7" w:rsidRPr="00D449B3" w:rsidRDefault="00F40FA7" w:rsidP="00966F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ADE45E4" w14:textId="77777777" w:rsidR="00F40FA7" w:rsidRPr="00D449B3" w:rsidRDefault="00F40FA7" w:rsidP="006930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72</w:t>
            </w:r>
          </w:p>
          <w:p w14:paraId="66E6B75E" w14:textId="77777777" w:rsidR="00F40FA7" w:rsidRPr="00D449B3" w:rsidRDefault="00F40FA7" w:rsidP="00966F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A5F2524" w14:textId="77777777" w:rsidR="00F40FA7" w:rsidRPr="00D449B3" w:rsidRDefault="00F40FA7" w:rsidP="00966F0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CC6D6B8" w14:textId="4DBF167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2081D1DF" w14:textId="50CFD7CA" w:rsidR="00F40FA7" w:rsidRPr="00D449B3" w:rsidRDefault="00F40FA7" w:rsidP="00241F5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A17</w:t>
            </w:r>
          </w:p>
          <w:p w14:paraId="2F5D2590" w14:textId="77777777" w:rsidR="00F40FA7" w:rsidRPr="00D449B3" w:rsidRDefault="00F40FA7" w:rsidP="00241F56">
            <w:pPr>
              <w:rPr>
                <w:rFonts w:ascii="Times New Roman" w:hAnsi="Times New Roman" w:cs="Times New Roman"/>
                <w:b w:val="0"/>
                <w:sz w:val="24"/>
                <w:szCs w:val="24"/>
              </w:rPr>
            </w:pPr>
          </w:p>
        </w:tc>
        <w:tc>
          <w:tcPr>
            <w:tcW w:w="6110" w:type="dxa"/>
            <w:vMerge w:val="restart"/>
            <w:shd w:val="clear" w:color="auto" w:fill="auto"/>
          </w:tcPr>
          <w:p w14:paraId="2376DF14"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recognize consistent and prolonged negative effects resulting from drug use across several aspects of their lives, as opposed to one single and predominant one.</w:t>
            </w:r>
          </w:p>
          <w:p w14:paraId="2258CCF9"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3BC239B"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3AEBF29" w14:textId="16A9E4F9"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(0.79)</w:t>
            </w:r>
          </w:p>
        </w:tc>
        <w:tc>
          <w:tcPr>
            <w:tcW w:w="1350" w:type="dxa"/>
            <w:shd w:val="clear" w:color="auto" w:fill="auto"/>
          </w:tcPr>
          <w:p w14:paraId="6BB28BF2" w14:textId="663E41D1"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3BAFA7D8"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6CE0736" w14:textId="1E93B1E2"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46FE33F8" w14:textId="14DA90E2"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3283519" w14:textId="6C479682"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4889DB45"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BADC213"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3FB5535" w14:textId="3E8871DB"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(1.38)</w:t>
            </w:r>
          </w:p>
        </w:tc>
        <w:tc>
          <w:tcPr>
            <w:tcW w:w="1350" w:type="dxa"/>
            <w:shd w:val="clear" w:color="auto" w:fill="auto"/>
          </w:tcPr>
          <w:p w14:paraId="4D7EFD9F" w14:textId="7D6FDBF1"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1BD49FAB"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FF4E94C"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21DA3B9" w14:textId="76E1885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11C8A8F" w14:textId="2137B1F1"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5EFC6524"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3C10413"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6EC61940" w14:textId="677A5D84"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(1.41)</w:t>
            </w:r>
          </w:p>
        </w:tc>
        <w:tc>
          <w:tcPr>
            <w:tcW w:w="1350" w:type="dxa"/>
            <w:shd w:val="clear" w:color="auto" w:fill="auto"/>
          </w:tcPr>
          <w:p w14:paraId="2CECECA6" w14:textId="4755B7C4"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183F5E9E"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539AB88"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51C4839" w14:textId="187EC169"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61EBF41" w14:textId="32D0B787"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749C12A7"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2847C0B"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4F9770B6" w14:textId="48C9E6D9"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(1.07)</w:t>
            </w:r>
          </w:p>
        </w:tc>
        <w:tc>
          <w:tcPr>
            <w:tcW w:w="1350" w:type="dxa"/>
            <w:shd w:val="clear" w:color="auto" w:fill="auto"/>
          </w:tcPr>
          <w:p w14:paraId="38FC012B" w14:textId="3E77C6ED"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36C5961B"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1CE9815"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B64A641" w14:textId="20BB21E2"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90B984F" w14:textId="6F04ECCD" w:rsidR="00F40FA7" w:rsidRPr="00D449B3" w:rsidRDefault="00F40FA7" w:rsidP="00966F0A">
            <w:pPr>
              <w:rPr>
                <w:rFonts w:ascii="Times New Roman" w:hAnsi="Times New Roman" w:cs="Times New Roman"/>
                <w:b w:val="0"/>
                <w:sz w:val="24"/>
                <w:szCs w:val="24"/>
              </w:rPr>
            </w:pPr>
          </w:p>
        </w:tc>
        <w:tc>
          <w:tcPr>
            <w:tcW w:w="6110" w:type="dxa"/>
            <w:vMerge/>
            <w:shd w:val="clear" w:color="auto" w:fill="auto"/>
          </w:tcPr>
          <w:p w14:paraId="0CDEF43B" w14:textId="77777777" w:rsidR="00F40FA7" w:rsidRPr="00D449B3" w:rsidRDefault="00F40FA7" w:rsidP="00966F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04C33A1" w14:textId="77777777" w:rsidR="00F40FA7" w:rsidRPr="00D449B3" w:rsidRDefault="00F40FA7" w:rsidP="00966F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6658A2B" w14:textId="037C7018" w:rsidR="00F40FA7" w:rsidRPr="00D449B3" w:rsidRDefault="00F40FA7" w:rsidP="00966F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 (0.58)</w:t>
            </w:r>
          </w:p>
        </w:tc>
        <w:tc>
          <w:tcPr>
            <w:tcW w:w="1350" w:type="dxa"/>
            <w:shd w:val="clear" w:color="auto" w:fill="auto"/>
          </w:tcPr>
          <w:p w14:paraId="4A666A39" w14:textId="77777777" w:rsidR="00F40FA7" w:rsidRPr="00D449B3" w:rsidRDefault="00F40FA7" w:rsidP="00966F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290E420C" w14:textId="77777777" w:rsidR="00F40FA7" w:rsidRPr="00D449B3" w:rsidRDefault="00F40FA7" w:rsidP="006930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85</w:t>
            </w:r>
          </w:p>
          <w:p w14:paraId="5605E665" w14:textId="77777777" w:rsidR="00F40FA7" w:rsidRPr="00D449B3" w:rsidRDefault="00F40FA7" w:rsidP="00966F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60F8CC7" w14:textId="77777777" w:rsidR="00F40FA7" w:rsidRPr="00D449B3" w:rsidRDefault="00F40FA7" w:rsidP="00966F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3075929" w14:textId="00B31FA1"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1F4AE53B" w14:textId="4730E72F" w:rsidR="00F40FA7" w:rsidRPr="00D449B3" w:rsidRDefault="00F40FA7" w:rsidP="00241F5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A18</w:t>
            </w:r>
          </w:p>
          <w:p w14:paraId="1748C534" w14:textId="77777777" w:rsidR="00F40FA7" w:rsidRPr="00D449B3" w:rsidRDefault="00F40FA7" w:rsidP="00241F56">
            <w:pPr>
              <w:rPr>
                <w:rFonts w:ascii="Times New Roman" w:hAnsi="Times New Roman" w:cs="Times New Roman"/>
                <w:b w:val="0"/>
                <w:sz w:val="24"/>
                <w:szCs w:val="24"/>
              </w:rPr>
            </w:pPr>
          </w:p>
        </w:tc>
        <w:tc>
          <w:tcPr>
            <w:tcW w:w="6110" w:type="dxa"/>
            <w:vMerge w:val="restart"/>
            <w:shd w:val="clear" w:color="auto" w:fill="auto"/>
          </w:tcPr>
          <w:p w14:paraId="5DC21B47"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work on the perceived pros and cons of experimenting with drugs (weight pros and cons).</w:t>
            </w:r>
          </w:p>
          <w:p w14:paraId="7A9D6641"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368C84C"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5D8C8AD" w14:textId="3B50A41F"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(0.95)</w:t>
            </w:r>
          </w:p>
        </w:tc>
        <w:tc>
          <w:tcPr>
            <w:tcW w:w="1350" w:type="dxa"/>
            <w:shd w:val="clear" w:color="auto" w:fill="auto"/>
          </w:tcPr>
          <w:p w14:paraId="30861A72" w14:textId="77D0281B"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3B14741"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2D110AB" w14:textId="55C63DA5"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737AAD3A" w14:textId="5C79017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BF45DDA" w14:textId="18C8310E"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58C13382"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6E1EEBA"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49009A6" w14:textId="7F9F4A24"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(1.62)</w:t>
            </w:r>
          </w:p>
        </w:tc>
        <w:tc>
          <w:tcPr>
            <w:tcW w:w="1350" w:type="dxa"/>
            <w:shd w:val="clear" w:color="auto" w:fill="auto"/>
          </w:tcPr>
          <w:p w14:paraId="170906DA" w14:textId="079F7D63"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5058A339"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93A7785"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3170BC1" w14:textId="420CCAB8"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4547D03" w14:textId="7DA60884"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784CA824"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FDB54EE"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0C55FF03" w14:textId="2F57C841"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1.71 (1.25)</w:t>
            </w:r>
          </w:p>
        </w:tc>
        <w:tc>
          <w:tcPr>
            <w:tcW w:w="1350" w:type="dxa"/>
            <w:shd w:val="clear" w:color="auto" w:fill="auto"/>
          </w:tcPr>
          <w:p w14:paraId="0976F344" w14:textId="0C99EFE6"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335F1E38"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FC9CE88"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12E4A42" w14:textId="063B5CB1"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62ADAE9" w14:textId="076996E5"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351CD06C"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D74866B"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A557FC6" w14:textId="7A8B6DC6"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(1.34)</w:t>
            </w:r>
          </w:p>
        </w:tc>
        <w:tc>
          <w:tcPr>
            <w:tcW w:w="1350" w:type="dxa"/>
            <w:shd w:val="clear" w:color="auto" w:fill="auto"/>
          </w:tcPr>
          <w:p w14:paraId="3E676515" w14:textId="0894EF20"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1F9DBB7C"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E5FA5C7"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0B76A12" w14:textId="6E93F07C"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7E38105" w14:textId="0BB7CD84" w:rsidR="00F40FA7" w:rsidRPr="00D449B3" w:rsidRDefault="00F40FA7" w:rsidP="00F41E32">
            <w:pPr>
              <w:rPr>
                <w:rFonts w:ascii="Times New Roman" w:hAnsi="Times New Roman" w:cs="Times New Roman"/>
                <w:b w:val="0"/>
                <w:sz w:val="24"/>
                <w:szCs w:val="24"/>
              </w:rPr>
            </w:pPr>
          </w:p>
        </w:tc>
        <w:tc>
          <w:tcPr>
            <w:tcW w:w="6110" w:type="dxa"/>
            <w:vMerge/>
            <w:shd w:val="clear" w:color="auto" w:fill="auto"/>
          </w:tcPr>
          <w:p w14:paraId="1DD97BC1" w14:textId="77777777" w:rsidR="00F40FA7" w:rsidRPr="00D449B3" w:rsidRDefault="00F40FA7" w:rsidP="00F41E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B6D5F60" w14:textId="77777777" w:rsidR="00F40FA7" w:rsidRPr="00D449B3" w:rsidRDefault="00F40FA7" w:rsidP="00F41E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DF0AB8E" w14:textId="46FDF2B1" w:rsidR="00F40FA7" w:rsidRPr="00D449B3" w:rsidRDefault="00F40FA7" w:rsidP="00F41E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(0.69)</w:t>
            </w:r>
          </w:p>
        </w:tc>
        <w:tc>
          <w:tcPr>
            <w:tcW w:w="1350" w:type="dxa"/>
            <w:shd w:val="clear" w:color="auto" w:fill="auto"/>
          </w:tcPr>
          <w:p w14:paraId="3D46EF02" w14:textId="77777777" w:rsidR="00F40FA7" w:rsidRPr="00D449B3" w:rsidRDefault="00F40FA7" w:rsidP="00F41E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FDF33B4" w14:textId="77777777" w:rsidR="00F40FA7" w:rsidRPr="00D449B3" w:rsidRDefault="00F40FA7" w:rsidP="00B206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71</w:t>
            </w:r>
          </w:p>
          <w:p w14:paraId="654C070D" w14:textId="77777777" w:rsidR="00F40FA7" w:rsidRPr="00D449B3" w:rsidRDefault="00F40FA7" w:rsidP="00F41E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C7DB72A" w14:textId="77777777" w:rsidR="00F40FA7" w:rsidRPr="00D449B3" w:rsidRDefault="00F40FA7" w:rsidP="00F41E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D6F3322" w14:textId="5CB7999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76D010B" w14:textId="637F8BAA" w:rsidR="00F40FA7" w:rsidRPr="00D449B3" w:rsidRDefault="00F40FA7" w:rsidP="00241F5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A19</w:t>
            </w:r>
          </w:p>
          <w:p w14:paraId="7BCDC7ED" w14:textId="77777777" w:rsidR="00F40FA7" w:rsidRPr="00D449B3" w:rsidRDefault="00F40FA7" w:rsidP="00241F56">
            <w:pPr>
              <w:rPr>
                <w:rFonts w:ascii="Times New Roman" w:hAnsi="Times New Roman" w:cs="Times New Roman"/>
                <w:b w:val="0"/>
                <w:sz w:val="24"/>
                <w:szCs w:val="24"/>
              </w:rPr>
            </w:pPr>
          </w:p>
        </w:tc>
        <w:tc>
          <w:tcPr>
            <w:tcW w:w="6110" w:type="dxa"/>
            <w:vMerge w:val="restart"/>
            <w:shd w:val="clear" w:color="auto" w:fill="auto"/>
          </w:tcPr>
          <w:p w14:paraId="207BD380" w14:textId="68EB18AE"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be reinforced and get advice from </w:t>
            </w:r>
            <w:r w:rsidR="00C4183F" w:rsidRPr="00D449B3">
              <w:rPr>
                <w:rFonts w:ascii="Times New Roman" w:hAnsi="Times New Roman" w:cs="Times New Roman"/>
                <w:color w:val="000000"/>
                <w:sz w:val="24"/>
                <w:szCs w:val="24"/>
              </w:rPr>
              <w:t>counselling</w:t>
            </w:r>
            <w:r w:rsidRPr="00D449B3">
              <w:rPr>
                <w:rFonts w:ascii="Times New Roman" w:hAnsi="Times New Roman" w:cs="Times New Roman"/>
                <w:color w:val="000000"/>
                <w:sz w:val="24"/>
                <w:szCs w:val="24"/>
              </w:rPr>
              <w:t xml:space="preserve"> services on how to reduce the use.</w:t>
            </w:r>
          </w:p>
          <w:p w14:paraId="496D877A"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9F33315"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51FB6559" w14:textId="30531342"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(1.38)</w:t>
            </w:r>
          </w:p>
        </w:tc>
        <w:tc>
          <w:tcPr>
            <w:tcW w:w="1350" w:type="dxa"/>
            <w:shd w:val="clear" w:color="auto" w:fill="auto"/>
          </w:tcPr>
          <w:p w14:paraId="0D00AD3E" w14:textId="2A6D0785"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6E02D340"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A8D3EC8" w14:textId="3137D44F"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50A61E22" w14:textId="5BB1DE44"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E09AD58" w14:textId="5B6AE8BC"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444BC489"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9BFA51F"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382E5893" w14:textId="4228C0DA"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(1.35)</w:t>
            </w:r>
          </w:p>
        </w:tc>
        <w:tc>
          <w:tcPr>
            <w:tcW w:w="1350" w:type="dxa"/>
            <w:shd w:val="clear" w:color="auto" w:fill="auto"/>
          </w:tcPr>
          <w:p w14:paraId="701D4BC2" w14:textId="33C63230"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EF03821"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1A8BC9B"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D2AC471" w14:textId="51F4B6F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FDED785" w14:textId="46FF69BB"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72FEC2A2"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27DBF55"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1D21EABC" w14:textId="058FAAE0"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1.71 (1.70)</w:t>
            </w:r>
          </w:p>
        </w:tc>
        <w:tc>
          <w:tcPr>
            <w:tcW w:w="1350" w:type="dxa"/>
            <w:shd w:val="clear" w:color="auto" w:fill="auto"/>
          </w:tcPr>
          <w:p w14:paraId="698A58E0" w14:textId="5580301B"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7B808993"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41BCF96"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A640A0C" w14:textId="589D4E6D"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CBED63A" w14:textId="60027348"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002D4B3D"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4AC004E"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3594A36E" w14:textId="1C48F78B"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(1.07)</w:t>
            </w:r>
          </w:p>
        </w:tc>
        <w:tc>
          <w:tcPr>
            <w:tcW w:w="1350" w:type="dxa"/>
            <w:shd w:val="clear" w:color="auto" w:fill="auto"/>
          </w:tcPr>
          <w:p w14:paraId="007626D8" w14:textId="31C25F64"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4FBCD5D4"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5D6994B"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6B398F1" w14:textId="50EC5C8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AE2401C" w14:textId="51585BB9" w:rsidR="00F40FA7" w:rsidRPr="00D449B3" w:rsidRDefault="00F40FA7" w:rsidP="00F41E32">
            <w:pPr>
              <w:rPr>
                <w:rFonts w:ascii="Times New Roman" w:hAnsi="Times New Roman" w:cs="Times New Roman"/>
                <w:b w:val="0"/>
                <w:sz w:val="24"/>
                <w:szCs w:val="24"/>
              </w:rPr>
            </w:pPr>
          </w:p>
        </w:tc>
        <w:tc>
          <w:tcPr>
            <w:tcW w:w="6110" w:type="dxa"/>
            <w:vMerge/>
            <w:shd w:val="clear" w:color="auto" w:fill="auto"/>
          </w:tcPr>
          <w:p w14:paraId="24C22C2B" w14:textId="77777777" w:rsidR="00F40FA7" w:rsidRPr="00D449B3" w:rsidRDefault="00F40FA7" w:rsidP="00F41E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82537BA" w14:textId="77777777" w:rsidR="00F40FA7" w:rsidRPr="00D449B3" w:rsidRDefault="00F40FA7" w:rsidP="00F41E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6D7A6B2" w14:textId="5005F9FC" w:rsidR="00F40FA7" w:rsidRPr="00D449B3" w:rsidRDefault="00F40FA7" w:rsidP="00F41E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 </w:t>
            </w:r>
          </w:p>
        </w:tc>
        <w:tc>
          <w:tcPr>
            <w:tcW w:w="1350" w:type="dxa"/>
            <w:shd w:val="clear" w:color="auto" w:fill="auto"/>
          </w:tcPr>
          <w:p w14:paraId="6799C417" w14:textId="77777777" w:rsidR="00F40FA7" w:rsidRPr="00D449B3" w:rsidRDefault="00F40FA7" w:rsidP="00F41E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F9E186D" w14:textId="77777777" w:rsidR="00F40FA7" w:rsidRPr="00D449B3" w:rsidRDefault="00F40FA7" w:rsidP="00B206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43</w:t>
            </w:r>
          </w:p>
          <w:p w14:paraId="11048D76" w14:textId="77777777" w:rsidR="00F40FA7" w:rsidRPr="00D449B3" w:rsidRDefault="00F40FA7" w:rsidP="00F41E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6A63FEC" w14:textId="77777777" w:rsidR="00F40FA7" w:rsidRPr="00D449B3" w:rsidRDefault="00F40FA7" w:rsidP="00F41E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750689A" w14:textId="02F0B039"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2FF54C7" w14:textId="1E00F416" w:rsidR="00F40FA7" w:rsidRPr="00D449B3" w:rsidRDefault="00F40FA7" w:rsidP="00241F5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A20</w:t>
            </w:r>
          </w:p>
          <w:p w14:paraId="7864409D" w14:textId="77777777" w:rsidR="00F40FA7" w:rsidRPr="00D449B3" w:rsidRDefault="00F40FA7" w:rsidP="00241F56">
            <w:pPr>
              <w:rPr>
                <w:rFonts w:ascii="Times New Roman" w:hAnsi="Times New Roman" w:cs="Times New Roman"/>
                <w:b w:val="0"/>
                <w:sz w:val="24"/>
                <w:szCs w:val="24"/>
              </w:rPr>
            </w:pPr>
          </w:p>
        </w:tc>
        <w:tc>
          <w:tcPr>
            <w:tcW w:w="6110" w:type="dxa"/>
            <w:vMerge w:val="restart"/>
            <w:shd w:val="clear" w:color="auto" w:fill="auto"/>
          </w:tcPr>
          <w:p w14:paraId="390FBD93"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increase awareness of what the drug use offer to them in the context of using (a prompt item).</w:t>
            </w:r>
          </w:p>
          <w:p w14:paraId="2BE871AB"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F5D689E"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0D83316B" w14:textId="675AEDB4"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3.86 (1.07)</w:t>
            </w:r>
          </w:p>
        </w:tc>
        <w:tc>
          <w:tcPr>
            <w:tcW w:w="1350" w:type="dxa"/>
            <w:shd w:val="clear" w:color="auto" w:fill="auto"/>
          </w:tcPr>
          <w:p w14:paraId="32EE6041" w14:textId="27DD486E"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72</w:t>
            </w:r>
          </w:p>
        </w:tc>
        <w:tc>
          <w:tcPr>
            <w:tcW w:w="1080" w:type="dxa"/>
            <w:shd w:val="clear" w:color="auto" w:fill="auto"/>
          </w:tcPr>
          <w:p w14:paraId="7DEF7B0C"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6A5274A" w14:textId="049D0F9D"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2850E281" w14:textId="7C3E8028"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2C9D5DB" w14:textId="66FF1B36"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641DFA57"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D19B5E4"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E63E750" w14:textId="7C78C263"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3.43 (1.13)</w:t>
            </w:r>
          </w:p>
        </w:tc>
        <w:tc>
          <w:tcPr>
            <w:tcW w:w="1350" w:type="dxa"/>
            <w:shd w:val="clear" w:color="auto" w:fill="auto"/>
          </w:tcPr>
          <w:p w14:paraId="311D73E8" w14:textId="6F3072A2"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51F46844"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4C7828F"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BABE50E" w14:textId="12CA638C"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20E349F" w14:textId="3F0E1DD4"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360595B9"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F4DAB82"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1B950C7" w14:textId="34748529"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(1.50)</w:t>
            </w:r>
          </w:p>
        </w:tc>
        <w:tc>
          <w:tcPr>
            <w:tcW w:w="1350" w:type="dxa"/>
            <w:shd w:val="clear" w:color="auto" w:fill="auto"/>
          </w:tcPr>
          <w:p w14:paraId="50A0CB05" w14:textId="30AAA66A"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43995057"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959B225" w14:textId="77777777" w:rsidR="00F40FA7" w:rsidRPr="00D449B3" w:rsidRDefault="00F40FA7" w:rsidP="00241F5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2EF48EC" w14:textId="3FF718D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C7F46EB" w14:textId="78B006A7" w:rsidR="00F40FA7" w:rsidRPr="00D449B3" w:rsidRDefault="00F40FA7" w:rsidP="00241F56">
            <w:pPr>
              <w:rPr>
                <w:rFonts w:ascii="Times New Roman" w:hAnsi="Times New Roman" w:cs="Times New Roman"/>
                <w:b w:val="0"/>
                <w:sz w:val="24"/>
                <w:szCs w:val="24"/>
              </w:rPr>
            </w:pPr>
          </w:p>
        </w:tc>
        <w:tc>
          <w:tcPr>
            <w:tcW w:w="6110" w:type="dxa"/>
            <w:vMerge/>
            <w:shd w:val="clear" w:color="auto" w:fill="auto"/>
          </w:tcPr>
          <w:p w14:paraId="79D07085"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79A5A3"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1D439D9" w14:textId="33D54C72"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(1.22)</w:t>
            </w:r>
          </w:p>
        </w:tc>
        <w:tc>
          <w:tcPr>
            <w:tcW w:w="1350" w:type="dxa"/>
            <w:shd w:val="clear" w:color="auto" w:fill="auto"/>
          </w:tcPr>
          <w:p w14:paraId="138AABE5" w14:textId="1DBF0A33"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49F12398"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5803571" w14:textId="77777777" w:rsidR="00F40FA7" w:rsidRPr="00D449B3" w:rsidRDefault="00F40FA7" w:rsidP="00241F5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47D066B" w14:textId="51174B7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0CD633E" w14:textId="2ADA91D6" w:rsidR="00F40FA7" w:rsidRPr="00D449B3" w:rsidRDefault="00F40FA7" w:rsidP="00A317E2">
            <w:pPr>
              <w:rPr>
                <w:rFonts w:ascii="Times New Roman" w:hAnsi="Times New Roman" w:cs="Times New Roman"/>
                <w:b w:val="0"/>
                <w:sz w:val="24"/>
                <w:szCs w:val="24"/>
              </w:rPr>
            </w:pPr>
          </w:p>
        </w:tc>
        <w:tc>
          <w:tcPr>
            <w:tcW w:w="6110" w:type="dxa"/>
            <w:vMerge/>
            <w:shd w:val="clear" w:color="auto" w:fill="auto"/>
          </w:tcPr>
          <w:p w14:paraId="126535BE" w14:textId="77777777" w:rsidR="00F40FA7" w:rsidRPr="00D449B3" w:rsidRDefault="00F40FA7" w:rsidP="00A317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FCB6302" w14:textId="77777777" w:rsidR="00F40FA7" w:rsidRPr="00D449B3" w:rsidRDefault="00F40FA7" w:rsidP="00A317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48A22B47" w14:textId="4198813D" w:rsidR="00F40FA7" w:rsidRPr="00D449B3" w:rsidRDefault="00F40FA7" w:rsidP="00A317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(1.11)</w:t>
            </w:r>
          </w:p>
        </w:tc>
        <w:tc>
          <w:tcPr>
            <w:tcW w:w="1350" w:type="dxa"/>
            <w:shd w:val="clear" w:color="auto" w:fill="auto"/>
          </w:tcPr>
          <w:p w14:paraId="5CA0A9E1" w14:textId="77777777" w:rsidR="00F40FA7" w:rsidRPr="00D449B3" w:rsidRDefault="00F40FA7" w:rsidP="00A317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51D81FCD" w14:textId="77777777" w:rsidR="00F40FA7" w:rsidRPr="00D449B3" w:rsidRDefault="00F40FA7" w:rsidP="00A539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58</w:t>
            </w:r>
          </w:p>
          <w:p w14:paraId="1AA203EB" w14:textId="77777777" w:rsidR="00F40FA7" w:rsidRPr="00D449B3" w:rsidRDefault="00F40FA7" w:rsidP="00A317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5B61DEC" w14:textId="77777777" w:rsidR="00F40FA7" w:rsidRPr="00D449B3" w:rsidRDefault="00F40FA7" w:rsidP="00A317E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CC9D688" w14:textId="23759EA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B6C0B9D" w14:textId="7937EB77" w:rsidR="00F40FA7" w:rsidRPr="00D449B3" w:rsidRDefault="00F40FA7" w:rsidP="00C152B9">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A21</w:t>
            </w:r>
          </w:p>
          <w:p w14:paraId="5B067095" w14:textId="77777777" w:rsidR="00F40FA7" w:rsidRPr="00D449B3" w:rsidRDefault="00F40FA7" w:rsidP="00C152B9">
            <w:pPr>
              <w:rPr>
                <w:rFonts w:ascii="Times New Roman" w:hAnsi="Times New Roman" w:cs="Times New Roman"/>
                <w:b w:val="0"/>
                <w:sz w:val="24"/>
                <w:szCs w:val="24"/>
              </w:rPr>
            </w:pPr>
          </w:p>
        </w:tc>
        <w:tc>
          <w:tcPr>
            <w:tcW w:w="6110" w:type="dxa"/>
            <w:vMerge w:val="restart"/>
            <w:shd w:val="clear" w:color="auto" w:fill="auto"/>
          </w:tcPr>
          <w:p w14:paraId="2119E936" w14:textId="198A5B96"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conduct a </w:t>
            </w:r>
            <w:r w:rsidR="00C4183F" w:rsidRPr="00D449B3">
              <w:rPr>
                <w:rFonts w:ascii="Times New Roman" w:hAnsi="Times New Roman" w:cs="Times New Roman"/>
                <w:color w:val="000000"/>
                <w:sz w:val="24"/>
                <w:szCs w:val="24"/>
              </w:rPr>
              <w:t>behavioural</w:t>
            </w:r>
            <w:r w:rsidRPr="00D449B3">
              <w:rPr>
                <w:rFonts w:ascii="Times New Roman" w:hAnsi="Times New Roman" w:cs="Times New Roman"/>
                <w:color w:val="000000"/>
                <w:sz w:val="24"/>
                <w:szCs w:val="24"/>
              </w:rPr>
              <w:t xml:space="preserve"> analysis (ABCs) of their </w:t>
            </w:r>
            <w:r w:rsidR="00C4183F" w:rsidRPr="00D449B3">
              <w:rPr>
                <w:rFonts w:ascii="Times New Roman" w:hAnsi="Times New Roman" w:cs="Times New Roman"/>
                <w:color w:val="000000"/>
                <w:sz w:val="24"/>
                <w:szCs w:val="24"/>
              </w:rPr>
              <w:t>behaviours</w:t>
            </w:r>
            <w:r w:rsidRPr="00D449B3">
              <w:rPr>
                <w:rFonts w:ascii="Times New Roman" w:hAnsi="Times New Roman" w:cs="Times New Roman"/>
                <w:color w:val="000000"/>
                <w:sz w:val="24"/>
                <w:szCs w:val="24"/>
              </w:rPr>
              <w:t xml:space="preserve"> based on the antecedents and consequences of using drugs in their context (a typical night out story and the negative consequences the day after).</w:t>
            </w:r>
          </w:p>
          <w:p w14:paraId="7A14715D"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D4DF830"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33374FEF" w14:textId="4B4ADFC5"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(1.13)</w:t>
            </w:r>
          </w:p>
        </w:tc>
        <w:tc>
          <w:tcPr>
            <w:tcW w:w="1350" w:type="dxa"/>
            <w:shd w:val="clear" w:color="auto" w:fill="auto"/>
          </w:tcPr>
          <w:p w14:paraId="393AD413" w14:textId="64B13966"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20E6AEBA"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254D252" w14:textId="45D8ADB8"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41652212" w14:textId="284EC68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6380BC0" w14:textId="79B76AA6"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5F27B79D"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BBED69"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18F93C8" w14:textId="0BC461E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(0.95)</w:t>
            </w:r>
          </w:p>
        </w:tc>
        <w:tc>
          <w:tcPr>
            <w:tcW w:w="1350" w:type="dxa"/>
            <w:shd w:val="clear" w:color="auto" w:fill="auto"/>
          </w:tcPr>
          <w:p w14:paraId="34E55BE6" w14:textId="7DF3F1F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5E035873"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1220360"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65992ED" w14:textId="6FDE869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FD8F4C3" w14:textId="6142C8EC"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2132D015"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565770B"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1094AA6E" w14:textId="17D7D91C"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(1.13)</w:t>
            </w:r>
          </w:p>
        </w:tc>
        <w:tc>
          <w:tcPr>
            <w:tcW w:w="1350" w:type="dxa"/>
            <w:shd w:val="clear" w:color="auto" w:fill="auto"/>
          </w:tcPr>
          <w:p w14:paraId="16629CCE" w14:textId="12969F3F"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60263F5C"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6DDCEEE"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9B68A6B" w14:textId="2A2C2E0E"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5665428" w14:textId="7247179B"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61B75600"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16B252D"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167E0DC3" w14:textId="6E4E3474"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(1.13)</w:t>
            </w:r>
          </w:p>
        </w:tc>
        <w:tc>
          <w:tcPr>
            <w:tcW w:w="1350" w:type="dxa"/>
            <w:shd w:val="clear" w:color="auto" w:fill="auto"/>
          </w:tcPr>
          <w:p w14:paraId="4F1AA164" w14:textId="3767F9F2"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4BAE5318"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BEF9A29"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7FADAFA" w14:textId="4B74D828"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AE92EBE" w14:textId="7C310FB6" w:rsidR="00F40FA7" w:rsidRPr="00D449B3" w:rsidRDefault="00F40FA7" w:rsidP="00A317E2">
            <w:pPr>
              <w:rPr>
                <w:rFonts w:ascii="Times New Roman" w:hAnsi="Times New Roman" w:cs="Times New Roman"/>
                <w:b w:val="0"/>
                <w:sz w:val="24"/>
                <w:szCs w:val="24"/>
              </w:rPr>
            </w:pPr>
          </w:p>
        </w:tc>
        <w:tc>
          <w:tcPr>
            <w:tcW w:w="6110" w:type="dxa"/>
            <w:vMerge/>
            <w:shd w:val="clear" w:color="auto" w:fill="auto"/>
          </w:tcPr>
          <w:p w14:paraId="0EB3233E" w14:textId="77777777" w:rsidR="00F40FA7" w:rsidRPr="00D449B3" w:rsidRDefault="00F40FA7" w:rsidP="00A317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95BAA83" w14:textId="77777777" w:rsidR="00F40FA7" w:rsidRPr="00D449B3" w:rsidRDefault="00F40FA7" w:rsidP="00A317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1CA924C8" w14:textId="1C0A2940" w:rsidR="00F40FA7" w:rsidRPr="00D449B3" w:rsidRDefault="00F40FA7" w:rsidP="00A317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(0.76)</w:t>
            </w:r>
          </w:p>
        </w:tc>
        <w:tc>
          <w:tcPr>
            <w:tcW w:w="1350" w:type="dxa"/>
            <w:shd w:val="clear" w:color="auto" w:fill="auto"/>
          </w:tcPr>
          <w:p w14:paraId="4BA1EDBA" w14:textId="77777777" w:rsidR="00F40FA7" w:rsidRPr="00D449B3" w:rsidRDefault="00F40FA7" w:rsidP="00A317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9F36489" w14:textId="77777777" w:rsidR="00F40FA7" w:rsidRPr="00D449B3" w:rsidRDefault="00F40FA7" w:rsidP="00A5397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57</w:t>
            </w:r>
          </w:p>
          <w:p w14:paraId="1E29E31F" w14:textId="77777777" w:rsidR="00F40FA7" w:rsidRPr="00D449B3" w:rsidRDefault="00F40FA7" w:rsidP="00A317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C954162" w14:textId="77777777" w:rsidR="00F40FA7" w:rsidRPr="00D449B3" w:rsidRDefault="00F40FA7" w:rsidP="00A317E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824FDEA" w14:textId="6A905CE6"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DAF83EE" w14:textId="382CB22D" w:rsidR="00F40FA7" w:rsidRPr="00D449B3" w:rsidRDefault="00F40FA7" w:rsidP="00C152B9">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A22</w:t>
            </w:r>
          </w:p>
          <w:p w14:paraId="51653CDE" w14:textId="77777777" w:rsidR="00F40FA7" w:rsidRPr="00D449B3" w:rsidRDefault="00F40FA7" w:rsidP="00C152B9">
            <w:pPr>
              <w:rPr>
                <w:rFonts w:ascii="Times New Roman" w:hAnsi="Times New Roman" w:cs="Times New Roman"/>
                <w:b w:val="0"/>
                <w:sz w:val="24"/>
                <w:szCs w:val="24"/>
              </w:rPr>
            </w:pPr>
          </w:p>
        </w:tc>
        <w:tc>
          <w:tcPr>
            <w:tcW w:w="6110" w:type="dxa"/>
            <w:vMerge w:val="restart"/>
            <w:shd w:val="clear" w:color="auto" w:fill="auto"/>
          </w:tcPr>
          <w:p w14:paraId="33DCF0C8"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recognize their priorities fin their lives, based on the criteria of how important the drugs are and how they make them more caring human-being and help them in their personal development.</w:t>
            </w:r>
          </w:p>
          <w:p w14:paraId="3E0E0438"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AC4B0D6"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6C0C913" w14:textId="47A197C4"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3.71 (0.95)</w:t>
            </w:r>
          </w:p>
        </w:tc>
        <w:tc>
          <w:tcPr>
            <w:tcW w:w="1350" w:type="dxa"/>
            <w:shd w:val="clear" w:color="auto" w:fill="auto"/>
          </w:tcPr>
          <w:p w14:paraId="4A31A3D3" w14:textId="371F9822"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6D66B46F"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F48E375" w14:textId="248D4F93"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1039C6A8" w14:textId="483DFD9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E2DA996" w14:textId="1A9E91D2"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18CFC672"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5FCCCEA"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E4E347A" w14:textId="713E5B4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(1.25)</w:t>
            </w:r>
          </w:p>
        </w:tc>
        <w:tc>
          <w:tcPr>
            <w:tcW w:w="1350" w:type="dxa"/>
            <w:shd w:val="clear" w:color="auto" w:fill="auto"/>
          </w:tcPr>
          <w:p w14:paraId="3EED9F0B" w14:textId="521C12E3"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3CFB5006"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D35F09C"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2AAAAFD0" w14:textId="4FF506A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386D1A8" w14:textId="16E2CB57"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3625DD78"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5AE0A5A"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60CFFCA7" w14:textId="4B34286C"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(1.57)</w:t>
            </w:r>
          </w:p>
        </w:tc>
        <w:tc>
          <w:tcPr>
            <w:tcW w:w="1350" w:type="dxa"/>
            <w:shd w:val="clear" w:color="auto" w:fill="auto"/>
          </w:tcPr>
          <w:p w14:paraId="4E92DE5C" w14:textId="1A0D73B2"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73695339"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60C1A3F"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69109DB" w14:textId="351CBF1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1278D02" w14:textId="7CCF5DCC"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15598CC0"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7796184"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69ECE88" w14:textId="2B7B6E4C"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(0.95)</w:t>
            </w:r>
          </w:p>
        </w:tc>
        <w:tc>
          <w:tcPr>
            <w:tcW w:w="1350" w:type="dxa"/>
            <w:shd w:val="clear" w:color="auto" w:fill="auto"/>
          </w:tcPr>
          <w:p w14:paraId="2C5B8778" w14:textId="111C365A"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4E68D3C5"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ADCDDE8"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477ADFB" w14:textId="17DE6AD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533CF82" w14:textId="1D402ECB" w:rsidR="00F40FA7" w:rsidRPr="00D449B3" w:rsidRDefault="00F40FA7" w:rsidP="004F2C37">
            <w:pPr>
              <w:rPr>
                <w:rFonts w:ascii="Times New Roman" w:hAnsi="Times New Roman" w:cs="Times New Roman"/>
                <w:b w:val="0"/>
                <w:sz w:val="24"/>
                <w:szCs w:val="24"/>
              </w:rPr>
            </w:pPr>
          </w:p>
        </w:tc>
        <w:tc>
          <w:tcPr>
            <w:tcW w:w="6110" w:type="dxa"/>
            <w:vMerge/>
            <w:shd w:val="clear" w:color="auto" w:fill="auto"/>
          </w:tcPr>
          <w:p w14:paraId="4FAC6380"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37204F6"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8351493" w14:textId="5D87A915"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1.86 (0.90)</w:t>
            </w:r>
          </w:p>
        </w:tc>
        <w:tc>
          <w:tcPr>
            <w:tcW w:w="1350" w:type="dxa"/>
            <w:shd w:val="clear" w:color="auto" w:fill="auto"/>
          </w:tcPr>
          <w:p w14:paraId="59A414FA"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70B041EE" w14:textId="77777777" w:rsidR="00F40FA7" w:rsidRPr="00D449B3" w:rsidRDefault="00F40FA7" w:rsidP="00A5397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72</w:t>
            </w:r>
          </w:p>
          <w:p w14:paraId="06C591D1"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AB51F22"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58C742E" w14:textId="5A07C33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E5A52B8" w14:textId="48855B1D" w:rsidR="00F40FA7" w:rsidRPr="00D449B3" w:rsidRDefault="00F40FA7" w:rsidP="00C152B9">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A23</w:t>
            </w:r>
          </w:p>
          <w:p w14:paraId="4A244332" w14:textId="77777777" w:rsidR="00F40FA7" w:rsidRPr="00D449B3" w:rsidRDefault="00F40FA7" w:rsidP="00C152B9">
            <w:pPr>
              <w:rPr>
                <w:rFonts w:ascii="Times New Roman" w:hAnsi="Times New Roman" w:cs="Times New Roman"/>
                <w:b w:val="0"/>
                <w:sz w:val="24"/>
                <w:szCs w:val="24"/>
              </w:rPr>
            </w:pPr>
          </w:p>
        </w:tc>
        <w:tc>
          <w:tcPr>
            <w:tcW w:w="6110" w:type="dxa"/>
            <w:vMerge w:val="restart"/>
            <w:shd w:val="clear" w:color="auto" w:fill="auto"/>
          </w:tcPr>
          <w:p w14:paraId="6C32B3A5"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reflect on “real” friends being there for them vs. friend who only be together to do drugs.</w:t>
            </w:r>
          </w:p>
          <w:p w14:paraId="7022C304"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0A056E2"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231DB45" w14:textId="6F435BFE"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(0.76)</w:t>
            </w:r>
          </w:p>
        </w:tc>
        <w:tc>
          <w:tcPr>
            <w:tcW w:w="1350" w:type="dxa"/>
            <w:shd w:val="clear" w:color="auto" w:fill="auto"/>
          </w:tcPr>
          <w:p w14:paraId="27775BD7" w14:textId="293DEC6E"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90AFCAE"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6D8E500" w14:textId="5C328B2C"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17336624" w14:textId="2209CB16"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851E1CE" w14:textId="31F68423"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18504E31"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D463AC"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E00AE53" w14:textId="07DECDF5"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(1.07)</w:t>
            </w:r>
          </w:p>
        </w:tc>
        <w:tc>
          <w:tcPr>
            <w:tcW w:w="1350" w:type="dxa"/>
            <w:shd w:val="clear" w:color="auto" w:fill="auto"/>
          </w:tcPr>
          <w:p w14:paraId="294EFE16" w14:textId="47A3F819"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567665FC"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CC0DA90"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3C5FD38" w14:textId="7C730FD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9E234A4" w14:textId="60B54B84"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660A4EF1"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4836BD0"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0CBD27F" w14:textId="6ECC263A"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(1.07)</w:t>
            </w:r>
          </w:p>
        </w:tc>
        <w:tc>
          <w:tcPr>
            <w:tcW w:w="1350" w:type="dxa"/>
            <w:shd w:val="clear" w:color="auto" w:fill="auto"/>
          </w:tcPr>
          <w:p w14:paraId="6503423B" w14:textId="7871C380"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4910C798"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533FBEE"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CD18520" w14:textId="2F5462C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D900F81" w14:textId="176DA0E5"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1AAFB09E"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1174E7A"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62A772F" w14:textId="36CDBDD6"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(1.25)</w:t>
            </w:r>
          </w:p>
        </w:tc>
        <w:tc>
          <w:tcPr>
            <w:tcW w:w="1350" w:type="dxa"/>
            <w:shd w:val="clear" w:color="auto" w:fill="auto"/>
          </w:tcPr>
          <w:p w14:paraId="38C1BB8D" w14:textId="3F65FF55"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7B44E351"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35D5A7B"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3309D0E" w14:textId="7F4FDC8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CECE947" w14:textId="67285585" w:rsidR="00F40FA7" w:rsidRPr="00D449B3" w:rsidRDefault="00F40FA7" w:rsidP="004F2C37">
            <w:pPr>
              <w:rPr>
                <w:rFonts w:ascii="Times New Roman" w:hAnsi="Times New Roman" w:cs="Times New Roman"/>
                <w:b w:val="0"/>
                <w:sz w:val="24"/>
                <w:szCs w:val="24"/>
              </w:rPr>
            </w:pPr>
          </w:p>
        </w:tc>
        <w:tc>
          <w:tcPr>
            <w:tcW w:w="6110" w:type="dxa"/>
            <w:vMerge/>
            <w:shd w:val="clear" w:color="auto" w:fill="auto"/>
          </w:tcPr>
          <w:p w14:paraId="17BE1BAB" w14:textId="77777777" w:rsidR="00F40FA7" w:rsidRPr="00D449B3" w:rsidRDefault="00F40FA7" w:rsidP="004F2C3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3381E8C" w14:textId="77777777" w:rsidR="00F40FA7" w:rsidRPr="00D449B3" w:rsidRDefault="00F40FA7" w:rsidP="004F2C3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4AF8E03D" w14:textId="11D6A76B" w:rsidR="00F40FA7" w:rsidRPr="00D449B3" w:rsidRDefault="00F40FA7" w:rsidP="004F2C3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(1.11)</w:t>
            </w:r>
          </w:p>
        </w:tc>
        <w:tc>
          <w:tcPr>
            <w:tcW w:w="1350" w:type="dxa"/>
            <w:shd w:val="clear" w:color="auto" w:fill="auto"/>
          </w:tcPr>
          <w:p w14:paraId="2F6E75D8" w14:textId="77777777" w:rsidR="00F40FA7" w:rsidRPr="00D449B3" w:rsidRDefault="00F40FA7" w:rsidP="004F2C3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7D5F23B3" w14:textId="77777777" w:rsidR="00F40FA7" w:rsidRPr="00D449B3" w:rsidRDefault="00F40FA7" w:rsidP="008B4E7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43</w:t>
            </w:r>
          </w:p>
          <w:p w14:paraId="3BABA6F3" w14:textId="77777777" w:rsidR="00F40FA7" w:rsidRPr="00D449B3" w:rsidRDefault="00F40FA7" w:rsidP="004F2C3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5CD66F7" w14:textId="77777777" w:rsidR="00F40FA7" w:rsidRPr="00D449B3" w:rsidRDefault="00F40FA7" w:rsidP="004F2C3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284E0531" w14:textId="0449DCD2"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3B0607B0" w14:textId="3D89CE49" w:rsidR="00F40FA7" w:rsidRPr="00D449B3" w:rsidRDefault="00F40FA7" w:rsidP="00C152B9">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A24</w:t>
            </w:r>
          </w:p>
          <w:p w14:paraId="7161D076" w14:textId="77777777" w:rsidR="00F40FA7" w:rsidRPr="00D449B3" w:rsidRDefault="00F40FA7" w:rsidP="00C152B9">
            <w:pPr>
              <w:rPr>
                <w:rFonts w:ascii="Times New Roman" w:hAnsi="Times New Roman" w:cs="Times New Roman"/>
                <w:b w:val="0"/>
                <w:sz w:val="24"/>
                <w:szCs w:val="24"/>
              </w:rPr>
            </w:pPr>
          </w:p>
        </w:tc>
        <w:tc>
          <w:tcPr>
            <w:tcW w:w="6110" w:type="dxa"/>
            <w:vMerge w:val="restart"/>
            <w:shd w:val="clear" w:color="auto" w:fill="auto"/>
          </w:tcPr>
          <w:p w14:paraId="508743CA"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record time spent on tv, games (play-station, x-box, etc.) and social media use while using drugs and rate their importance &amp; impact on their lives.</w:t>
            </w:r>
          </w:p>
          <w:p w14:paraId="70407F36"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55D2ADB"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124217A9" w14:textId="2D3262AF"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(0.78)</w:t>
            </w:r>
          </w:p>
        </w:tc>
        <w:tc>
          <w:tcPr>
            <w:tcW w:w="1350" w:type="dxa"/>
            <w:shd w:val="clear" w:color="auto" w:fill="auto"/>
          </w:tcPr>
          <w:p w14:paraId="1438D9B6" w14:textId="3BFE7870"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6404D436"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0A9160B" w14:textId="1A120FD9"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25E4FFBC" w14:textId="0EBC9DC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42A0004" w14:textId="0637F61A"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6A4F83C6"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77F3978"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36CC71B5" w14:textId="0EE4B165"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(1.51)</w:t>
            </w:r>
          </w:p>
        </w:tc>
        <w:tc>
          <w:tcPr>
            <w:tcW w:w="1350" w:type="dxa"/>
            <w:shd w:val="clear" w:color="auto" w:fill="auto"/>
          </w:tcPr>
          <w:p w14:paraId="33BAE0E3" w14:textId="2C5F42FF"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2352431A"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4FD384C"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725E99D" w14:textId="4108637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D33871E" w14:textId="5D9C67B8"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1CD3701A"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68065FD"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6D5A53B" w14:textId="2D91C166"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(1.60)</w:t>
            </w:r>
          </w:p>
        </w:tc>
        <w:tc>
          <w:tcPr>
            <w:tcW w:w="1350" w:type="dxa"/>
            <w:shd w:val="clear" w:color="auto" w:fill="auto"/>
          </w:tcPr>
          <w:p w14:paraId="03418AB7" w14:textId="5D99F019"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04735238"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9DC48B5" w14:textId="77777777" w:rsidR="00F40FA7" w:rsidRPr="00D449B3" w:rsidRDefault="00F40FA7" w:rsidP="00C152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FFA8A06" w14:textId="44A22D4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4801081" w14:textId="3849A53A" w:rsidR="00F40FA7" w:rsidRPr="00D449B3" w:rsidRDefault="00F40FA7" w:rsidP="00C152B9">
            <w:pPr>
              <w:rPr>
                <w:rFonts w:ascii="Times New Roman" w:hAnsi="Times New Roman" w:cs="Times New Roman"/>
                <w:b w:val="0"/>
                <w:sz w:val="24"/>
                <w:szCs w:val="24"/>
              </w:rPr>
            </w:pPr>
          </w:p>
        </w:tc>
        <w:tc>
          <w:tcPr>
            <w:tcW w:w="6110" w:type="dxa"/>
            <w:vMerge/>
            <w:shd w:val="clear" w:color="auto" w:fill="auto"/>
          </w:tcPr>
          <w:p w14:paraId="200605AC"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214650A"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0374E40A" w14:textId="01C3187E"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(1.40)</w:t>
            </w:r>
          </w:p>
        </w:tc>
        <w:tc>
          <w:tcPr>
            <w:tcW w:w="1350" w:type="dxa"/>
            <w:shd w:val="clear" w:color="auto" w:fill="auto"/>
          </w:tcPr>
          <w:p w14:paraId="73DBDAC7" w14:textId="759CE983"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58</w:t>
            </w:r>
          </w:p>
        </w:tc>
        <w:tc>
          <w:tcPr>
            <w:tcW w:w="1080" w:type="dxa"/>
            <w:shd w:val="clear" w:color="auto" w:fill="auto"/>
          </w:tcPr>
          <w:p w14:paraId="5464F43C"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CB0E3C7" w14:textId="77777777" w:rsidR="00F40FA7" w:rsidRPr="00D449B3" w:rsidRDefault="00F40FA7" w:rsidP="00C152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FBC99E4" w14:textId="0B96551B"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98DD50F" w14:textId="2F76DD0D" w:rsidR="00F40FA7" w:rsidRPr="00D449B3" w:rsidRDefault="00F40FA7" w:rsidP="004F2C37">
            <w:pPr>
              <w:rPr>
                <w:rFonts w:ascii="Times New Roman" w:hAnsi="Times New Roman" w:cs="Times New Roman"/>
                <w:b w:val="0"/>
                <w:sz w:val="24"/>
                <w:szCs w:val="24"/>
              </w:rPr>
            </w:pPr>
          </w:p>
        </w:tc>
        <w:tc>
          <w:tcPr>
            <w:tcW w:w="6110" w:type="dxa"/>
            <w:vMerge/>
            <w:shd w:val="clear" w:color="auto" w:fill="auto"/>
          </w:tcPr>
          <w:p w14:paraId="213361DD"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B3E24B7"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A135A9F" w14:textId="757445E0"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(1.07)</w:t>
            </w:r>
          </w:p>
        </w:tc>
        <w:tc>
          <w:tcPr>
            <w:tcW w:w="1350" w:type="dxa"/>
            <w:shd w:val="clear" w:color="auto" w:fill="auto"/>
          </w:tcPr>
          <w:p w14:paraId="3DA4A34A"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7F0D81BE" w14:textId="77777777" w:rsidR="00F40FA7" w:rsidRPr="00D449B3" w:rsidRDefault="00F40FA7" w:rsidP="008B4E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14</w:t>
            </w:r>
          </w:p>
          <w:p w14:paraId="70192565"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14B9C64" w14:textId="77777777" w:rsidR="00F40FA7" w:rsidRPr="00D449B3" w:rsidRDefault="00F40FA7" w:rsidP="004F2C3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3891EA3" w14:textId="6E8B1A8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1687F97" w14:textId="2EA2B33F" w:rsidR="00F40FA7" w:rsidRPr="00D449B3" w:rsidRDefault="00F40FA7" w:rsidP="00E6245B">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A25</w:t>
            </w:r>
          </w:p>
          <w:p w14:paraId="30F3B3CD" w14:textId="77777777" w:rsidR="00F40FA7" w:rsidRPr="00D449B3" w:rsidRDefault="00F40FA7" w:rsidP="00E6245B">
            <w:pPr>
              <w:rPr>
                <w:rFonts w:ascii="Times New Roman" w:hAnsi="Times New Roman" w:cs="Times New Roman"/>
                <w:b w:val="0"/>
                <w:sz w:val="24"/>
                <w:szCs w:val="24"/>
              </w:rPr>
            </w:pPr>
          </w:p>
        </w:tc>
        <w:tc>
          <w:tcPr>
            <w:tcW w:w="6110" w:type="dxa"/>
            <w:vMerge w:val="restart"/>
            <w:shd w:val="clear" w:color="auto" w:fill="auto"/>
          </w:tcPr>
          <w:p w14:paraId="10458130"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recall a night out that involved drug use and this resulted in doing something embarrassing which they regretted the other day. </w:t>
            </w:r>
          </w:p>
          <w:p w14:paraId="5579CD60"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CC8CBE5"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7E42D8DE" w14:textId="4CCC97A8"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(0.79)</w:t>
            </w:r>
          </w:p>
        </w:tc>
        <w:tc>
          <w:tcPr>
            <w:tcW w:w="1350" w:type="dxa"/>
            <w:shd w:val="clear" w:color="auto" w:fill="auto"/>
          </w:tcPr>
          <w:p w14:paraId="4B066B94" w14:textId="6347EA1F"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5059E3E8"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986AA0D" w14:textId="13FE7BAB"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09A995FA" w14:textId="7A1F4BDA"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E692782" w14:textId="759FFBB7"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031D8D55"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FC3A6F6"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FE8DDDF" w14:textId="213054F5"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(1.46)</w:t>
            </w:r>
          </w:p>
        </w:tc>
        <w:tc>
          <w:tcPr>
            <w:tcW w:w="1350" w:type="dxa"/>
            <w:shd w:val="clear" w:color="auto" w:fill="auto"/>
          </w:tcPr>
          <w:p w14:paraId="72E5C48A" w14:textId="58ED96D4"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73B1DE49"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DADE754"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6FC76D0A" w14:textId="19187B10"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9EB4A3F" w14:textId="0EE252CA"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628C3617"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803FD14"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0C10B140" w14:textId="3D87D68B"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(1.86)</w:t>
            </w:r>
          </w:p>
        </w:tc>
        <w:tc>
          <w:tcPr>
            <w:tcW w:w="1350" w:type="dxa"/>
            <w:shd w:val="clear" w:color="auto" w:fill="auto"/>
          </w:tcPr>
          <w:p w14:paraId="6AEF72EC" w14:textId="2DC02E9D"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58</w:t>
            </w:r>
          </w:p>
        </w:tc>
        <w:tc>
          <w:tcPr>
            <w:tcW w:w="1080" w:type="dxa"/>
            <w:shd w:val="clear" w:color="auto" w:fill="auto"/>
          </w:tcPr>
          <w:p w14:paraId="7F18A6E4"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35D83F"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EC00BCC" w14:textId="6E30B03B"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0AF0E58" w14:textId="4DB9BA10"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66C62D98"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D00213"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5EC7548" w14:textId="364B0DE2"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(1.07)</w:t>
            </w:r>
          </w:p>
        </w:tc>
        <w:tc>
          <w:tcPr>
            <w:tcW w:w="1350" w:type="dxa"/>
            <w:shd w:val="clear" w:color="auto" w:fill="auto"/>
          </w:tcPr>
          <w:p w14:paraId="1C7F9399" w14:textId="40C91095"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654E0FC6"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CE5CAB5"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4D1FE88" w14:textId="6133523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8918E64" w14:textId="4F7750BA" w:rsidR="00F40FA7" w:rsidRPr="00D449B3" w:rsidRDefault="00F40FA7" w:rsidP="00494FB9">
            <w:pPr>
              <w:rPr>
                <w:rFonts w:ascii="Times New Roman" w:hAnsi="Times New Roman" w:cs="Times New Roman"/>
                <w:b w:val="0"/>
                <w:sz w:val="24"/>
                <w:szCs w:val="24"/>
              </w:rPr>
            </w:pPr>
          </w:p>
        </w:tc>
        <w:tc>
          <w:tcPr>
            <w:tcW w:w="6110" w:type="dxa"/>
            <w:vMerge/>
            <w:shd w:val="clear" w:color="auto" w:fill="auto"/>
          </w:tcPr>
          <w:p w14:paraId="731060C6"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65D92F3"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EDB5A67" w14:textId="27245BDD"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1.71 (0.76)</w:t>
            </w:r>
          </w:p>
        </w:tc>
        <w:tc>
          <w:tcPr>
            <w:tcW w:w="1350" w:type="dxa"/>
            <w:shd w:val="clear" w:color="auto" w:fill="auto"/>
          </w:tcPr>
          <w:p w14:paraId="305A0926"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1C1F6E51" w14:textId="77777777" w:rsidR="00F40FA7" w:rsidRPr="00D449B3" w:rsidRDefault="00F40FA7" w:rsidP="008B4E7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86</w:t>
            </w:r>
          </w:p>
          <w:p w14:paraId="091DBC6B"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8E71DA5"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1B985BF" w14:textId="60A93B5C"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171E80F3" w14:textId="238B1F43" w:rsidR="00F40FA7" w:rsidRPr="00D449B3" w:rsidRDefault="00F40FA7" w:rsidP="00E6245B">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A26</w:t>
            </w:r>
          </w:p>
          <w:p w14:paraId="0845A014" w14:textId="77777777" w:rsidR="00F40FA7" w:rsidRPr="00D449B3" w:rsidRDefault="00F40FA7" w:rsidP="00E6245B">
            <w:pPr>
              <w:rPr>
                <w:rFonts w:ascii="Times New Roman" w:hAnsi="Times New Roman" w:cs="Times New Roman"/>
                <w:b w:val="0"/>
                <w:sz w:val="24"/>
                <w:szCs w:val="24"/>
              </w:rPr>
            </w:pPr>
          </w:p>
        </w:tc>
        <w:tc>
          <w:tcPr>
            <w:tcW w:w="6110" w:type="dxa"/>
            <w:vMerge w:val="restart"/>
            <w:shd w:val="clear" w:color="auto" w:fill="auto"/>
          </w:tcPr>
          <w:p w14:paraId="721AE2C6"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reflect on a factitious story of a UCC student (a narrative frame or a drawing animation) whose all his/her fears went true because of drug use (see Jane’s fears).  </w:t>
            </w:r>
          </w:p>
          <w:p w14:paraId="0C7AB906"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18CEA7"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1BCD4B4" w14:textId="4484E9A1"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(0.90)</w:t>
            </w:r>
          </w:p>
        </w:tc>
        <w:tc>
          <w:tcPr>
            <w:tcW w:w="1350" w:type="dxa"/>
            <w:shd w:val="clear" w:color="auto" w:fill="auto"/>
          </w:tcPr>
          <w:p w14:paraId="576A7C14" w14:textId="77159FCE"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B26FCB5"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7572D75" w14:textId="41F6AAC9"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5EC4206F" w14:textId="6F93A88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54CA9A3" w14:textId="2200B51B"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39147D00"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20C37F9"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9CC3688" w14:textId="365ABE54"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(1.38)</w:t>
            </w:r>
          </w:p>
        </w:tc>
        <w:tc>
          <w:tcPr>
            <w:tcW w:w="1350" w:type="dxa"/>
            <w:shd w:val="clear" w:color="auto" w:fill="auto"/>
          </w:tcPr>
          <w:p w14:paraId="6FE7E452" w14:textId="13A08F16"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2E2F11A1"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B48F6C"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D7FEC26" w14:textId="20044716"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51D1F16" w14:textId="2A3F0C54"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693E63E2"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98ACD97"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7CFDD053" w14:textId="26D69A3C"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(1.80)</w:t>
            </w:r>
          </w:p>
        </w:tc>
        <w:tc>
          <w:tcPr>
            <w:tcW w:w="1350" w:type="dxa"/>
            <w:shd w:val="clear" w:color="auto" w:fill="auto"/>
          </w:tcPr>
          <w:p w14:paraId="067D2B57" w14:textId="119DEC2D"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0AF4697F"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F27C8BE"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7775214" w14:textId="7D2EBB4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F9364CB" w14:textId="09358BA1"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248E844F"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A7685E5"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FFB68B2" w14:textId="7FB1779D"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(1.62)</w:t>
            </w:r>
          </w:p>
        </w:tc>
        <w:tc>
          <w:tcPr>
            <w:tcW w:w="1350" w:type="dxa"/>
            <w:shd w:val="clear" w:color="auto" w:fill="auto"/>
          </w:tcPr>
          <w:p w14:paraId="21AC6346" w14:textId="727A4220"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6D693085"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4D38942"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17FCE2A" w14:textId="16D9021D"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794BB88" w14:textId="3FE8A853" w:rsidR="00F40FA7" w:rsidRPr="00D449B3" w:rsidRDefault="00F40FA7" w:rsidP="00494FB9">
            <w:pPr>
              <w:rPr>
                <w:rFonts w:ascii="Times New Roman" w:hAnsi="Times New Roman" w:cs="Times New Roman"/>
                <w:b w:val="0"/>
                <w:sz w:val="24"/>
                <w:szCs w:val="24"/>
              </w:rPr>
            </w:pPr>
          </w:p>
        </w:tc>
        <w:tc>
          <w:tcPr>
            <w:tcW w:w="6110" w:type="dxa"/>
            <w:vMerge/>
            <w:shd w:val="clear" w:color="auto" w:fill="auto"/>
          </w:tcPr>
          <w:p w14:paraId="5FEB2A65" w14:textId="77777777" w:rsidR="00F40FA7" w:rsidRPr="00D449B3" w:rsidRDefault="00F40FA7" w:rsidP="00494F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C6444C" w14:textId="77777777" w:rsidR="00F40FA7" w:rsidRPr="00D449B3" w:rsidRDefault="00F40FA7" w:rsidP="00494F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0370F1E" w14:textId="735732C0" w:rsidR="00F40FA7" w:rsidRPr="00D449B3" w:rsidRDefault="00F40FA7" w:rsidP="00494F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(0.54)</w:t>
            </w:r>
          </w:p>
        </w:tc>
        <w:tc>
          <w:tcPr>
            <w:tcW w:w="1350" w:type="dxa"/>
            <w:shd w:val="clear" w:color="auto" w:fill="auto"/>
          </w:tcPr>
          <w:p w14:paraId="73B3F663" w14:textId="77777777" w:rsidR="00F40FA7" w:rsidRPr="00D449B3" w:rsidRDefault="00F40FA7" w:rsidP="00494F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41F1318B" w14:textId="77777777" w:rsidR="00F40FA7" w:rsidRPr="00D449B3" w:rsidRDefault="00F40FA7" w:rsidP="008B4E7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43</w:t>
            </w:r>
          </w:p>
          <w:p w14:paraId="5A001DB0" w14:textId="77777777" w:rsidR="00F40FA7" w:rsidRPr="00D449B3" w:rsidRDefault="00F40FA7" w:rsidP="00494F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E32DC31" w14:textId="77777777" w:rsidR="00F40FA7" w:rsidRPr="00D449B3" w:rsidRDefault="00F40FA7" w:rsidP="00494FB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2DAFD44" w14:textId="40932DA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2F150A4F" w14:textId="7170286F" w:rsidR="00F40FA7" w:rsidRPr="00D449B3" w:rsidRDefault="00F40FA7" w:rsidP="00E6245B">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A27</w:t>
            </w:r>
          </w:p>
          <w:p w14:paraId="55394580" w14:textId="77777777" w:rsidR="00F40FA7" w:rsidRPr="00D449B3" w:rsidRDefault="00F40FA7" w:rsidP="00E6245B">
            <w:pPr>
              <w:rPr>
                <w:rFonts w:ascii="Times New Roman" w:hAnsi="Times New Roman" w:cs="Times New Roman"/>
                <w:b w:val="0"/>
                <w:sz w:val="24"/>
                <w:szCs w:val="24"/>
              </w:rPr>
            </w:pPr>
          </w:p>
        </w:tc>
        <w:tc>
          <w:tcPr>
            <w:tcW w:w="6110" w:type="dxa"/>
            <w:vMerge w:val="restart"/>
            <w:shd w:val="clear" w:color="auto" w:fill="auto"/>
          </w:tcPr>
          <w:p w14:paraId="112C204F"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become aware of the reasons they compete with others in terms of appearance, marks, social popularity and attractiveness- low self-esteem? </w:t>
            </w:r>
          </w:p>
          <w:p w14:paraId="64E04440"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AA72505"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4943D528" w14:textId="7CA392C0"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(0.76)</w:t>
            </w:r>
          </w:p>
        </w:tc>
        <w:tc>
          <w:tcPr>
            <w:tcW w:w="1350" w:type="dxa"/>
            <w:shd w:val="clear" w:color="auto" w:fill="auto"/>
          </w:tcPr>
          <w:p w14:paraId="3E169A17" w14:textId="0AF073F3"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04224C6F"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94C315E" w14:textId="6BE1A0E3"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04BD6A62" w14:textId="45D549E4"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632E35C" w14:textId="42BCBB8E"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3949091A"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1EF0BA1"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A9DE985" w14:textId="38A0032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(0.54)</w:t>
            </w:r>
          </w:p>
        </w:tc>
        <w:tc>
          <w:tcPr>
            <w:tcW w:w="1350" w:type="dxa"/>
            <w:shd w:val="clear" w:color="auto" w:fill="auto"/>
          </w:tcPr>
          <w:p w14:paraId="38EB0686" w14:textId="459CF1DE"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2B660AEA"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2808878"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4E5E5E9" w14:textId="356980B2"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1A6EDFE" w14:textId="40C01214"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2C05128D"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9A566A4"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95F7CFE" w14:textId="092365AC"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(1.25)</w:t>
            </w:r>
          </w:p>
        </w:tc>
        <w:tc>
          <w:tcPr>
            <w:tcW w:w="1350" w:type="dxa"/>
            <w:shd w:val="clear" w:color="auto" w:fill="auto"/>
          </w:tcPr>
          <w:p w14:paraId="06A48192" w14:textId="30F79B28"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700B8478"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B7B0A67"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1283F2D" w14:textId="607C6EA9"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2B1C7EE" w14:textId="39ED00BB"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794FB658"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21359B7"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3B6582BE" w14:textId="5A1D92C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(0.76)</w:t>
            </w:r>
          </w:p>
        </w:tc>
        <w:tc>
          <w:tcPr>
            <w:tcW w:w="1350" w:type="dxa"/>
            <w:shd w:val="clear" w:color="auto" w:fill="auto"/>
          </w:tcPr>
          <w:p w14:paraId="05C0E6A3" w14:textId="2608084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545CA4B9"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0AE4434"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00ABAC4" w14:textId="0AB8A4F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00C5F64" w14:textId="2FA84278" w:rsidR="00F40FA7" w:rsidRPr="00D449B3" w:rsidRDefault="00F40FA7" w:rsidP="00494FB9">
            <w:pPr>
              <w:rPr>
                <w:rFonts w:ascii="Times New Roman" w:hAnsi="Times New Roman" w:cs="Times New Roman"/>
                <w:b w:val="0"/>
                <w:sz w:val="24"/>
                <w:szCs w:val="24"/>
              </w:rPr>
            </w:pPr>
          </w:p>
        </w:tc>
        <w:tc>
          <w:tcPr>
            <w:tcW w:w="6110" w:type="dxa"/>
            <w:vMerge/>
            <w:shd w:val="clear" w:color="auto" w:fill="auto"/>
          </w:tcPr>
          <w:p w14:paraId="75B44216"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F584BA1"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195A0FAB" w14:textId="524191DA"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(0.38)</w:t>
            </w:r>
          </w:p>
        </w:tc>
        <w:tc>
          <w:tcPr>
            <w:tcW w:w="1350" w:type="dxa"/>
            <w:shd w:val="clear" w:color="auto" w:fill="auto"/>
          </w:tcPr>
          <w:p w14:paraId="5E01FBCA"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06B119A" w14:textId="77777777" w:rsidR="00F40FA7" w:rsidRPr="00D449B3" w:rsidRDefault="00F40FA7" w:rsidP="00131B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0</w:t>
            </w:r>
          </w:p>
          <w:p w14:paraId="0D256E72"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89E610A" w14:textId="77777777" w:rsidR="00F40FA7" w:rsidRPr="00D449B3" w:rsidRDefault="00F40FA7" w:rsidP="00494FB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724E312" w14:textId="0209CB7F"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6ABE99C" w14:textId="50402EF1" w:rsidR="00F40FA7" w:rsidRPr="00D449B3" w:rsidRDefault="00F40FA7" w:rsidP="00E6245B">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A28</w:t>
            </w:r>
          </w:p>
          <w:p w14:paraId="6C2E01FA" w14:textId="77777777" w:rsidR="00F40FA7" w:rsidRPr="00D449B3" w:rsidRDefault="00F40FA7" w:rsidP="00E6245B">
            <w:pPr>
              <w:rPr>
                <w:rFonts w:ascii="Times New Roman" w:hAnsi="Times New Roman" w:cs="Times New Roman"/>
                <w:b w:val="0"/>
                <w:sz w:val="24"/>
                <w:szCs w:val="24"/>
              </w:rPr>
            </w:pPr>
          </w:p>
        </w:tc>
        <w:tc>
          <w:tcPr>
            <w:tcW w:w="6110" w:type="dxa"/>
            <w:vMerge w:val="restart"/>
            <w:shd w:val="clear" w:color="auto" w:fill="auto"/>
          </w:tcPr>
          <w:p w14:paraId="3C0EBAC6"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reflect on their own use through a track diary device. </w:t>
            </w:r>
          </w:p>
          <w:p w14:paraId="1C200796"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3CFCE2D"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6254F2B" w14:textId="35EC8344"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(0.69)</w:t>
            </w:r>
          </w:p>
        </w:tc>
        <w:tc>
          <w:tcPr>
            <w:tcW w:w="1350" w:type="dxa"/>
            <w:shd w:val="clear" w:color="auto" w:fill="auto"/>
          </w:tcPr>
          <w:p w14:paraId="65E5881C" w14:textId="79842E50"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31A3774F"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D08435" w14:textId="79AFE498"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6A470B03" w14:textId="7F256E9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D280D6C" w14:textId="54C95E34"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5497A094"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7F83E62"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697E0FAA" w14:textId="0BF37F5D"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(1.0)</w:t>
            </w:r>
          </w:p>
        </w:tc>
        <w:tc>
          <w:tcPr>
            <w:tcW w:w="1350" w:type="dxa"/>
            <w:shd w:val="clear" w:color="auto" w:fill="auto"/>
          </w:tcPr>
          <w:p w14:paraId="77472B39" w14:textId="5EF1A819"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0052244B"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A11383A"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2BE5766" w14:textId="56A39ED3"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27E7404" w14:textId="6BDCFF89"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0835A455"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CEE136B"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46BAEBD" w14:textId="523DAF1C"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(1.25)</w:t>
            </w:r>
          </w:p>
        </w:tc>
        <w:tc>
          <w:tcPr>
            <w:tcW w:w="1350" w:type="dxa"/>
            <w:shd w:val="clear" w:color="auto" w:fill="auto"/>
          </w:tcPr>
          <w:p w14:paraId="0CFBB706" w14:textId="77CABCCB"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FA908AB"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E10E60F" w14:textId="77777777" w:rsidR="00F40FA7" w:rsidRPr="00D449B3" w:rsidRDefault="00F40FA7" w:rsidP="00E6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A62E51A" w14:textId="7149A88A"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B2B9E46" w14:textId="1D5E4825" w:rsidR="00F40FA7" w:rsidRPr="00D449B3" w:rsidRDefault="00F40FA7" w:rsidP="00E6245B">
            <w:pPr>
              <w:rPr>
                <w:rFonts w:ascii="Times New Roman" w:hAnsi="Times New Roman" w:cs="Times New Roman"/>
                <w:b w:val="0"/>
                <w:sz w:val="24"/>
                <w:szCs w:val="24"/>
              </w:rPr>
            </w:pPr>
          </w:p>
        </w:tc>
        <w:tc>
          <w:tcPr>
            <w:tcW w:w="6110" w:type="dxa"/>
            <w:vMerge/>
            <w:shd w:val="clear" w:color="auto" w:fill="auto"/>
          </w:tcPr>
          <w:p w14:paraId="3363C271"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273FD2"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1DC81BCE" w14:textId="295C9D16"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3.71 (1.80)</w:t>
            </w:r>
          </w:p>
        </w:tc>
        <w:tc>
          <w:tcPr>
            <w:tcW w:w="1350" w:type="dxa"/>
            <w:shd w:val="clear" w:color="auto" w:fill="auto"/>
          </w:tcPr>
          <w:p w14:paraId="528F681A" w14:textId="37B99F4C"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72</w:t>
            </w:r>
          </w:p>
        </w:tc>
        <w:tc>
          <w:tcPr>
            <w:tcW w:w="1080" w:type="dxa"/>
            <w:shd w:val="clear" w:color="auto" w:fill="auto"/>
          </w:tcPr>
          <w:p w14:paraId="62999E83"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1D39DD6" w14:textId="77777777" w:rsidR="00F40FA7" w:rsidRPr="00D449B3" w:rsidRDefault="00F40FA7" w:rsidP="00E6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5DC1642" w14:textId="502A88F9"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EFBE44B" w14:textId="3EC76A86" w:rsidR="00F40FA7" w:rsidRPr="00D449B3" w:rsidRDefault="00F40FA7" w:rsidP="00305FCD">
            <w:pPr>
              <w:rPr>
                <w:rFonts w:ascii="Times New Roman" w:hAnsi="Times New Roman" w:cs="Times New Roman"/>
                <w:b w:val="0"/>
                <w:sz w:val="24"/>
                <w:szCs w:val="24"/>
              </w:rPr>
            </w:pPr>
          </w:p>
        </w:tc>
        <w:tc>
          <w:tcPr>
            <w:tcW w:w="6110" w:type="dxa"/>
            <w:vMerge/>
            <w:shd w:val="clear" w:color="auto" w:fill="auto"/>
          </w:tcPr>
          <w:p w14:paraId="207206E3" w14:textId="77777777" w:rsidR="00F40FA7" w:rsidRPr="00D449B3" w:rsidRDefault="00F40FA7" w:rsidP="00305FC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D509454" w14:textId="77777777" w:rsidR="00F40FA7" w:rsidRPr="00D449B3" w:rsidRDefault="00F40FA7" w:rsidP="00305FC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7571209" w14:textId="4F821192" w:rsidR="00F40FA7" w:rsidRPr="00D449B3" w:rsidRDefault="00F40FA7" w:rsidP="00305FC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(0.49)</w:t>
            </w:r>
          </w:p>
        </w:tc>
        <w:tc>
          <w:tcPr>
            <w:tcW w:w="1350" w:type="dxa"/>
            <w:shd w:val="clear" w:color="auto" w:fill="auto"/>
          </w:tcPr>
          <w:p w14:paraId="3D708E1A" w14:textId="77777777" w:rsidR="00F40FA7" w:rsidRPr="00D449B3" w:rsidRDefault="00F40FA7" w:rsidP="00305FC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4412467" w14:textId="77777777" w:rsidR="00F40FA7" w:rsidRPr="00D449B3" w:rsidRDefault="00F40FA7" w:rsidP="00131B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29</w:t>
            </w:r>
          </w:p>
          <w:p w14:paraId="22085CC8" w14:textId="77777777" w:rsidR="00F40FA7" w:rsidRPr="00D449B3" w:rsidRDefault="00F40FA7" w:rsidP="00305FC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AD5AB40" w14:textId="77777777" w:rsidR="00F40FA7" w:rsidRPr="00D449B3" w:rsidRDefault="00F40FA7" w:rsidP="00305FC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FE66F31" w14:textId="558CCA9B" w:rsidTr="00282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bottom w:val="single" w:sz="4" w:space="0" w:color="auto"/>
            </w:tcBorders>
            <w:shd w:val="clear" w:color="auto" w:fill="FFFFFF" w:themeFill="background1"/>
          </w:tcPr>
          <w:p w14:paraId="574EC541" w14:textId="2907DDD9" w:rsidR="00F40FA7" w:rsidRPr="00641382" w:rsidRDefault="00F40FA7" w:rsidP="007F6516">
            <w:pPr>
              <w:jc w:val="center"/>
              <w:rPr>
                <w:rFonts w:ascii="Times New Roman" w:hAnsi="Times New Roman" w:cs="Times New Roman"/>
                <w:sz w:val="24"/>
                <w:szCs w:val="24"/>
              </w:rPr>
            </w:pPr>
          </w:p>
        </w:tc>
        <w:tc>
          <w:tcPr>
            <w:tcW w:w="12410" w:type="dxa"/>
            <w:gridSpan w:val="6"/>
            <w:tcBorders>
              <w:top w:val="single" w:sz="4" w:space="0" w:color="auto"/>
              <w:bottom w:val="single" w:sz="4" w:space="0" w:color="auto"/>
            </w:tcBorders>
            <w:shd w:val="clear" w:color="auto" w:fill="FFFFFF" w:themeFill="background1"/>
          </w:tcPr>
          <w:p w14:paraId="154578A0" w14:textId="1F0EC756" w:rsidR="00F40FA7" w:rsidRPr="00641382" w:rsidRDefault="00F40FA7" w:rsidP="007F65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641382">
              <w:rPr>
                <w:rFonts w:ascii="Times New Roman" w:hAnsi="Times New Roman" w:cs="Times New Roman"/>
                <w:b/>
                <w:sz w:val="24"/>
                <w:szCs w:val="24"/>
              </w:rPr>
              <w:t>Domain B</w:t>
            </w:r>
          </w:p>
        </w:tc>
      </w:tr>
      <w:tr w:rsidR="00F40FA7" w:rsidRPr="00D449B3" w14:paraId="0D0AEB6B" w14:textId="1AFE9109" w:rsidTr="00282954">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4644A83B" w14:textId="6A9DDDE2" w:rsidR="00F40FA7" w:rsidRPr="00D449B3" w:rsidRDefault="00F40FA7" w:rsidP="00352947">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B1</w:t>
            </w:r>
          </w:p>
          <w:p w14:paraId="52F6BBF8" w14:textId="77777777" w:rsidR="00F40FA7" w:rsidRPr="00D449B3" w:rsidRDefault="00F40FA7" w:rsidP="00352947">
            <w:pPr>
              <w:rPr>
                <w:rFonts w:ascii="Times New Roman" w:hAnsi="Times New Roman" w:cs="Times New Roman"/>
                <w:b w:val="0"/>
                <w:sz w:val="24"/>
                <w:szCs w:val="24"/>
              </w:rPr>
            </w:pPr>
          </w:p>
        </w:tc>
        <w:tc>
          <w:tcPr>
            <w:tcW w:w="6110" w:type="dxa"/>
            <w:vMerge w:val="restart"/>
            <w:tcBorders>
              <w:top w:val="single" w:sz="4" w:space="0" w:color="auto"/>
            </w:tcBorders>
            <w:shd w:val="clear" w:color="auto" w:fill="auto"/>
          </w:tcPr>
          <w:p w14:paraId="5E95FF72"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get advice on learning emotional regulation skills to ease unwanted emotions (e.g., performance anxiety, etc.).</w:t>
            </w:r>
          </w:p>
          <w:p w14:paraId="3B7596E6"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292AD145"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tcBorders>
              <w:top w:val="single" w:sz="4" w:space="0" w:color="auto"/>
            </w:tcBorders>
            <w:shd w:val="clear" w:color="auto" w:fill="auto"/>
          </w:tcPr>
          <w:p w14:paraId="6AAB0421" w14:textId="01B900DC"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(1.25)</w:t>
            </w:r>
          </w:p>
        </w:tc>
        <w:tc>
          <w:tcPr>
            <w:tcW w:w="1350" w:type="dxa"/>
            <w:tcBorders>
              <w:top w:val="single" w:sz="4" w:space="0" w:color="auto"/>
            </w:tcBorders>
            <w:shd w:val="clear" w:color="auto" w:fill="auto"/>
          </w:tcPr>
          <w:p w14:paraId="2723DBE4" w14:textId="5D8AF7E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tcBorders>
              <w:top w:val="single" w:sz="4" w:space="0" w:color="auto"/>
            </w:tcBorders>
            <w:shd w:val="clear" w:color="auto" w:fill="auto"/>
          </w:tcPr>
          <w:p w14:paraId="25B788E1"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330ED0F9" w14:textId="1D5E82C4"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59499A2A" w14:textId="0E26563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6F62CE1" w14:textId="353A2321" w:rsidR="00F40FA7" w:rsidRPr="00D449B3" w:rsidRDefault="00F40FA7" w:rsidP="00352947">
            <w:pPr>
              <w:rPr>
                <w:rFonts w:ascii="Times New Roman" w:hAnsi="Times New Roman" w:cs="Times New Roman"/>
                <w:b w:val="0"/>
                <w:sz w:val="24"/>
                <w:szCs w:val="24"/>
              </w:rPr>
            </w:pPr>
          </w:p>
        </w:tc>
        <w:tc>
          <w:tcPr>
            <w:tcW w:w="6110" w:type="dxa"/>
            <w:vMerge/>
            <w:shd w:val="clear" w:color="auto" w:fill="auto"/>
          </w:tcPr>
          <w:p w14:paraId="5D2498BD"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004852B"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8759BCA" w14:textId="30E61EC6"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(1.29)</w:t>
            </w:r>
          </w:p>
        </w:tc>
        <w:tc>
          <w:tcPr>
            <w:tcW w:w="1350" w:type="dxa"/>
            <w:shd w:val="clear" w:color="auto" w:fill="auto"/>
          </w:tcPr>
          <w:p w14:paraId="745158C6" w14:textId="37554304"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6FC7A674"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FC5C6A1"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86405AA" w14:textId="6D87251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7AC17FE" w14:textId="5760E0CD" w:rsidR="00F40FA7" w:rsidRPr="00D449B3" w:rsidRDefault="00F40FA7" w:rsidP="00352947">
            <w:pPr>
              <w:rPr>
                <w:rFonts w:ascii="Times New Roman" w:hAnsi="Times New Roman" w:cs="Times New Roman"/>
                <w:b w:val="0"/>
                <w:sz w:val="24"/>
                <w:szCs w:val="24"/>
              </w:rPr>
            </w:pPr>
          </w:p>
        </w:tc>
        <w:tc>
          <w:tcPr>
            <w:tcW w:w="6110" w:type="dxa"/>
            <w:vMerge/>
            <w:shd w:val="clear" w:color="auto" w:fill="auto"/>
          </w:tcPr>
          <w:p w14:paraId="20216A34"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CF41B57"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7BC9B942" w14:textId="72E684FB"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(1.70)</w:t>
            </w:r>
          </w:p>
        </w:tc>
        <w:tc>
          <w:tcPr>
            <w:tcW w:w="1350" w:type="dxa"/>
            <w:shd w:val="clear" w:color="auto" w:fill="auto"/>
          </w:tcPr>
          <w:p w14:paraId="62683F70" w14:textId="5CF8D215"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71</w:t>
            </w:r>
          </w:p>
        </w:tc>
        <w:tc>
          <w:tcPr>
            <w:tcW w:w="1080" w:type="dxa"/>
            <w:shd w:val="clear" w:color="auto" w:fill="auto"/>
          </w:tcPr>
          <w:p w14:paraId="54569376"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4A69508"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ABD88E5" w14:textId="2FF55AA8"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039FE88" w14:textId="0FDC3F42" w:rsidR="00F40FA7" w:rsidRPr="00D449B3" w:rsidRDefault="00F40FA7" w:rsidP="00352947">
            <w:pPr>
              <w:rPr>
                <w:rFonts w:ascii="Times New Roman" w:hAnsi="Times New Roman" w:cs="Times New Roman"/>
                <w:b w:val="0"/>
                <w:sz w:val="24"/>
                <w:szCs w:val="24"/>
              </w:rPr>
            </w:pPr>
          </w:p>
        </w:tc>
        <w:tc>
          <w:tcPr>
            <w:tcW w:w="6110" w:type="dxa"/>
            <w:vMerge/>
            <w:shd w:val="clear" w:color="auto" w:fill="auto"/>
          </w:tcPr>
          <w:p w14:paraId="5BE694F3"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7ED1D8C"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1E935396" w14:textId="5DD78768"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(1.60)</w:t>
            </w:r>
          </w:p>
        </w:tc>
        <w:tc>
          <w:tcPr>
            <w:tcW w:w="1350" w:type="dxa"/>
            <w:shd w:val="clear" w:color="auto" w:fill="auto"/>
          </w:tcPr>
          <w:p w14:paraId="452CE978" w14:textId="50A06378"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67058B4A"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2A3AED4"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EFAEC78" w14:textId="15A914CA"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439B26D" w14:textId="203365F8"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247ED564"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0CD3658"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4BAA9FB7" w14:textId="347204F1"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(0.54)</w:t>
            </w:r>
          </w:p>
        </w:tc>
        <w:tc>
          <w:tcPr>
            <w:tcW w:w="1350" w:type="dxa"/>
            <w:shd w:val="clear" w:color="auto" w:fill="auto"/>
          </w:tcPr>
          <w:p w14:paraId="26890644"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BAA7D89" w14:textId="77777777" w:rsidR="00F40FA7" w:rsidRPr="00D449B3" w:rsidRDefault="00F40FA7" w:rsidP="00131B7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43</w:t>
            </w:r>
          </w:p>
          <w:p w14:paraId="71C21DB7"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28F3A50"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2B12B66" w14:textId="23B6A501"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3B4E7C27" w14:textId="04E2857D" w:rsidR="00F40FA7" w:rsidRPr="00D449B3" w:rsidRDefault="00F40FA7" w:rsidP="00352947">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B2</w:t>
            </w:r>
          </w:p>
          <w:p w14:paraId="4CFDC5B9" w14:textId="77777777" w:rsidR="00F40FA7" w:rsidRPr="00D449B3" w:rsidRDefault="00F40FA7" w:rsidP="00352947">
            <w:pPr>
              <w:rPr>
                <w:rFonts w:ascii="Times New Roman" w:hAnsi="Times New Roman" w:cs="Times New Roman"/>
                <w:b w:val="0"/>
                <w:sz w:val="24"/>
                <w:szCs w:val="24"/>
              </w:rPr>
            </w:pPr>
          </w:p>
        </w:tc>
        <w:tc>
          <w:tcPr>
            <w:tcW w:w="6110" w:type="dxa"/>
            <w:vMerge w:val="restart"/>
            <w:shd w:val="clear" w:color="auto" w:fill="auto"/>
          </w:tcPr>
          <w:p w14:paraId="3E973714" w14:textId="22D5C46A"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learn mindfulness practices to be aware of their own </w:t>
            </w:r>
            <w:r w:rsidR="00C4183F" w:rsidRPr="00D449B3">
              <w:rPr>
                <w:rFonts w:ascii="Times New Roman" w:hAnsi="Times New Roman" w:cs="Times New Roman"/>
                <w:color w:val="000000"/>
                <w:sz w:val="24"/>
                <w:szCs w:val="24"/>
              </w:rPr>
              <w:t>behaviours</w:t>
            </w:r>
            <w:r w:rsidRPr="00D449B3">
              <w:rPr>
                <w:rFonts w:ascii="Times New Roman" w:hAnsi="Times New Roman" w:cs="Times New Roman"/>
                <w:color w:val="000000"/>
                <w:sz w:val="24"/>
                <w:szCs w:val="24"/>
              </w:rPr>
              <w:t xml:space="preserve"> on a daily basis.</w:t>
            </w:r>
          </w:p>
          <w:p w14:paraId="4A28D12F"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AEDC687"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EE5E357" w14:textId="14E3A5B4"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(1.41)</w:t>
            </w:r>
          </w:p>
        </w:tc>
        <w:tc>
          <w:tcPr>
            <w:tcW w:w="1350" w:type="dxa"/>
            <w:shd w:val="clear" w:color="auto" w:fill="auto"/>
          </w:tcPr>
          <w:p w14:paraId="3C779B40" w14:textId="0F9BE144"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538BBBD1"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0E4E7C3" w14:textId="4DCB6362"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613EBFCE" w14:textId="4563181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1DAC62A" w14:textId="4EED37CA" w:rsidR="00F40FA7" w:rsidRPr="00D449B3" w:rsidRDefault="00F40FA7" w:rsidP="00352947">
            <w:pPr>
              <w:rPr>
                <w:rFonts w:ascii="Times New Roman" w:hAnsi="Times New Roman" w:cs="Times New Roman"/>
                <w:b w:val="0"/>
                <w:sz w:val="24"/>
                <w:szCs w:val="24"/>
              </w:rPr>
            </w:pPr>
          </w:p>
        </w:tc>
        <w:tc>
          <w:tcPr>
            <w:tcW w:w="6110" w:type="dxa"/>
            <w:vMerge/>
            <w:shd w:val="clear" w:color="auto" w:fill="auto"/>
          </w:tcPr>
          <w:p w14:paraId="50F1187E"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456E71"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1EAAC8A2" w14:textId="71959DD2"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(1.25)</w:t>
            </w:r>
          </w:p>
        </w:tc>
        <w:tc>
          <w:tcPr>
            <w:tcW w:w="1350" w:type="dxa"/>
            <w:shd w:val="clear" w:color="auto" w:fill="auto"/>
          </w:tcPr>
          <w:p w14:paraId="22D0021D" w14:textId="6A1DB269"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0EDE389"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59F25D0"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C68D024" w14:textId="060886C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F513527" w14:textId="61E7008E" w:rsidR="00F40FA7" w:rsidRPr="00D449B3" w:rsidRDefault="00F40FA7" w:rsidP="00352947">
            <w:pPr>
              <w:rPr>
                <w:rFonts w:ascii="Times New Roman" w:hAnsi="Times New Roman" w:cs="Times New Roman"/>
                <w:b w:val="0"/>
                <w:sz w:val="24"/>
                <w:szCs w:val="24"/>
              </w:rPr>
            </w:pPr>
          </w:p>
        </w:tc>
        <w:tc>
          <w:tcPr>
            <w:tcW w:w="6110" w:type="dxa"/>
            <w:vMerge/>
            <w:shd w:val="clear" w:color="auto" w:fill="auto"/>
          </w:tcPr>
          <w:p w14:paraId="2970E18D"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A89A387"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D5372EC" w14:textId="5B6FC566"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(1.60)</w:t>
            </w:r>
          </w:p>
        </w:tc>
        <w:tc>
          <w:tcPr>
            <w:tcW w:w="1350" w:type="dxa"/>
            <w:shd w:val="clear" w:color="auto" w:fill="auto"/>
          </w:tcPr>
          <w:p w14:paraId="6DA9CBF9" w14:textId="105255A4"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260301CD"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026EA58" w14:textId="77777777" w:rsidR="00F40FA7" w:rsidRPr="00D449B3" w:rsidRDefault="00F40FA7" w:rsidP="0035294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CE06F4E" w14:textId="0E9F1FBD"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C05D789" w14:textId="034CC0E4" w:rsidR="00F40FA7" w:rsidRPr="00D449B3" w:rsidRDefault="00F40FA7" w:rsidP="00352947">
            <w:pPr>
              <w:rPr>
                <w:rFonts w:ascii="Times New Roman" w:hAnsi="Times New Roman" w:cs="Times New Roman"/>
                <w:b w:val="0"/>
                <w:sz w:val="24"/>
                <w:szCs w:val="24"/>
              </w:rPr>
            </w:pPr>
          </w:p>
        </w:tc>
        <w:tc>
          <w:tcPr>
            <w:tcW w:w="6110" w:type="dxa"/>
            <w:vMerge/>
            <w:shd w:val="clear" w:color="auto" w:fill="auto"/>
          </w:tcPr>
          <w:p w14:paraId="472A702C"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21E13D0"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16EAE583" w14:textId="6B418E63"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(1.22)</w:t>
            </w:r>
          </w:p>
        </w:tc>
        <w:tc>
          <w:tcPr>
            <w:tcW w:w="1350" w:type="dxa"/>
            <w:shd w:val="clear" w:color="auto" w:fill="auto"/>
          </w:tcPr>
          <w:p w14:paraId="730735ED" w14:textId="41AC32D8"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76ACC3CC"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9915FEB" w14:textId="77777777" w:rsidR="00F40FA7" w:rsidRPr="00D449B3" w:rsidRDefault="00F40FA7" w:rsidP="0035294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3FE021C" w14:textId="5D9F3EEC"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91AE977" w14:textId="711D6B4A"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087B43D0"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BE54445"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57916BC" w14:textId="22CFB021"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(1.11)</w:t>
            </w:r>
          </w:p>
        </w:tc>
        <w:tc>
          <w:tcPr>
            <w:tcW w:w="1350" w:type="dxa"/>
            <w:shd w:val="clear" w:color="auto" w:fill="auto"/>
          </w:tcPr>
          <w:p w14:paraId="5336BE4D"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D504CB0" w14:textId="77777777" w:rsidR="00F40FA7" w:rsidRPr="00D449B3" w:rsidRDefault="00F40FA7" w:rsidP="00131B7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58</w:t>
            </w:r>
          </w:p>
          <w:p w14:paraId="762F69E2"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13DD972"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367025B" w14:textId="478A52FA"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12A39B28" w14:textId="009208DB" w:rsidR="00F40FA7" w:rsidRPr="00D449B3" w:rsidRDefault="00F40FA7" w:rsidP="00F86F14">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B3</w:t>
            </w:r>
          </w:p>
          <w:p w14:paraId="2983FCBD" w14:textId="77777777" w:rsidR="00F40FA7" w:rsidRPr="00D449B3" w:rsidRDefault="00F40FA7" w:rsidP="00F86F14">
            <w:pPr>
              <w:rPr>
                <w:rFonts w:ascii="Times New Roman" w:hAnsi="Times New Roman" w:cs="Times New Roman"/>
                <w:b w:val="0"/>
                <w:sz w:val="24"/>
                <w:szCs w:val="24"/>
              </w:rPr>
            </w:pPr>
          </w:p>
        </w:tc>
        <w:tc>
          <w:tcPr>
            <w:tcW w:w="6110" w:type="dxa"/>
            <w:vMerge w:val="restart"/>
            <w:shd w:val="clear" w:color="auto" w:fill="auto"/>
          </w:tcPr>
          <w:p w14:paraId="4783A2C5"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get advice on alternative activities </w:t>
            </w:r>
          </w:p>
          <w:p w14:paraId="20083DAE"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732F514"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78F0FB4B" w14:textId="0A3A5A11"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(1.46)</w:t>
            </w:r>
          </w:p>
        </w:tc>
        <w:tc>
          <w:tcPr>
            <w:tcW w:w="1350" w:type="dxa"/>
            <w:shd w:val="clear" w:color="auto" w:fill="auto"/>
          </w:tcPr>
          <w:p w14:paraId="0A76D0AA" w14:textId="2F0A39FB"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0B2FCA0D"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09E0DD9" w14:textId="0EB079B3"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3B0C864B" w14:textId="2F69363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1D22849" w14:textId="134CCE90" w:rsidR="00F40FA7" w:rsidRPr="00D449B3" w:rsidRDefault="00F40FA7" w:rsidP="00F86F14">
            <w:pPr>
              <w:rPr>
                <w:rFonts w:ascii="Times New Roman" w:hAnsi="Times New Roman" w:cs="Times New Roman"/>
                <w:b w:val="0"/>
                <w:sz w:val="24"/>
                <w:szCs w:val="24"/>
              </w:rPr>
            </w:pPr>
          </w:p>
        </w:tc>
        <w:tc>
          <w:tcPr>
            <w:tcW w:w="6110" w:type="dxa"/>
            <w:vMerge/>
            <w:shd w:val="clear" w:color="auto" w:fill="auto"/>
          </w:tcPr>
          <w:p w14:paraId="56606072"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A60CCC8"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E9CE68D" w14:textId="7823A49E"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(1.35)</w:t>
            </w:r>
          </w:p>
        </w:tc>
        <w:tc>
          <w:tcPr>
            <w:tcW w:w="1350" w:type="dxa"/>
            <w:shd w:val="clear" w:color="auto" w:fill="auto"/>
          </w:tcPr>
          <w:p w14:paraId="2C6B54FA" w14:textId="365F0D74"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2CA7C3BA"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2523592"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0D979F1" w14:textId="132CE24B"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A88CF46" w14:textId="281DAFF0" w:rsidR="00F40FA7" w:rsidRPr="00D449B3" w:rsidRDefault="00F40FA7" w:rsidP="00F86F14">
            <w:pPr>
              <w:rPr>
                <w:rFonts w:ascii="Times New Roman" w:hAnsi="Times New Roman" w:cs="Times New Roman"/>
                <w:b w:val="0"/>
                <w:sz w:val="24"/>
                <w:szCs w:val="24"/>
              </w:rPr>
            </w:pPr>
          </w:p>
        </w:tc>
        <w:tc>
          <w:tcPr>
            <w:tcW w:w="6110" w:type="dxa"/>
            <w:vMerge/>
            <w:shd w:val="clear" w:color="auto" w:fill="auto"/>
          </w:tcPr>
          <w:p w14:paraId="1D849D14"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38ACA48"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7E7EE09A" w14:textId="68208F1B"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(1.60)</w:t>
            </w:r>
          </w:p>
        </w:tc>
        <w:tc>
          <w:tcPr>
            <w:tcW w:w="1350" w:type="dxa"/>
            <w:shd w:val="clear" w:color="auto" w:fill="auto"/>
          </w:tcPr>
          <w:p w14:paraId="4698A74E" w14:textId="7793E89D"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69573001"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BF20B2C" w14:textId="77777777" w:rsidR="00F40FA7" w:rsidRPr="00D449B3" w:rsidRDefault="00F40FA7" w:rsidP="00F86F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C06C9CB" w14:textId="308CDA6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227FBC0" w14:textId="14D5EE36" w:rsidR="00F40FA7" w:rsidRPr="00D449B3" w:rsidRDefault="00F40FA7" w:rsidP="00F86F14">
            <w:pPr>
              <w:rPr>
                <w:rFonts w:ascii="Times New Roman" w:hAnsi="Times New Roman" w:cs="Times New Roman"/>
                <w:b w:val="0"/>
                <w:sz w:val="24"/>
                <w:szCs w:val="24"/>
              </w:rPr>
            </w:pPr>
          </w:p>
        </w:tc>
        <w:tc>
          <w:tcPr>
            <w:tcW w:w="6110" w:type="dxa"/>
            <w:vMerge/>
            <w:shd w:val="clear" w:color="auto" w:fill="auto"/>
          </w:tcPr>
          <w:p w14:paraId="12F1CF7E"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1B1C6F9"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C2B331E" w14:textId="71302A08"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(0.98)</w:t>
            </w:r>
          </w:p>
        </w:tc>
        <w:tc>
          <w:tcPr>
            <w:tcW w:w="1350" w:type="dxa"/>
            <w:shd w:val="clear" w:color="auto" w:fill="auto"/>
          </w:tcPr>
          <w:p w14:paraId="267D1285" w14:textId="004FC833"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73C3695"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6A48AF3" w14:textId="77777777" w:rsidR="00F40FA7" w:rsidRPr="00D449B3" w:rsidRDefault="00F40FA7" w:rsidP="00F86F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0740D1C" w14:textId="35F8331F"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B785E84" w14:textId="1D67AB78"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13CECBC4"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F6BE18F"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8B93677" w14:textId="4B7C88ED"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(0.95)</w:t>
            </w:r>
          </w:p>
        </w:tc>
        <w:tc>
          <w:tcPr>
            <w:tcW w:w="1350" w:type="dxa"/>
            <w:shd w:val="clear" w:color="auto" w:fill="auto"/>
          </w:tcPr>
          <w:p w14:paraId="245A404E"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55F5B3B6" w14:textId="77777777" w:rsidR="00F40FA7" w:rsidRPr="00D449B3" w:rsidRDefault="00F40FA7" w:rsidP="00645AE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43</w:t>
            </w:r>
          </w:p>
          <w:p w14:paraId="3561B546"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DCDFD90"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4A20EA7" w14:textId="5769F2F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F279401" w14:textId="186AF25C" w:rsidR="00F40FA7" w:rsidRPr="00D449B3" w:rsidRDefault="00F40FA7" w:rsidP="009D1A8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lastRenderedPageBreak/>
              <w:t>B4</w:t>
            </w:r>
          </w:p>
          <w:p w14:paraId="2C65EA58" w14:textId="77777777" w:rsidR="00F40FA7" w:rsidRPr="00D449B3" w:rsidRDefault="00F40FA7" w:rsidP="009D1A83">
            <w:pPr>
              <w:rPr>
                <w:rFonts w:ascii="Times New Roman" w:hAnsi="Times New Roman" w:cs="Times New Roman"/>
                <w:b w:val="0"/>
                <w:sz w:val="24"/>
                <w:szCs w:val="24"/>
              </w:rPr>
            </w:pPr>
          </w:p>
        </w:tc>
        <w:tc>
          <w:tcPr>
            <w:tcW w:w="6110" w:type="dxa"/>
            <w:vMerge w:val="restart"/>
            <w:shd w:val="clear" w:color="auto" w:fill="auto"/>
          </w:tcPr>
          <w:p w14:paraId="5CDBFA46"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learn social skills training, particularly in becoming more assertive to say no to drug use. </w:t>
            </w:r>
          </w:p>
          <w:p w14:paraId="7E1D3421"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165DAFC"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7B8EDF44" w14:textId="5682FC93"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(0.54)</w:t>
            </w:r>
          </w:p>
        </w:tc>
        <w:tc>
          <w:tcPr>
            <w:tcW w:w="1350" w:type="dxa"/>
            <w:shd w:val="clear" w:color="auto" w:fill="auto"/>
          </w:tcPr>
          <w:p w14:paraId="54EE7709" w14:textId="53FABEE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5B598722"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69BD7DD" w14:textId="71CA986F"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3C17B12A" w14:textId="59BDB26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818D457" w14:textId="7614FCBA"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5B96E5DF"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6FD74CD"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476BFAF" w14:textId="4A73050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3.43 (0.79)</w:t>
            </w:r>
          </w:p>
        </w:tc>
        <w:tc>
          <w:tcPr>
            <w:tcW w:w="1350" w:type="dxa"/>
            <w:shd w:val="clear" w:color="auto" w:fill="auto"/>
          </w:tcPr>
          <w:p w14:paraId="7897415A" w14:textId="557A8F5D"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5DB32177"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D7115C4"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E5BF477" w14:textId="31AA748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3F4776A" w14:textId="20755E7B"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04961193"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C2CF5D1"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3DF1C5B" w14:textId="1C87D708"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(1.62)</w:t>
            </w:r>
          </w:p>
        </w:tc>
        <w:tc>
          <w:tcPr>
            <w:tcW w:w="1350" w:type="dxa"/>
            <w:shd w:val="clear" w:color="auto" w:fill="auto"/>
          </w:tcPr>
          <w:p w14:paraId="09A94733" w14:textId="59DACEC1"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85</w:t>
            </w:r>
          </w:p>
        </w:tc>
        <w:tc>
          <w:tcPr>
            <w:tcW w:w="1080" w:type="dxa"/>
            <w:shd w:val="clear" w:color="auto" w:fill="auto"/>
          </w:tcPr>
          <w:p w14:paraId="3E1D1FDB"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3449ED4"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6165F6E" w14:textId="285F86DF"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8BE6641" w14:textId="382FB3B8"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2B658A2E"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172D3E2"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D3788C0" w14:textId="18F99AEA"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(0.79)</w:t>
            </w:r>
          </w:p>
        </w:tc>
        <w:tc>
          <w:tcPr>
            <w:tcW w:w="1350" w:type="dxa"/>
            <w:shd w:val="clear" w:color="auto" w:fill="auto"/>
          </w:tcPr>
          <w:p w14:paraId="3E87016C" w14:textId="3A3AB880"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5C4E621A"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3C5D254"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72647D3" w14:textId="091351DC"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357CC96" w14:textId="2BB36DED"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3A50773A"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BFAB2A7"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1BA48E8E" w14:textId="5C5CF7C9"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(0.79)</w:t>
            </w:r>
          </w:p>
        </w:tc>
        <w:tc>
          <w:tcPr>
            <w:tcW w:w="1350" w:type="dxa"/>
            <w:shd w:val="clear" w:color="auto" w:fill="auto"/>
          </w:tcPr>
          <w:p w14:paraId="4D7C21EB"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BFE1EDA" w14:textId="77777777" w:rsidR="00F40FA7" w:rsidRPr="00D449B3" w:rsidRDefault="00F40FA7" w:rsidP="00645AE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71</w:t>
            </w:r>
          </w:p>
          <w:p w14:paraId="2E2E0944"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5382A88"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F4D16DD" w14:textId="058B36AA"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29E467D" w14:textId="2BB603C4" w:rsidR="00F40FA7" w:rsidRPr="00D449B3" w:rsidRDefault="00F40FA7" w:rsidP="009D1A8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B5</w:t>
            </w:r>
          </w:p>
          <w:p w14:paraId="1D030546" w14:textId="77777777" w:rsidR="00F40FA7" w:rsidRPr="00D449B3" w:rsidRDefault="00F40FA7" w:rsidP="009D1A83">
            <w:pPr>
              <w:rPr>
                <w:rFonts w:ascii="Times New Roman" w:hAnsi="Times New Roman" w:cs="Times New Roman"/>
                <w:b w:val="0"/>
                <w:sz w:val="24"/>
                <w:szCs w:val="24"/>
              </w:rPr>
            </w:pPr>
          </w:p>
        </w:tc>
        <w:tc>
          <w:tcPr>
            <w:tcW w:w="6110" w:type="dxa"/>
            <w:vMerge w:val="restart"/>
            <w:shd w:val="clear" w:color="auto" w:fill="auto"/>
          </w:tcPr>
          <w:p w14:paraId="17EE1C6F"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learn self- time management skill training to cope with daily tasks.</w:t>
            </w:r>
          </w:p>
          <w:p w14:paraId="24C5852C"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892C153"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410F6CE9" w14:textId="4C5D004C"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(0.90)</w:t>
            </w:r>
          </w:p>
        </w:tc>
        <w:tc>
          <w:tcPr>
            <w:tcW w:w="1350" w:type="dxa"/>
            <w:shd w:val="clear" w:color="auto" w:fill="auto"/>
          </w:tcPr>
          <w:p w14:paraId="245F32F3" w14:textId="46DC0112"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733264AC"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8BCDB45" w14:textId="0446D390"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0BBE22BC" w14:textId="54E31F2A"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B730A34" w14:textId="195BC785"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075B58B7"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66726A4"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4E424A54" w14:textId="2C9A1872"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(1.35)</w:t>
            </w:r>
          </w:p>
        </w:tc>
        <w:tc>
          <w:tcPr>
            <w:tcW w:w="1350" w:type="dxa"/>
            <w:shd w:val="clear" w:color="auto" w:fill="auto"/>
          </w:tcPr>
          <w:p w14:paraId="67675DC0" w14:textId="0121E689"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03847661"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82F67A6"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D4DA43B" w14:textId="0D3EEAE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8474251" w14:textId="03731AA1"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00C7E3DD"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F7D3EE0"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52E1C395" w14:textId="1786F5E4"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(1.40</w:t>
            </w:r>
          </w:p>
        </w:tc>
        <w:tc>
          <w:tcPr>
            <w:tcW w:w="1350" w:type="dxa"/>
            <w:shd w:val="clear" w:color="auto" w:fill="auto"/>
          </w:tcPr>
          <w:p w14:paraId="2E8F3B30" w14:textId="0C95C4D4"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47DE7C26"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1C54E0B"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609DAA2B" w14:textId="18AE015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6A250E2" w14:textId="5251A121"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7C05EC0D"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A3DBBE4"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D5DD565" w14:textId="58D8EEC3"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3.43 (0.98)</w:t>
            </w:r>
          </w:p>
        </w:tc>
        <w:tc>
          <w:tcPr>
            <w:tcW w:w="1350" w:type="dxa"/>
            <w:shd w:val="clear" w:color="auto" w:fill="auto"/>
          </w:tcPr>
          <w:p w14:paraId="75669BC6" w14:textId="68ACAF30"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7C72F13D"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675A019"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2B28E665" w14:textId="1CDD1BE9"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B961AF3" w14:textId="20357381"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6894A242"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921B0D8"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0C8A1368" w14:textId="37156B00"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(0.49)</w:t>
            </w:r>
          </w:p>
        </w:tc>
        <w:tc>
          <w:tcPr>
            <w:tcW w:w="1350" w:type="dxa"/>
            <w:shd w:val="clear" w:color="auto" w:fill="auto"/>
          </w:tcPr>
          <w:p w14:paraId="0420677F"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4514F95" w14:textId="77777777" w:rsidR="00F40FA7" w:rsidRPr="00D449B3" w:rsidRDefault="00F40FA7" w:rsidP="00645AE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29</w:t>
            </w:r>
          </w:p>
          <w:p w14:paraId="6A2F1441"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984701D"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242C120" w14:textId="437D1D51"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B1B6FEE" w14:textId="4C78BCC5" w:rsidR="00F40FA7" w:rsidRPr="00D449B3" w:rsidRDefault="00F40FA7" w:rsidP="009D1A8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B6</w:t>
            </w:r>
          </w:p>
          <w:p w14:paraId="46A1E2FD" w14:textId="77777777" w:rsidR="00F40FA7" w:rsidRPr="00D449B3" w:rsidRDefault="00F40FA7" w:rsidP="009D1A83">
            <w:pPr>
              <w:rPr>
                <w:rFonts w:ascii="Times New Roman" w:hAnsi="Times New Roman" w:cs="Times New Roman"/>
                <w:b w:val="0"/>
                <w:sz w:val="24"/>
                <w:szCs w:val="24"/>
              </w:rPr>
            </w:pPr>
          </w:p>
        </w:tc>
        <w:tc>
          <w:tcPr>
            <w:tcW w:w="6110" w:type="dxa"/>
            <w:vMerge w:val="restart"/>
            <w:shd w:val="clear" w:color="auto" w:fill="auto"/>
          </w:tcPr>
          <w:p w14:paraId="4B8DE278"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learn skills to reduce compulsiveness (automatic decision to take drugs).</w:t>
            </w:r>
          </w:p>
          <w:p w14:paraId="1D35F847"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A8277BC"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3A384D20" w14:textId="3AF7EC20"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3.71 (0.95)</w:t>
            </w:r>
          </w:p>
        </w:tc>
        <w:tc>
          <w:tcPr>
            <w:tcW w:w="1350" w:type="dxa"/>
            <w:shd w:val="clear" w:color="auto" w:fill="auto"/>
          </w:tcPr>
          <w:p w14:paraId="12F925CB" w14:textId="292A4FC5"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71</w:t>
            </w:r>
          </w:p>
        </w:tc>
        <w:tc>
          <w:tcPr>
            <w:tcW w:w="1080" w:type="dxa"/>
            <w:shd w:val="clear" w:color="auto" w:fill="auto"/>
          </w:tcPr>
          <w:p w14:paraId="7B2B96BD"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1DA84C4" w14:textId="6A4CC86C"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00C25154" w14:textId="206CB6E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5F7DB30" w14:textId="57248203"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70A0B639"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07B973A"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06562EB" w14:textId="7682BF93"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3.43 (1.27)</w:t>
            </w:r>
          </w:p>
        </w:tc>
        <w:tc>
          <w:tcPr>
            <w:tcW w:w="1350" w:type="dxa"/>
            <w:shd w:val="clear" w:color="auto" w:fill="auto"/>
          </w:tcPr>
          <w:p w14:paraId="1EA95C56" w14:textId="5742FD6D"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62480A5C"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5B074D6"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E451CFC" w14:textId="0912AA8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9B6B831" w14:textId="3073E9DD"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31C4FDE1"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D4C6A04"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78C0E05" w14:textId="3E700F9C"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(1.72)</w:t>
            </w:r>
          </w:p>
        </w:tc>
        <w:tc>
          <w:tcPr>
            <w:tcW w:w="1350" w:type="dxa"/>
            <w:shd w:val="clear" w:color="auto" w:fill="auto"/>
          </w:tcPr>
          <w:p w14:paraId="2EE71A57" w14:textId="400115AA"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72</w:t>
            </w:r>
          </w:p>
        </w:tc>
        <w:tc>
          <w:tcPr>
            <w:tcW w:w="1080" w:type="dxa"/>
            <w:shd w:val="clear" w:color="auto" w:fill="auto"/>
          </w:tcPr>
          <w:p w14:paraId="72EA36CC"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C24A13C"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C9A9ED7" w14:textId="759BACD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C75A02D" w14:textId="4A03E8BA"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278EB3C5"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89342BE"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34743303" w14:textId="46D81016"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(0.95)</w:t>
            </w:r>
          </w:p>
        </w:tc>
        <w:tc>
          <w:tcPr>
            <w:tcW w:w="1350" w:type="dxa"/>
            <w:shd w:val="clear" w:color="auto" w:fill="auto"/>
          </w:tcPr>
          <w:p w14:paraId="28255E29" w14:textId="04A8F726"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3C9A0ABC"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0424F01"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734172B" w14:textId="4F12E3ED"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2CCA86C" w14:textId="73BF5ADF"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10661D11"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875C2E2"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18C22A4D" w14:textId="67870EDC"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(1.22)</w:t>
            </w:r>
          </w:p>
        </w:tc>
        <w:tc>
          <w:tcPr>
            <w:tcW w:w="1350" w:type="dxa"/>
            <w:shd w:val="clear" w:color="auto" w:fill="auto"/>
          </w:tcPr>
          <w:p w14:paraId="7F299662"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BDBEFAE" w14:textId="77777777" w:rsidR="00F40FA7" w:rsidRPr="00D449B3" w:rsidRDefault="00F40FA7" w:rsidP="00645AE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57</w:t>
            </w:r>
          </w:p>
          <w:p w14:paraId="797B3884"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2BEDAA2"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B381800" w14:textId="56BAB3B2"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4697FCB" w14:textId="0E6025C3" w:rsidR="00F40FA7" w:rsidRPr="00D449B3" w:rsidRDefault="00F40FA7" w:rsidP="009D1A8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B7</w:t>
            </w:r>
          </w:p>
          <w:p w14:paraId="0E589146" w14:textId="77777777" w:rsidR="00F40FA7" w:rsidRPr="00D449B3" w:rsidRDefault="00F40FA7" w:rsidP="009D1A83">
            <w:pPr>
              <w:rPr>
                <w:rFonts w:ascii="Times New Roman" w:hAnsi="Times New Roman" w:cs="Times New Roman"/>
                <w:b w:val="0"/>
                <w:sz w:val="24"/>
                <w:szCs w:val="24"/>
              </w:rPr>
            </w:pPr>
          </w:p>
        </w:tc>
        <w:tc>
          <w:tcPr>
            <w:tcW w:w="6110" w:type="dxa"/>
            <w:vMerge w:val="restart"/>
            <w:shd w:val="clear" w:color="auto" w:fill="auto"/>
          </w:tcPr>
          <w:p w14:paraId="76C9EE16"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identify activities that motivate them (fighting laziness).</w:t>
            </w:r>
          </w:p>
          <w:p w14:paraId="3BBFC305"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6A96890"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lastRenderedPageBreak/>
              <w:t>Impact</w:t>
            </w:r>
          </w:p>
        </w:tc>
        <w:tc>
          <w:tcPr>
            <w:tcW w:w="810" w:type="dxa"/>
            <w:shd w:val="clear" w:color="auto" w:fill="auto"/>
          </w:tcPr>
          <w:p w14:paraId="6C1D3CAB" w14:textId="3DAFB66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(1.29)</w:t>
            </w:r>
          </w:p>
        </w:tc>
        <w:tc>
          <w:tcPr>
            <w:tcW w:w="1350" w:type="dxa"/>
            <w:shd w:val="clear" w:color="auto" w:fill="auto"/>
          </w:tcPr>
          <w:p w14:paraId="5945AED2" w14:textId="349F4323"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61509384"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38CA6AE" w14:textId="2C2EEAE5"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10B9ABB6" w14:textId="47F50B40"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1FDAB2A" w14:textId="1C676C11"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5B9C4B24"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FB789A"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6B4E5B39" w14:textId="1708FD5D"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(1.46)</w:t>
            </w:r>
          </w:p>
        </w:tc>
        <w:tc>
          <w:tcPr>
            <w:tcW w:w="1350" w:type="dxa"/>
            <w:shd w:val="clear" w:color="auto" w:fill="auto"/>
          </w:tcPr>
          <w:p w14:paraId="7E2F0761" w14:textId="5CDF5F38"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6D3B22F9"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EBD6800"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43D16E2" w14:textId="02358E28"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DFD2555" w14:textId="2D436AF9"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338DFAE8"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8DF65A1"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5D4AB90A" w14:textId="62DC42E0"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(1.77)</w:t>
            </w:r>
          </w:p>
        </w:tc>
        <w:tc>
          <w:tcPr>
            <w:tcW w:w="1350" w:type="dxa"/>
            <w:shd w:val="clear" w:color="auto" w:fill="auto"/>
          </w:tcPr>
          <w:p w14:paraId="08659AEA" w14:textId="0054C874"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3CF4BE80"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9B369F" w14:textId="77777777" w:rsidR="00F40FA7" w:rsidRPr="00D449B3" w:rsidRDefault="00F40FA7" w:rsidP="009D1A8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26A5704" w14:textId="6866FCE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6A3A28A" w14:textId="3022B833" w:rsidR="00F40FA7" w:rsidRPr="00D449B3" w:rsidRDefault="00F40FA7" w:rsidP="009D1A83">
            <w:pPr>
              <w:rPr>
                <w:rFonts w:ascii="Times New Roman" w:hAnsi="Times New Roman" w:cs="Times New Roman"/>
                <w:b w:val="0"/>
                <w:sz w:val="24"/>
                <w:szCs w:val="24"/>
              </w:rPr>
            </w:pPr>
          </w:p>
        </w:tc>
        <w:tc>
          <w:tcPr>
            <w:tcW w:w="6110" w:type="dxa"/>
            <w:vMerge/>
            <w:shd w:val="clear" w:color="auto" w:fill="auto"/>
          </w:tcPr>
          <w:p w14:paraId="4E9F31B8"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43326A"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48F1ECCA" w14:textId="588EFFE0"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(1.22)</w:t>
            </w:r>
          </w:p>
        </w:tc>
        <w:tc>
          <w:tcPr>
            <w:tcW w:w="1350" w:type="dxa"/>
            <w:shd w:val="clear" w:color="auto" w:fill="auto"/>
          </w:tcPr>
          <w:p w14:paraId="20A1A119" w14:textId="4F9ACD33"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73ADED02"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200B528" w14:textId="77777777" w:rsidR="00F40FA7" w:rsidRPr="00D449B3" w:rsidRDefault="00F40FA7" w:rsidP="009D1A8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FFA8912" w14:textId="685339B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49926DE" w14:textId="41589C3F"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3274FA93"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BDB0D8"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4362756" w14:textId="3C570EE4"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(0.78)</w:t>
            </w:r>
          </w:p>
        </w:tc>
        <w:tc>
          <w:tcPr>
            <w:tcW w:w="1350" w:type="dxa"/>
            <w:shd w:val="clear" w:color="auto" w:fill="auto"/>
          </w:tcPr>
          <w:p w14:paraId="078614E4"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52063F9" w14:textId="77777777" w:rsidR="00F40FA7" w:rsidRPr="00D449B3" w:rsidRDefault="00F40FA7" w:rsidP="00645AE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43</w:t>
            </w:r>
          </w:p>
          <w:p w14:paraId="3DDC1ABD"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D8FA64"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1220978" w14:textId="3D2EECE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9694B2A" w14:textId="57F7B88D" w:rsidR="00F40FA7" w:rsidRPr="00D449B3" w:rsidRDefault="00F40FA7" w:rsidP="00A2231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B8</w:t>
            </w:r>
          </w:p>
          <w:p w14:paraId="277532A5" w14:textId="77777777" w:rsidR="00F40FA7" w:rsidRPr="00D449B3" w:rsidRDefault="00F40FA7" w:rsidP="00A22316">
            <w:pPr>
              <w:rPr>
                <w:rFonts w:ascii="Times New Roman" w:hAnsi="Times New Roman" w:cs="Times New Roman"/>
                <w:b w:val="0"/>
                <w:sz w:val="24"/>
                <w:szCs w:val="24"/>
              </w:rPr>
            </w:pPr>
          </w:p>
        </w:tc>
        <w:tc>
          <w:tcPr>
            <w:tcW w:w="6110" w:type="dxa"/>
            <w:vMerge w:val="restart"/>
            <w:shd w:val="clear" w:color="auto" w:fill="auto"/>
          </w:tcPr>
          <w:p w14:paraId="5624BA1C"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learn skills to combat negative automatic thoughts.</w:t>
            </w:r>
          </w:p>
          <w:p w14:paraId="5A0499AA"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D87F242"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365D692" w14:textId="0DFBA9D4"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(1.38)</w:t>
            </w:r>
          </w:p>
        </w:tc>
        <w:tc>
          <w:tcPr>
            <w:tcW w:w="1350" w:type="dxa"/>
            <w:shd w:val="clear" w:color="auto" w:fill="auto"/>
          </w:tcPr>
          <w:p w14:paraId="714BAD27" w14:textId="5557E68F"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7F3EA3E2"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43B65B" w14:textId="6161A929"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1E77BAC7" w14:textId="0968DFD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1D1F784" w14:textId="244E3405"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5F116243"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8F37FFA"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0817947" w14:textId="7300AA98"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(1.16)</w:t>
            </w:r>
          </w:p>
        </w:tc>
        <w:tc>
          <w:tcPr>
            <w:tcW w:w="1350" w:type="dxa"/>
            <w:shd w:val="clear" w:color="auto" w:fill="auto"/>
          </w:tcPr>
          <w:p w14:paraId="32BDBD69" w14:textId="2834D364"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34182CB4"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75EFA3E"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51267BA" w14:textId="5B26A74A"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2451F69" w14:textId="7E297667"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60D2E50C"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A9D866"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FDF8F22" w14:textId="669F3B1E"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(1.70)</w:t>
            </w:r>
          </w:p>
        </w:tc>
        <w:tc>
          <w:tcPr>
            <w:tcW w:w="1350" w:type="dxa"/>
            <w:shd w:val="clear" w:color="auto" w:fill="auto"/>
          </w:tcPr>
          <w:p w14:paraId="5EF78043" w14:textId="0D9E7C32"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71</w:t>
            </w:r>
          </w:p>
        </w:tc>
        <w:tc>
          <w:tcPr>
            <w:tcW w:w="1080" w:type="dxa"/>
            <w:shd w:val="clear" w:color="auto" w:fill="auto"/>
          </w:tcPr>
          <w:p w14:paraId="58007842"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4EC9B0B"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E74C6A9" w14:textId="6043DC42"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E2205B0" w14:textId="6C03C956"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0A4116D8"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E161124"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2F9C8685" w14:textId="2AF4E581"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(0.90)</w:t>
            </w:r>
          </w:p>
        </w:tc>
        <w:tc>
          <w:tcPr>
            <w:tcW w:w="1350" w:type="dxa"/>
            <w:shd w:val="clear" w:color="auto" w:fill="auto"/>
          </w:tcPr>
          <w:p w14:paraId="2C78D8B2" w14:textId="140F4DFA"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331DEF5E"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665B74E"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5AFC51F" w14:textId="17C0392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0F60F40" w14:textId="6CEFC187" w:rsidR="00F40FA7" w:rsidRPr="00D449B3" w:rsidRDefault="00F40FA7" w:rsidP="00190364">
            <w:pPr>
              <w:rPr>
                <w:rFonts w:ascii="Times New Roman" w:hAnsi="Times New Roman" w:cs="Times New Roman"/>
                <w:b w:val="0"/>
                <w:sz w:val="24"/>
                <w:szCs w:val="24"/>
              </w:rPr>
            </w:pPr>
          </w:p>
        </w:tc>
        <w:tc>
          <w:tcPr>
            <w:tcW w:w="6110" w:type="dxa"/>
            <w:vMerge/>
            <w:shd w:val="clear" w:color="auto" w:fill="auto"/>
          </w:tcPr>
          <w:p w14:paraId="7AB3B328"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AED0C7A"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3048EF1" w14:textId="1E0299B4"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(0.98)</w:t>
            </w:r>
          </w:p>
        </w:tc>
        <w:tc>
          <w:tcPr>
            <w:tcW w:w="1350" w:type="dxa"/>
            <w:shd w:val="clear" w:color="auto" w:fill="auto"/>
          </w:tcPr>
          <w:p w14:paraId="66155410"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3613626" w14:textId="77777777" w:rsidR="00F40FA7" w:rsidRPr="00D449B3" w:rsidRDefault="00F40FA7" w:rsidP="00E254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57</w:t>
            </w:r>
          </w:p>
          <w:p w14:paraId="5B46C992"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45E77BF" w14:textId="77777777" w:rsidR="00F40FA7" w:rsidRPr="00D449B3" w:rsidRDefault="00F40FA7" w:rsidP="001903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7C5FDAE" w14:textId="083430CA"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32A235D" w14:textId="104383AD" w:rsidR="00F40FA7" w:rsidRPr="00D449B3" w:rsidRDefault="00F40FA7" w:rsidP="00A2231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B9</w:t>
            </w:r>
          </w:p>
          <w:p w14:paraId="029B45E2" w14:textId="77777777" w:rsidR="00F40FA7" w:rsidRPr="00D449B3" w:rsidRDefault="00F40FA7" w:rsidP="00A22316">
            <w:pPr>
              <w:rPr>
                <w:rFonts w:ascii="Times New Roman" w:hAnsi="Times New Roman" w:cs="Times New Roman"/>
                <w:b w:val="0"/>
                <w:sz w:val="24"/>
                <w:szCs w:val="24"/>
              </w:rPr>
            </w:pPr>
          </w:p>
        </w:tc>
        <w:tc>
          <w:tcPr>
            <w:tcW w:w="6110" w:type="dxa"/>
            <w:vMerge w:val="restart"/>
            <w:shd w:val="clear" w:color="auto" w:fill="auto"/>
          </w:tcPr>
          <w:p w14:paraId="19D4B131"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record time spent with friends, family and themselves and reflect on the time spent with significant others (ideal vs. reality).</w:t>
            </w:r>
          </w:p>
          <w:p w14:paraId="0F9E7738"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D506A11"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101E3D7" w14:textId="01E487DF"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2.14 (1.22)</w:t>
            </w:r>
          </w:p>
        </w:tc>
        <w:tc>
          <w:tcPr>
            <w:tcW w:w="1350" w:type="dxa"/>
            <w:shd w:val="clear" w:color="auto" w:fill="auto"/>
          </w:tcPr>
          <w:p w14:paraId="3442593C" w14:textId="4B8AEA1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7066187A"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5405C58" w14:textId="1EB1C6F4"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4066D808" w14:textId="68E6D608"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1A1AB58" w14:textId="2C59D4C7"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52370C1C"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4D87068"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1E5CFE48" w14:textId="3FD23911"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(0.78)</w:t>
            </w:r>
          </w:p>
        </w:tc>
        <w:tc>
          <w:tcPr>
            <w:tcW w:w="1350" w:type="dxa"/>
            <w:shd w:val="clear" w:color="auto" w:fill="auto"/>
          </w:tcPr>
          <w:p w14:paraId="5228F9C3" w14:textId="2B434C53"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090282F6"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AADEFC2"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54AC99E" w14:textId="6EA72D92"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47A7B61" w14:textId="3407D886"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29DC153A"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B271581"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570E1FD" w14:textId="12294064"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(1.25)</w:t>
            </w:r>
          </w:p>
        </w:tc>
        <w:tc>
          <w:tcPr>
            <w:tcW w:w="1350" w:type="dxa"/>
            <w:shd w:val="clear" w:color="auto" w:fill="auto"/>
          </w:tcPr>
          <w:p w14:paraId="7D91034C" w14:textId="4FD3C912"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3F387E1C"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E8C25CA"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5E10818" w14:textId="3DB01B3D"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1259D3F" w14:textId="0DA324F5"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2B0E54A0"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FD156B0"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CF79299" w14:textId="0A5E1AE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(1.16)</w:t>
            </w:r>
          </w:p>
        </w:tc>
        <w:tc>
          <w:tcPr>
            <w:tcW w:w="1350" w:type="dxa"/>
            <w:shd w:val="clear" w:color="auto" w:fill="auto"/>
          </w:tcPr>
          <w:p w14:paraId="329F47D1" w14:textId="0AD584DE"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2392E828"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811CD73"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E747682" w14:textId="11781DD2" w:rsidTr="00282954">
        <w:tc>
          <w:tcPr>
            <w:cnfStyle w:val="001000000000" w:firstRow="0" w:lastRow="0" w:firstColumn="1" w:lastColumn="0" w:oddVBand="0" w:evenVBand="0" w:oddHBand="0" w:evenHBand="0" w:firstRowFirstColumn="0" w:firstRowLastColumn="0" w:lastRowFirstColumn="0" w:lastRowLastColumn="0"/>
            <w:tcW w:w="730" w:type="dxa"/>
            <w:vMerge/>
            <w:tcBorders>
              <w:bottom w:val="single" w:sz="4" w:space="0" w:color="auto"/>
            </w:tcBorders>
            <w:shd w:val="clear" w:color="auto" w:fill="auto"/>
          </w:tcPr>
          <w:p w14:paraId="35005816" w14:textId="6AA93E3B" w:rsidR="00F40FA7" w:rsidRPr="00D449B3" w:rsidRDefault="00F40FA7" w:rsidP="00190364">
            <w:pPr>
              <w:rPr>
                <w:rFonts w:ascii="Times New Roman" w:hAnsi="Times New Roman" w:cs="Times New Roman"/>
                <w:b w:val="0"/>
                <w:sz w:val="24"/>
                <w:szCs w:val="24"/>
              </w:rPr>
            </w:pPr>
          </w:p>
        </w:tc>
        <w:tc>
          <w:tcPr>
            <w:tcW w:w="6110" w:type="dxa"/>
            <w:vMerge/>
            <w:tcBorders>
              <w:bottom w:val="single" w:sz="4" w:space="0" w:color="auto"/>
            </w:tcBorders>
            <w:shd w:val="clear" w:color="auto" w:fill="auto"/>
          </w:tcPr>
          <w:p w14:paraId="694015E3"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bottom w:val="single" w:sz="4" w:space="0" w:color="auto"/>
            </w:tcBorders>
            <w:shd w:val="clear" w:color="auto" w:fill="auto"/>
          </w:tcPr>
          <w:p w14:paraId="5A9493C2"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tcBorders>
              <w:bottom w:val="single" w:sz="4" w:space="0" w:color="auto"/>
            </w:tcBorders>
            <w:shd w:val="clear" w:color="auto" w:fill="auto"/>
          </w:tcPr>
          <w:p w14:paraId="10F561B4" w14:textId="05E23A4C"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(0.82)</w:t>
            </w:r>
          </w:p>
        </w:tc>
        <w:tc>
          <w:tcPr>
            <w:tcW w:w="1350" w:type="dxa"/>
            <w:tcBorders>
              <w:bottom w:val="single" w:sz="4" w:space="0" w:color="auto"/>
            </w:tcBorders>
            <w:shd w:val="clear" w:color="auto" w:fill="auto"/>
          </w:tcPr>
          <w:p w14:paraId="6007B349"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tcBorders>
              <w:bottom w:val="single" w:sz="4" w:space="0" w:color="auto"/>
            </w:tcBorders>
            <w:shd w:val="clear" w:color="auto" w:fill="auto"/>
          </w:tcPr>
          <w:p w14:paraId="488075D6" w14:textId="77777777" w:rsidR="00F40FA7" w:rsidRPr="00D449B3" w:rsidRDefault="00F40FA7" w:rsidP="00E254D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29</w:t>
            </w:r>
          </w:p>
          <w:p w14:paraId="2275DB8D"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bottom w:val="single" w:sz="4" w:space="0" w:color="auto"/>
            </w:tcBorders>
            <w:shd w:val="clear" w:color="auto" w:fill="auto"/>
          </w:tcPr>
          <w:p w14:paraId="481CB810" w14:textId="77777777" w:rsidR="00F40FA7" w:rsidRPr="00D449B3" w:rsidRDefault="00F40FA7" w:rsidP="0019036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8B2A8FE" w14:textId="6A9FAC59" w:rsidTr="00282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left w:val="single" w:sz="4" w:space="0" w:color="auto"/>
              <w:bottom w:val="single" w:sz="4" w:space="0" w:color="auto"/>
            </w:tcBorders>
            <w:shd w:val="clear" w:color="auto" w:fill="FFFFFF" w:themeFill="background1"/>
          </w:tcPr>
          <w:p w14:paraId="74F31B3C" w14:textId="3D02D085" w:rsidR="00F40FA7" w:rsidRPr="00641382" w:rsidRDefault="00F40FA7" w:rsidP="007F6516">
            <w:pPr>
              <w:jc w:val="center"/>
              <w:rPr>
                <w:rFonts w:ascii="Times New Roman" w:hAnsi="Times New Roman" w:cs="Times New Roman"/>
                <w:sz w:val="24"/>
                <w:szCs w:val="24"/>
              </w:rPr>
            </w:pPr>
          </w:p>
        </w:tc>
        <w:tc>
          <w:tcPr>
            <w:tcW w:w="12410" w:type="dxa"/>
            <w:gridSpan w:val="6"/>
            <w:tcBorders>
              <w:top w:val="single" w:sz="4" w:space="0" w:color="auto"/>
              <w:bottom w:val="single" w:sz="4" w:space="0" w:color="auto"/>
            </w:tcBorders>
            <w:shd w:val="clear" w:color="auto" w:fill="FFFFFF" w:themeFill="background1"/>
          </w:tcPr>
          <w:p w14:paraId="0AA3C2F4" w14:textId="78330835" w:rsidR="00F40FA7" w:rsidRPr="00641382" w:rsidRDefault="00F40FA7" w:rsidP="007F65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641382">
              <w:rPr>
                <w:rFonts w:ascii="Times New Roman" w:hAnsi="Times New Roman" w:cs="Times New Roman"/>
                <w:b/>
                <w:sz w:val="24"/>
                <w:szCs w:val="24"/>
              </w:rPr>
              <w:t>Domain C</w:t>
            </w:r>
          </w:p>
        </w:tc>
      </w:tr>
      <w:tr w:rsidR="00F40FA7" w:rsidRPr="00D449B3" w14:paraId="7A6C1040" w14:textId="4CC5361A" w:rsidTr="00282954">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6909E273" w14:textId="5D1B0D99" w:rsidR="00F40FA7" w:rsidRPr="00D449B3" w:rsidRDefault="00F40FA7" w:rsidP="00A2231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C1</w:t>
            </w:r>
          </w:p>
          <w:p w14:paraId="3B414F3D" w14:textId="77777777" w:rsidR="00F40FA7" w:rsidRPr="00D449B3" w:rsidRDefault="00F40FA7" w:rsidP="00A22316">
            <w:pPr>
              <w:rPr>
                <w:rFonts w:ascii="Times New Roman" w:hAnsi="Times New Roman" w:cs="Times New Roman"/>
                <w:b w:val="0"/>
                <w:sz w:val="24"/>
                <w:szCs w:val="24"/>
              </w:rPr>
            </w:pPr>
          </w:p>
        </w:tc>
        <w:tc>
          <w:tcPr>
            <w:tcW w:w="6110" w:type="dxa"/>
            <w:vMerge w:val="restart"/>
            <w:tcBorders>
              <w:top w:val="single" w:sz="4" w:space="0" w:color="auto"/>
            </w:tcBorders>
            <w:shd w:val="clear" w:color="auto" w:fill="auto"/>
          </w:tcPr>
          <w:p w14:paraId="53899B7E" w14:textId="0C08A8B3"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identify personal values and </w:t>
            </w:r>
            <w:r w:rsidR="00C4183F" w:rsidRPr="00D449B3">
              <w:rPr>
                <w:rFonts w:ascii="Times New Roman" w:hAnsi="Times New Roman" w:cs="Times New Roman"/>
                <w:color w:val="000000"/>
                <w:sz w:val="24"/>
                <w:szCs w:val="24"/>
              </w:rPr>
              <w:t>behavioural</w:t>
            </w:r>
            <w:r w:rsidRPr="00D449B3">
              <w:rPr>
                <w:rFonts w:ascii="Times New Roman" w:hAnsi="Times New Roman" w:cs="Times New Roman"/>
                <w:color w:val="000000"/>
                <w:sz w:val="24"/>
                <w:szCs w:val="24"/>
              </w:rPr>
              <w:t xml:space="preserve"> goals that lead to committed actions (prompt item to reinforce desired </w:t>
            </w:r>
            <w:r w:rsidR="00C4183F" w:rsidRPr="00D449B3">
              <w:rPr>
                <w:rFonts w:ascii="Times New Roman" w:hAnsi="Times New Roman" w:cs="Times New Roman"/>
                <w:color w:val="000000"/>
                <w:sz w:val="24"/>
                <w:szCs w:val="24"/>
              </w:rPr>
              <w:t>behaviours</w:t>
            </w:r>
            <w:r w:rsidRPr="00D449B3">
              <w:rPr>
                <w:rFonts w:ascii="Times New Roman" w:hAnsi="Times New Roman" w:cs="Times New Roman"/>
                <w:color w:val="000000"/>
                <w:sz w:val="24"/>
                <w:szCs w:val="24"/>
              </w:rPr>
              <w:t xml:space="preserve"> fulfilling personal enhancements.).</w:t>
            </w:r>
          </w:p>
          <w:p w14:paraId="611F23C9"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02ACCF42"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tcBorders>
              <w:top w:val="single" w:sz="4" w:space="0" w:color="auto"/>
            </w:tcBorders>
            <w:shd w:val="clear" w:color="auto" w:fill="auto"/>
          </w:tcPr>
          <w:p w14:paraId="3A97C668" w14:textId="2E4A083A"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3.57 (0.79)</w:t>
            </w:r>
          </w:p>
        </w:tc>
        <w:tc>
          <w:tcPr>
            <w:tcW w:w="1350" w:type="dxa"/>
            <w:tcBorders>
              <w:top w:val="single" w:sz="4" w:space="0" w:color="auto"/>
            </w:tcBorders>
            <w:shd w:val="clear" w:color="auto" w:fill="auto"/>
          </w:tcPr>
          <w:p w14:paraId="5BBF564A" w14:textId="635551FA"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tcBorders>
              <w:top w:val="single" w:sz="4" w:space="0" w:color="auto"/>
            </w:tcBorders>
            <w:shd w:val="clear" w:color="auto" w:fill="auto"/>
          </w:tcPr>
          <w:p w14:paraId="565E4AE5"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44B952CB" w14:textId="252A51D0"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0D2D41D7" w14:textId="001C39A5"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EB85805" w14:textId="1DE53A65"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21157988"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FE41558"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C13C0FC" w14:textId="1A6D9E81"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(1.07)</w:t>
            </w:r>
          </w:p>
        </w:tc>
        <w:tc>
          <w:tcPr>
            <w:tcW w:w="1350" w:type="dxa"/>
            <w:shd w:val="clear" w:color="auto" w:fill="auto"/>
          </w:tcPr>
          <w:p w14:paraId="70F5F253" w14:textId="5B36D75C"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265E5D47"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5DC0EA3"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495A05F" w14:textId="7C03B167"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C438ECE" w14:textId="1B53952E"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66CA2311"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3B01FC9"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46C04F57" w14:textId="4713EC3C"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(1.57)</w:t>
            </w:r>
          </w:p>
        </w:tc>
        <w:tc>
          <w:tcPr>
            <w:tcW w:w="1350" w:type="dxa"/>
            <w:shd w:val="clear" w:color="auto" w:fill="auto"/>
          </w:tcPr>
          <w:p w14:paraId="5B2E5A9D" w14:textId="61F0C1B5"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1C571A38"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4B9A684"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543F035" w14:textId="1746B6E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B36480A" w14:textId="4861E68D"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3C764DD9"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19549BD"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73A8B35" w14:textId="46B97314"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(1.35)</w:t>
            </w:r>
          </w:p>
        </w:tc>
        <w:tc>
          <w:tcPr>
            <w:tcW w:w="1350" w:type="dxa"/>
            <w:shd w:val="clear" w:color="auto" w:fill="auto"/>
          </w:tcPr>
          <w:p w14:paraId="72A3542E" w14:textId="6C441C0F"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28</w:t>
            </w:r>
          </w:p>
        </w:tc>
        <w:tc>
          <w:tcPr>
            <w:tcW w:w="1080" w:type="dxa"/>
            <w:shd w:val="clear" w:color="auto" w:fill="auto"/>
          </w:tcPr>
          <w:p w14:paraId="7EE15341"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E317A8"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09BD3F9" w14:textId="45D17322"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A62E404" w14:textId="00632347" w:rsidR="00F40FA7" w:rsidRPr="00D449B3" w:rsidRDefault="00F40FA7" w:rsidP="00F837A4">
            <w:pPr>
              <w:rPr>
                <w:rFonts w:ascii="Times New Roman" w:hAnsi="Times New Roman" w:cs="Times New Roman"/>
                <w:b w:val="0"/>
                <w:sz w:val="24"/>
                <w:szCs w:val="24"/>
              </w:rPr>
            </w:pPr>
          </w:p>
        </w:tc>
        <w:tc>
          <w:tcPr>
            <w:tcW w:w="6110" w:type="dxa"/>
            <w:vMerge/>
            <w:shd w:val="clear" w:color="auto" w:fill="auto"/>
          </w:tcPr>
          <w:p w14:paraId="7ED24138" w14:textId="77777777" w:rsidR="00F40FA7" w:rsidRPr="00D449B3" w:rsidRDefault="00F40FA7" w:rsidP="00F837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31D0464" w14:textId="77777777" w:rsidR="00F40FA7" w:rsidRPr="00D449B3" w:rsidRDefault="00F40FA7" w:rsidP="00F837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B3E64B0" w14:textId="083A811B" w:rsidR="00F40FA7" w:rsidRPr="00D449B3" w:rsidRDefault="00F40FA7" w:rsidP="00F837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 (0.82)</w:t>
            </w:r>
          </w:p>
        </w:tc>
        <w:tc>
          <w:tcPr>
            <w:tcW w:w="1350" w:type="dxa"/>
            <w:shd w:val="clear" w:color="auto" w:fill="auto"/>
          </w:tcPr>
          <w:p w14:paraId="231CA6B7" w14:textId="77777777" w:rsidR="00F40FA7" w:rsidRPr="00D449B3" w:rsidRDefault="00F40FA7" w:rsidP="00F837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456BF5BD" w14:textId="77777777" w:rsidR="00F40FA7" w:rsidRPr="00D449B3" w:rsidRDefault="00F40FA7" w:rsidP="00E254D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72</w:t>
            </w:r>
          </w:p>
          <w:p w14:paraId="1D3475E7" w14:textId="77777777" w:rsidR="00F40FA7" w:rsidRPr="00D449B3" w:rsidRDefault="00F40FA7" w:rsidP="00F837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F3ABE10" w14:textId="77777777" w:rsidR="00F40FA7" w:rsidRPr="00D449B3" w:rsidRDefault="00F40FA7" w:rsidP="00F837A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E6B7CCF" w14:textId="48C47EBD"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51F9BA5" w14:textId="5DF312E4" w:rsidR="00F40FA7" w:rsidRPr="00D449B3" w:rsidRDefault="00F40FA7" w:rsidP="00A22316">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C2</w:t>
            </w:r>
          </w:p>
          <w:p w14:paraId="58A2FEE1" w14:textId="77777777" w:rsidR="00F40FA7" w:rsidRPr="00D449B3" w:rsidRDefault="00F40FA7" w:rsidP="00A22316">
            <w:pPr>
              <w:rPr>
                <w:rFonts w:ascii="Times New Roman" w:hAnsi="Times New Roman" w:cs="Times New Roman"/>
                <w:b w:val="0"/>
                <w:sz w:val="24"/>
                <w:szCs w:val="24"/>
              </w:rPr>
            </w:pPr>
          </w:p>
        </w:tc>
        <w:tc>
          <w:tcPr>
            <w:tcW w:w="6110" w:type="dxa"/>
            <w:vMerge w:val="restart"/>
            <w:shd w:val="clear" w:color="auto" w:fill="auto"/>
          </w:tcPr>
          <w:p w14:paraId="0018DF60"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get advice on how to overcome personal challenges in relation to college attendance, maintenance of a heathy eating habit (daily), leaving friends (spending time on his own), and being independent (paying his/her bills, completing assignments, etc.)</w:t>
            </w:r>
          </w:p>
          <w:p w14:paraId="553E0CFD"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88518B5"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3511B437" w14:textId="52ADAE73"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(0.82)</w:t>
            </w:r>
          </w:p>
        </w:tc>
        <w:tc>
          <w:tcPr>
            <w:tcW w:w="1350" w:type="dxa"/>
            <w:shd w:val="clear" w:color="auto" w:fill="auto"/>
          </w:tcPr>
          <w:p w14:paraId="05DA7970" w14:textId="372A0D7B"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2971663A"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53EE5B0" w14:textId="5BB1042D"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2AC83142" w14:textId="3962656E"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CA004CF" w14:textId="2A6DCBF2"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21E583E5"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D01A40E"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42FFB24F" w14:textId="632EB09E"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(0.90)</w:t>
            </w:r>
          </w:p>
        </w:tc>
        <w:tc>
          <w:tcPr>
            <w:tcW w:w="1350" w:type="dxa"/>
            <w:shd w:val="clear" w:color="auto" w:fill="auto"/>
          </w:tcPr>
          <w:p w14:paraId="59A6FCA2" w14:textId="6353FDB3"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7636AE43"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D9ED1A"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67993F9" w14:textId="4177100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D1680A0" w14:textId="7152A2BD"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43515730"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28A96D8"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9C99E1B" w14:textId="0FB47A85"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2.86 (1.35)</w:t>
            </w:r>
          </w:p>
        </w:tc>
        <w:tc>
          <w:tcPr>
            <w:tcW w:w="1350" w:type="dxa"/>
            <w:shd w:val="clear" w:color="auto" w:fill="auto"/>
          </w:tcPr>
          <w:p w14:paraId="707A3498" w14:textId="2838A9F3"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1B408D4D"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FAFC780" w14:textId="77777777" w:rsidR="00F40FA7" w:rsidRPr="00D449B3" w:rsidRDefault="00F40FA7" w:rsidP="00A2231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1DBA5620" w14:textId="036B4E9A"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12E787E" w14:textId="4F3BDE6F" w:rsidR="00F40FA7" w:rsidRPr="00D449B3" w:rsidRDefault="00F40FA7" w:rsidP="00A22316">
            <w:pPr>
              <w:rPr>
                <w:rFonts w:ascii="Times New Roman" w:hAnsi="Times New Roman" w:cs="Times New Roman"/>
                <w:b w:val="0"/>
                <w:sz w:val="24"/>
                <w:szCs w:val="24"/>
              </w:rPr>
            </w:pPr>
          </w:p>
        </w:tc>
        <w:tc>
          <w:tcPr>
            <w:tcW w:w="6110" w:type="dxa"/>
            <w:vMerge/>
            <w:shd w:val="clear" w:color="auto" w:fill="auto"/>
          </w:tcPr>
          <w:p w14:paraId="7ED16D16"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352D3BD"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B91BF1E" w14:textId="65F3CCF4"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(0.95)</w:t>
            </w:r>
          </w:p>
        </w:tc>
        <w:tc>
          <w:tcPr>
            <w:tcW w:w="1350" w:type="dxa"/>
            <w:shd w:val="clear" w:color="auto" w:fill="auto"/>
          </w:tcPr>
          <w:p w14:paraId="51069F06" w14:textId="20DC94AA"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060F8DAA"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6B31EB2" w14:textId="77777777" w:rsidR="00F40FA7" w:rsidRPr="00D449B3" w:rsidRDefault="00F40FA7" w:rsidP="00A2231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67E970F7" w14:textId="2EBE8228"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086D947" w14:textId="01748297" w:rsidR="00F40FA7" w:rsidRPr="00D449B3" w:rsidRDefault="00F40FA7" w:rsidP="00F837A4">
            <w:pPr>
              <w:rPr>
                <w:rFonts w:ascii="Times New Roman" w:hAnsi="Times New Roman" w:cs="Times New Roman"/>
                <w:b w:val="0"/>
                <w:sz w:val="24"/>
                <w:szCs w:val="24"/>
              </w:rPr>
            </w:pPr>
          </w:p>
        </w:tc>
        <w:tc>
          <w:tcPr>
            <w:tcW w:w="6110" w:type="dxa"/>
            <w:vMerge/>
            <w:shd w:val="clear" w:color="auto" w:fill="auto"/>
          </w:tcPr>
          <w:p w14:paraId="204A2F7E"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90CBF2D"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90F0959" w14:textId="1048E930"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1.86 (0.38)</w:t>
            </w:r>
          </w:p>
        </w:tc>
        <w:tc>
          <w:tcPr>
            <w:tcW w:w="1350" w:type="dxa"/>
            <w:shd w:val="clear" w:color="auto" w:fill="auto"/>
          </w:tcPr>
          <w:p w14:paraId="7A4142CE"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4ACE567" w14:textId="5497257B" w:rsidR="00F40FA7" w:rsidRPr="00D449B3" w:rsidRDefault="00F40FA7" w:rsidP="00E254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l-GR"/>
              </w:rPr>
            </w:pPr>
            <w:r w:rsidRPr="00D449B3">
              <w:rPr>
                <w:rFonts w:ascii="Times New Roman" w:hAnsi="Times New Roman" w:cs="Times New Roman"/>
                <w:color w:val="000000"/>
                <w:sz w:val="24"/>
                <w:szCs w:val="24"/>
                <w:lang w:val="el-GR"/>
              </w:rPr>
              <w:t>100</w:t>
            </w:r>
          </w:p>
        </w:tc>
        <w:tc>
          <w:tcPr>
            <w:tcW w:w="1530" w:type="dxa"/>
            <w:shd w:val="clear" w:color="auto" w:fill="auto"/>
          </w:tcPr>
          <w:p w14:paraId="5D941537"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31606A2" w14:textId="6E0CB729"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19F97B0" w14:textId="01D160E2" w:rsidR="00F40FA7" w:rsidRPr="00D449B3" w:rsidRDefault="00F40FA7" w:rsidP="00C5242E">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C3</w:t>
            </w:r>
          </w:p>
          <w:p w14:paraId="628AFA40" w14:textId="77777777" w:rsidR="00F40FA7" w:rsidRPr="00D449B3" w:rsidRDefault="00F40FA7" w:rsidP="00C5242E">
            <w:pPr>
              <w:rPr>
                <w:rFonts w:ascii="Times New Roman" w:hAnsi="Times New Roman" w:cs="Times New Roman"/>
                <w:b w:val="0"/>
                <w:sz w:val="24"/>
                <w:szCs w:val="24"/>
              </w:rPr>
            </w:pPr>
          </w:p>
        </w:tc>
        <w:tc>
          <w:tcPr>
            <w:tcW w:w="6110" w:type="dxa"/>
            <w:vMerge w:val="restart"/>
            <w:shd w:val="clear" w:color="auto" w:fill="auto"/>
          </w:tcPr>
          <w:p w14:paraId="08AF55C0"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learn and practice self-compassion skills (being themselves, not pretending being others, try fitting in, fighting shame &amp; embracement). </w:t>
            </w:r>
          </w:p>
          <w:p w14:paraId="4979664A"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155FFEC"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6B47CECF" w14:textId="57BF7C1D"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3.14 (0.69)</w:t>
            </w:r>
          </w:p>
        </w:tc>
        <w:tc>
          <w:tcPr>
            <w:tcW w:w="1350" w:type="dxa"/>
            <w:shd w:val="clear" w:color="auto" w:fill="auto"/>
          </w:tcPr>
          <w:p w14:paraId="6791AE84" w14:textId="6B5BBD13"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5AE0F4A3"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8DB7F46" w14:textId="30FA2BF5"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61AAA05D" w14:textId="31DDF50A"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F091A2A" w14:textId="615643A8"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1B3DA8A3"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77B247F"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3A33E737" w14:textId="45713D22"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(0.54)</w:t>
            </w:r>
          </w:p>
        </w:tc>
        <w:tc>
          <w:tcPr>
            <w:tcW w:w="1350" w:type="dxa"/>
            <w:shd w:val="clear" w:color="auto" w:fill="auto"/>
          </w:tcPr>
          <w:p w14:paraId="5E9E2927" w14:textId="39716F26"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749DB80C"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B0E5095"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65802AE" w14:textId="6E852D32"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9D7014D" w14:textId="0DB504FA"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7859C7ED"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757D0F3"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6EF7CBDF" w14:textId="3E402F6C"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(1.41)</w:t>
            </w:r>
          </w:p>
        </w:tc>
        <w:tc>
          <w:tcPr>
            <w:tcW w:w="1350" w:type="dxa"/>
            <w:shd w:val="clear" w:color="auto" w:fill="auto"/>
          </w:tcPr>
          <w:p w14:paraId="7946D215" w14:textId="4FC1D859"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43</w:t>
            </w:r>
          </w:p>
        </w:tc>
        <w:tc>
          <w:tcPr>
            <w:tcW w:w="1080" w:type="dxa"/>
            <w:shd w:val="clear" w:color="auto" w:fill="auto"/>
          </w:tcPr>
          <w:p w14:paraId="2CF677A0"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623CDC8"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DC7B975" w14:textId="27BA3060"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96B809C" w14:textId="0B9B62AF"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2C31D1BD"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481D40"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7F96CEB4" w14:textId="14FBF9C1"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2.57 (1.40)</w:t>
            </w:r>
          </w:p>
        </w:tc>
        <w:tc>
          <w:tcPr>
            <w:tcW w:w="1350" w:type="dxa"/>
            <w:shd w:val="clear" w:color="auto" w:fill="auto"/>
          </w:tcPr>
          <w:p w14:paraId="26F1F2CD" w14:textId="5A95BC7A"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2AFC57F9"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CDE957D"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7EB78A7" w14:textId="1DE1746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2229AB7" w14:textId="63928D4E"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649636D2"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1C1F60B"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39090972" w14:textId="6FB868D1"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2.43 (0.98)</w:t>
            </w:r>
          </w:p>
        </w:tc>
        <w:tc>
          <w:tcPr>
            <w:tcW w:w="1350" w:type="dxa"/>
            <w:shd w:val="clear" w:color="auto" w:fill="auto"/>
          </w:tcPr>
          <w:p w14:paraId="15D74B5D" w14:textId="3D6C6E9C"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29</w:t>
            </w:r>
          </w:p>
        </w:tc>
        <w:tc>
          <w:tcPr>
            <w:tcW w:w="1080" w:type="dxa"/>
            <w:shd w:val="clear" w:color="auto" w:fill="auto"/>
          </w:tcPr>
          <w:p w14:paraId="12CFCEB5" w14:textId="77777777" w:rsidR="00F40FA7" w:rsidRPr="00D449B3" w:rsidRDefault="00F40FA7" w:rsidP="002A4EB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57</w:t>
            </w:r>
          </w:p>
          <w:p w14:paraId="7F72F344"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D3B0494"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DF3B06A" w14:textId="0BA92280"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1F808FBD" w14:textId="3A7A2829" w:rsidR="00F40FA7" w:rsidRPr="00D449B3" w:rsidRDefault="00F40FA7" w:rsidP="00C5242E">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C4</w:t>
            </w:r>
          </w:p>
          <w:p w14:paraId="2216FCE2" w14:textId="77777777" w:rsidR="00F40FA7" w:rsidRPr="00D449B3" w:rsidRDefault="00F40FA7" w:rsidP="00C5242E">
            <w:pPr>
              <w:rPr>
                <w:rFonts w:ascii="Times New Roman" w:hAnsi="Times New Roman" w:cs="Times New Roman"/>
                <w:b w:val="0"/>
                <w:sz w:val="24"/>
                <w:szCs w:val="24"/>
              </w:rPr>
            </w:pPr>
          </w:p>
        </w:tc>
        <w:tc>
          <w:tcPr>
            <w:tcW w:w="6110" w:type="dxa"/>
            <w:vMerge w:val="restart"/>
            <w:shd w:val="clear" w:color="auto" w:fill="auto"/>
          </w:tcPr>
          <w:p w14:paraId="66F03EEB" w14:textId="2AA3BDC1"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build on activities that promote a continue self of self with an emphasis in mindful observing their thoughts/emotions (observer self) </w:t>
            </w:r>
            <w:r w:rsidR="00C4183F" w:rsidRPr="00D449B3">
              <w:rPr>
                <w:rFonts w:ascii="Times New Roman" w:hAnsi="Times New Roman" w:cs="Times New Roman"/>
                <w:color w:val="000000"/>
                <w:sz w:val="24"/>
                <w:szCs w:val="24"/>
              </w:rPr>
              <w:t>rather</w:t>
            </w:r>
            <w:r w:rsidRPr="00D449B3">
              <w:rPr>
                <w:rFonts w:ascii="Times New Roman" w:hAnsi="Times New Roman" w:cs="Times New Roman"/>
                <w:color w:val="000000"/>
                <w:sz w:val="24"/>
                <w:szCs w:val="24"/>
              </w:rPr>
              <w:t xml:space="preserve"> than getting caught up by them (conceptualized self). </w:t>
            </w:r>
          </w:p>
          <w:p w14:paraId="29AAAEE4"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4041B6D"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lastRenderedPageBreak/>
              <w:t>Impact</w:t>
            </w:r>
          </w:p>
        </w:tc>
        <w:tc>
          <w:tcPr>
            <w:tcW w:w="810" w:type="dxa"/>
            <w:shd w:val="clear" w:color="auto" w:fill="auto"/>
          </w:tcPr>
          <w:p w14:paraId="7C9CD9B8" w14:textId="009ED01F"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3.43 (0.79)</w:t>
            </w:r>
          </w:p>
        </w:tc>
        <w:tc>
          <w:tcPr>
            <w:tcW w:w="1350" w:type="dxa"/>
            <w:shd w:val="clear" w:color="auto" w:fill="auto"/>
          </w:tcPr>
          <w:p w14:paraId="0154A047" w14:textId="72A18F7E"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26956FED"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29D32FC" w14:textId="0875284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605762F0" w14:textId="249D0D4E"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8C3A545" w14:textId="2478F941"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24A80044"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C1EED05"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977BB20" w14:textId="704306C5"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(0.49)</w:t>
            </w:r>
          </w:p>
        </w:tc>
        <w:tc>
          <w:tcPr>
            <w:tcW w:w="1350" w:type="dxa"/>
            <w:shd w:val="clear" w:color="auto" w:fill="auto"/>
          </w:tcPr>
          <w:p w14:paraId="1C13901C" w14:textId="3B0ABF9F"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358C3EF1"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8143397"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12DCB10" w14:textId="0F238962"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37B84A8" w14:textId="20217638"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049CD0FD"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F0A36FB"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15EBF016" w14:textId="617FB44C"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3.29 (1.60)</w:t>
            </w:r>
          </w:p>
        </w:tc>
        <w:tc>
          <w:tcPr>
            <w:tcW w:w="1350" w:type="dxa"/>
            <w:shd w:val="clear" w:color="auto" w:fill="auto"/>
          </w:tcPr>
          <w:p w14:paraId="492A7189" w14:textId="26661180"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57</w:t>
            </w:r>
          </w:p>
        </w:tc>
        <w:tc>
          <w:tcPr>
            <w:tcW w:w="1080" w:type="dxa"/>
            <w:shd w:val="clear" w:color="auto" w:fill="auto"/>
          </w:tcPr>
          <w:p w14:paraId="7C526D08"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15A248E"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C1A19B9" w14:textId="09B8EA77"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4D3E1BA" w14:textId="2599D64F"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5F879042"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EB62AA9"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D8F8ACE" w14:textId="2F9DCDDF"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2.71 (1.11)</w:t>
            </w:r>
          </w:p>
        </w:tc>
        <w:tc>
          <w:tcPr>
            <w:tcW w:w="1350" w:type="dxa"/>
            <w:shd w:val="clear" w:color="auto" w:fill="auto"/>
          </w:tcPr>
          <w:p w14:paraId="65A5252F" w14:textId="34BA3411"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14</w:t>
            </w:r>
          </w:p>
        </w:tc>
        <w:tc>
          <w:tcPr>
            <w:tcW w:w="1080" w:type="dxa"/>
            <w:shd w:val="clear" w:color="auto" w:fill="auto"/>
          </w:tcPr>
          <w:p w14:paraId="0B905BB0"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60788B0"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693E0B4" w14:textId="1ED2E3AA"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0599D2E" w14:textId="6C2964CF" w:rsidR="00F40FA7" w:rsidRPr="00D449B3" w:rsidRDefault="00F40FA7" w:rsidP="00F837A4">
            <w:pPr>
              <w:rPr>
                <w:rFonts w:ascii="Times New Roman" w:hAnsi="Times New Roman" w:cs="Times New Roman"/>
                <w:b w:val="0"/>
                <w:sz w:val="24"/>
                <w:szCs w:val="24"/>
              </w:rPr>
            </w:pPr>
          </w:p>
        </w:tc>
        <w:tc>
          <w:tcPr>
            <w:tcW w:w="6110" w:type="dxa"/>
            <w:vMerge/>
            <w:shd w:val="clear" w:color="auto" w:fill="auto"/>
          </w:tcPr>
          <w:p w14:paraId="18EFD8C9"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45C6026"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6E1766F" w14:textId="2B035788"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2.29 (1.11)</w:t>
            </w:r>
          </w:p>
        </w:tc>
        <w:tc>
          <w:tcPr>
            <w:tcW w:w="1350" w:type="dxa"/>
            <w:shd w:val="clear" w:color="auto" w:fill="auto"/>
          </w:tcPr>
          <w:p w14:paraId="12F731DF"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341A189" w14:textId="77777777" w:rsidR="00F40FA7" w:rsidRPr="00D449B3" w:rsidRDefault="00F40FA7" w:rsidP="002A4EB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58</w:t>
            </w:r>
          </w:p>
          <w:p w14:paraId="3040F215"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B74A882" w14:textId="77777777" w:rsidR="00F40FA7" w:rsidRPr="00D449B3" w:rsidRDefault="00F40FA7" w:rsidP="00F837A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17DE338" w14:textId="69352C54" w:rsidTr="00282954">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bottom w:val="single" w:sz="4" w:space="0" w:color="auto"/>
            </w:tcBorders>
            <w:shd w:val="clear" w:color="auto" w:fill="FFFFFF" w:themeFill="background1"/>
          </w:tcPr>
          <w:p w14:paraId="32202166" w14:textId="670674C2" w:rsidR="00F40FA7" w:rsidRPr="00D449B3" w:rsidRDefault="00F40FA7" w:rsidP="007F6516">
            <w:pPr>
              <w:jc w:val="center"/>
              <w:rPr>
                <w:rFonts w:ascii="Times New Roman" w:hAnsi="Times New Roman" w:cs="Times New Roman"/>
                <w:b w:val="0"/>
                <w:sz w:val="24"/>
                <w:szCs w:val="24"/>
              </w:rPr>
            </w:pPr>
          </w:p>
        </w:tc>
        <w:tc>
          <w:tcPr>
            <w:tcW w:w="12410" w:type="dxa"/>
            <w:gridSpan w:val="6"/>
            <w:tcBorders>
              <w:top w:val="single" w:sz="4" w:space="0" w:color="auto"/>
              <w:bottom w:val="single" w:sz="4" w:space="0" w:color="auto"/>
            </w:tcBorders>
            <w:shd w:val="clear" w:color="auto" w:fill="FFFFFF" w:themeFill="background1"/>
          </w:tcPr>
          <w:p w14:paraId="37F27BB7" w14:textId="54F23111" w:rsidR="00F40FA7" w:rsidRPr="00641382" w:rsidRDefault="00F40FA7" w:rsidP="007F65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641382">
              <w:rPr>
                <w:rFonts w:ascii="Times New Roman" w:hAnsi="Times New Roman" w:cs="Times New Roman"/>
                <w:b/>
                <w:sz w:val="24"/>
                <w:szCs w:val="24"/>
              </w:rPr>
              <w:t>Domain D</w:t>
            </w:r>
          </w:p>
        </w:tc>
      </w:tr>
      <w:tr w:rsidR="00F40FA7" w:rsidRPr="00D449B3" w14:paraId="08F1AE6C" w14:textId="09ADAB19" w:rsidTr="00282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6582C37E" w14:textId="163686F4" w:rsidR="00F40FA7" w:rsidRPr="00D449B3" w:rsidRDefault="00F40FA7" w:rsidP="00C5242E">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D1</w:t>
            </w:r>
          </w:p>
          <w:p w14:paraId="6492A50B" w14:textId="77777777" w:rsidR="00F40FA7" w:rsidRPr="00D449B3" w:rsidRDefault="00F40FA7" w:rsidP="00C5242E">
            <w:pPr>
              <w:rPr>
                <w:rFonts w:ascii="Times New Roman" w:hAnsi="Times New Roman" w:cs="Times New Roman"/>
                <w:b w:val="0"/>
                <w:sz w:val="24"/>
                <w:szCs w:val="24"/>
              </w:rPr>
            </w:pPr>
          </w:p>
        </w:tc>
        <w:tc>
          <w:tcPr>
            <w:tcW w:w="6110" w:type="dxa"/>
            <w:vMerge w:val="restart"/>
            <w:tcBorders>
              <w:top w:val="single" w:sz="4" w:space="0" w:color="auto"/>
            </w:tcBorders>
            <w:shd w:val="clear" w:color="auto" w:fill="auto"/>
          </w:tcPr>
          <w:p w14:paraId="68D282E4"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learn how to help others who misuse drugs</w:t>
            </w:r>
          </w:p>
          <w:p w14:paraId="6EF4543E"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2E50D28C"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tcBorders>
              <w:top w:val="single" w:sz="4" w:space="0" w:color="auto"/>
            </w:tcBorders>
            <w:shd w:val="clear" w:color="auto" w:fill="auto"/>
          </w:tcPr>
          <w:p w14:paraId="6DAA20CB" w14:textId="51574E56"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(0.89)</w:t>
            </w:r>
          </w:p>
        </w:tc>
        <w:tc>
          <w:tcPr>
            <w:tcW w:w="1350" w:type="dxa"/>
            <w:tcBorders>
              <w:top w:val="single" w:sz="4" w:space="0" w:color="auto"/>
            </w:tcBorders>
            <w:shd w:val="clear" w:color="auto" w:fill="auto"/>
          </w:tcPr>
          <w:p w14:paraId="1840690C" w14:textId="2B8650CF"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33</w:t>
            </w:r>
          </w:p>
        </w:tc>
        <w:tc>
          <w:tcPr>
            <w:tcW w:w="1080" w:type="dxa"/>
            <w:tcBorders>
              <w:top w:val="single" w:sz="4" w:space="0" w:color="auto"/>
            </w:tcBorders>
            <w:shd w:val="clear" w:color="auto" w:fill="auto"/>
          </w:tcPr>
          <w:p w14:paraId="7A0ABC96"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66899860" w14:textId="1196F035"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1B04EA71" w14:textId="29924DD9"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ABD1650" w14:textId="4A094E0A"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030DD3EE"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4881545"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33A4E0AB" w14:textId="4C1521B8"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2.67 (1.97)</w:t>
            </w:r>
          </w:p>
        </w:tc>
        <w:tc>
          <w:tcPr>
            <w:tcW w:w="1350" w:type="dxa"/>
            <w:shd w:val="clear" w:color="auto" w:fill="auto"/>
          </w:tcPr>
          <w:p w14:paraId="6C2E7EC8" w14:textId="5AD6D496"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4EC29CC4"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CC13C06"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5CC17DC" w14:textId="7A48DF1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6A29F5C" w14:textId="0AF49238"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47C849A3"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9BDDB69"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3974C3F" w14:textId="6F3F3FD2"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1.83 (1.60)</w:t>
            </w:r>
          </w:p>
        </w:tc>
        <w:tc>
          <w:tcPr>
            <w:tcW w:w="1350" w:type="dxa"/>
            <w:shd w:val="clear" w:color="auto" w:fill="auto"/>
          </w:tcPr>
          <w:p w14:paraId="261C57D4" w14:textId="7EA671F4"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286214FE"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8A415C1"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CC6CA63" w14:textId="57AF7ACC"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1BC269F" w14:textId="3AEEB0B9"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7A22511D"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8EBDF3"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2C19C2DC" w14:textId="1B7FCDC6"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3.17 (0.98)</w:t>
            </w:r>
          </w:p>
        </w:tc>
        <w:tc>
          <w:tcPr>
            <w:tcW w:w="1350" w:type="dxa"/>
            <w:shd w:val="clear" w:color="auto" w:fill="auto"/>
          </w:tcPr>
          <w:p w14:paraId="7D57A18C" w14:textId="526E9A52"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25DD7B10"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206CC90"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1A0DAE8" w14:textId="1B1EF7E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14F0CEF" w14:textId="6B2A729C" w:rsidR="00F40FA7" w:rsidRPr="00D449B3" w:rsidRDefault="00F40FA7" w:rsidP="00EC38AF">
            <w:pPr>
              <w:rPr>
                <w:rFonts w:ascii="Times New Roman" w:hAnsi="Times New Roman" w:cs="Times New Roman"/>
                <w:b w:val="0"/>
                <w:sz w:val="24"/>
                <w:szCs w:val="24"/>
              </w:rPr>
            </w:pPr>
          </w:p>
        </w:tc>
        <w:tc>
          <w:tcPr>
            <w:tcW w:w="6110" w:type="dxa"/>
            <w:vMerge/>
            <w:shd w:val="clear" w:color="auto" w:fill="auto"/>
          </w:tcPr>
          <w:p w14:paraId="40B005EA"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BDFBAB9"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110B2772" w14:textId="28268123"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2.67 (1.03)</w:t>
            </w:r>
          </w:p>
        </w:tc>
        <w:tc>
          <w:tcPr>
            <w:tcW w:w="1350" w:type="dxa"/>
            <w:shd w:val="clear" w:color="auto" w:fill="auto"/>
          </w:tcPr>
          <w:p w14:paraId="0ADF604D"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2876CC24" w14:textId="77777777" w:rsidR="00F40FA7" w:rsidRPr="00D449B3" w:rsidRDefault="00F40FA7" w:rsidP="002A4EB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34</w:t>
            </w:r>
          </w:p>
          <w:p w14:paraId="367E2D69"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18AC57"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5B578B2" w14:textId="1D6EBDA1"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32FAADE1" w14:textId="426E2251" w:rsidR="00F40FA7" w:rsidRPr="00D449B3" w:rsidRDefault="00F40FA7" w:rsidP="00C5242E">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D2</w:t>
            </w:r>
          </w:p>
          <w:p w14:paraId="55ED6209" w14:textId="77777777" w:rsidR="00F40FA7" w:rsidRPr="00D449B3" w:rsidRDefault="00F40FA7" w:rsidP="00C5242E">
            <w:pPr>
              <w:rPr>
                <w:rFonts w:ascii="Times New Roman" w:hAnsi="Times New Roman" w:cs="Times New Roman"/>
                <w:b w:val="0"/>
                <w:sz w:val="24"/>
                <w:szCs w:val="24"/>
              </w:rPr>
            </w:pPr>
          </w:p>
        </w:tc>
        <w:tc>
          <w:tcPr>
            <w:tcW w:w="6110" w:type="dxa"/>
            <w:vMerge w:val="restart"/>
            <w:shd w:val="clear" w:color="auto" w:fill="auto"/>
          </w:tcPr>
          <w:p w14:paraId="0ED6D02F"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be informed of the best way to intervene if they feel concerned about a friend/ peer, etc.  (attempts to rectify social norms).</w:t>
            </w:r>
          </w:p>
          <w:p w14:paraId="61FD578A"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F143960"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55E9F576" w14:textId="4F33A2FF"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3.50 (0.84)</w:t>
            </w:r>
          </w:p>
        </w:tc>
        <w:tc>
          <w:tcPr>
            <w:tcW w:w="1350" w:type="dxa"/>
            <w:shd w:val="clear" w:color="auto" w:fill="auto"/>
          </w:tcPr>
          <w:p w14:paraId="71E0E0FA" w14:textId="18A58F3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67</w:t>
            </w:r>
          </w:p>
        </w:tc>
        <w:tc>
          <w:tcPr>
            <w:tcW w:w="1080" w:type="dxa"/>
            <w:shd w:val="clear" w:color="auto" w:fill="auto"/>
          </w:tcPr>
          <w:p w14:paraId="5B23C124"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C6D891A" w14:textId="6689CE82"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36BBA0BE" w14:textId="37D1654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DE3E662" w14:textId="7F10959F"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4B0A0D66"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B0ED0D"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D82F440" w14:textId="3C304781"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(1.75)</w:t>
            </w:r>
          </w:p>
        </w:tc>
        <w:tc>
          <w:tcPr>
            <w:tcW w:w="1350" w:type="dxa"/>
            <w:shd w:val="clear" w:color="auto" w:fill="auto"/>
          </w:tcPr>
          <w:p w14:paraId="38CE20E9" w14:textId="2273E7FB"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67</w:t>
            </w:r>
          </w:p>
        </w:tc>
        <w:tc>
          <w:tcPr>
            <w:tcW w:w="1080" w:type="dxa"/>
            <w:shd w:val="clear" w:color="auto" w:fill="auto"/>
          </w:tcPr>
          <w:p w14:paraId="56D14E74"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726FF46"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BF1ED8A" w14:textId="2985745C"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7126261" w14:textId="11326C8A"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7754F668"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7DE573"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5D83563" w14:textId="19673DF0"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(1.21)</w:t>
            </w:r>
          </w:p>
        </w:tc>
        <w:tc>
          <w:tcPr>
            <w:tcW w:w="1350" w:type="dxa"/>
            <w:shd w:val="clear" w:color="auto" w:fill="auto"/>
          </w:tcPr>
          <w:p w14:paraId="6950859F" w14:textId="53974819"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51232291"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FCDB187" w14:textId="77777777" w:rsidR="00F40FA7" w:rsidRPr="00D449B3" w:rsidRDefault="00F40FA7" w:rsidP="00C5242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F1F383A" w14:textId="3CA49D1B"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B32B14F" w14:textId="353D7970" w:rsidR="00F40FA7" w:rsidRPr="00D449B3" w:rsidRDefault="00F40FA7" w:rsidP="00C5242E">
            <w:pPr>
              <w:rPr>
                <w:rFonts w:ascii="Times New Roman" w:hAnsi="Times New Roman" w:cs="Times New Roman"/>
                <w:b w:val="0"/>
                <w:sz w:val="24"/>
                <w:szCs w:val="24"/>
              </w:rPr>
            </w:pPr>
          </w:p>
        </w:tc>
        <w:tc>
          <w:tcPr>
            <w:tcW w:w="6110" w:type="dxa"/>
            <w:vMerge/>
            <w:shd w:val="clear" w:color="auto" w:fill="auto"/>
          </w:tcPr>
          <w:p w14:paraId="02C8E5F1"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029F18A"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142434AC" w14:textId="66C55D46"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(1.21)</w:t>
            </w:r>
          </w:p>
        </w:tc>
        <w:tc>
          <w:tcPr>
            <w:tcW w:w="1350" w:type="dxa"/>
            <w:shd w:val="clear" w:color="auto" w:fill="auto"/>
          </w:tcPr>
          <w:p w14:paraId="1EE76DEB" w14:textId="6DB5BE99"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67</w:t>
            </w:r>
          </w:p>
        </w:tc>
        <w:tc>
          <w:tcPr>
            <w:tcW w:w="1080" w:type="dxa"/>
            <w:shd w:val="clear" w:color="auto" w:fill="auto"/>
          </w:tcPr>
          <w:p w14:paraId="2F70A2B8"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22BF864" w14:textId="77777777" w:rsidR="00F40FA7" w:rsidRPr="00D449B3" w:rsidRDefault="00F40FA7" w:rsidP="00C5242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21E1E6E" w14:textId="2B0D4F34"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BBCB235" w14:textId="2315C24A" w:rsidR="00F40FA7" w:rsidRPr="00D449B3" w:rsidRDefault="00F40FA7" w:rsidP="00EC38AF">
            <w:pPr>
              <w:rPr>
                <w:rFonts w:ascii="Times New Roman" w:hAnsi="Times New Roman" w:cs="Times New Roman"/>
                <w:b w:val="0"/>
                <w:sz w:val="24"/>
                <w:szCs w:val="24"/>
              </w:rPr>
            </w:pPr>
          </w:p>
        </w:tc>
        <w:tc>
          <w:tcPr>
            <w:tcW w:w="6110" w:type="dxa"/>
            <w:vMerge/>
            <w:shd w:val="clear" w:color="auto" w:fill="auto"/>
          </w:tcPr>
          <w:p w14:paraId="510D6A61"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AB6DDE3"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246B0E5B" w14:textId="37EBF142"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2.33 (1.21)</w:t>
            </w:r>
          </w:p>
        </w:tc>
        <w:tc>
          <w:tcPr>
            <w:tcW w:w="1350" w:type="dxa"/>
            <w:shd w:val="clear" w:color="auto" w:fill="auto"/>
          </w:tcPr>
          <w:p w14:paraId="6CC3D99C"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6A8CF0B" w14:textId="77777777" w:rsidR="00F40FA7" w:rsidRPr="00D449B3" w:rsidRDefault="00F40FA7" w:rsidP="002A4EB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50</w:t>
            </w:r>
          </w:p>
          <w:p w14:paraId="3080392C"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8A44C31"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0B85FA9" w14:textId="6D25CB0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18824CD0" w14:textId="137B8686" w:rsidR="00F40FA7" w:rsidRPr="00D449B3" w:rsidRDefault="00F40FA7" w:rsidP="009050E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D3</w:t>
            </w:r>
          </w:p>
          <w:p w14:paraId="59C97BC9" w14:textId="77777777" w:rsidR="00F40FA7" w:rsidRPr="00D449B3" w:rsidRDefault="00F40FA7" w:rsidP="009050E3">
            <w:pPr>
              <w:rPr>
                <w:rFonts w:ascii="Times New Roman" w:hAnsi="Times New Roman" w:cs="Times New Roman"/>
                <w:b w:val="0"/>
                <w:sz w:val="24"/>
                <w:szCs w:val="24"/>
              </w:rPr>
            </w:pPr>
          </w:p>
        </w:tc>
        <w:tc>
          <w:tcPr>
            <w:tcW w:w="6110" w:type="dxa"/>
            <w:vMerge w:val="restart"/>
            <w:shd w:val="clear" w:color="auto" w:fill="auto"/>
          </w:tcPr>
          <w:p w14:paraId="219EBF03"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dispute a common misperception that illicit substance use and misuse will help them combat some of the negative consequences of college life and help them to manage their time better.</w:t>
            </w:r>
          </w:p>
          <w:p w14:paraId="6212ACA1"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17594D4"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lastRenderedPageBreak/>
              <w:t>Impact</w:t>
            </w:r>
          </w:p>
        </w:tc>
        <w:tc>
          <w:tcPr>
            <w:tcW w:w="810" w:type="dxa"/>
            <w:shd w:val="clear" w:color="auto" w:fill="auto"/>
          </w:tcPr>
          <w:p w14:paraId="16DB318E" w14:textId="3A1D2BEF"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(0.63)</w:t>
            </w:r>
          </w:p>
        </w:tc>
        <w:tc>
          <w:tcPr>
            <w:tcW w:w="1350" w:type="dxa"/>
            <w:shd w:val="clear" w:color="auto" w:fill="auto"/>
          </w:tcPr>
          <w:p w14:paraId="4F787BD0" w14:textId="7FEFF302"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5C32B78C"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DEA9C8A" w14:textId="4FC4465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07667BE0" w14:textId="4DD6787A"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C3A9C27" w14:textId="04C026CF"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4F856221"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B125D49"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1A91966F" w14:textId="752B7F9D"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2.83 (1.17)</w:t>
            </w:r>
          </w:p>
        </w:tc>
        <w:tc>
          <w:tcPr>
            <w:tcW w:w="1350" w:type="dxa"/>
            <w:shd w:val="clear" w:color="auto" w:fill="auto"/>
          </w:tcPr>
          <w:p w14:paraId="63DD59F3" w14:textId="334A9115"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3DD09EBD"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7D8CC5E"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0301AC7" w14:textId="3C1407AC"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1AAF13B" w14:textId="1D6381C6"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15F52865"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91B7ADD"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2E456EC4" w14:textId="4071365B"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(1.03)</w:t>
            </w:r>
          </w:p>
        </w:tc>
        <w:tc>
          <w:tcPr>
            <w:tcW w:w="1350" w:type="dxa"/>
            <w:shd w:val="clear" w:color="auto" w:fill="auto"/>
          </w:tcPr>
          <w:p w14:paraId="1870716E" w14:textId="4EACA81F"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34</w:t>
            </w:r>
          </w:p>
        </w:tc>
        <w:tc>
          <w:tcPr>
            <w:tcW w:w="1080" w:type="dxa"/>
            <w:shd w:val="clear" w:color="auto" w:fill="auto"/>
          </w:tcPr>
          <w:p w14:paraId="2CBC55B0"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77737D6"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FB4D670" w14:textId="358B3E16"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08015F7" w14:textId="139D87AE"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2CD77E1F"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20E397C"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6C03C29" w14:textId="5948631D"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2.83 (1.33)</w:t>
            </w:r>
          </w:p>
        </w:tc>
        <w:tc>
          <w:tcPr>
            <w:tcW w:w="1350" w:type="dxa"/>
            <w:shd w:val="clear" w:color="auto" w:fill="auto"/>
          </w:tcPr>
          <w:p w14:paraId="0F1D0731" w14:textId="50BA90C4"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67A9948D"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9D99128"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52741FD" w14:textId="0C1B7694"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7937223" w14:textId="0603EC69" w:rsidR="00F40FA7" w:rsidRPr="00D449B3" w:rsidRDefault="00F40FA7" w:rsidP="00EC38AF">
            <w:pPr>
              <w:rPr>
                <w:rFonts w:ascii="Times New Roman" w:hAnsi="Times New Roman" w:cs="Times New Roman"/>
                <w:b w:val="0"/>
                <w:sz w:val="24"/>
                <w:szCs w:val="24"/>
              </w:rPr>
            </w:pPr>
          </w:p>
        </w:tc>
        <w:tc>
          <w:tcPr>
            <w:tcW w:w="6110" w:type="dxa"/>
            <w:vMerge/>
            <w:shd w:val="clear" w:color="auto" w:fill="auto"/>
          </w:tcPr>
          <w:p w14:paraId="3E8E6E79"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930F5EA"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65709AB" w14:textId="68CF55B9"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2.33 (0.52)</w:t>
            </w:r>
          </w:p>
        </w:tc>
        <w:tc>
          <w:tcPr>
            <w:tcW w:w="1350" w:type="dxa"/>
            <w:shd w:val="clear" w:color="auto" w:fill="auto"/>
          </w:tcPr>
          <w:p w14:paraId="54E25E1A"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769568AF" w14:textId="77777777" w:rsidR="00F40FA7" w:rsidRPr="00D449B3" w:rsidRDefault="00F40FA7" w:rsidP="00BB0B6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67</w:t>
            </w:r>
          </w:p>
          <w:p w14:paraId="0B40EF41"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4A0CB3C"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3742075" w14:textId="6A858854"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E1B7BA6" w14:textId="4C0719DF" w:rsidR="00F40FA7" w:rsidRPr="00D449B3" w:rsidRDefault="00F40FA7" w:rsidP="009050E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D4</w:t>
            </w:r>
          </w:p>
          <w:p w14:paraId="5F6368FE" w14:textId="77777777" w:rsidR="00F40FA7" w:rsidRPr="00D449B3" w:rsidRDefault="00F40FA7" w:rsidP="009050E3">
            <w:pPr>
              <w:rPr>
                <w:rFonts w:ascii="Times New Roman" w:hAnsi="Times New Roman" w:cs="Times New Roman"/>
                <w:b w:val="0"/>
                <w:sz w:val="24"/>
                <w:szCs w:val="24"/>
              </w:rPr>
            </w:pPr>
          </w:p>
        </w:tc>
        <w:tc>
          <w:tcPr>
            <w:tcW w:w="6110" w:type="dxa"/>
            <w:vMerge w:val="restart"/>
            <w:shd w:val="clear" w:color="auto" w:fill="auto"/>
          </w:tcPr>
          <w:p w14:paraId="03BFC260"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examine the perceived effect (e.g., in academic, social and athletic performance) vs. the actual effects of substance use- find the discrepancies. </w:t>
            </w:r>
          </w:p>
          <w:p w14:paraId="6E909824"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C2990EB"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1A95A52" w14:textId="477ED2A4"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(0.82)</w:t>
            </w:r>
          </w:p>
        </w:tc>
        <w:tc>
          <w:tcPr>
            <w:tcW w:w="1350" w:type="dxa"/>
            <w:shd w:val="clear" w:color="auto" w:fill="auto"/>
          </w:tcPr>
          <w:p w14:paraId="2FD38348" w14:textId="495A106F"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606024E4"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FCBDD3A" w14:textId="37CB4DC6"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2716E453" w14:textId="2390EAB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90E1C57" w14:textId="5B7B59E9"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2D622EC4"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AA8E41B"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2C439D8D" w14:textId="78B107D5"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3.50 (0.84)</w:t>
            </w:r>
          </w:p>
        </w:tc>
        <w:tc>
          <w:tcPr>
            <w:tcW w:w="1350" w:type="dxa"/>
            <w:shd w:val="clear" w:color="auto" w:fill="auto"/>
          </w:tcPr>
          <w:p w14:paraId="56D253DC" w14:textId="1F355DD9"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67</w:t>
            </w:r>
          </w:p>
        </w:tc>
        <w:tc>
          <w:tcPr>
            <w:tcW w:w="1080" w:type="dxa"/>
            <w:shd w:val="clear" w:color="auto" w:fill="auto"/>
          </w:tcPr>
          <w:p w14:paraId="5DE7F7B6"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988FCCC"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724F612" w14:textId="3D75E8D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4420A83" w14:textId="7C15E4BC"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649A0C91"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4E113BC"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49BECCD7" w14:textId="51359E42"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(1.27)</w:t>
            </w:r>
          </w:p>
        </w:tc>
        <w:tc>
          <w:tcPr>
            <w:tcW w:w="1350" w:type="dxa"/>
            <w:shd w:val="clear" w:color="auto" w:fill="auto"/>
          </w:tcPr>
          <w:p w14:paraId="1EE62C4B" w14:textId="5D5E1A68"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7F3DF675"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F7153B1"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3DD2E4C7" w14:textId="3CD1476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000C4EA" w14:textId="624577D5"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288F1D93"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6E5EB5"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4633F21D" w14:textId="0DB7750A"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(0.82)</w:t>
            </w:r>
          </w:p>
        </w:tc>
        <w:tc>
          <w:tcPr>
            <w:tcW w:w="1350" w:type="dxa"/>
            <w:shd w:val="clear" w:color="auto" w:fill="auto"/>
          </w:tcPr>
          <w:p w14:paraId="43E0F1D3" w14:textId="7E27FA0B"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27A9F2C3"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3AC6FB7"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A27ED6E" w14:textId="6028339D"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E9F7A23" w14:textId="4E3DA058" w:rsidR="00F40FA7" w:rsidRPr="00D449B3" w:rsidRDefault="00F40FA7" w:rsidP="00EC38AF">
            <w:pPr>
              <w:rPr>
                <w:rFonts w:ascii="Times New Roman" w:hAnsi="Times New Roman" w:cs="Times New Roman"/>
                <w:b w:val="0"/>
                <w:sz w:val="24"/>
                <w:szCs w:val="24"/>
              </w:rPr>
            </w:pPr>
          </w:p>
        </w:tc>
        <w:tc>
          <w:tcPr>
            <w:tcW w:w="6110" w:type="dxa"/>
            <w:vMerge/>
            <w:shd w:val="clear" w:color="auto" w:fill="auto"/>
          </w:tcPr>
          <w:p w14:paraId="271D745F"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0062A51"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77923C0A" w14:textId="0E56AF68"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2.17 (1.17)</w:t>
            </w:r>
          </w:p>
        </w:tc>
        <w:tc>
          <w:tcPr>
            <w:tcW w:w="1350" w:type="dxa"/>
            <w:shd w:val="clear" w:color="auto" w:fill="auto"/>
          </w:tcPr>
          <w:p w14:paraId="7D399132"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ADB755B" w14:textId="77777777" w:rsidR="00F40FA7" w:rsidRPr="00D449B3" w:rsidRDefault="00F40FA7" w:rsidP="00BB0B6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66</w:t>
            </w:r>
          </w:p>
          <w:p w14:paraId="2484150A"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150F045" w14:textId="77777777" w:rsidR="00F40FA7" w:rsidRPr="00D449B3" w:rsidRDefault="00F40FA7" w:rsidP="00EC38A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7B1736F" w14:textId="20EBE530"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8CC9C21" w14:textId="10434306" w:rsidR="00F40FA7" w:rsidRPr="00D449B3" w:rsidRDefault="00F40FA7" w:rsidP="009050E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D5</w:t>
            </w:r>
          </w:p>
          <w:p w14:paraId="0C8E91E8" w14:textId="77777777" w:rsidR="00F40FA7" w:rsidRPr="00D449B3" w:rsidRDefault="00F40FA7" w:rsidP="009050E3">
            <w:pPr>
              <w:rPr>
                <w:rFonts w:ascii="Times New Roman" w:hAnsi="Times New Roman" w:cs="Times New Roman"/>
                <w:b w:val="0"/>
                <w:sz w:val="24"/>
                <w:szCs w:val="24"/>
              </w:rPr>
            </w:pPr>
          </w:p>
        </w:tc>
        <w:tc>
          <w:tcPr>
            <w:tcW w:w="6110" w:type="dxa"/>
            <w:vMerge w:val="restart"/>
            <w:shd w:val="clear" w:color="auto" w:fill="auto"/>
          </w:tcPr>
          <w:p w14:paraId="548024AE"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Users to have access to info and material on treatment options across the community</w:t>
            </w:r>
          </w:p>
          <w:p w14:paraId="530C1847"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20C394E"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79FF332F" w14:textId="77A6D6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2.60 (1.14)</w:t>
            </w:r>
          </w:p>
        </w:tc>
        <w:tc>
          <w:tcPr>
            <w:tcW w:w="1350" w:type="dxa"/>
            <w:shd w:val="clear" w:color="auto" w:fill="auto"/>
          </w:tcPr>
          <w:p w14:paraId="12DFB137" w14:textId="3A77FA79"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20</w:t>
            </w:r>
          </w:p>
        </w:tc>
        <w:tc>
          <w:tcPr>
            <w:tcW w:w="1080" w:type="dxa"/>
            <w:shd w:val="clear" w:color="auto" w:fill="auto"/>
          </w:tcPr>
          <w:p w14:paraId="2A9E5862"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4C43204" w14:textId="0D737A6D"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509543B7" w14:textId="4BC7F53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DA615E9" w14:textId="25E3D4BF"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37A3420B"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D2974E5"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A7620F4" w14:textId="528BA83E"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2.00 (1.23)</w:t>
            </w:r>
          </w:p>
        </w:tc>
        <w:tc>
          <w:tcPr>
            <w:tcW w:w="1350" w:type="dxa"/>
            <w:shd w:val="clear" w:color="auto" w:fill="auto"/>
          </w:tcPr>
          <w:p w14:paraId="3EA443F6" w14:textId="27D0CA4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20</w:t>
            </w:r>
          </w:p>
        </w:tc>
        <w:tc>
          <w:tcPr>
            <w:tcW w:w="1080" w:type="dxa"/>
            <w:shd w:val="clear" w:color="auto" w:fill="auto"/>
          </w:tcPr>
          <w:p w14:paraId="3ED01A7F"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116D41C"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54B64E17" w14:textId="73BF7DC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953AB8F" w14:textId="769D468A"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69E94BE3"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611337C"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4CF0E4BA" w14:textId="008B422C"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2.80 (1.30)</w:t>
            </w:r>
          </w:p>
        </w:tc>
        <w:tc>
          <w:tcPr>
            <w:tcW w:w="1350" w:type="dxa"/>
            <w:shd w:val="clear" w:color="auto" w:fill="auto"/>
          </w:tcPr>
          <w:p w14:paraId="099F6A4B" w14:textId="0FECC2DD"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40</w:t>
            </w:r>
          </w:p>
        </w:tc>
        <w:tc>
          <w:tcPr>
            <w:tcW w:w="1080" w:type="dxa"/>
            <w:shd w:val="clear" w:color="auto" w:fill="auto"/>
          </w:tcPr>
          <w:p w14:paraId="43BD6AC8"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4489AC7"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37AA50F" w14:textId="29E46DEE"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0DE98D3" w14:textId="64DA4E1E"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2699DA01"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74D1BDF"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4332D1A" w14:textId="4B2DDC33"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2.60 (1.34)</w:t>
            </w:r>
          </w:p>
        </w:tc>
        <w:tc>
          <w:tcPr>
            <w:tcW w:w="1350" w:type="dxa"/>
            <w:shd w:val="clear" w:color="auto" w:fill="auto"/>
          </w:tcPr>
          <w:p w14:paraId="7F300793" w14:textId="08FC4D30"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40</w:t>
            </w:r>
          </w:p>
        </w:tc>
        <w:tc>
          <w:tcPr>
            <w:tcW w:w="1080" w:type="dxa"/>
            <w:shd w:val="clear" w:color="auto" w:fill="auto"/>
          </w:tcPr>
          <w:p w14:paraId="709F89E9"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B5A0C4B"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24441A3" w14:textId="3B9FD814" w:rsidTr="00282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tcBorders>
              <w:bottom w:val="single" w:sz="4" w:space="0" w:color="auto"/>
            </w:tcBorders>
            <w:shd w:val="clear" w:color="auto" w:fill="auto"/>
          </w:tcPr>
          <w:p w14:paraId="031AFC35" w14:textId="5BDC4476" w:rsidR="00F40FA7" w:rsidRPr="00D449B3" w:rsidRDefault="00F40FA7" w:rsidP="00EC38AF">
            <w:pPr>
              <w:rPr>
                <w:rFonts w:ascii="Times New Roman" w:hAnsi="Times New Roman" w:cs="Times New Roman"/>
                <w:b w:val="0"/>
                <w:sz w:val="24"/>
                <w:szCs w:val="24"/>
              </w:rPr>
            </w:pPr>
          </w:p>
        </w:tc>
        <w:tc>
          <w:tcPr>
            <w:tcW w:w="6110" w:type="dxa"/>
            <w:vMerge/>
            <w:tcBorders>
              <w:bottom w:val="single" w:sz="4" w:space="0" w:color="auto"/>
            </w:tcBorders>
            <w:shd w:val="clear" w:color="auto" w:fill="auto"/>
          </w:tcPr>
          <w:p w14:paraId="3D4A22DE"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bottom w:val="single" w:sz="4" w:space="0" w:color="auto"/>
            </w:tcBorders>
            <w:shd w:val="clear" w:color="auto" w:fill="auto"/>
          </w:tcPr>
          <w:p w14:paraId="60287F88"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tcBorders>
              <w:bottom w:val="single" w:sz="4" w:space="0" w:color="auto"/>
            </w:tcBorders>
            <w:shd w:val="clear" w:color="auto" w:fill="auto"/>
          </w:tcPr>
          <w:p w14:paraId="0CB16FEF" w14:textId="05F00452"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3.00 (1.23)</w:t>
            </w:r>
          </w:p>
        </w:tc>
        <w:tc>
          <w:tcPr>
            <w:tcW w:w="1350" w:type="dxa"/>
            <w:tcBorders>
              <w:bottom w:val="single" w:sz="4" w:space="0" w:color="auto"/>
            </w:tcBorders>
            <w:shd w:val="clear" w:color="auto" w:fill="auto"/>
          </w:tcPr>
          <w:p w14:paraId="0985C36E"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tcBorders>
              <w:bottom w:val="single" w:sz="4" w:space="0" w:color="auto"/>
            </w:tcBorders>
            <w:shd w:val="clear" w:color="auto" w:fill="auto"/>
          </w:tcPr>
          <w:p w14:paraId="79F68D58" w14:textId="77777777" w:rsidR="00F40FA7" w:rsidRPr="00D449B3" w:rsidRDefault="00F40FA7" w:rsidP="00BB0B6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20</w:t>
            </w:r>
          </w:p>
          <w:p w14:paraId="6BA70A55"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bottom w:val="single" w:sz="4" w:space="0" w:color="auto"/>
            </w:tcBorders>
            <w:shd w:val="clear" w:color="auto" w:fill="auto"/>
          </w:tcPr>
          <w:p w14:paraId="7E313CCC" w14:textId="77777777" w:rsidR="00F40FA7" w:rsidRPr="00D449B3" w:rsidRDefault="00F40FA7" w:rsidP="00EC38A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72804A1B" w14:textId="73FBE20C" w:rsidTr="00282954">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bottom w:val="single" w:sz="4" w:space="0" w:color="auto"/>
            </w:tcBorders>
            <w:shd w:val="clear" w:color="auto" w:fill="FFFFFF" w:themeFill="background1"/>
          </w:tcPr>
          <w:p w14:paraId="0F96CD47" w14:textId="37D7EDEB" w:rsidR="00F40FA7" w:rsidRPr="00641382" w:rsidRDefault="00F40FA7" w:rsidP="007F6516">
            <w:pPr>
              <w:jc w:val="center"/>
              <w:rPr>
                <w:rFonts w:ascii="Times New Roman" w:hAnsi="Times New Roman" w:cs="Times New Roman"/>
                <w:b w:val="0"/>
                <w:sz w:val="24"/>
                <w:szCs w:val="24"/>
              </w:rPr>
            </w:pPr>
          </w:p>
        </w:tc>
        <w:tc>
          <w:tcPr>
            <w:tcW w:w="12410" w:type="dxa"/>
            <w:gridSpan w:val="6"/>
            <w:tcBorders>
              <w:top w:val="single" w:sz="4" w:space="0" w:color="auto"/>
              <w:bottom w:val="single" w:sz="4" w:space="0" w:color="auto"/>
            </w:tcBorders>
            <w:shd w:val="clear" w:color="auto" w:fill="FFFFFF" w:themeFill="background1"/>
          </w:tcPr>
          <w:p w14:paraId="211BCFA3" w14:textId="4279F931" w:rsidR="00F40FA7" w:rsidRPr="00641382" w:rsidRDefault="00F40FA7" w:rsidP="007F651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641382">
              <w:rPr>
                <w:rFonts w:ascii="Times New Roman" w:hAnsi="Times New Roman" w:cs="Times New Roman"/>
                <w:b/>
                <w:sz w:val="24"/>
                <w:szCs w:val="24"/>
              </w:rPr>
              <w:t>Domain E</w:t>
            </w:r>
          </w:p>
        </w:tc>
      </w:tr>
      <w:tr w:rsidR="00F40FA7" w:rsidRPr="00D449B3" w14:paraId="3485B844" w14:textId="0D97C843" w:rsidTr="002829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3EA7DA88" w14:textId="77F669E5" w:rsidR="00F40FA7" w:rsidRPr="00D449B3" w:rsidRDefault="00F40FA7" w:rsidP="009050E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E1</w:t>
            </w:r>
          </w:p>
          <w:p w14:paraId="48775C76" w14:textId="77777777" w:rsidR="00F40FA7" w:rsidRPr="00D449B3" w:rsidRDefault="00F40FA7" w:rsidP="009050E3">
            <w:pPr>
              <w:rPr>
                <w:rFonts w:ascii="Times New Roman" w:hAnsi="Times New Roman" w:cs="Times New Roman"/>
                <w:b w:val="0"/>
                <w:sz w:val="24"/>
                <w:szCs w:val="24"/>
              </w:rPr>
            </w:pPr>
          </w:p>
        </w:tc>
        <w:tc>
          <w:tcPr>
            <w:tcW w:w="6110" w:type="dxa"/>
            <w:vMerge w:val="restart"/>
            <w:tcBorders>
              <w:top w:val="single" w:sz="4" w:space="0" w:color="auto"/>
            </w:tcBorders>
            <w:shd w:val="clear" w:color="auto" w:fill="auto"/>
          </w:tcPr>
          <w:p w14:paraId="2622F888"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 Users to get motivated to increase communication with family</w:t>
            </w:r>
          </w:p>
          <w:p w14:paraId="26A52ED5"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2A02686A"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tcBorders>
              <w:top w:val="single" w:sz="4" w:space="0" w:color="auto"/>
            </w:tcBorders>
            <w:shd w:val="clear" w:color="auto" w:fill="auto"/>
          </w:tcPr>
          <w:p w14:paraId="396C657A" w14:textId="7AB1E1BA"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 (0.89)</w:t>
            </w:r>
          </w:p>
        </w:tc>
        <w:tc>
          <w:tcPr>
            <w:tcW w:w="1350" w:type="dxa"/>
            <w:tcBorders>
              <w:top w:val="single" w:sz="4" w:space="0" w:color="auto"/>
            </w:tcBorders>
            <w:shd w:val="clear" w:color="auto" w:fill="auto"/>
          </w:tcPr>
          <w:p w14:paraId="2CF43364" w14:textId="370C1D20"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tcBorders>
              <w:top w:val="single" w:sz="4" w:space="0" w:color="auto"/>
            </w:tcBorders>
            <w:shd w:val="clear" w:color="auto" w:fill="auto"/>
          </w:tcPr>
          <w:p w14:paraId="2F6443B1"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tcBorders>
              <w:top w:val="single" w:sz="4" w:space="0" w:color="auto"/>
            </w:tcBorders>
            <w:shd w:val="clear" w:color="auto" w:fill="auto"/>
          </w:tcPr>
          <w:p w14:paraId="12EA5BA1" w14:textId="222C64BE"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78875DEF" w14:textId="4B04E51B"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8FACFD0" w14:textId="2AE62B67"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19032081"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802A259"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81AEDA1" w14:textId="0FB682C5"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2.50 (1.05)</w:t>
            </w:r>
          </w:p>
        </w:tc>
        <w:tc>
          <w:tcPr>
            <w:tcW w:w="1350" w:type="dxa"/>
            <w:shd w:val="clear" w:color="auto" w:fill="auto"/>
          </w:tcPr>
          <w:p w14:paraId="4B438B84" w14:textId="66C622D9"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794C207D"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D61B25"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06E8207" w14:textId="3DC22902"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C2B83D8" w14:textId="65CCBC8E"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2C6DF692"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19917AF"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92E437B" w14:textId="502F9E05"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2.83 (1.47)</w:t>
            </w:r>
          </w:p>
        </w:tc>
        <w:tc>
          <w:tcPr>
            <w:tcW w:w="1350" w:type="dxa"/>
            <w:shd w:val="clear" w:color="auto" w:fill="auto"/>
          </w:tcPr>
          <w:p w14:paraId="0BBBE52B" w14:textId="5A33D0F2"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34</w:t>
            </w:r>
          </w:p>
        </w:tc>
        <w:tc>
          <w:tcPr>
            <w:tcW w:w="1080" w:type="dxa"/>
            <w:shd w:val="clear" w:color="auto" w:fill="auto"/>
          </w:tcPr>
          <w:p w14:paraId="42534AEF"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CAC105C"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58D815DA" w14:textId="3629CA69"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A7EF9CA" w14:textId="739349C9"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7441C3E0"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A044E35"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3238F509" w14:textId="756DA3D3"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(0.89)</w:t>
            </w:r>
          </w:p>
        </w:tc>
        <w:tc>
          <w:tcPr>
            <w:tcW w:w="1350" w:type="dxa"/>
            <w:shd w:val="clear" w:color="auto" w:fill="auto"/>
          </w:tcPr>
          <w:p w14:paraId="15D51D98" w14:textId="10E3C642"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33</w:t>
            </w:r>
          </w:p>
        </w:tc>
        <w:tc>
          <w:tcPr>
            <w:tcW w:w="1080" w:type="dxa"/>
            <w:shd w:val="clear" w:color="auto" w:fill="auto"/>
          </w:tcPr>
          <w:p w14:paraId="2BDD0365"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C46EEB0"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90B223E" w14:textId="510FDA1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4CB3611" w14:textId="3F59DC64" w:rsidR="00F40FA7" w:rsidRPr="00D449B3" w:rsidRDefault="00F40FA7" w:rsidP="00DE16EF">
            <w:pPr>
              <w:rPr>
                <w:rFonts w:ascii="Times New Roman" w:hAnsi="Times New Roman" w:cs="Times New Roman"/>
                <w:b w:val="0"/>
                <w:sz w:val="24"/>
                <w:szCs w:val="24"/>
              </w:rPr>
            </w:pPr>
          </w:p>
        </w:tc>
        <w:tc>
          <w:tcPr>
            <w:tcW w:w="6110" w:type="dxa"/>
            <w:vMerge/>
            <w:shd w:val="clear" w:color="auto" w:fill="auto"/>
          </w:tcPr>
          <w:p w14:paraId="32E61D44"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0FD938B"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B120D2B" w14:textId="5C42D8B8"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2.67 (0.82)</w:t>
            </w:r>
          </w:p>
        </w:tc>
        <w:tc>
          <w:tcPr>
            <w:tcW w:w="1350" w:type="dxa"/>
            <w:shd w:val="clear" w:color="auto" w:fill="auto"/>
          </w:tcPr>
          <w:p w14:paraId="3EE1AAC6"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58EA523" w14:textId="77777777" w:rsidR="00F40FA7" w:rsidRPr="00D449B3" w:rsidRDefault="00F40FA7" w:rsidP="002C6CE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17</w:t>
            </w:r>
          </w:p>
          <w:p w14:paraId="726147C4"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82FA975"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5B17F89" w14:textId="017E0C6E"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B2D57B3" w14:textId="6E7FBC30" w:rsidR="00F40FA7" w:rsidRPr="00D449B3" w:rsidRDefault="00F40FA7" w:rsidP="009050E3">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E2</w:t>
            </w:r>
          </w:p>
          <w:p w14:paraId="758A4A30" w14:textId="77777777" w:rsidR="00F40FA7" w:rsidRPr="00D449B3" w:rsidRDefault="00F40FA7" w:rsidP="009050E3">
            <w:pPr>
              <w:rPr>
                <w:rFonts w:ascii="Times New Roman" w:hAnsi="Times New Roman" w:cs="Times New Roman"/>
                <w:b w:val="0"/>
                <w:sz w:val="24"/>
                <w:szCs w:val="24"/>
              </w:rPr>
            </w:pPr>
          </w:p>
        </w:tc>
        <w:tc>
          <w:tcPr>
            <w:tcW w:w="6110" w:type="dxa"/>
            <w:vMerge w:val="restart"/>
            <w:shd w:val="clear" w:color="auto" w:fill="auto"/>
          </w:tcPr>
          <w:p w14:paraId="554CFD4F"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seek help from friends who believe they can encourage them in the process of reducing the use </w:t>
            </w:r>
          </w:p>
          <w:p w14:paraId="059EB2DE"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440A918"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2FA3CB45" w14:textId="6D4762EC"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2.50 (1.05)</w:t>
            </w:r>
          </w:p>
        </w:tc>
        <w:tc>
          <w:tcPr>
            <w:tcW w:w="1350" w:type="dxa"/>
            <w:shd w:val="clear" w:color="auto" w:fill="auto"/>
          </w:tcPr>
          <w:p w14:paraId="6A5B35BF" w14:textId="6C390D3D"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4829C684"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BAF8B49" w14:textId="1C2188E5"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1233D357" w14:textId="6DF9A098"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5766C7C" w14:textId="2C164842"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2B2C8FFD"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79CA690"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FAED15A" w14:textId="44E0076D"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2.67 (0.82)</w:t>
            </w:r>
          </w:p>
        </w:tc>
        <w:tc>
          <w:tcPr>
            <w:tcW w:w="1350" w:type="dxa"/>
            <w:shd w:val="clear" w:color="auto" w:fill="auto"/>
          </w:tcPr>
          <w:p w14:paraId="5B30E91E" w14:textId="63BDD079"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7E6C0CCB"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C92CFAC"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6C64237" w14:textId="3EE9A437"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93F735D" w14:textId="48B2A07F"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4239B0EB"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A45040F"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04B98161" w14:textId="790D6B86"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3.0 (1.27)</w:t>
            </w:r>
          </w:p>
        </w:tc>
        <w:tc>
          <w:tcPr>
            <w:tcW w:w="1350" w:type="dxa"/>
            <w:shd w:val="clear" w:color="auto" w:fill="auto"/>
          </w:tcPr>
          <w:p w14:paraId="600633B3" w14:textId="03F3A0C8"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34</w:t>
            </w:r>
          </w:p>
        </w:tc>
        <w:tc>
          <w:tcPr>
            <w:tcW w:w="1080" w:type="dxa"/>
            <w:shd w:val="clear" w:color="auto" w:fill="auto"/>
          </w:tcPr>
          <w:p w14:paraId="68FA561B"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44DA261" w14:textId="77777777" w:rsidR="00F40FA7" w:rsidRPr="00D449B3" w:rsidRDefault="00F40FA7" w:rsidP="009050E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A3F6FA6" w14:textId="0F2F323E"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EE73436" w14:textId="5287B2AE" w:rsidR="00F40FA7" w:rsidRPr="00D449B3" w:rsidRDefault="00F40FA7" w:rsidP="009050E3">
            <w:pPr>
              <w:rPr>
                <w:rFonts w:ascii="Times New Roman" w:hAnsi="Times New Roman" w:cs="Times New Roman"/>
                <w:b w:val="0"/>
                <w:sz w:val="24"/>
                <w:szCs w:val="24"/>
              </w:rPr>
            </w:pPr>
          </w:p>
        </w:tc>
        <w:tc>
          <w:tcPr>
            <w:tcW w:w="6110" w:type="dxa"/>
            <w:vMerge/>
            <w:shd w:val="clear" w:color="auto" w:fill="auto"/>
          </w:tcPr>
          <w:p w14:paraId="66CADB99"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F577093"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288671C6" w14:textId="26FDDEEC"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2.83 (0.75)</w:t>
            </w:r>
          </w:p>
        </w:tc>
        <w:tc>
          <w:tcPr>
            <w:tcW w:w="1350" w:type="dxa"/>
            <w:shd w:val="clear" w:color="auto" w:fill="auto"/>
          </w:tcPr>
          <w:p w14:paraId="095AEFAF" w14:textId="346BBE92"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00A9B989"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0A73244" w14:textId="77777777" w:rsidR="00F40FA7" w:rsidRPr="00D449B3" w:rsidRDefault="00F40FA7" w:rsidP="009050E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B2CFCB8" w14:textId="4C87EF61"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EAAF398" w14:textId="3971C1D7" w:rsidR="00F40FA7" w:rsidRPr="00D449B3" w:rsidRDefault="00F40FA7" w:rsidP="00DE16EF">
            <w:pPr>
              <w:rPr>
                <w:rFonts w:ascii="Times New Roman" w:hAnsi="Times New Roman" w:cs="Times New Roman"/>
                <w:b w:val="0"/>
                <w:sz w:val="24"/>
                <w:szCs w:val="24"/>
              </w:rPr>
            </w:pPr>
          </w:p>
        </w:tc>
        <w:tc>
          <w:tcPr>
            <w:tcW w:w="6110" w:type="dxa"/>
            <w:vMerge/>
            <w:shd w:val="clear" w:color="auto" w:fill="auto"/>
          </w:tcPr>
          <w:p w14:paraId="3F4FEDB7"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85F5F64"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7DDB7E54" w14:textId="4EA2D23D"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3.17 (0.75)</w:t>
            </w:r>
          </w:p>
        </w:tc>
        <w:tc>
          <w:tcPr>
            <w:tcW w:w="1350" w:type="dxa"/>
            <w:shd w:val="clear" w:color="auto" w:fill="auto"/>
          </w:tcPr>
          <w:p w14:paraId="761339BE"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445FB52" w14:textId="77777777" w:rsidR="00F40FA7" w:rsidRPr="00D449B3" w:rsidRDefault="00F40FA7" w:rsidP="002C6CE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17</w:t>
            </w:r>
          </w:p>
          <w:p w14:paraId="5A9B1978"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5F73841"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2BBE32DE" w14:textId="4861FFD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57E7D670" w14:textId="234AC82C" w:rsidR="00F40FA7" w:rsidRPr="00D449B3" w:rsidRDefault="00F40FA7" w:rsidP="008F6887">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E3</w:t>
            </w:r>
          </w:p>
          <w:p w14:paraId="741A7E58" w14:textId="77777777" w:rsidR="00F40FA7" w:rsidRPr="00D449B3" w:rsidRDefault="00F40FA7" w:rsidP="008F6887">
            <w:pPr>
              <w:rPr>
                <w:rFonts w:ascii="Times New Roman" w:hAnsi="Times New Roman" w:cs="Times New Roman"/>
                <w:b w:val="0"/>
                <w:sz w:val="24"/>
                <w:szCs w:val="24"/>
              </w:rPr>
            </w:pPr>
          </w:p>
        </w:tc>
        <w:tc>
          <w:tcPr>
            <w:tcW w:w="6110" w:type="dxa"/>
            <w:vMerge w:val="restart"/>
            <w:shd w:val="clear" w:color="auto" w:fill="auto"/>
          </w:tcPr>
          <w:p w14:paraId="376DF93E"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designate others (e.g., friends) to increase pressure for reducing the use </w:t>
            </w:r>
          </w:p>
          <w:p w14:paraId="10FFA25B"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A0446F0"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512242C6" w14:textId="59061DFF"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1.83 (0.75)</w:t>
            </w:r>
          </w:p>
        </w:tc>
        <w:tc>
          <w:tcPr>
            <w:tcW w:w="1350" w:type="dxa"/>
            <w:shd w:val="clear" w:color="auto" w:fill="auto"/>
          </w:tcPr>
          <w:p w14:paraId="5EC24822" w14:textId="69113625"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5E5631B7"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2A1E6B9" w14:textId="4D8D71B0"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0220D816" w14:textId="2FB13FB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AB22C04" w14:textId="39F22691"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604F6639"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1119191"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7A0A40FD" w14:textId="1D41AEFF"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2.33 (1.03)</w:t>
            </w:r>
          </w:p>
        </w:tc>
        <w:tc>
          <w:tcPr>
            <w:tcW w:w="1350" w:type="dxa"/>
            <w:shd w:val="clear" w:color="auto" w:fill="auto"/>
          </w:tcPr>
          <w:p w14:paraId="2E9B88EB" w14:textId="54571AE2"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1FE07CCF"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DE51908"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35020F4" w14:textId="713F9959"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10E7106" w14:textId="469B3D9E"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6212D363"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7447681"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6882D7CD" w14:textId="53428AFB"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2.50 (1.38)</w:t>
            </w:r>
          </w:p>
        </w:tc>
        <w:tc>
          <w:tcPr>
            <w:tcW w:w="1350" w:type="dxa"/>
            <w:shd w:val="clear" w:color="auto" w:fill="auto"/>
          </w:tcPr>
          <w:p w14:paraId="1101B7D5" w14:textId="2CAF2A18"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09F62758"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FEACDB7"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20014AFB" w14:textId="29539678"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40CFD24" w14:textId="33EF8175"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31583960"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09DF5EA"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6EFC3E8" w14:textId="72D0A2F2"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2.67 (0.82)</w:t>
            </w:r>
          </w:p>
        </w:tc>
        <w:tc>
          <w:tcPr>
            <w:tcW w:w="1350" w:type="dxa"/>
            <w:shd w:val="clear" w:color="auto" w:fill="auto"/>
          </w:tcPr>
          <w:p w14:paraId="17D048FA" w14:textId="56EE93F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2C8C5E10"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6C033E4"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001FCB0" w14:textId="451AAF6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CA63761" w14:textId="12CEEE9C" w:rsidR="00F40FA7" w:rsidRPr="00D449B3" w:rsidRDefault="00F40FA7" w:rsidP="00DE16EF">
            <w:pPr>
              <w:rPr>
                <w:rFonts w:ascii="Times New Roman" w:hAnsi="Times New Roman" w:cs="Times New Roman"/>
                <w:b w:val="0"/>
                <w:sz w:val="24"/>
                <w:szCs w:val="24"/>
              </w:rPr>
            </w:pPr>
          </w:p>
        </w:tc>
        <w:tc>
          <w:tcPr>
            <w:tcW w:w="6110" w:type="dxa"/>
            <w:vMerge/>
            <w:shd w:val="clear" w:color="auto" w:fill="auto"/>
          </w:tcPr>
          <w:p w14:paraId="3FA766EB"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42427C1"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4A15DD8C" w14:textId="58866A7D"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3.17 (0.41)</w:t>
            </w:r>
          </w:p>
        </w:tc>
        <w:tc>
          <w:tcPr>
            <w:tcW w:w="1350" w:type="dxa"/>
            <w:shd w:val="clear" w:color="auto" w:fill="auto"/>
          </w:tcPr>
          <w:p w14:paraId="503C4A56"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302637B" w14:textId="77777777" w:rsidR="00F40FA7" w:rsidRPr="00D449B3" w:rsidRDefault="00F40FA7" w:rsidP="002C6CE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0</w:t>
            </w:r>
          </w:p>
          <w:p w14:paraId="33FCB03E"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BC7E6F9"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08936F1" w14:textId="4F2EE5E2"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747AE52" w14:textId="6971C884" w:rsidR="00F40FA7" w:rsidRPr="00D449B3" w:rsidRDefault="00F40FA7" w:rsidP="008F6887">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E4</w:t>
            </w:r>
          </w:p>
          <w:p w14:paraId="43F77D72" w14:textId="77777777" w:rsidR="00F40FA7" w:rsidRPr="00D449B3" w:rsidRDefault="00F40FA7" w:rsidP="008F6887">
            <w:pPr>
              <w:rPr>
                <w:rFonts w:ascii="Times New Roman" w:hAnsi="Times New Roman" w:cs="Times New Roman"/>
                <w:b w:val="0"/>
                <w:sz w:val="24"/>
                <w:szCs w:val="24"/>
              </w:rPr>
            </w:pPr>
          </w:p>
        </w:tc>
        <w:tc>
          <w:tcPr>
            <w:tcW w:w="6110" w:type="dxa"/>
            <w:vMerge w:val="restart"/>
            <w:shd w:val="clear" w:color="auto" w:fill="auto"/>
          </w:tcPr>
          <w:p w14:paraId="08945735"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recognize the widespread acceptance of the negative consequences of drug use among those who misuse. </w:t>
            </w:r>
          </w:p>
          <w:p w14:paraId="3DE24919"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D1B0A71"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016C5A09" w14:textId="79E31F22"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2.17 (0.75)</w:t>
            </w:r>
          </w:p>
        </w:tc>
        <w:tc>
          <w:tcPr>
            <w:tcW w:w="1350" w:type="dxa"/>
            <w:shd w:val="clear" w:color="auto" w:fill="auto"/>
          </w:tcPr>
          <w:p w14:paraId="01AE7170" w14:textId="409A87AC"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1C428F89"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5535FC6C" w14:textId="464F4521"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reject</w:t>
            </w:r>
          </w:p>
        </w:tc>
      </w:tr>
      <w:tr w:rsidR="00F40FA7" w:rsidRPr="00D449B3" w14:paraId="3704533E" w14:textId="425B850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B0D808F" w14:textId="66152032"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0009D2F5"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3EEAECA"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46B42E2F" w14:textId="228F4781"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2.50 (1.05)</w:t>
            </w:r>
          </w:p>
        </w:tc>
        <w:tc>
          <w:tcPr>
            <w:tcW w:w="1350" w:type="dxa"/>
            <w:shd w:val="clear" w:color="auto" w:fill="auto"/>
          </w:tcPr>
          <w:p w14:paraId="150D1092" w14:textId="0353BA50"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314173CD"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0B2E64"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442CF38E" w14:textId="47AA482F"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BFA4E36" w14:textId="4530D460"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0C973B8C"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0D419BE"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03EC4420" w14:textId="1D48FA94"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3.17 (1.17)</w:t>
            </w:r>
          </w:p>
        </w:tc>
        <w:tc>
          <w:tcPr>
            <w:tcW w:w="1350" w:type="dxa"/>
            <w:shd w:val="clear" w:color="auto" w:fill="auto"/>
          </w:tcPr>
          <w:p w14:paraId="743984FE" w14:textId="3E1F46F6"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34</w:t>
            </w:r>
          </w:p>
        </w:tc>
        <w:tc>
          <w:tcPr>
            <w:tcW w:w="1080" w:type="dxa"/>
            <w:shd w:val="clear" w:color="auto" w:fill="auto"/>
          </w:tcPr>
          <w:p w14:paraId="5DB00141"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A9FFF6D"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605EBB87" w14:textId="4099E7AC"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B88595E" w14:textId="18DE79E8"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08D92945"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10DF70"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385874F9" w14:textId="0917626C"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2.50 (0.55)</w:t>
            </w:r>
          </w:p>
        </w:tc>
        <w:tc>
          <w:tcPr>
            <w:tcW w:w="1350" w:type="dxa"/>
            <w:shd w:val="clear" w:color="auto" w:fill="auto"/>
          </w:tcPr>
          <w:p w14:paraId="371CB44F" w14:textId="50F2122D"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0</w:t>
            </w:r>
          </w:p>
        </w:tc>
        <w:tc>
          <w:tcPr>
            <w:tcW w:w="1080" w:type="dxa"/>
            <w:shd w:val="clear" w:color="auto" w:fill="auto"/>
          </w:tcPr>
          <w:p w14:paraId="633E1955"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B599151"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675B6396" w14:textId="250D9C30"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D4D083B" w14:textId="1D160A2D" w:rsidR="00F40FA7" w:rsidRPr="00D449B3" w:rsidRDefault="00F40FA7" w:rsidP="00DE16EF">
            <w:pPr>
              <w:rPr>
                <w:rFonts w:ascii="Times New Roman" w:hAnsi="Times New Roman" w:cs="Times New Roman"/>
                <w:b w:val="0"/>
                <w:sz w:val="24"/>
                <w:szCs w:val="24"/>
              </w:rPr>
            </w:pPr>
          </w:p>
        </w:tc>
        <w:tc>
          <w:tcPr>
            <w:tcW w:w="6110" w:type="dxa"/>
            <w:vMerge/>
            <w:shd w:val="clear" w:color="auto" w:fill="auto"/>
          </w:tcPr>
          <w:p w14:paraId="7F417F45"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BC70FB"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6E470AD9" w14:textId="44E20D0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2.67 (0.82)</w:t>
            </w:r>
          </w:p>
        </w:tc>
        <w:tc>
          <w:tcPr>
            <w:tcW w:w="1350" w:type="dxa"/>
            <w:shd w:val="clear" w:color="auto" w:fill="auto"/>
          </w:tcPr>
          <w:p w14:paraId="2597C5B3"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520D61EF" w14:textId="77777777" w:rsidR="00F40FA7" w:rsidRPr="00D449B3" w:rsidRDefault="00F40FA7" w:rsidP="002C6CE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50</w:t>
            </w:r>
          </w:p>
          <w:p w14:paraId="4A883B65"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62D93C3"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0BE003D0" w14:textId="4479C7F3"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38085FCA" w14:textId="566DE9C8" w:rsidR="00F40FA7" w:rsidRPr="00D449B3" w:rsidRDefault="00F40FA7" w:rsidP="008F6887">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E5</w:t>
            </w:r>
          </w:p>
          <w:p w14:paraId="344F8A3F" w14:textId="77777777" w:rsidR="00F40FA7" w:rsidRPr="00D449B3" w:rsidRDefault="00F40FA7" w:rsidP="008F6887">
            <w:pPr>
              <w:rPr>
                <w:rFonts w:ascii="Times New Roman" w:hAnsi="Times New Roman" w:cs="Times New Roman"/>
                <w:b w:val="0"/>
                <w:sz w:val="24"/>
                <w:szCs w:val="24"/>
              </w:rPr>
            </w:pPr>
          </w:p>
        </w:tc>
        <w:tc>
          <w:tcPr>
            <w:tcW w:w="6110" w:type="dxa"/>
            <w:vMerge w:val="restart"/>
            <w:shd w:val="clear" w:color="auto" w:fill="auto"/>
          </w:tcPr>
          <w:p w14:paraId="6A775FC3"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hear others expressing concerns about their drug use (even </w:t>
            </w:r>
            <w:proofErr w:type="spellStart"/>
            <w:r w:rsidRPr="00D449B3">
              <w:rPr>
                <w:rFonts w:ascii="Times New Roman" w:hAnsi="Times New Roman" w:cs="Times New Roman"/>
                <w:color w:val="000000"/>
                <w:sz w:val="24"/>
                <w:szCs w:val="24"/>
              </w:rPr>
              <w:t>fantasazing</w:t>
            </w:r>
            <w:proofErr w:type="spellEnd"/>
            <w:r w:rsidRPr="00D449B3">
              <w:rPr>
                <w:rFonts w:ascii="Times New Roman" w:hAnsi="Times New Roman" w:cs="Times New Roman"/>
                <w:color w:val="000000"/>
                <w:sz w:val="24"/>
                <w:szCs w:val="24"/>
              </w:rPr>
              <w:t xml:space="preserve"> others how they see them in relation to drugs). </w:t>
            </w:r>
          </w:p>
        </w:tc>
        <w:tc>
          <w:tcPr>
            <w:tcW w:w="1530" w:type="dxa"/>
            <w:shd w:val="clear" w:color="auto" w:fill="auto"/>
          </w:tcPr>
          <w:p w14:paraId="00A1A39F"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540EADD4" w14:textId="2BD9FED8"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3.17 (0.98)</w:t>
            </w:r>
          </w:p>
        </w:tc>
        <w:tc>
          <w:tcPr>
            <w:tcW w:w="1350" w:type="dxa"/>
            <w:shd w:val="clear" w:color="auto" w:fill="auto"/>
          </w:tcPr>
          <w:p w14:paraId="7C80A65E" w14:textId="0E502C03"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6E7B5104"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EF89BB5" w14:textId="48BFF086"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44E08BF5" w14:textId="58A61953"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BFEF1B2" w14:textId="3436697D"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6E8AF6CE"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42B1F11"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6553AE1C" w14:textId="0E821109"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2.50 (1.05)</w:t>
            </w:r>
          </w:p>
        </w:tc>
        <w:tc>
          <w:tcPr>
            <w:tcW w:w="1350" w:type="dxa"/>
            <w:shd w:val="clear" w:color="auto" w:fill="auto"/>
          </w:tcPr>
          <w:p w14:paraId="111F3582" w14:textId="34B53380"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75547A30"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77266E0D"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4AFD8E62" w14:textId="6E6B5F2F"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5660E0B" w14:textId="10BF85AC"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6735A63E"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037883F"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3D7285B2" w14:textId="1D7074CE"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(1.51)</w:t>
            </w:r>
          </w:p>
        </w:tc>
        <w:tc>
          <w:tcPr>
            <w:tcW w:w="1350" w:type="dxa"/>
            <w:shd w:val="clear" w:color="auto" w:fill="auto"/>
          </w:tcPr>
          <w:p w14:paraId="154019AA" w14:textId="2685891F"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57253F63"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82F9120"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B79DA13" w14:textId="4A61CC9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C4C2222" w14:textId="4321B86A"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0FC67F12"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D058DCF"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691E27D9" w14:textId="21E0DD38"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2.50 (0.84)</w:t>
            </w:r>
          </w:p>
        </w:tc>
        <w:tc>
          <w:tcPr>
            <w:tcW w:w="1350" w:type="dxa"/>
            <w:shd w:val="clear" w:color="auto" w:fill="auto"/>
          </w:tcPr>
          <w:p w14:paraId="3FC1A2DF" w14:textId="6BEA3902"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17</w:t>
            </w:r>
          </w:p>
        </w:tc>
        <w:tc>
          <w:tcPr>
            <w:tcW w:w="1080" w:type="dxa"/>
            <w:shd w:val="clear" w:color="auto" w:fill="auto"/>
          </w:tcPr>
          <w:p w14:paraId="029223F3"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4F24FE4"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11258BE5" w14:textId="74A72D76"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CAFD89B" w14:textId="3753225F" w:rsidR="00F40FA7" w:rsidRPr="00D449B3" w:rsidRDefault="00F40FA7" w:rsidP="00DE16EF">
            <w:pPr>
              <w:rPr>
                <w:rFonts w:ascii="Times New Roman" w:hAnsi="Times New Roman" w:cs="Times New Roman"/>
                <w:b w:val="0"/>
                <w:sz w:val="24"/>
                <w:szCs w:val="24"/>
              </w:rPr>
            </w:pPr>
          </w:p>
        </w:tc>
        <w:tc>
          <w:tcPr>
            <w:tcW w:w="6110" w:type="dxa"/>
            <w:vMerge/>
            <w:shd w:val="clear" w:color="auto" w:fill="auto"/>
          </w:tcPr>
          <w:p w14:paraId="11158AA7"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274E211"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shd w:val="clear" w:color="auto" w:fill="auto"/>
          </w:tcPr>
          <w:p w14:paraId="59115EE5" w14:textId="138BA33D"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2.00 (0.63)</w:t>
            </w:r>
          </w:p>
        </w:tc>
        <w:tc>
          <w:tcPr>
            <w:tcW w:w="1350" w:type="dxa"/>
            <w:shd w:val="clear" w:color="auto" w:fill="auto"/>
          </w:tcPr>
          <w:p w14:paraId="6E7295FF"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3B3C6C20" w14:textId="77777777" w:rsidR="00F40FA7" w:rsidRPr="00D449B3" w:rsidRDefault="00F40FA7" w:rsidP="003D42C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84</w:t>
            </w:r>
          </w:p>
          <w:p w14:paraId="3CF153B8"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C87F051" w14:textId="77777777" w:rsidR="00F40FA7" w:rsidRPr="00D449B3" w:rsidRDefault="00F40FA7" w:rsidP="00DE16E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6FD126A" w14:textId="6106F774" w:rsidTr="00A35CDF">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68747FB2" w14:textId="50343201" w:rsidR="00F40FA7" w:rsidRPr="00D449B3" w:rsidRDefault="00F40FA7" w:rsidP="008F6887">
            <w:pPr>
              <w:rPr>
                <w:rFonts w:ascii="Times New Roman" w:hAnsi="Times New Roman" w:cs="Times New Roman"/>
                <w:b w:val="0"/>
                <w:color w:val="000000"/>
                <w:sz w:val="24"/>
                <w:szCs w:val="24"/>
              </w:rPr>
            </w:pPr>
            <w:r w:rsidRPr="00D449B3">
              <w:rPr>
                <w:rFonts w:ascii="Times New Roman" w:hAnsi="Times New Roman" w:cs="Times New Roman"/>
                <w:b w:val="0"/>
                <w:color w:val="000000"/>
                <w:sz w:val="24"/>
                <w:szCs w:val="24"/>
              </w:rPr>
              <w:t>E6</w:t>
            </w:r>
          </w:p>
          <w:p w14:paraId="5853AFA5" w14:textId="77777777" w:rsidR="00F40FA7" w:rsidRPr="00D449B3" w:rsidRDefault="00F40FA7" w:rsidP="008F6887">
            <w:pPr>
              <w:rPr>
                <w:rFonts w:ascii="Times New Roman" w:hAnsi="Times New Roman" w:cs="Times New Roman"/>
                <w:b w:val="0"/>
                <w:sz w:val="24"/>
                <w:szCs w:val="24"/>
              </w:rPr>
            </w:pPr>
          </w:p>
        </w:tc>
        <w:tc>
          <w:tcPr>
            <w:tcW w:w="6110" w:type="dxa"/>
            <w:vMerge w:val="restart"/>
            <w:shd w:val="clear" w:color="auto" w:fill="auto"/>
          </w:tcPr>
          <w:p w14:paraId="1D8640EF"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 xml:space="preserve">Users to reflect on how others see them, particularly partners, family members and close friends. </w:t>
            </w:r>
          </w:p>
          <w:p w14:paraId="4275CB32"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C0103BF"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Impact</w:t>
            </w:r>
          </w:p>
        </w:tc>
        <w:tc>
          <w:tcPr>
            <w:tcW w:w="810" w:type="dxa"/>
            <w:shd w:val="clear" w:color="auto" w:fill="auto"/>
          </w:tcPr>
          <w:p w14:paraId="0DF99446" w14:textId="3F487A3F"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3.83 (1.17)</w:t>
            </w:r>
          </w:p>
        </w:tc>
        <w:tc>
          <w:tcPr>
            <w:tcW w:w="1350" w:type="dxa"/>
            <w:shd w:val="clear" w:color="auto" w:fill="auto"/>
          </w:tcPr>
          <w:p w14:paraId="3F396203" w14:textId="7A9555A6"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66</w:t>
            </w:r>
          </w:p>
        </w:tc>
        <w:tc>
          <w:tcPr>
            <w:tcW w:w="1080" w:type="dxa"/>
            <w:shd w:val="clear" w:color="auto" w:fill="auto"/>
          </w:tcPr>
          <w:p w14:paraId="1771E223"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35013D3" w14:textId="3F14A60C"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D449B3">
              <w:rPr>
                <w:rFonts w:ascii="Times New Roman" w:hAnsi="Times New Roman" w:cs="Times New Roman"/>
                <w:b/>
                <w:sz w:val="24"/>
                <w:szCs w:val="24"/>
              </w:rPr>
              <w:t>approve</w:t>
            </w:r>
          </w:p>
        </w:tc>
      </w:tr>
      <w:tr w:rsidR="00F40FA7" w:rsidRPr="00D449B3" w14:paraId="264030E7" w14:textId="0A56C492"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5B81ABD" w14:textId="5C9F16D6"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72E6A145"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14C5C164"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Likelihood</w:t>
            </w:r>
          </w:p>
        </w:tc>
        <w:tc>
          <w:tcPr>
            <w:tcW w:w="810" w:type="dxa"/>
            <w:shd w:val="clear" w:color="auto" w:fill="auto"/>
          </w:tcPr>
          <w:p w14:paraId="0198CD68" w14:textId="7868668D"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3.33 (1.37)</w:t>
            </w:r>
          </w:p>
        </w:tc>
        <w:tc>
          <w:tcPr>
            <w:tcW w:w="1350" w:type="dxa"/>
            <w:shd w:val="clear" w:color="auto" w:fill="auto"/>
          </w:tcPr>
          <w:p w14:paraId="564D8B04" w14:textId="4E03C939"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50</w:t>
            </w:r>
          </w:p>
        </w:tc>
        <w:tc>
          <w:tcPr>
            <w:tcW w:w="1080" w:type="dxa"/>
            <w:shd w:val="clear" w:color="auto" w:fill="auto"/>
          </w:tcPr>
          <w:p w14:paraId="77DAF6EF"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3DBFD3AE"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3F329265" w14:textId="3FC9F465" w:rsidTr="00A35CDF">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7A0CDFC" w14:textId="745F7ACF"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3F0AFBA3"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236473CF"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Spill over </w:t>
            </w:r>
          </w:p>
        </w:tc>
        <w:tc>
          <w:tcPr>
            <w:tcW w:w="810" w:type="dxa"/>
            <w:shd w:val="clear" w:color="auto" w:fill="auto"/>
          </w:tcPr>
          <w:p w14:paraId="5FBB8CA3" w14:textId="3D170CB6"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4.17 (0.75)</w:t>
            </w:r>
          </w:p>
        </w:tc>
        <w:tc>
          <w:tcPr>
            <w:tcW w:w="1350" w:type="dxa"/>
            <w:shd w:val="clear" w:color="auto" w:fill="auto"/>
          </w:tcPr>
          <w:p w14:paraId="55CFE54B" w14:textId="024B7CBB"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83</w:t>
            </w:r>
          </w:p>
        </w:tc>
        <w:tc>
          <w:tcPr>
            <w:tcW w:w="1080" w:type="dxa"/>
            <w:shd w:val="clear" w:color="auto" w:fill="auto"/>
          </w:tcPr>
          <w:p w14:paraId="239C5340"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41B18F72" w14:textId="77777777" w:rsidR="00F40FA7" w:rsidRPr="00D449B3" w:rsidRDefault="00F40FA7" w:rsidP="008F688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F40FA7" w:rsidRPr="00D449B3" w14:paraId="70E846D6" w14:textId="24303007" w:rsidTr="00A35C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22705DC" w14:textId="35EA0CC0" w:rsidR="00F40FA7" w:rsidRPr="00D449B3" w:rsidRDefault="00F40FA7" w:rsidP="008F6887">
            <w:pPr>
              <w:rPr>
                <w:rFonts w:ascii="Times New Roman" w:hAnsi="Times New Roman" w:cs="Times New Roman"/>
                <w:b w:val="0"/>
                <w:sz w:val="24"/>
                <w:szCs w:val="24"/>
              </w:rPr>
            </w:pPr>
          </w:p>
        </w:tc>
        <w:tc>
          <w:tcPr>
            <w:tcW w:w="6110" w:type="dxa"/>
            <w:vMerge/>
            <w:shd w:val="clear" w:color="auto" w:fill="auto"/>
          </w:tcPr>
          <w:p w14:paraId="7E18823D"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0D495CA4"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Measurement </w:t>
            </w:r>
          </w:p>
        </w:tc>
        <w:tc>
          <w:tcPr>
            <w:tcW w:w="810" w:type="dxa"/>
            <w:shd w:val="clear" w:color="auto" w:fill="auto"/>
          </w:tcPr>
          <w:p w14:paraId="5273CA6E" w14:textId="59033DD3"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2.83 (0.98)</w:t>
            </w:r>
          </w:p>
        </w:tc>
        <w:tc>
          <w:tcPr>
            <w:tcW w:w="1350" w:type="dxa"/>
            <w:shd w:val="clear" w:color="auto" w:fill="auto"/>
          </w:tcPr>
          <w:p w14:paraId="11C9EF91" w14:textId="24FCD06D"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bCs/>
                <w:color w:val="000000"/>
                <w:sz w:val="24"/>
                <w:szCs w:val="24"/>
              </w:rPr>
              <w:t>33</w:t>
            </w:r>
          </w:p>
        </w:tc>
        <w:tc>
          <w:tcPr>
            <w:tcW w:w="1080" w:type="dxa"/>
            <w:shd w:val="clear" w:color="auto" w:fill="auto"/>
          </w:tcPr>
          <w:p w14:paraId="0AF84128"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30" w:type="dxa"/>
            <w:shd w:val="clear" w:color="auto" w:fill="auto"/>
          </w:tcPr>
          <w:p w14:paraId="67AF4599" w14:textId="77777777" w:rsidR="00F40FA7" w:rsidRPr="00D449B3" w:rsidRDefault="00F40FA7" w:rsidP="008F68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F40FA7" w:rsidRPr="00D449B3" w14:paraId="0C721FB7" w14:textId="40164E18" w:rsidTr="00A35CDF">
        <w:tc>
          <w:tcPr>
            <w:cnfStyle w:val="001000000000" w:firstRow="0" w:lastRow="0" w:firstColumn="1" w:lastColumn="0" w:oddVBand="0" w:evenVBand="0" w:oddHBand="0" w:evenHBand="0" w:firstRowFirstColumn="0" w:firstRowLastColumn="0" w:lastRowFirstColumn="0" w:lastRowLastColumn="0"/>
            <w:tcW w:w="730" w:type="dxa"/>
            <w:vMerge/>
            <w:tcBorders>
              <w:bottom w:val="single" w:sz="4" w:space="0" w:color="auto"/>
            </w:tcBorders>
            <w:shd w:val="clear" w:color="auto" w:fill="auto"/>
          </w:tcPr>
          <w:p w14:paraId="19F27F7F" w14:textId="2703D4AB" w:rsidR="00F40FA7" w:rsidRPr="00D449B3" w:rsidRDefault="00F40FA7" w:rsidP="00DE16EF">
            <w:pPr>
              <w:rPr>
                <w:rFonts w:ascii="Times New Roman" w:hAnsi="Times New Roman" w:cs="Times New Roman"/>
                <w:b w:val="0"/>
                <w:sz w:val="24"/>
                <w:szCs w:val="24"/>
              </w:rPr>
            </w:pPr>
          </w:p>
        </w:tc>
        <w:tc>
          <w:tcPr>
            <w:tcW w:w="6110" w:type="dxa"/>
            <w:vMerge/>
            <w:tcBorders>
              <w:bottom w:val="single" w:sz="4" w:space="0" w:color="auto"/>
            </w:tcBorders>
            <w:shd w:val="clear" w:color="auto" w:fill="auto"/>
          </w:tcPr>
          <w:p w14:paraId="0711F971"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bottom w:val="single" w:sz="4" w:space="0" w:color="auto"/>
            </w:tcBorders>
            <w:shd w:val="clear" w:color="auto" w:fill="auto"/>
          </w:tcPr>
          <w:p w14:paraId="579B1068"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sz w:val="24"/>
                <w:szCs w:val="24"/>
              </w:rPr>
              <w:t xml:space="preserve">Efficacy </w:t>
            </w:r>
          </w:p>
        </w:tc>
        <w:tc>
          <w:tcPr>
            <w:tcW w:w="810" w:type="dxa"/>
            <w:tcBorders>
              <w:bottom w:val="single" w:sz="4" w:space="0" w:color="auto"/>
            </w:tcBorders>
            <w:shd w:val="clear" w:color="auto" w:fill="auto"/>
          </w:tcPr>
          <w:p w14:paraId="72D153FF" w14:textId="6290A391"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449B3">
              <w:rPr>
                <w:rFonts w:ascii="Times New Roman" w:hAnsi="Times New Roman" w:cs="Times New Roman"/>
                <w:color w:val="000000"/>
                <w:sz w:val="24"/>
                <w:szCs w:val="24"/>
              </w:rPr>
              <w:t>1.83 (1.17)</w:t>
            </w:r>
          </w:p>
        </w:tc>
        <w:tc>
          <w:tcPr>
            <w:tcW w:w="1350" w:type="dxa"/>
            <w:tcBorders>
              <w:bottom w:val="single" w:sz="4" w:space="0" w:color="auto"/>
            </w:tcBorders>
            <w:shd w:val="clear" w:color="auto" w:fill="auto"/>
          </w:tcPr>
          <w:p w14:paraId="5DF7213C"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tcBorders>
              <w:bottom w:val="single" w:sz="4" w:space="0" w:color="auto"/>
            </w:tcBorders>
            <w:shd w:val="clear" w:color="auto" w:fill="auto"/>
          </w:tcPr>
          <w:p w14:paraId="4487234C" w14:textId="77777777" w:rsidR="00F40FA7" w:rsidRPr="00D449B3" w:rsidRDefault="00F40FA7" w:rsidP="003D42C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D449B3">
              <w:rPr>
                <w:rFonts w:ascii="Times New Roman" w:hAnsi="Times New Roman" w:cs="Times New Roman"/>
                <w:color w:val="000000"/>
                <w:sz w:val="24"/>
                <w:szCs w:val="24"/>
              </w:rPr>
              <w:t>83</w:t>
            </w:r>
          </w:p>
          <w:p w14:paraId="6CC2E904"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30" w:type="dxa"/>
            <w:tcBorders>
              <w:bottom w:val="single" w:sz="4" w:space="0" w:color="auto"/>
            </w:tcBorders>
            <w:shd w:val="clear" w:color="auto" w:fill="auto"/>
          </w:tcPr>
          <w:p w14:paraId="32BED00D" w14:textId="77777777" w:rsidR="00F40FA7" w:rsidRPr="00D449B3" w:rsidRDefault="00F40FA7" w:rsidP="00DE16E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1F0FBD5C" w14:textId="77777777" w:rsidR="00A35CDF" w:rsidRDefault="006114DA" w:rsidP="00A35CDF">
      <w:pPr>
        <w:spacing w:after="0" w:line="240" w:lineRule="auto"/>
        <w:rPr>
          <w:rFonts w:ascii="Times New Roman" w:hAnsi="Times New Roman" w:cs="Times New Roman"/>
          <w:sz w:val="20"/>
          <w:lang w:val="en-US"/>
        </w:rPr>
      </w:pPr>
      <w:r w:rsidRPr="00F2454B">
        <w:rPr>
          <w:rFonts w:ascii="Times New Roman" w:hAnsi="Times New Roman" w:cs="Times New Roman"/>
          <w:sz w:val="20"/>
          <w:lang w:val="en-US"/>
        </w:rPr>
        <w:t>Note</w:t>
      </w:r>
      <w:r w:rsidR="00B4624C">
        <w:rPr>
          <w:rFonts w:ascii="Times New Roman" w:hAnsi="Times New Roman" w:cs="Times New Roman"/>
          <w:sz w:val="20"/>
          <w:lang w:val="en-US"/>
        </w:rPr>
        <w:t xml:space="preserve"> 1</w:t>
      </w:r>
      <w:r w:rsidRPr="00F2454B">
        <w:rPr>
          <w:rFonts w:ascii="Times New Roman" w:hAnsi="Times New Roman" w:cs="Times New Roman"/>
          <w:sz w:val="20"/>
          <w:lang w:val="en-US"/>
        </w:rPr>
        <w:t>: Data</w:t>
      </w:r>
      <w:r w:rsidR="001B23FA">
        <w:rPr>
          <w:rFonts w:ascii="Times New Roman" w:hAnsi="Times New Roman" w:cs="Times New Roman"/>
          <w:sz w:val="20"/>
          <w:lang w:val="en-US"/>
        </w:rPr>
        <w:t xml:space="preserve"> are</w:t>
      </w:r>
      <w:r w:rsidRPr="00F2454B">
        <w:rPr>
          <w:rFonts w:ascii="Times New Roman" w:hAnsi="Times New Roman" w:cs="Times New Roman"/>
          <w:sz w:val="20"/>
          <w:lang w:val="en-US"/>
        </w:rPr>
        <w:t xml:space="preserve"> expressed as percentage of responses; % Agreement = </w:t>
      </w:r>
      <w:r w:rsidR="007F0965">
        <w:rPr>
          <w:rFonts w:ascii="Times New Roman" w:hAnsi="Times New Roman" w:cs="Times New Roman"/>
          <w:sz w:val="20"/>
          <w:lang w:val="en-US"/>
        </w:rPr>
        <w:t xml:space="preserve">a sum score of </w:t>
      </w:r>
      <w:r w:rsidRPr="00F2454B">
        <w:rPr>
          <w:rFonts w:ascii="Times New Roman" w:hAnsi="Times New Roman" w:cs="Times New Roman"/>
          <w:sz w:val="20"/>
          <w:lang w:val="en-US"/>
        </w:rPr>
        <w:t>those who ticked the last two responses, very and extremely in the APEASE criteria.</w:t>
      </w:r>
    </w:p>
    <w:p w14:paraId="11375A45" w14:textId="6F3D1A3F" w:rsidR="006114DA" w:rsidRDefault="00A35CDF" w:rsidP="00A35CDF">
      <w:pPr>
        <w:spacing w:after="0" w:line="240" w:lineRule="auto"/>
        <w:rPr>
          <w:rFonts w:ascii="Times New Roman" w:hAnsi="Times New Roman" w:cs="Times New Roman"/>
          <w:sz w:val="20"/>
          <w:lang w:val="en-US"/>
        </w:rPr>
      </w:pPr>
      <w:r>
        <w:rPr>
          <w:rFonts w:ascii="Times New Roman" w:hAnsi="Times New Roman" w:cs="Times New Roman"/>
          <w:sz w:val="20"/>
          <w:lang w:val="en-US"/>
        </w:rPr>
        <w:t>Note 2:</w:t>
      </w:r>
      <w:r w:rsidR="006114DA" w:rsidRPr="00F2454B">
        <w:rPr>
          <w:rFonts w:ascii="Times New Roman" w:hAnsi="Times New Roman" w:cs="Times New Roman"/>
          <w:sz w:val="20"/>
          <w:lang w:val="en-US"/>
        </w:rPr>
        <w:t xml:space="preserve"> efficacy followed a four-</w:t>
      </w:r>
      <w:r w:rsidR="005E526B" w:rsidRPr="00F2454B">
        <w:rPr>
          <w:rFonts w:ascii="Times New Roman" w:hAnsi="Times New Roman" w:cs="Times New Roman"/>
          <w:sz w:val="20"/>
          <w:lang w:val="en-US"/>
        </w:rPr>
        <w:t>Likert</w:t>
      </w:r>
      <w:r w:rsidR="006114DA" w:rsidRPr="00F2454B">
        <w:rPr>
          <w:rFonts w:ascii="Times New Roman" w:hAnsi="Times New Roman" w:cs="Times New Roman"/>
          <w:sz w:val="20"/>
          <w:lang w:val="en-US"/>
        </w:rPr>
        <w:t xml:space="preserve"> type scale and assessed individually; % efficacy = those who ticked the last two responses, very and quite efficacy (&gt;80%). Items scored &gt;80% in the efficacy were automatically included in the shorter-list irrespective of the APEASE score. </w:t>
      </w:r>
    </w:p>
    <w:p w14:paraId="728E2BF6" w14:textId="53397B25" w:rsidR="00087D80" w:rsidRDefault="00087D80">
      <w:pPr>
        <w:rPr>
          <w:rFonts w:ascii="Times New Roman" w:hAnsi="Times New Roman" w:cs="Times New Roman"/>
          <w:sz w:val="20"/>
          <w:lang w:val="en-US"/>
        </w:rPr>
      </w:pPr>
    </w:p>
    <w:p w14:paraId="5F36212B" w14:textId="3AA34996" w:rsidR="00087D80" w:rsidRDefault="00087D80">
      <w:pPr>
        <w:rPr>
          <w:rFonts w:ascii="Times New Roman" w:hAnsi="Times New Roman" w:cs="Times New Roman"/>
          <w:sz w:val="20"/>
          <w:lang w:val="en-US"/>
        </w:rPr>
      </w:pPr>
      <w:r>
        <w:rPr>
          <w:rFonts w:ascii="Times New Roman" w:hAnsi="Times New Roman" w:cs="Times New Roman"/>
          <w:sz w:val="20"/>
          <w:lang w:val="en-US"/>
        </w:rPr>
        <w:br w:type="page"/>
      </w:r>
    </w:p>
    <w:p w14:paraId="6EF68F91" w14:textId="2D6575EA" w:rsidR="00087D80" w:rsidRDefault="00087D80" w:rsidP="00087D80">
      <w:pPr>
        <w:rPr>
          <w:rFonts w:ascii="Times New Roman" w:hAnsi="Times New Roman" w:cs="Times New Roman"/>
          <w:sz w:val="24"/>
        </w:rPr>
      </w:pPr>
      <w:r w:rsidRPr="00261EE1">
        <w:rPr>
          <w:rFonts w:ascii="Times New Roman" w:hAnsi="Times New Roman" w:cs="Times New Roman"/>
          <w:bCs/>
          <w:sz w:val="24"/>
        </w:rPr>
        <w:lastRenderedPageBreak/>
        <w:t xml:space="preserve">Supplementary Table </w:t>
      </w:r>
      <w:r w:rsidR="00261EE1" w:rsidRPr="00261EE1">
        <w:rPr>
          <w:rFonts w:ascii="Times New Roman" w:hAnsi="Times New Roman" w:cs="Times New Roman"/>
          <w:bCs/>
          <w:sz w:val="24"/>
        </w:rPr>
        <w:t>S</w:t>
      </w:r>
      <w:r w:rsidRPr="00261EE1">
        <w:rPr>
          <w:rFonts w:ascii="Times New Roman" w:hAnsi="Times New Roman" w:cs="Times New Roman"/>
          <w:bCs/>
          <w:sz w:val="24"/>
        </w:rPr>
        <w:t>2:</w:t>
      </w:r>
      <w:r>
        <w:rPr>
          <w:rFonts w:ascii="Times New Roman" w:hAnsi="Times New Roman" w:cs="Times New Roman"/>
          <w:b/>
          <w:sz w:val="24"/>
        </w:rPr>
        <w:t xml:space="preserve"> </w:t>
      </w:r>
      <w:r>
        <w:rPr>
          <w:rFonts w:ascii="Times New Roman" w:hAnsi="Times New Roman" w:cs="Times New Roman"/>
          <w:sz w:val="24"/>
        </w:rPr>
        <w:t xml:space="preserve">Advisory Group’s responses in the Delphi-type exercise- round </w:t>
      </w:r>
      <w:r w:rsidR="003F3493">
        <w:rPr>
          <w:rFonts w:ascii="Times New Roman" w:hAnsi="Times New Roman" w:cs="Times New Roman"/>
          <w:sz w:val="24"/>
        </w:rPr>
        <w:t>two</w:t>
      </w:r>
      <w:r>
        <w:rPr>
          <w:rFonts w:ascii="Times New Roman" w:hAnsi="Times New Roman" w:cs="Times New Roman"/>
          <w:sz w:val="24"/>
        </w:rPr>
        <w:t xml:space="preserve">: Short List </w:t>
      </w:r>
    </w:p>
    <w:tbl>
      <w:tblPr>
        <w:tblStyle w:val="ListTable1Light"/>
        <w:tblW w:w="14845" w:type="dxa"/>
        <w:tblLayout w:type="fixed"/>
        <w:tblLook w:val="04A0" w:firstRow="1" w:lastRow="0" w:firstColumn="1" w:lastColumn="0" w:noHBand="0" w:noVBand="1"/>
      </w:tblPr>
      <w:tblGrid>
        <w:gridCol w:w="730"/>
        <w:gridCol w:w="440"/>
        <w:gridCol w:w="5215"/>
        <w:gridCol w:w="1625"/>
        <w:gridCol w:w="810"/>
        <w:gridCol w:w="990"/>
        <w:gridCol w:w="1350"/>
        <w:gridCol w:w="1080"/>
        <w:gridCol w:w="1350"/>
        <w:gridCol w:w="1255"/>
      </w:tblGrid>
      <w:tr w:rsidR="00A12DC5" w:rsidRPr="00F06C64" w14:paraId="121197CD" w14:textId="1848D281" w:rsidTr="003030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bottom w:val="single" w:sz="4" w:space="0" w:color="auto"/>
            </w:tcBorders>
            <w:shd w:val="clear" w:color="auto" w:fill="auto"/>
          </w:tcPr>
          <w:p w14:paraId="7DC8A289" w14:textId="77777777" w:rsidR="00A12DC5" w:rsidRPr="00F06C64" w:rsidRDefault="00A12DC5" w:rsidP="00F06C64">
            <w:pPr>
              <w:rPr>
                <w:rFonts w:ascii="Times New Roman" w:hAnsi="Times New Roman" w:cs="Times New Roman"/>
                <w:b w:val="0"/>
              </w:rPr>
            </w:pPr>
            <w:r w:rsidRPr="00F06C64">
              <w:rPr>
                <w:rFonts w:ascii="Times New Roman" w:hAnsi="Times New Roman" w:cs="Times New Roman"/>
                <w:b w:val="0"/>
              </w:rPr>
              <w:t>Item</w:t>
            </w:r>
          </w:p>
        </w:tc>
        <w:tc>
          <w:tcPr>
            <w:tcW w:w="5655" w:type="dxa"/>
            <w:gridSpan w:val="2"/>
            <w:tcBorders>
              <w:top w:val="single" w:sz="4" w:space="0" w:color="auto"/>
              <w:bottom w:val="single" w:sz="4" w:space="0" w:color="auto"/>
            </w:tcBorders>
            <w:shd w:val="clear" w:color="auto" w:fill="auto"/>
          </w:tcPr>
          <w:p w14:paraId="1510595C" w14:textId="0A6C4A4D" w:rsidR="00A12DC5" w:rsidRPr="00F06C64" w:rsidRDefault="00A12DC5" w:rsidP="00F06C6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F06C64">
              <w:rPr>
                <w:rFonts w:ascii="Times New Roman" w:hAnsi="Times New Roman" w:cs="Times New Roman"/>
                <w:b w:val="0"/>
              </w:rPr>
              <w:t xml:space="preserve">Potential relevant to substance use behaviours (item’s description) </w:t>
            </w:r>
          </w:p>
        </w:tc>
        <w:tc>
          <w:tcPr>
            <w:tcW w:w="1625" w:type="dxa"/>
            <w:tcBorders>
              <w:top w:val="single" w:sz="4" w:space="0" w:color="auto"/>
              <w:bottom w:val="single" w:sz="4" w:space="0" w:color="auto"/>
            </w:tcBorders>
            <w:shd w:val="clear" w:color="auto" w:fill="auto"/>
          </w:tcPr>
          <w:p w14:paraId="2F40CE01" w14:textId="5C269F9C" w:rsidR="00A12DC5" w:rsidRPr="00F06C64" w:rsidRDefault="00A12DC5" w:rsidP="00F06C6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rPr>
            </w:pPr>
            <w:r w:rsidRPr="00F06C64">
              <w:rPr>
                <w:rFonts w:ascii="Times New Roman" w:hAnsi="Times New Roman" w:cs="Times New Roman"/>
                <w:b w:val="0"/>
                <w:sz w:val="24"/>
              </w:rPr>
              <w:t>Round 2 (n=6)</w:t>
            </w:r>
          </w:p>
        </w:tc>
        <w:tc>
          <w:tcPr>
            <w:tcW w:w="810" w:type="dxa"/>
            <w:tcBorders>
              <w:top w:val="single" w:sz="4" w:space="0" w:color="auto"/>
              <w:bottom w:val="single" w:sz="4" w:space="0" w:color="auto"/>
            </w:tcBorders>
            <w:shd w:val="clear" w:color="auto" w:fill="auto"/>
          </w:tcPr>
          <w:p w14:paraId="642BBCF3" w14:textId="77777777" w:rsidR="00A12DC5" w:rsidRPr="00F06C64" w:rsidRDefault="00A12DC5" w:rsidP="00DA61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p>
        </w:tc>
        <w:tc>
          <w:tcPr>
            <w:tcW w:w="990" w:type="dxa"/>
            <w:tcBorders>
              <w:top w:val="single" w:sz="4" w:space="0" w:color="auto"/>
              <w:bottom w:val="single" w:sz="4" w:space="0" w:color="auto"/>
            </w:tcBorders>
            <w:shd w:val="clear" w:color="auto" w:fill="auto"/>
          </w:tcPr>
          <w:p w14:paraId="11582B7C" w14:textId="77777777" w:rsidR="00A12DC5" w:rsidRPr="00F06C64" w:rsidRDefault="00A12DC5" w:rsidP="00DA61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p>
        </w:tc>
        <w:tc>
          <w:tcPr>
            <w:tcW w:w="1350" w:type="dxa"/>
            <w:tcBorders>
              <w:top w:val="single" w:sz="4" w:space="0" w:color="auto"/>
              <w:bottom w:val="single" w:sz="4" w:space="0" w:color="auto"/>
            </w:tcBorders>
            <w:shd w:val="clear" w:color="auto" w:fill="auto"/>
          </w:tcPr>
          <w:p w14:paraId="7CFCA624" w14:textId="64E71D33" w:rsidR="00A12DC5" w:rsidRPr="00F06C64" w:rsidRDefault="00A12DC5" w:rsidP="00DA61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p>
        </w:tc>
        <w:tc>
          <w:tcPr>
            <w:tcW w:w="1080" w:type="dxa"/>
            <w:tcBorders>
              <w:top w:val="single" w:sz="4" w:space="0" w:color="auto"/>
              <w:bottom w:val="single" w:sz="4" w:space="0" w:color="auto"/>
            </w:tcBorders>
            <w:shd w:val="clear" w:color="auto" w:fill="auto"/>
          </w:tcPr>
          <w:p w14:paraId="037EBA8D" w14:textId="77777777" w:rsidR="00A12DC5" w:rsidRPr="00F06C64" w:rsidRDefault="00A12DC5" w:rsidP="00DA61EC">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p>
        </w:tc>
        <w:tc>
          <w:tcPr>
            <w:tcW w:w="1350" w:type="dxa"/>
            <w:tcBorders>
              <w:top w:val="single" w:sz="4" w:space="0" w:color="auto"/>
              <w:bottom w:val="single" w:sz="4" w:space="0" w:color="auto"/>
            </w:tcBorders>
            <w:shd w:val="clear" w:color="auto" w:fill="auto"/>
          </w:tcPr>
          <w:p w14:paraId="649C830D" w14:textId="77777777" w:rsidR="00A12DC5" w:rsidRPr="00F06C64" w:rsidRDefault="00A12DC5" w:rsidP="00E970D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p>
        </w:tc>
        <w:tc>
          <w:tcPr>
            <w:tcW w:w="1255" w:type="dxa"/>
            <w:tcBorders>
              <w:top w:val="single" w:sz="4" w:space="0" w:color="auto"/>
              <w:bottom w:val="single" w:sz="4" w:space="0" w:color="auto"/>
            </w:tcBorders>
            <w:shd w:val="clear" w:color="auto" w:fill="auto"/>
          </w:tcPr>
          <w:p w14:paraId="3CC0593C" w14:textId="1EB36E55" w:rsidR="00A12DC5" w:rsidRPr="00F06C64" w:rsidRDefault="00A12DC5" w:rsidP="00F06C6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sidRPr="00F06C64">
              <w:rPr>
                <w:rFonts w:ascii="Times New Roman" w:hAnsi="Times New Roman" w:cs="Times New Roman"/>
                <w:b w:val="0"/>
                <w:sz w:val="24"/>
                <w:szCs w:val="24"/>
              </w:rPr>
              <w:t xml:space="preserve">Decision </w:t>
            </w:r>
          </w:p>
        </w:tc>
      </w:tr>
      <w:tr w:rsidR="003030E3" w:rsidRPr="00F06C64" w14:paraId="54FCE4F6" w14:textId="6764A1F4"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tcBorders>
              <w:top w:val="single" w:sz="4" w:space="0" w:color="auto"/>
              <w:bottom w:val="single" w:sz="4" w:space="0" w:color="auto"/>
            </w:tcBorders>
            <w:shd w:val="clear" w:color="auto" w:fill="auto"/>
          </w:tcPr>
          <w:p w14:paraId="47F95FAD" w14:textId="77777777" w:rsidR="00A12DC5" w:rsidRPr="00F06C64" w:rsidRDefault="00A12DC5" w:rsidP="00F06C64">
            <w:pPr>
              <w:rPr>
                <w:rFonts w:ascii="Times New Roman" w:hAnsi="Times New Roman" w:cs="Times New Roman"/>
                <w:b w:val="0"/>
              </w:rPr>
            </w:pPr>
          </w:p>
        </w:tc>
        <w:tc>
          <w:tcPr>
            <w:tcW w:w="5655" w:type="dxa"/>
            <w:gridSpan w:val="2"/>
            <w:tcBorders>
              <w:top w:val="single" w:sz="4" w:space="0" w:color="auto"/>
              <w:bottom w:val="single" w:sz="4" w:space="0" w:color="auto"/>
            </w:tcBorders>
            <w:shd w:val="clear" w:color="auto" w:fill="auto"/>
          </w:tcPr>
          <w:p w14:paraId="44D83F46" w14:textId="77777777" w:rsidR="00A12DC5" w:rsidRPr="00F06C64" w:rsidRDefault="00A12DC5" w:rsidP="00F06C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tcBorders>
              <w:top w:val="single" w:sz="4" w:space="0" w:color="auto"/>
              <w:bottom w:val="single" w:sz="4" w:space="0" w:color="auto"/>
            </w:tcBorders>
            <w:shd w:val="clear" w:color="auto" w:fill="auto"/>
          </w:tcPr>
          <w:p w14:paraId="37002896" w14:textId="77777777" w:rsidR="00A12DC5" w:rsidRPr="00F06C64" w:rsidRDefault="00A12DC5" w:rsidP="00F06C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p>
        </w:tc>
        <w:tc>
          <w:tcPr>
            <w:tcW w:w="810" w:type="dxa"/>
            <w:tcBorders>
              <w:top w:val="single" w:sz="4" w:space="0" w:color="auto"/>
              <w:bottom w:val="single" w:sz="4" w:space="0" w:color="auto"/>
            </w:tcBorders>
            <w:shd w:val="clear" w:color="auto" w:fill="auto"/>
          </w:tcPr>
          <w:p w14:paraId="1C21D943" w14:textId="77777777"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bCs/>
                <w:color w:val="000000"/>
                <w:sz w:val="24"/>
                <w:szCs w:val="24"/>
              </w:rPr>
              <w:t>Mean (SD)</w:t>
            </w:r>
          </w:p>
        </w:tc>
        <w:tc>
          <w:tcPr>
            <w:tcW w:w="990" w:type="dxa"/>
            <w:tcBorders>
              <w:top w:val="single" w:sz="4" w:space="0" w:color="auto"/>
              <w:bottom w:val="single" w:sz="4" w:space="0" w:color="auto"/>
            </w:tcBorders>
            <w:shd w:val="clear" w:color="auto" w:fill="auto"/>
          </w:tcPr>
          <w:p w14:paraId="19C1842B" w14:textId="5FA00340"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Median</w:t>
            </w:r>
          </w:p>
        </w:tc>
        <w:tc>
          <w:tcPr>
            <w:tcW w:w="1350" w:type="dxa"/>
            <w:tcBorders>
              <w:top w:val="single" w:sz="4" w:space="0" w:color="auto"/>
              <w:bottom w:val="single" w:sz="4" w:space="0" w:color="auto"/>
            </w:tcBorders>
            <w:shd w:val="clear" w:color="auto" w:fill="auto"/>
          </w:tcPr>
          <w:p w14:paraId="59989FDA" w14:textId="18A9A10B"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of agreement</w:t>
            </w:r>
            <w:r w:rsidRPr="00F06C64">
              <w:rPr>
                <w:rFonts w:ascii="Times New Roman" w:hAnsi="Times New Roman" w:cs="Times New Roman"/>
                <w:sz w:val="24"/>
                <w:szCs w:val="24"/>
                <w:vertAlign w:val="superscript"/>
              </w:rPr>
              <w:t>1</w:t>
            </w:r>
          </w:p>
        </w:tc>
        <w:tc>
          <w:tcPr>
            <w:tcW w:w="1080" w:type="dxa"/>
            <w:tcBorders>
              <w:top w:val="single" w:sz="4" w:space="0" w:color="auto"/>
              <w:bottom w:val="single" w:sz="4" w:space="0" w:color="auto"/>
            </w:tcBorders>
            <w:shd w:val="clear" w:color="auto" w:fill="auto"/>
          </w:tcPr>
          <w:p w14:paraId="4F395718" w14:textId="1EDA665B"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Mean median</w:t>
            </w:r>
            <w:r w:rsidRPr="00F06C64">
              <w:rPr>
                <w:rFonts w:ascii="Times New Roman" w:hAnsi="Times New Roman" w:cs="Times New Roman"/>
                <w:sz w:val="24"/>
                <w:szCs w:val="24"/>
                <w:vertAlign w:val="superscript"/>
              </w:rPr>
              <w:t>2</w:t>
            </w:r>
          </w:p>
        </w:tc>
        <w:tc>
          <w:tcPr>
            <w:tcW w:w="1350" w:type="dxa"/>
            <w:tcBorders>
              <w:top w:val="single" w:sz="4" w:space="0" w:color="auto"/>
              <w:bottom w:val="single" w:sz="4" w:space="0" w:color="auto"/>
            </w:tcBorders>
            <w:shd w:val="clear" w:color="auto" w:fill="auto"/>
          </w:tcPr>
          <w:p w14:paraId="1CB4B265" w14:textId="1EAA71FD" w:rsidR="00A12DC5" w:rsidRPr="00F06C64" w:rsidRDefault="00E24DCF"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Mean % of agreement</w:t>
            </w:r>
            <w:r w:rsidRPr="00E24DCF">
              <w:rPr>
                <w:rFonts w:ascii="Times New Roman" w:hAnsi="Times New Roman" w:cs="Times New Roman"/>
                <w:sz w:val="24"/>
                <w:szCs w:val="24"/>
                <w:vertAlign w:val="superscript"/>
              </w:rPr>
              <w:t>3</w:t>
            </w:r>
          </w:p>
        </w:tc>
        <w:tc>
          <w:tcPr>
            <w:tcW w:w="1255" w:type="dxa"/>
            <w:tcBorders>
              <w:top w:val="single" w:sz="4" w:space="0" w:color="auto"/>
              <w:bottom w:val="single" w:sz="4" w:space="0" w:color="auto"/>
            </w:tcBorders>
            <w:shd w:val="clear" w:color="auto" w:fill="auto"/>
          </w:tcPr>
          <w:p w14:paraId="1AA5EEAD" w14:textId="0D5F510A" w:rsidR="00A12DC5" w:rsidRPr="00F06C64" w:rsidRDefault="00A12DC5" w:rsidP="00F06C6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5DB2C988" w14:textId="0793366D" w:rsidTr="004E6795">
        <w:tc>
          <w:tcPr>
            <w:cnfStyle w:val="001000000000" w:firstRow="0" w:lastRow="0" w:firstColumn="1" w:lastColumn="0" w:oddVBand="0" w:evenVBand="0" w:oddHBand="0" w:evenHBand="0" w:firstRowFirstColumn="0" w:firstRowLastColumn="0" w:lastRowFirstColumn="0" w:lastRowLastColumn="0"/>
            <w:tcW w:w="1170" w:type="dxa"/>
            <w:gridSpan w:val="2"/>
            <w:tcBorders>
              <w:top w:val="single" w:sz="4" w:space="0" w:color="auto"/>
              <w:bottom w:val="single" w:sz="4" w:space="0" w:color="auto"/>
            </w:tcBorders>
            <w:shd w:val="clear" w:color="auto" w:fill="auto"/>
          </w:tcPr>
          <w:p w14:paraId="3F038F98" w14:textId="77777777" w:rsidR="00A12DC5" w:rsidRPr="00F06C64" w:rsidRDefault="00A12DC5" w:rsidP="00F06C64">
            <w:pPr>
              <w:jc w:val="center"/>
              <w:rPr>
                <w:rFonts w:ascii="Times New Roman" w:hAnsi="Times New Roman" w:cs="Times New Roman"/>
                <w:b w:val="0"/>
              </w:rPr>
            </w:pPr>
          </w:p>
        </w:tc>
        <w:tc>
          <w:tcPr>
            <w:tcW w:w="13675" w:type="dxa"/>
            <w:gridSpan w:val="8"/>
            <w:tcBorders>
              <w:top w:val="single" w:sz="4" w:space="0" w:color="auto"/>
              <w:bottom w:val="single" w:sz="4" w:space="0" w:color="auto"/>
            </w:tcBorders>
            <w:shd w:val="clear" w:color="auto" w:fill="auto"/>
          </w:tcPr>
          <w:p w14:paraId="359BA401" w14:textId="6E9AAD9F"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F06C64">
              <w:rPr>
                <w:rFonts w:ascii="Times New Roman" w:hAnsi="Times New Roman" w:cs="Times New Roman"/>
                <w:b/>
              </w:rPr>
              <w:t>Domain A</w:t>
            </w:r>
          </w:p>
        </w:tc>
      </w:tr>
      <w:tr w:rsidR="00537C2C" w:rsidRPr="00F06C64" w14:paraId="54E556B1" w14:textId="525BF81D" w:rsidTr="004E6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2EEA403F" w14:textId="04CA403A" w:rsidR="00537C2C" w:rsidRPr="009878CB" w:rsidRDefault="00537C2C" w:rsidP="000530A5">
            <w:pPr>
              <w:rPr>
                <w:rFonts w:ascii="Times New Roman" w:hAnsi="Times New Roman" w:cs="Times New Roman"/>
              </w:rPr>
            </w:pPr>
            <w:r w:rsidRPr="009878CB">
              <w:rPr>
                <w:rFonts w:ascii="Times New Roman" w:hAnsi="Times New Roman" w:cs="Times New Roman"/>
              </w:rPr>
              <w:t>A1</w:t>
            </w:r>
          </w:p>
          <w:p w14:paraId="6BAF828E" w14:textId="77777777" w:rsidR="00537C2C" w:rsidRPr="009878CB" w:rsidRDefault="00537C2C" w:rsidP="000530A5">
            <w:pPr>
              <w:rPr>
                <w:rFonts w:ascii="Times New Roman" w:hAnsi="Times New Roman" w:cs="Times New Roman"/>
              </w:rPr>
            </w:pPr>
          </w:p>
        </w:tc>
        <w:tc>
          <w:tcPr>
            <w:tcW w:w="5655" w:type="dxa"/>
            <w:gridSpan w:val="2"/>
            <w:vMerge w:val="restart"/>
            <w:tcBorders>
              <w:top w:val="single" w:sz="4" w:space="0" w:color="auto"/>
            </w:tcBorders>
            <w:shd w:val="clear" w:color="auto" w:fill="auto"/>
          </w:tcPr>
          <w:p w14:paraId="47308157" w14:textId="77777777" w:rsidR="00537C2C" w:rsidRPr="009878CB"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9878CB">
              <w:rPr>
                <w:rFonts w:ascii="Times New Roman" w:hAnsi="Times New Roman" w:cs="Times New Roman"/>
                <w:b/>
              </w:rPr>
              <w:t>Users to compare their own use with the norm (descriptive norm correction; e.g., % of students with higher use than their own)</w:t>
            </w:r>
          </w:p>
        </w:tc>
        <w:tc>
          <w:tcPr>
            <w:tcW w:w="1625" w:type="dxa"/>
            <w:tcBorders>
              <w:top w:val="single" w:sz="4" w:space="0" w:color="auto"/>
            </w:tcBorders>
            <w:shd w:val="clear" w:color="auto" w:fill="auto"/>
          </w:tcPr>
          <w:p w14:paraId="2ADEB4E8"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F06C64">
              <w:rPr>
                <w:rFonts w:ascii="Times New Roman" w:hAnsi="Times New Roman" w:cs="Times New Roman"/>
                <w:sz w:val="24"/>
                <w:szCs w:val="24"/>
              </w:rPr>
              <w:t>Impact</w:t>
            </w:r>
          </w:p>
        </w:tc>
        <w:tc>
          <w:tcPr>
            <w:tcW w:w="810" w:type="dxa"/>
            <w:tcBorders>
              <w:top w:val="single" w:sz="4" w:space="0" w:color="auto"/>
            </w:tcBorders>
            <w:shd w:val="clear" w:color="auto" w:fill="auto"/>
          </w:tcPr>
          <w:p w14:paraId="3CCEFB01" w14:textId="41A2A9A1"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 (0.75)</w:t>
            </w:r>
          </w:p>
        </w:tc>
        <w:tc>
          <w:tcPr>
            <w:tcW w:w="990" w:type="dxa"/>
            <w:tcBorders>
              <w:top w:val="single" w:sz="4" w:space="0" w:color="auto"/>
            </w:tcBorders>
            <w:shd w:val="clear" w:color="auto" w:fill="auto"/>
          </w:tcPr>
          <w:p w14:paraId="28BDDC15" w14:textId="48354B0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tcBorders>
              <w:top w:val="single" w:sz="4" w:space="0" w:color="auto"/>
            </w:tcBorders>
            <w:shd w:val="clear" w:color="auto" w:fill="auto"/>
          </w:tcPr>
          <w:p w14:paraId="6B801D38" w14:textId="0E2E7EA9"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85.8</w:t>
            </w:r>
          </w:p>
        </w:tc>
        <w:tc>
          <w:tcPr>
            <w:tcW w:w="1080" w:type="dxa"/>
            <w:vMerge w:val="restart"/>
            <w:tcBorders>
              <w:top w:val="single" w:sz="4" w:space="0" w:color="auto"/>
            </w:tcBorders>
            <w:shd w:val="clear" w:color="auto" w:fill="auto"/>
          </w:tcPr>
          <w:p w14:paraId="4A2A1F86"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4E15D05A"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74E4F5EC"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CEDCE9A" w14:textId="35E6DE2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4</w:t>
            </w:r>
          </w:p>
        </w:tc>
        <w:tc>
          <w:tcPr>
            <w:tcW w:w="1350" w:type="dxa"/>
            <w:vMerge w:val="restart"/>
            <w:tcBorders>
              <w:top w:val="single" w:sz="4" w:space="0" w:color="auto"/>
            </w:tcBorders>
            <w:shd w:val="clear" w:color="auto" w:fill="auto"/>
          </w:tcPr>
          <w:p w14:paraId="10F87561"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0DFC298A"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927A69C"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C4E6CE8" w14:textId="1DD25586" w:rsidR="00537C2C" w:rsidRPr="00022F56"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82.2</w:t>
            </w:r>
          </w:p>
        </w:tc>
        <w:tc>
          <w:tcPr>
            <w:tcW w:w="1255" w:type="dxa"/>
            <w:tcBorders>
              <w:top w:val="single" w:sz="4" w:space="0" w:color="auto"/>
            </w:tcBorders>
            <w:shd w:val="clear" w:color="auto" w:fill="auto"/>
          </w:tcPr>
          <w:p w14:paraId="2D4A4D60" w14:textId="7D4918BF" w:rsidR="00537C2C" w:rsidRPr="00022F56" w:rsidRDefault="00CC066B"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022F56">
              <w:rPr>
                <w:rFonts w:ascii="Times New Roman" w:hAnsi="Times New Roman" w:cs="Times New Roman"/>
                <w:b/>
                <w:sz w:val="24"/>
                <w:szCs w:val="24"/>
              </w:rPr>
              <w:t>A</w:t>
            </w:r>
            <w:r w:rsidR="00537C2C" w:rsidRPr="00022F56">
              <w:rPr>
                <w:rFonts w:ascii="Times New Roman" w:hAnsi="Times New Roman" w:cs="Times New Roman"/>
                <w:b/>
                <w:sz w:val="24"/>
                <w:szCs w:val="24"/>
              </w:rPr>
              <w:t>pprove</w:t>
            </w:r>
            <w:r w:rsidRPr="00CC066B">
              <w:rPr>
                <w:rFonts w:ascii="Times New Roman" w:hAnsi="Times New Roman" w:cs="Times New Roman"/>
                <w:b/>
                <w:sz w:val="24"/>
                <w:szCs w:val="24"/>
                <w:vertAlign w:val="superscript"/>
              </w:rPr>
              <w:t>4</w:t>
            </w:r>
          </w:p>
        </w:tc>
      </w:tr>
      <w:tr w:rsidR="00537C2C" w:rsidRPr="00F06C64" w14:paraId="55A3C63E" w14:textId="7BDD80DB"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D3BAF5F"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75C3BF01"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71836DFD"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F06C64">
              <w:rPr>
                <w:rFonts w:ascii="Times New Roman" w:hAnsi="Times New Roman" w:cs="Times New Roman"/>
                <w:sz w:val="24"/>
                <w:szCs w:val="24"/>
              </w:rPr>
              <w:t>Likelihood</w:t>
            </w:r>
          </w:p>
        </w:tc>
        <w:tc>
          <w:tcPr>
            <w:tcW w:w="810" w:type="dxa"/>
            <w:shd w:val="clear" w:color="auto" w:fill="auto"/>
          </w:tcPr>
          <w:p w14:paraId="5A1F8103" w14:textId="2C987A3F"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 (0.49)</w:t>
            </w:r>
          </w:p>
        </w:tc>
        <w:tc>
          <w:tcPr>
            <w:tcW w:w="990" w:type="dxa"/>
            <w:shd w:val="clear" w:color="auto" w:fill="auto"/>
          </w:tcPr>
          <w:p w14:paraId="75A111A9" w14:textId="3F8BE1B9"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05A544E8" w14:textId="57410D1E"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100</w:t>
            </w:r>
          </w:p>
        </w:tc>
        <w:tc>
          <w:tcPr>
            <w:tcW w:w="1080" w:type="dxa"/>
            <w:vMerge/>
            <w:shd w:val="clear" w:color="auto" w:fill="auto"/>
          </w:tcPr>
          <w:p w14:paraId="30513294" w14:textId="2791F9F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0F9BFF1" w14:textId="6C8BC78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7BA53CDA" w14:textId="3D318CF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413150BA" w14:textId="57D8A3B5"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6F928D8"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1FA0A4A9"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70D9B817"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F06C64">
              <w:rPr>
                <w:rFonts w:ascii="Times New Roman" w:hAnsi="Times New Roman" w:cs="Times New Roman"/>
                <w:sz w:val="24"/>
                <w:szCs w:val="24"/>
              </w:rPr>
              <w:t xml:space="preserve">Spill over </w:t>
            </w:r>
          </w:p>
        </w:tc>
        <w:tc>
          <w:tcPr>
            <w:tcW w:w="810" w:type="dxa"/>
            <w:shd w:val="clear" w:color="auto" w:fill="auto"/>
          </w:tcPr>
          <w:p w14:paraId="6B783C3F" w14:textId="5C8BC2CD"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3.57 (0.79)</w:t>
            </w:r>
          </w:p>
        </w:tc>
        <w:tc>
          <w:tcPr>
            <w:tcW w:w="990" w:type="dxa"/>
            <w:shd w:val="clear" w:color="auto" w:fill="auto"/>
          </w:tcPr>
          <w:p w14:paraId="2CBC6786" w14:textId="745F470D"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7EAC1A52" w14:textId="6FABCBF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71.4</w:t>
            </w:r>
          </w:p>
        </w:tc>
        <w:tc>
          <w:tcPr>
            <w:tcW w:w="1080" w:type="dxa"/>
            <w:vMerge/>
            <w:shd w:val="clear" w:color="auto" w:fill="auto"/>
          </w:tcPr>
          <w:p w14:paraId="2B7AA91C"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748BCEFF"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2D0D35D7" w14:textId="47B48CD6"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708CAEF1" w14:textId="198BDCD7"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BF2CE5B"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4CE34A48"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46A58219"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sidRPr="00F06C64">
              <w:rPr>
                <w:rFonts w:ascii="Times New Roman" w:hAnsi="Times New Roman" w:cs="Times New Roman"/>
                <w:sz w:val="24"/>
                <w:szCs w:val="24"/>
              </w:rPr>
              <w:t xml:space="preserve">Measurement </w:t>
            </w:r>
          </w:p>
        </w:tc>
        <w:tc>
          <w:tcPr>
            <w:tcW w:w="810" w:type="dxa"/>
            <w:shd w:val="clear" w:color="auto" w:fill="auto"/>
          </w:tcPr>
          <w:p w14:paraId="567CE008" w14:textId="0B0F0263"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3.71 (1.25)</w:t>
            </w:r>
          </w:p>
        </w:tc>
        <w:tc>
          <w:tcPr>
            <w:tcW w:w="990" w:type="dxa"/>
            <w:shd w:val="clear" w:color="auto" w:fill="auto"/>
          </w:tcPr>
          <w:p w14:paraId="43078ED9" w14:textId="0635BD8E"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0FAB82C7" w14:textId="43BCF4C9"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71.5</w:t>
            </w:r>
          </w:p>
        </w:tc>
        <w:tc>
          <w:tcPr>
            <w:tcW w:w="1080" w:type="dxa"/>
            <w:vMerge/>
            <w:shd w:val="clear" w:color="auto" w:fill="auto"/>
          </w:tcPr>
          <w:p w14:paraId="41C4C709" w14:textId="7777777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3758E5C4"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25A3E67E" w14:textId="13296D75"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030E3" w:rsidRPr="00F06C64" w14:paraId="1F279686" w14:textId="4EEE31DC" w:rsidTr="0072357B">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020461D"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512EBC66"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08FE642F"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rPr>
            </w:pPr>
            <w:r w:rsidRPr="00F06C64">
              <w:rPr>
                <w:rFonts w:ascii="Times New Roman" w:hAnsi="Times New Roman" w:cs="Times New Roman"/>
                <w:sz w:val="24"/>
                <w:szCs w:val="24"/>
              </w:rPr>
              <w:t xml:space="preserve">Efficacy </w:t>
            </w:r>
          </w:p>
        </w:tc>
        <w:tc>
          <w:tcPr>
            <w:tcW w:w="810" w:type="dxa"/>
            <w:shd w:val="clear" w:color="auto" w:fill="auto"/>
          </w:tcPr>
          <w:p w14:paraId="22560B5C" w14:textId="4E74782B"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2.43 (0.53)</w:t>
            </w:r>
          </w:p>
        </w:tc>
        <w:tc>
          <w:tcPr>
            <w:tcW w:w="990" w:type="dxa"/>
            <w:shd w:val="clear" w:color="auto" w:fill="auto"/>
          </w:tcPr>
          <w:p w14:paraId="3BAA904E" w14:textId="56B59F91"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shd w:val="clear" w:color="auto" w:fill="auto"/>
          </w:tcPr>
          <w:p w14:paraId="59FE894F" w14:textId="487495FB"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14E68115" w14:textId="00EC0B61"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p w14:paraId="69F2ACE3" w14:textId="77777777"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73224C9F" w14:textId="77777777"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22FBACC6" w14:textId="1C33326D"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r>
      <w:tr w:rsidR="00537C2C" w:rsidRPr="00F06C64" w14:paraId="5208B086" w14:textId="00974355" w:rsidTr="003030E3">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4CC65930" w14:textId="77777777" w:rsidR="00537C2C" w:rsidRPr="009878CB" w:rsidRDefault="00537C2C" w:rsidP="000530A5">
            <w:pPr>
              <w:rPr>
                <w:rFonts w:ascii="Times New Roman" w:hAnsi="Times New Roman" w:cs="Times New Roman"/>
              </w:rPr>
            </w:pPr>
            <w:r w:rsidRPr="009878CB">
              <w:rPr>
                <w:rFonts w:ascii="Times New Roman" w:hAnsi="Times New Roman" w:cs="Times New Roman"/>
              </w:rPr>
              <w:t>A2</w:t>
            </w:r>
          </w:p>
        </w:tc>
        <w:tc>
          <w:tcPr>
            <w:tcW w:w="5655" w:type="dxa"/>
            <w:gridSpan w:val="2"/>
            <w:vMerge w:val="restart"/>
            <w:shd w:val="clear" w:color="auto" w:fill="auto"/>
          </w:tcPr>
          <w:p w14:paraId="70585D5A" w14:textId="77777777" w:rsidR="00537C2C" w:rsidRPr="009878CB"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9878CB">
              <w:rPr>
                <w:rFonts w:ascii="Times New Roman" w:hAnsi="Times New Roman" w:cs="Times New Roman"/>
                <w:b/>
              </w:rPr>
              <w:t>Users to reflect on their close friends’ perception about their own use or abstinence (injunctive norm correction)</w:t>
            </w:r>
          </w:p>
        </w:tc>
        <w:tc>
          <w:tcPr>
            <w:tcW w:w="1625" w:type="dxa"/>
            <w:shd w:val="clear" w:color="auto" w:fill="auto"/>
          </w:tcPr>
          <w:p w14:paraId="09023A83"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358B6DF6" w14:textId="4F6FA5E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4.71 (0.49)</w:t>
            </w:r>
          </w:p>
        </w:tc>
        <w:tc>
          <w:tcPr>
            <w:tcW w:w="990" w:type="dxa"/>
            <w:shd w:val="clear" w:color="auto" w:fill="auto"/>
          </w:tcPr>
          <w:p w14:paraId="62CE2E97" w14:textId="10B7533F"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5</w:t>
            </w:r>
          </w:p>
        </w:tc>
        <w:tc>
          <w:tcPr>
            <w:tcW w:w="1350" w:type="dxa"/>
            <w:shd w:val="clear" w:color="auto" w:fill="auto"/>
          </w:tcPr>
          <w:p w14:paraId="41063CF3" w14:textId="08849ED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100</w:t>
            </w:r>
          </w:p>
        </w:tc>
        <w:tc>
          <w:tcPr>
            <w:tcW w:w="1080" w:type="dxa"/>
            <w:vMerge w:val="restart"/>
            <w:shd w:val="clear" w:color="auto" w:fill="auto"/>
          </w:tcPr>
          <w:p w14:paraId="4552ADA4"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1132236"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C4A8DA0"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75D142A" w14:textId="26141A88"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4</w:t>
            </w:r>
          </w:p>
        </w:tc>
        <w:tc>
          <w:tcPr>
            <w:tcW w:w="1350" w:type="dxa"/>
            <w:vMerge w:val="restart"/>
            <w:shd w:val="clear" w:color="auto" w:fill="auto"/>
          </w:tcPr>
          <w:p w14:paraId="0F75706A"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880D2C4"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40A315DB"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831F0ED" w14:textId="21226C57" w:rsidR="00537C2C" w:rsidRPr="00022F56"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78.8</w:t>
            </w:r>
          </w:p>
        </w:tc>
        <w:tc>
          <w:tcPr>
            <w:tcW w:w="1255" w:type="dxa"/>
            <w:shd w:val="clear" w:color="auto" w:fill="auto"/>
          </w:tcPr>
          <w:p w14:paraId="45FEB2E6" w14:textId="2F11C7FD" w:rsidR="00537C2C" w:rsidRPr="00022F56"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022F56">
              <w:rPr>
                <w:rFonts w:ascii="Times New Roman" w:hAnsi="Times New Roman" w:cs="Times New Roman"/>
                <w:b/>
                <w:sz w:val="24"/>
                <w:szCs w:val="24"/>
              </w:rPr>
              <w:t>approve</w:t>
            </w:r>
          </w:p>
        </w:tc>
      </w:tr>
      <w:tr w:rsidR="00537C2C" w:rsidRPr="00F06C64" w14:paraId="2412376B" w14:textId="513D7D3C"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268E723"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7D77F71D"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7E5005B9"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5EF88384" w14:textId="019C650C"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 (0.49)</w:t>
            </w:r>
          </w:p>
        </w:tc>
        <w:tc>
          <w:tcPr>
            <w:tcW w:w="990" w:type="dxa"/>
            <w:shd w:val="clear" w:color="auto" w:fill="auto"/>
          </w:tcPr>
          <w:p w14:paraId="2B4EFB06" w14:textId="64015BFF"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7EDA3BC9" w14:textId="2989ECD2"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100</w:t>
            </w:r>
          </w:p>
        </w:tc>
        <w:tc>
          <w:tcPr>
            <w:tcW w:w="1080" w:type="dxa"/>
            <w:vMerge/>
            <w:shd w:val="clear" w:color="auto" w:fill="auto"/>
          </w:tcPr>
          <w:p w14:paraId="1534903F" w14:textId="4CB52DBF"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2F12C497" w14:textId="57F1590D"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3EFA4A87" w14:textId="3248D4A6"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13CA177B" w14:textId="3142318D"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9E4D3F8"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0AA4B19B"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6B3E38FC"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4D1D05CB" w14:textId="2BCCB1BC"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 (0.49)</w:t>
            </w:r>
          </w:p>
        </w:tc>
        <w:tc>
          <w:tcPr>
            <w:tcW w:w="990" w:type="dxa"/>
            <w:shd w:val="clear" w:color="auto" w:fill="auto"/>
          </w:tcPr>
          <w:p w14:paraId="1CF7978C" w14:textId="233323C0"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6D742C76" w14:textId="59F1668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100</w:t>
            </w:r>
          </w:p>
        </w:tc>
        <w:tc>
          <w:tcPr>
            <w:tcW w:w="1080" w:type="dxa"/>
            <w:vMerge/>
            <w:shd w:val="clear" w:color="auto" w:fill="auto"/>
          </w:tcPr>
          <w:p w14:paraId="1CDAA467"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224DA783"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5373B57B" w14:textId="7639CBD5"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60E6E9DD" w14:textId="5EFEF1A0"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AF394B0"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7D9BF6F4"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635DF8BB"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271C1525" w14:textId="20A03EA2"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2.71 (0.76)</w:t>
            </w:r>
          </w:p>
        </w:tc>
        <w:tc>
          <w:tcPr>
            <w:tcW w:w="990" w:type="dxa"/>
            <w:shd w:val="clear" w:color="auto" w:fill="auto"/>
          </w:tcPr>
          <w:p w14:paraId="029E98BC" w14:textId="7BEF359E"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7B6405E7" w14:textId="61AB45B8"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14.3</w:t>
            </w:r>
          </w:p>
        </w:tc>
        <w:tc>
          <w:tcPr>
            <w:tcW w:w="1080" w:type="dxa"/>
            <w:vMerge/>
            <w:shd w:val="clear" w:color="auto" w:fill="auto"/>
          </w:tcPr>
          <w:p w14:paraId="47436A79"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6D54A79E"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7588703F" w14:textId="1918F3FB"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29611867" w14:textId="4E02C188"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5A69C87" w14:textId="77777777" w:rsidR="00A12DC5" w:rsidRPr="00F06C64" w:rsidRDefault="00A12DC5" w:rsidP="000530A5">
            <w:pPr>
              <w:rPr>
                <w:rFonts w:ascii="Times New Roman" w:hAnsi="Times New Roman" w:cs="Times New Roman"/>
                <w:b w:val="0"/>
                <w:color w:val="000000"/>
              </w:rPr>
            </w:pPr>
          </w:p>
        </w:tc>
        <w:tc>
          <w:tcPr>
            <w:tcW w:w="5655" w:type="dxa"/>
            <w:gridSpan w:val="2"/>
            <w:vMerge/>
            <w:shd w:val="clear" w:color="auto" w:fill="auto"/>
          </w:tcPr>
          <w:p w14:paraId="33CFB5B8"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p>
        </w:tc>
        <w:tc>
          <w:tcPr>
            <w:tcW w:w="1625" w:type="dxa"/>
            <w:shd w:val="clear" w:color="auto" w:fill="auto"/>
          </w:tcPr>
          <w:p w14:paraId="427B230B"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Efficacy</w:t>
            </w:r>
          </w:p>
        </w:tc>
        <w:tc>
          <w:tcPr>
            <w:tcW w:w="810" w:type="dxa"/>
            <w:shd w:val="clear" w:color="auto" w:fill="auto"/>
          </w:tcPr>
          <w:p w14:paraId="08FC369D" w14:textId="2240A7EE"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2.43 (0.53)</w:t>
            </w:r>
          </w:p>
        </w:tc>
        <w:tc>
          <w:tcPr>
            <w:tcW w:w="990" w:type="dxa"/>
            <w:shd w:val="clear" w:color="auto" w:fill="auto"/>
          </w:tcPr>
          <w:p w14:paraId="59EC8012" w14:textId="22E8E96F"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shd w:val="clear" w:color="auto" w:fill="auto"/>
          </w:tcPr>
          <w:p w14:paraId="4EC7E1CD" w14:textId="27509839"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52E5B39" w14:textId="59002303"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p w14:paraId="3E6E8D2C" w14:textId="7777777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7F22BA27"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5AC74C68" w14:textId="3A1CD4F6"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r w:rsidR="00537C2C" w:rsidRPr="00F06C64" w14:paraId="5D577B5B" w14:textId="7FD6ACCA"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CF202AF" w14:textId="77777777" w:rsidR="00537C2C" w:rsidRPr="00F06C64" w:rsidRDefault="00537C2C" w:rsidP="000530A5">
            <w:pPr>
              <w:rPr>
                <w:rFonts w:ascii="Times New Roman" w:hAnsi="Times New Roman" w:cs="Times New Roman"/>
                <w:b w:val="0"/>
              </w:rPr>
            </w:pPr>
            <w:r w:rsidRPr="00F06C64">
              <w:rPr>
                <w:rFonts w:ascii="Times New Roman" w:hAnsi="Times New Roman" w:cs="Times New Roman"/>
                <w:b w:val="0"/>
                <w:color w:val="000000"/>
              </w:rPr>
              <w:t>A3</w:t>
            </w:r>
          </w:p>
        </w:tc>
        <w:tc>
          <w:tcPr>
            <w:tcW w:w="5655" w:type="dxa"/>
            <w:gridSpan w:val="2"/>
            <w:vMerge w:val="restart"/>
            <w:shd w:val="clear" w:color="auto" w:fill="auto"/>
          </w:tcPr>
          <w:p w14:paraId="3B5DB031"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06C64">
              <w:rPr>
                <w:rFonts w:ascii="Times New Roman" w:hAnsi="Times New Roman" w:cs="Times New Roman"/>
                <w:color w:val="000000"/>
              </w:rPr>
              <w:t>Users to complete a frequency of drug use and get a personalized feedback on their own pattern of use.</w:t>
            </w:r>
          </w:p>
        </w:tc>
        <w:tc>
          <w:tcPr>
            <w:tcW w:w="1625" w:type="dxa"/>
            <w:shd w:val="clear" w:color="auto" w:fill="auto"/>
          </w:tcPr>
          <w:p w14:paraId="143D1F9F"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07F2C5BF" w14:textId="6710FDA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3.86 (0.90)</w:t>
            </w:r>
          </w:p>
        </w:tc>
        <w:tc>
          <w:tcPr>
            <w:tcW w:w="990" w:type="dxa"/>
            <w:shd w:val="clear" w:color="auto" w:fill="auto"/>
          </w:tcPr>
          <w:p w14:paraId="5E3CC0C6" w14:textId="5C5004B0"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0798DF98" w14:textId="24369D49"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58.4</w:t>
            </w:r>
          </w:p>
        </w:tc>
        <w:tc>
          <w:tcPr>
            <w:tcW w:w="1080" w:type="dxa"/>
            <w:vMerge w:val="restart"/>
            <w:shd w:val="clear" w:color="auto" w:fill="auto"/>
          </w:tcPr>
          <w:p w14:paraId="334C887B"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573D296B"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7BD85EA6"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0EC68E55" w14:textId="606ACA1B"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3.75</w:t>
            </w:r>
          </w:p>
        </w:tc>
        <w:tc>
          <w:tcPr>
            <w:tcW w:w="1350" w:type="dxa"/>
            <w:vMerge w:val="restart"/>
            <w:shd w:val="clear" w:color="auto" w:fill="auto"/>
          </w:tcPr>
          <w:p w14:paraId="3A098B9C"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8509BCB"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045E48B"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015890C0" w14:textId="3775763D" w:rsidR="00537C2C" w:rsidRPr="00022F56"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72</w:t>
            </w:r>
          </w:p>
        </w:tc>
        <w:tc>
          <w:tcPr>
            <w:tcW w:w="1255" w:type="dxa"/>
            <w:shd w:val="clear" w:color="auto" w:fill="auto"/>
          </w:tcPr>
          <w:p w14:paraId="69AFC6D4" w14:textId="6897D2E2" w:rsidR="00537C2C" w:rsidRPr="005213F6"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213F6">
              <w:rPr>
                <w:rFonts w:ascii="Times New Roman" w:hAnsi="Times New Roman" w:cs="Times New Roman"/>
                <w:sz w:val="24"/>
                <w:szCs w:val="24"/>
              </w:rPr>
              <w:t>reject</w:t>
            </w:r>
          </w:p>
        </w:tc>
      </w:tr>
      <w:tr w:rsidR="00537C2C" w:rsidRPr="00F06C64" w14:paraId="2FB76C23" w14:textId="219F8B9E"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0244D2C"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0BB12ECF"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275D79EB"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481AEF7F" w14:textId="4857F895"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4.00 (5.76)</w:t>
            </w:r>
          </w:p>
        </w:tc>
        <w:tc>
          <w:tcPr>
            <w:tcW w:w="990" w:type="dxa"/>
            <w:shd w:val="clear" w:color="auto" w:fill="auto"/>
          </w:tcPr>
          <w:p w14:paraId="56B63D4C" w14:textId="04D0CB14"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4C62C280" w14:textId="05638A1D"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85.7</w:t>
            </w:r>
          </w:p>
        </w:tc>
        <w:tc>
          <w:tcPr>
            <w:tcW w:w="1080" w:type="dxa"/>
            <w:vMerge/>
            <w:shd w:val="clear" w:color="auto" w:fill="auto"/>
          </w:tcPr>
          <w:p w14:paraId="03CC851E" w14:textId="0EAA9A9E"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2CEE8E14" w14:textId="0B5D8DCD"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00BBE832" w14:textId="0620A1DF"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4A5132BF" w14:textId="14766CF3"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ABC56CE"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165AD962"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36522F16"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09E53876" w14:textId="786EFA24"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3.29 (0.76)</w:t>
            </w:r>
          </w:p>
        </w:tc>
        <w:tc>
          <w:tcPr>
            <w:tcW w:w="990" w:type="dxa"/>
            <w:shd w:val="clear" w:color="auto" w:fill="auto"/>
          </w:tcPr>
          <w:p w14:paraId="099EB36D" w14:textId="590B6A66"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39B3B5B3" w14:textId="0CF7630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val="restart"/>
            <w:shd w:val="clear" w:color="auto" w:fill="auto"/>
          </w:tcPr>
          <w:p w14:paraId="3E4E5BA9"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val="restart"/>
            <w:shd w:val="clear" w:color="auto" w:fill="auto"/>
          </w:tcPr>
          <w:p w14:paraId="453BF539"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1E3E62BF" w14:textId="06A363E5"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1BC338CF" w14:textId="355C5CB4"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814AFAA"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3CA3E446"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76793143"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2263BD65" w14:textId="2CBB367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4.43 (0.53)</w:t>
            </w:r>
          </w:p>
        </w:tc>
        <w:tc>
          <w:tcPr>
            <w:tcW w:w="990" w:type="dxa"/>
            <w:shd w:val="clear" w:color="auto" w:fill="auto"/>
          </w:tcPr>
          <w:p w14:paraId="73825B11" w14:textId="25FDA45F"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67658E73" w14:textId="7C12ACF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100</w:t>
            </w:r>
          </w:p>
        </w:tc>
        <w:tc>
          <w:tcPr>
            <w:tcW w:w="1080" w:type="dxa"/>
            <w:vMerge/>
            <w:shd w:val="clear" w:color="auto" w:fill="auto"/>
          </w:tcPr>
          <w:p w14:paraId="3E16CBE9"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61663891"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335D308B" w14:textId="6344CC80"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030E3" w:rsidRPr="00F06C64" w14:paraId="4F3DBCE5" w14:textId="0B992804"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B670D14"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2B6D94BB"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25EF82F5"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shd w:val="clear" w:color="auto" w:fill="auto"/>
          </w:tcPr>
          <w:p w14:paraId="707FAD3E" w14:textId="19BB886D"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2.29 (0.49)</w:t>
            </w:r>
          </w:p>
        </w:tc>
        <w:tc>
          <w:tcPr>
            <w:tcW w:w="990" w:type="dxa"/>
            <w:shd w:val="clear" w:color="auto" w:fill="auto"/>
          </w:tcPr>
          <w:p w14:paraId="012F9A3E" w14:textId="0E9797C6"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shd w:val="clear" w:color="auto" w:fill="auto"/>
          </w:tcPr>
          <w:p w14:paraId="6D262539" w14:textId="49489958"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187011AD" w14:textId="77777777"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195A205B" w14:textId="77777777"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0DA0C68C" w14:textId="0BC1800D"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r>
      <w:tr w:rsidR="00537C2C" w:rsidRPr="00F06C64" w14:paraId="3C5A1699" w14:textId="6F992D64" w:rsidTr="003030E3">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E846BCB" w14:textId="77777777" w:rsidR="00537C2C" w:rsidRPr="00F06C64" w:rsidRDefault="00537C2C" w:rsidP="000530A5">
            <w:pPr>
              <w:rPr>
                <w:rFonts w:ascii="Times New Roman" w:hAnsi="Times New Roman" w:cs="Times New Roman"/>
                <w:b w:val="0"/>
              </w:rPr>
            </w:pPr>
            <w:r w:rsidRPr="00F06C64">
              <w:rPr>
                <w:rFonts w:ascii="Times New Roman" w:hAnsi="Times New Roman" w:cs="Times New Roman"/>
                <w:b w:val="0"/>
                <w:color w:val="000000"/>
              </w:rPr>
              <w:t>A4</w:t>
            </w:r>
          </w:p>
        </w:tc>
        <w:tc>
          <w:tcPr>
            <w:tcW w:w="5655" w:type="dxa"/>
            <w:gridSpan w:val="2"/>
            <w:vMerge w:val="restart"/>
            <w:shd w:val="clear" w:color="auto" w:fill="auto"/>
          </w:tcPr>
          <w:p w14:paraId="092812FB"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06C64">
              <w:rPr>
                <w:rFonts w:ascii="Times New Roman" w:hAnsi="Times New Roman" w:cs="Times New Roman"/>
                <w:color w:val="000000"/>
              </w:rPr>
              <w:t>Users to reflect on their personal motivation for use (which are they? And why they take drugs? What prompt them to take drugs? Why they decide taking them?).</w:t>
            </w:r>
          </w:p>
        </w:tc>
        <w:tc>
          <w:tcPr>
            <w:tcW w:w="1625" w:type="dxa"/>
            <w:shd w:val="clear" w:color="auto" w:fill="auto"/>
          </w:tcPr>
          <w:p w14:paraId="616CDE8E"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28A2D058" w14:textId="63D414D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 (0.95)</w:t>
            </w:r>
          </w:p>
        </w:tc>
        <w:tc>
          <w:tcPr>
            <w:tcW w:w="990" w:type="dxa"/>
            <w:shd w:val="clear" w:color="auto" w:fill="auto"/>
          </w:tcPr>
          <w:p w14:paraId="57E02955" w14:textId="68A63070"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5</w:t>
            </w:r>
          </w:p>
        </w:tc>
        <w:tc>
          <w:tcPr>
            <w:tcW w:w="1350" w:type="dxa"/>
            <w:shd w:val="clear" w:color="auto" w:fill="auto"/>
          </w:tcPr>
          <w:p w14:paraId="091F82E2" w14:textId="5F9AFCC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71.4</w:t>
            </w:r>
          </w:p>
        </w:tc>
        <w:tc>
          <w:tcPr>
            <w:tcW w:w="1080" w:type="dxa"/>
            <w:vMerge w:val="restart"/>
            <w:shd w:val="clear" w:color="auto" w:fill="auto"/>
          </w:tcPr>
          <w:p w14:paraId="30D558B8"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79A34764"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FEA2E65"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8ECD373" w14:textId="07F6BE2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4.25</w:t>
            </w:r>
          </w:p>
        </w:tc>
        <w:tc>
          <w:tcPr>
            <w:tcW w:w="1350" w:type="dxa"/>
            <w:vMerge w:val="restart"/>
            <w:shd w:val="clear" w:color="auto" w:fill="auto"/>
          </w:tcPr>
          <w:p w14:paraId="1B567328"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0F671C6"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B9C9D5C"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3B2A648E" w14:textId="19779505" w:rsidR="00537C2C" w:rsidRP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37C2C">
              <w:rPr>
                <w:rFonts w:ascii="Times New Roman" w:hAnsi="Times New Roman" w:cs="Times New Roman"/>
                <w:sz w:val="24"/>
                <w:szCs w:val="24"/>
              </w:rPr>
              <w:t>64</w:t>
            </w:r>
          </w:p>
        </w:tc>
        <w:tc>
          <w:tcPr>
            <w:tcW w:w="1255" w:type="dxa"/>
            <w:shd w:val="clear" w:color="auto" w:fill="auto"/>
          </w:tcPr>
          <w:p w14:paraId="626F4006" w14:textId="68A869BF" w:rsidR="00537C2C" w:rsidRPr="00A57179"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57179">
              <w:rPr>
                <w:rFonts w:ascii="Times New Roman" w:hAnsi="Times New Roman" w:cs="Times New Roman"/>
                <w:sz w:val="24"/>
                <w:szCs w:val="24"/>
              </w:rPr>
              <w:t>reject</w:t>
            </w:r>
          </w:p>
        </w:tc>
      </w:tr>
      <w:tr w:rsidR="00537C2C" w:rsidRPr="00F06C64" w14:paraId="21886898" w14:textId="69B63D0F"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721BAC7" w14:textId="77777777" w:rsidR="00537C2C" w:rsidRPr="00F06C64" w:rsidRDefault="00537C2C" w:rsidP="000530A5">
            <w:pPr>
              <w:rPr>
                <w:rFonts w:ascii="Times New Roman" w:hAnsi="Times New Roman" w:cs="Times New Roman"/>
                <w:b w:val="0"/>
                <w:color w:val="000000"/>
              </w:rPr>
            </w:pPr>
          </w:p>
        </w:tc>
        <w:tc>
          <w:tcPr>
            <w:tcW w:w="5655" w:type="dxa"/>
            <w:gridSpan w:val="2"/>
            <w:vMerge/>
            <w:shd w:val="clear" w:color="auto" w:fill="auto"/>
          </w:tcPr>
          <w:p w14:paraId="14076446"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p>
        </w:tc>
        <w:tc>
          <w:tcPr>
            <w:tcW w:w="1625" w:type="dxa"/>
            <w:shd w:val="clear" w:color="auto" w:fill="auto"/>
          </w:tcPr>
          <w:p w14:paraId="7A9E8E31"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2FC1F9EB" w14:textId="2692DD3B"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3.71 (0.76)</w:t>
            </w:r>
          </w:p>
        </w:tc>
        <w:tc>
          <w:tcPr>
            <w:tcW w:w="990" w:type="dxa"/>
            <w:shd w:val="clear" w:color="auto" w:fill="auto"/>
          </w:tcPr>
          <w:p w14:paraId="7B7B80F9" w14:textId="4A9D2AA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3F9D799F" w14:textId="12EBCF4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57.2</w:t>
            </w:r>
          </w:p>
        </w:tc>
        <w:tc>
          <w:tcPr>
            <w:tcW w:w="1080" w:type="dxa"/>
            <w:vMerge/>
            <w:shd w:val="clear" w:color="auto" w:fill="auto"/>
          </w:tcPr>
          <w:p w14:paraId="174FAD05" w14:textId="4D58F1C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7864CE44"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0F5167D5" w14:textId="25D85C9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6DF67DDA" w14:textId="2DE44CA2"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92144CC" w14:textId="77777777" w:rsidR="00537C2C" w:rsidRPr="00F06C64" w:rsidRDefault="00537C2C" w:rsidP="000530A5">
            <w:pPr>
              <w:rPr>
                <w:rFonts w:ascii="Times New Roman" w:hAnsi="Times New Roman" w:cs="Times New Roman"/>
                <w:b w:val="0"/>
                <w:color w:val="000000"/>
              </w:rPr>
            </w:pPr>
          </w:p>
        </w:tc>
        <w:tc>
          <w:tcPr>
            <w:tcW w:w="5655" w:type="dxa"/>
            <w:gridSpan w:val="2"/>
            <w:vMerge/>
            <w:shd w:val="clear" w:color="auto" w:fill="auto"/>
          </w:tcPr>
          <w:p w14:paraId="5C58F4B7"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p>
        </w:tc>
        <w:tc>
          <w:tcPr>
            <w:tcW w:w="1625" w:type="dxa"/>
            <w:shd w:val="clear" w:color="auto" w:fill="auto"/>
          </w:tcPr>
          <w:p w14:paraId="5BB0E992"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2CFD5EC1" w14:textId="420514A1"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3.71 (0.76)</w:t>
            </w:r>
          </w:p>
        </w:tc>
        <w:tc>
          <w:tcPr>
            <w:tcW w:w="990" w:type="dxa"/>
            <w:shd w:val="clear" w:color="auto" w:fill="auto"/>
          </w:tcPr>
          <w:p w14:paraId="2E96760F" w14:textId="0A7A2D13"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0F28EE5A" w14:textId="5D8ABD8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57.2</w:t>
            </w:r>
          </w:p>
        </w:tc>
        <w:tc>
          <w:tcPr>
            <w:tcW w:w="1080" w:type="dxa"/>
            <w:vMerge/>
            <w:shd w:val="clear" w:color="auto" w:fill="auto"/>
          </w:tcPr>
          <w:p w14:paraId="304CBD2D"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71F401B9"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2A5CAEFB" w14:textId="4DE8AAF9"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0997B3ED" w14:textId="13BCDDF4"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44708B6" w14:textId="77777777" w:rsidR="00537C2C" w:rsidRPr="00F06C64" w:rsidRDefault="00537C2C" w:rsidP="000530A5">
            <w:pPr>
              <w:rPr>
                <w:rFonts w:ascii="Times New Roman" w:hAnsi="Times New Roman" w:cs="Times New Roman"/>
                <w:b w:val="0"/>
                <w:color w:val="000000"/>
              </w:rPr>
            </w:pPr>
          </w:p>
        </w:tc>
        <w:tc>
          <w:tcPr>
            <w:tcW w:w="5655" w:type="dxa"/>
            <w:gridSpan w:val="2"/>
            <w:vMerge/>
            <w:shd w:val="clear" w:color="auto" w:fill="auto"/>
          </w:tcPr>
          <w:p w14:paraId="5425F2FA"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p>
        </w:tc>
        <w:tc>
          <w:tcPr>
            <w:tcW w:w="1625" w:type="dxa"/>
            <w:shd w:val="clear" w:color="auto" w:fill="auto"/>
          </w:tcPr>
          <w:p w14:paraId="4EE737E3"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1757DBDB" w14:textId="779B6038"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3.86 (1.07)</w:t>
            </w:r>
          </w:p>
        </w:tc>
        <w:tc>
          <w:tcPr>
            <w:tcW w:w="990" w:type="dxa"/>
            <w:shd w:val="clear" w:color="auto" w:fill="auto"/>
          </w:tcPr>
          <w:p w14:paraId="698E2332" w14:textId="0C1FF4AB"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209A129D" w14:textId="7F729369"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71.5</w:t>
            </w:r>
          </w:p>
        </w:tc>
        <w:tc>
          <w:tcPr>
            <w:tcW w:w="1080" w:type="dxa"/>
            <w:vMerge/>
            <w:shd w:val="clear" w:color="auto" w:fill="auto"/>
          </w:tcPr>
          <w:p w14:paraId="51C8D166"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03BB6848"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4F9B9DC0" w14:textId="2271D314"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6FAD8D6C" w14:textId="7E5DFA32"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BDE4D09" w14:textId="77777777" w:rsidR="00A12DC5" w:rsidRPr="00F06C64" w:rsidRDefault="00A12DC5" w:rsidP="000530A5">
            <w:pPr>
              <w:rPr>
                <w:rFonts w:ascii="Times New Roman" w:hAnsi="Times New Roman" w:cs="Times New Roman"/>
                <w:b w:val="0"/>
                <w:color w:val="000000"/>
              </w:rPr>
            </w:pPr>
          </w:p>
        </w:tc>
        <w:tc>
          <w:tcPr>
            <w:tcW w:w="5655" w:type="dxa"/>
            <w:gridSpan w:val="2"/>
            <w:vMerge/>
            <w:shd w:val="clear" w:color="auto" w:fill="auto"/>
          </w:tcPr>
          <w:p w14:paraId="3A3E261D"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p>
        </w:tc>
        <w:tc>
          <w:tcPr>
            <w:tcW w:w="1625" w:type="dxa"/>
            <w:shd w:val="clear" w:color="auto" w:fill="auto"/>
          </w:tcPr>
          <w:p w14:paraId="7D490A30"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shd w:val="clear" w:color="auto" w:fill="auto"/>
          </w:tcPr>
          <w:p w14:paraId="7618C39A" w14:textId="5A16E93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2.57 (0.79)</w:t>
            </w:r>
          </w:p>
        </w:tc>
        <w:tc>
          <w:tcPr>
            <w:tcW w:w="990" w:type="dxa"/>
            <w:shd w:val="clear" w:color="auto" w:fill="auto"/>
          </w:tcPr>
          <w:p w14:paraId="63429AD2" w14:textId="40F9F18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shd w:val="clear" w:color="auto" w:fill="auto"/>
          </w:tcPr>
          <w:p w14:paraId="2F14E801" w14:textId="279A3DD3"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501527FC" w14:textId="7FD9A0DC"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p w14:paraId="56ABBC2C" w14:textId="7777777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7A073A66"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76545A1B" w14:textId="266133A6"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r w:rsidR="003030E3" w:rsidRPr="00F06C64" w14:paraId="758ED905" w14:textId="4520418F"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0176C7B" w14:textId="77777777" w:rsidR="00A12DC5" w:rsidRPr="009878CB" w:rsidRDefault="00A12DC5" w:rsidP="000530A5">
            <w:pPr>
              <w:rPr>
                <w:rFonts w:ascii="Times New Roman" w:hAnsi="Times New Roman" w:cs="Times New Roman"/>
              </w:rPr>
            </w:pPr>
            <w:r w:rsidRPr="009878CB">
              <w:rPr>
                <w:rFonts w:ascii="Times New Roman" w:hAnsi="Times New Roman" w:cs="Times New Roman"/>
              </w:rPr>
              <w:t>A5</w:t>
            </w:r>
          </w:p>
        </w:tc>
        <w:tc>
          <w:tcPr>
            <w:tcW w:w="5655" w:type="dxa"/>
            <w:gridSpan w:val="2"/>
            <w:vMerge w:val="restart"/>
            <w:shd w:val="clear" w:color="auto" w:fill="auto"/>
          </w:tcPr>
          <w:p w14:paraId="7EBD72D9" w14:textId="78886999" w:rsidR="00A12DC5" w:rsidRPr="0072357B" w:rsidRDefault="0072357B"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rPr>
            </w:pPr>
            <w:r w:rsidRPr="0072357B">
              <w:rPr>
                <w:rFonts w:ascii="Times New Roman" w:hAnsi="Times New Roman" w:cs="Times New Roman"/>
                <w:b/>
                <w:color w:val="000000"/>
              </w:rPr>
              <w:t xml:space="preserve">Users to find out personally relevant primary motives for use, listing the personal enhancements drug use fulfil to them </w:t>
            </w:r>
          </w:p>
        </w:tc>
        <w:tc>
          <w:tcPr>
            <w:tcW w:w="1625" w:type="dxa"/>
            <w:shd w:val="clear" w:color="auto" w:fill="auto"/>
          </w:tcPr>
          <w:p w14:paraId="44EBFA80"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Impact </w:t>
            </w:r>
          </w:p>
        </w:tc>
        <w:tc>
          <w:tcPr>
            <w:tcW w:w="810" w:type="dxa"/>
            <w:shd w:val="clear" w:color="auto" w:fill="auto"/>
          </w:tcPr>
          <w:p w14:paraId="2BF5CA28" w14:textId="0FAEFC8F"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4.71 (0.49)</w:t>
            </w:r>
          </w:p>
        </w:tc>
        <w:tc>
          <w:tcPr>
            <w:tcW w:w="990" w:type="dxa"/>
            <w:shd w:val="clear" w:color="auto" w:fill="auto"/>
          </w:tcPr>
          <w:p w14:paraId="6988F8B9" w14:textId="4FB3A4BB"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5</w:t>
            </w:r>
          </w:p>
        </w:tc>
        <w:tc>
          <w:tcPr>
            <w:tcW w:w="1350" w:type="dxa"/>
            <w:shd w:val="clear" w:color="auto" w:fill="auto"/>
          </w:tcPr>
          <w:p w14:paraId="0F592937" w14:textId="31F6F104"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100</w:t>
            </w:r>
          </w:p>
        </w:tc>
        <w:tc>
          <w:tcPr>
            <w:tcW w:w="1080" w:type="dxa"/>
            <w:shd w:val="clear" w:color="auto" w:fill="auto"/>
          </w:tcPr>
          <w:p w14:paraId="6A8EDDCC" w14:textId="77777777"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060AC0B4" w14:textId="77777777"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017FD582" w14:textId="27E13714"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1713E2BD" w14:textId="3218A5AF"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42887C3"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21ECE988"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18C7C7E5"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434C6C97" w14:textId="0E88015D"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3.86 (0.90)</w:t>
            </w:r>
          </w:p>
        </w:tc>
        <w:tc>
          <w:tcPr>
            <w:tcW w:w="990" w:type="dxa"/>
            <w:shd w:val="clear" w:color="auto" w:fill="auto"/>
          </w:tcPr>
          <w:p w14:paraId="01B6C0AA" w14:textId="39C367DC"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65EEB2DF" w14:textId="62CA3095"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85.7</w:t>
            </w:r>
          </w:p>
        </w:tc>
        <w:tc>
          <w:tcPr>
            <w:tcW w:w="1080" w:type="dxa"/>
            <w:vMerge w:val="restart"/>
            <w:shd w:val="clear" w:color="auto" w:fill="auto"/>
          </w:tcPr>
          <w:p w14:paraId="5F430BB1"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1207137"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15102EF" w14:textId="2A24641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4.25</w:t>
            </w:r>
          </w:p>
        </w:tc>
        <w:tc>
          <w:tcPr>
            <w:tcW w:w="1350" w:type="dxa"/>
            <w:vMerge w:val="restart"/>
            <w:shd w:val="clear" w:color="auto" w:fill="auto"/>
          </w:tcPr>
          <w:p w14:paraId="577D6788"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3B95895"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4EA8712C" w14:textId="00F9A19B" w:rsidR="00537C2C" w:rsidRPr="00022F56"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78</w:t>
            </w:r>
          </w:p>
        </w:tc>
        <w:tc>
          <w:tcPr>
            <w:tcW w:w="1255" w:type="dxa"/>
            <w:shd w:val="clear" w:color="auto" w:fill="auto"/>
          </w:tcPr>
          <w:p w14:paraId="7698FA7B" w14:textId="2A24539D" w:rsidR="00537C2C" w:rsidRPr="00022F56"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022F56">
              <w:rPr>
                <w:rFonts w:ascii="Times New Roman" w:hAnsi="Times New Roman" w:cs="Times New Roman"/>
                <w:b/>
                <w:sz w:val="24"/>
                <w:szCs w:val="24"/>
              </w:rPr>
              <w:t>approve</w:t>
            </w:r>
          </w:p>
        </w:tc>
      </w:tr>
      <w:tr w:rsidR="00537C2C" w:rsidRPr="00F06C64" w14:paraId="4C6FE230" w14:textId="58FD0EBD"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0EE2C46"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7C255B6F"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4031A1A4"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4B12F535" w14:textId="7A4AA730"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4.00 (5.77)</w:t>
            </w:r>
          </w:p>
        </w:tc>
        <w:tc>
          <w:tcPr>
            <w:tcW w:w="990" w:type="dxa"/>
            <w:shd w:val="clear" w:color="auto" w:fill="auto"/>
          </w:tcPr>
          <w:p w14:paraId="7B520A4E" w14:textId="1874392B"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3155C9EC" w14:textId="54953654"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85.7</w:t>
            </w:r>
          </w:p>
        </w:tc>
        <w:tc>
          <w:tcPr>
            <w:tcW w:w="1080" w:type="dxa"/>
            <w:vMerge/>
            <w:shd w:val="clear" w:color="auto" w:fill="auto"/>
          </w:tcPr>
          <w:p w14:paraId="43302A24"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A3773C5" w14:textId="74A8F868"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7F2B4BC9" w14:textId="1FEBF58A"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5E426786" w14:textId="067620FD"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B453096"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2865F2F0"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6A25B22F"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43319C7A" w14:textId="29E605B5"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3.43 (0.97)</w:t>
            </w:r>
          </w:p>
        </w:tc>
        <w:tc>
          <w:tcPr>
            <w:tcW w:w="990" w:type="dxa"/>
            <w:shd w:val="clear" w:color="auto" w:fill="auto"/>
          </w:tcPr>
          <w:p w14:paraId="6D0B3636" w14:textId="3DC1DCB8"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614CC145" w14:textId="40E6B06E"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589F62CF"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1F9EFB4D"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7CDC3EBB" w14:textId="4823C73B"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030E3" w:rsidRPr="00F06C64" w14:paraId="7D342D65" w14:textId="4E666A2F"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48A69B4"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3D05F90E"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29305FAF"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shd w:val="clear" w:color="auto" w:fill="auto"/>
          </w:tcPr>
          <w:p w14:paraId="3FD38EFF" w14:textId="55694EC0"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4.00 (0.58)</w:t>
            </w:r>
          </w:p>
        </w:tc>
        <w:tc>
          <w:tcPr>
            <w:tcW w:w="990" w:type="dxa"/>
            <w:shd w:val="clear" w:color="auto" w:fill="auto"/>
          </w:tcPr>
          <w:p w14:paraId="58D70848" w14:textId="513D5E3A"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w:t>
            </w:r>
          </w:p>
        </w:tc>
        <w:tc>
          <w:tcPr>
            <w:tcW w:w="1350" w:type="dxa"/>
            <w:shd w:val="clear" w:color="auto" w:fill="auto"/>
          </w:tcPr>
          <w:p w14:paraId="32219EFC" w14:textId="5A1E5606"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0DACF79A" w14:textId="731526C2"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350" w:type="dxa"/>
            <w:shd w:val="clear" w:color="auto" w:fill="auto"/>
          </w:tcPr>
          <w:p w14:paraId="4E357E0C" w14:textId="77777777"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4A046650" w14:textId="3430C655"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r>
      <w:tr w:rsidR="00537C2C" w:rsidRPr="00F06C64" w14:paraId="65FD053B" w14:textId="69258C8C" w:rsidTr="003030E3">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38FCA2B9" w14:textId="77777777" w:rsidR="00537C2C" w:rsidRPr="00F06C64" w:rsidRDefault="00537C2C" w:rsidP="000530A5">
            <w:pPr>
              <w:rPr>
                <w:rFonts w:ascii="Times New Roman" w:hAnsi="Times New Roman" w:cs="Times New Roman"/>
                <w:b w:val="0"/>
                <w:color w:val="000000"/>
              </w:rPr>
            </w:pPr>
            <w:r w:rsidRPr="00F06C64">
              <w:rPr>
                <w:rFonts w:ascii="Times New Roman" w:hAnsi="Times New Roman" w:cs="Times New Roman"/>
                <w:b w:val="0"/>
                <w:color w:val="000000"/>
              </w:rPr>
              <w:t>A8</w:t>
            </w:r>
          </w:p>
          <w:p w14:paraId="4EFB6088" w14:textId="77777777" w:rsidR="00537C2C" w:rsidRPr="00F06C64" w:rsidRDefault="00537C2C" w:rsidP="000530A5">
            <w:pPr>
              <w:rPr>
                <w:rFonts w:ascii="Times New Roman" w:hAnsi="Times New Roman" w:cs="Times New Roman"/>
                <w:b w:val="0"/>
              </w:rPr>
            </w:pPr>
          </w:p>
        </w:tc>
        <w:tc>
          <w:tcPr>
            <w:tcW w:w="5655" w:type="dxa"/>
            <w:gridSpan w:val="2"/>
            <w:vMerge w:val="restart"/>
            <w:shd w:val="clear" w:color="auto" w:fill="auto"/>
          </w:tcPr>
          <w:p w14:paraId="1CB32CA2"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F06C64">
              <w:rPr>
                <w:rFonts w:ascii="Times New Roman" w:hAnsi="Times New Roman" w:cs="Times New Roman"/>
                <w:color w:val="000000"/>
              </w:rPr>
              <w:t>User to become aware of their own negative consequences resulting from drug use.</w:t>
            </w:r>
          </w:p>
        </w:tc>
        <w:tc>
          <w:tcPr>
            <w:tcW w:w="1625" w:type="dxa"/>
            <w:shd w:val="clear" w:color="auto" w:fill="auto"/>
          </w:tcPr>
          <w:p w14:paraId="20C3F38F"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18636AFA" w14:textId="27822F22"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3.29 (1.38)</w:t>
            </w:r>
          </w:p>
        </w:tc>
        <w:tc>
          <w:tcPr>
            <w:tcW w:w="990" w:type="dxa"/>
            <w:shd w:val="clear" w:color="auto" w:fill="auto"/>
          </w:tcPr>
          <w:p w14:paraId="6F40F568" w14:textId="3A54B9AD"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390BAAE0" w14:textId="66CA057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85.8</w:t>
            </w:r>
          </w:p>
        </w:tc>
        <w:tc>
          <w:tcPr>
            <w:tcW w:w="1080" w:type="dxa"/>
            <w:vMerge w:val="restart"/>
            <w:shd w:val="clear" w:color="auto" w:fill="auto"/>
          </w:tcPr>
          <w:p w14:paraId="078FE4B1"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FBBB929"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3852AC49"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FA713BE" w14:textId="2FBB1CF5"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3.75</w:t>
            </w:r>
          </w:p>
        </w:tc>
        <w:tc>
          <w:tcPr>
            <w:tcW w:w="1350" w:type="dxa"/>
            <w:vMerge w:val="restart"/>
            <w:shd w:val="clear" w:color="auto" w:fill="auto"/>
          </w:tcPr>
          <w:p w14:paraId="126051C2"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7F3EAB1"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37B4F16"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780D113" w14:textId="537F3E06" w:rsidR="00537C2C" w:rsidRPr="00022F56"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64</w:t>
            </w:r>
          </w:p>
        </w:tc>
        <w:tc>
          <w:tcPr>
            <w:tcW w:w="1255" w:type="dxa"/>
            <w:shd w:val="clear" w:color="auto" w:fill="auto"/>
          </w:tcPr>
          <w:p w14:paraId="608DBEC9" w14:textId="5D0E6A57" w:rsidR="00537C2C" w:rsidRPr="005213F6"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213F6">
              <w:rPr>
                <w:rFonts w:ascii="Times New Roman" w:hAnsi="Times New Roman" w:cs="Times New Roman"/>
                <w:sz w:val="24"/>
                <w:szCs w:val="24"/>
              </w:rPr>
              <w:t>reject</w:t>
            </w:r>
          </w:p>
        </w:tc>
      </w:tr>
      <w:tr w:rsidR="00537C2C" w:rsidRPr="00F06C64" w14:paraId="1198B52E" w14:textId="5E916D37"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6BE90BC"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47C35024"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2AE658BC"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61E6EE19" w14:textId="499DA671"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3.29 (1.25)</w:t>
            </w:r>
          </w:p>
        </w:tc>
        <w:tc>
          <w:tcPr>
            <w:tcW w:w="990" w:type="dxa"/>
            <w:shd w:val="clear" w:color="auto" w:fill="auto"/>
          </w:tcPr>
          <w:p w14:paraId="2EA98F3E" w14:textId="5F63FD2F"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7349320F" w14:textId="7A26697B"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57.2</w:t>
            </w:r>
          </w:p>
        </w:tc>
        <w:tc>
          <w:tcPr>
            <w:tcW w:w="1080" w:type="dxa"/>
            <w:vMerge/>
            <w:shd w:val="clear" w:color="auto" w:fill="auto"/>
          </w:tcPr>
          <w:p w14:paraId="5A1268C0" w14:textId="45FD312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95A9823" w14:textId="072E4E1E"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0C17BF36" w14:textId="03D5BA59"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38B97CFA" w14:textId="2319E6A3"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A6B6B52"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7600F8CF"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1E561D1B"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68A74AAE" w14:textId="6DF7189D"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3.43 (1.62)</w:t>
            </w:r>
          </w:p>
        </w:tc>
        <w:tc>
          <w:tcPr>
            <w:tcW w:w="990" w:type="dxa"/>
            <w:shd w:val="clear" w:color="auto" w:fill="auto"/>
          </w:tcPr>
          <w:p w14:paraId="117E875A" w14:textId="19F4DE0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74E8E60D" w14:textId="64EA745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25CE6FB2"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6C9492B0"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33B1AEFE" w14:textId="3CADA4B5"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030E3" w:rsidRPr="00F06C64" w14:paraId="4CC9CF7A" w14:textId="7E342DDD"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EFC437C"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6EB5BC84"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4D0E174D"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30A0CED9" w14:textId="0E38E342"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3.00 (1.29)</w:t>
            </w:r>
          </w:p>
        </w:tc>
        <w:tc>
          <w:tcPr>
            <w:tcW w:w="990" w:type="dxa"/>
            <w:shd w:val="clear" w:color="auto" w:fill="auto"/>
          </w:tcPr>
          <w:p w14:paraId="26F353A5" w14:textId="61F65FDF"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242C2790" w14:textId="1C453AF4"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71.5</w:t>
            </w:r>
          </w:p>
        </w:tc>
        <w:tc>
          <w:tcPr>
            <w:tcW w:w="1080" w:type="dxa"/>
            <w:shd w:val="clear" w:color="auto" w:fill="auto"/>
          </w:tcPr>
          <w:p w14:paraId="4CF672CA" w14:textId="77777777"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68DA18AA" w14:textId="77777777"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32D081AE" w14:textId="3845CD19"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49FA88B3" w14:textId="38713E82"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529498B"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4BF74B9D"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691C9216"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shd w:val="clear" w:color="auto" w:fill="auto"/>
          </w:tcPr>
          <w:p w14:paraId="081D3DD9" w14:textId="52A27976"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2.29 (0.76)</w:t>
            </w:r>
          </w:p>
        </w:tc>
        <w:tc>
          <w:tcPr>
            <w:tcW w:w="990" w:type="dxa"/>
            <w:shd w:val="clear" w:color="auto" w:fill="auto"/>
          </w:tcPr>
          <w:p w14:paraId="1CA7EC04" w14:textId="43C8EA18"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shd w:val="clear" w:color="auto" w:fill="auto"/>
          </w:tcPr>
          <w:p w14:paraId="64DA57DD" w14:textId="2A19037F"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2769B5AB" w14:textId="06F74912"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p w14:paraId="1D6B28AE" w14:textId="7777777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1F9E9B95"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6B77E122" w14:textId="3EC82775"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r w:rsidR="00537C2C" w:rsidRPr="00F06C64" w14:paraId="018E793D" w14:textId="78D50B4C"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2B5B20EE" w14:textId="77777777" w:rsidR="00537C2C" w:rsidRPr="00F06C64" w:rsidRDefault="00537C2C" w:rsidP="000530A5">
            <w:pPr>
              <w:rPr>
                <w:rFonts w:ascii="Times New Roman" w:hAnsi="Times New Roman" w:cs="Times New Roman"/>
                <w:b w:val="0"/>
                <w:color w:val="000000"/>
              </w:rPr>
            </w:pPr>
            <w:r w:rsidRPr="00F06C64">
              <w:rPr>
                <w:rFonts w:ascii="Times New Roman" w:hAnsi="Times New Roman" w:cs="Times New Roman"/>
                <w:b w:val="0"/>
                <w:color w:val="000000"/>
              </w:rPr>
              <w:t>A9</w:t>
            </w:r>
          </w:p>
          <w:p w14:paraId="620B257F" w14:textId="77777777" w:rsidR="00537C2C" w:rsidRPr="00F06C64" w:rsidRDefault="00537C2C" w:rsidP="000530A5">
            <w:pPr>
              <w:rPr>
                <w:rFonts w:ascii="Times New Roman" w:hAnsi="Times New Roman" w:cs="Times New Roman"/>
                <w:b w:val="0"/>
              </w:rPr>
            </w:pPr>
          </w:p>
        </w:tc>
        <w:tc>
          <w:tcPr>
            <w:tcW w:w="5655" w:type="dxa"/>
            <w:gridSpan w:val="2"/>
            <w:vMerge w:val="restart"/>
            <w:shd w:val="clear" w:color="auto" w:fill="auto"/>
          </w:tcPr>
          <w:p w14:paraId="60AA6D93"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F06C64">
              <w:rPr>
                <w:rFonts w:ascii="Times New Roman" w:hAnsi="Times New Roman" w:cs="Times New Roman"/>
                <w:color w:val="000000"/>
              </w:rPr>
              <w:t>Users to consider the cost-benefit analysis of their behavior (what they loose and gain).</w:t>
            </w:r>
          </w:p>
        </w:tc>
        <w:tc>
          <w:tcPr>
            <w:tcW w:w="1625" w:type="dxa"/>
            <w:shd w:val="clear" w:color="auto" w:fill="auto"/>
          </w:tcPr>
          <w:p w14:paraId="053A8496"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30FD1C59" w14:textId="19413B5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 (0.76)</w:t>
            </w:r>
          </w:p>
        </w:tc>
        <w:tc>
          <w:tcPr>
            <w:tcW w:w="990" w:type="dxa"/>
            <w:shd w:val="clear" w:color="auto" w:fill="auto"/>
          </w:tcPr>
          <w:p w14:paraId="2C319E0A" w14:textId="0DC96CC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79356276" w14:textId="5374356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85.8</w:t>
            </w:r>
          </w:p>
        </w:tc>
        <w:tc>
          <w:tcPr>
            <w:tcW w:w="1080" w:type="dxa"/>
            <w:vMerge w:val="restart"/>
            <w:shd w:val="clear" w:color="auto" w:fill="auto"/>
          </w:tcPr>
          <w:p w14:paraId="0E94E0A2"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7401767E"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60A522D1"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100F4ACC" w14:textId="772BA6A6"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3.50</w:t>
            </w:r>
          </w:p>
        </w:tc>
        <w:tc>
          <w:tcPr>
            <w:tcW w:w="1350" w:type="dxa"/>
            <w:vMerge w:val="restart"/>
            <w:shd w:val="clear" w:color="auto" w:fill="auto"/>
          </w:tcPr>
          <w:p w14:paraId="5A534492"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E4A476E"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0528C16D"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E03F3A7" w14:textId="42A31350" w:rsidR="00537C2C" w:rsidRPr="00022F56"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57</w:t>
            </w:r>
          </w:p>
        </w:tc>
        <w:tc>
          <w:tcPr>
            <w:tcW w:w="1255" w:type="dxa"/>
            <w:shd w:val="clear" w:color="auto" w:fill="auto"/>
          </w:tcPr>
          <w:p w14:paraId="201F6D3B" w14:textId="182BFCAC" w:rsidR="00537C2C" w:rsidRPr="005213F6"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5213F6">
              <w:rPr>
                <w:rFonts w:ascii="Times New Roman" w:hAnsi="Times New Roman" w:cs="Times New Roman"/>
                <w:sz w:val="24"/>
                <w:szCs w:val="24"/>
              </w:rPr>
              <w:t>reject</w:t>
            </w:r>
          </w:p>
        </w:tc>
      </w:tr>
      <w:tr w:rsidR="00537C2C" w:rsidRPr="00F06C64" w14:paraId="4866EDFF" w14:textId="546909C7"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1CDC165"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5D812E49"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3FD98FB8"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186B6096" w14:textId="3FFFE6B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3.57 (0.98)</w:t>
            </w:r>
          </w:p>
        </w:tc>
        <w:tc>
          <w:tcPr>
            <w:tcW w:w="990" w:type="dxa"/>
            <w:shd w:val="clear" w:color="auto" w:fill="auto"/>
          </w:tcPr>
          <w:p w14:paraId="1284D600" w14:textId="035E7113"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6A650CB1" w14:textId="5A41346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41A4D6F7" w14:textId="01CCE76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788E7681" w14:textId="7D05475D"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5CA8FAF2" w14:textId="59324503"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244F309E" w14:textId="28EF8BD4"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FC530F8"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3AF4720F"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4EC88CBB"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7ECBAF42" w14:textId="3B704D19"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3.43 (0.98)</w:t>
            </w:r>
          </w:p>
        </w:tc>
        <w:tc>
          <w:tcPr>
            <w:tcW w:w="990" w:type="dxa"/>
            <w:shd w:val="clear" w:color="auto" w:fill="auto"/>
          </w:tcPr>
          <w:p w14:paraId="3499628F" w14:textId="59249F8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670F6232" w14:textId="5ED5368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57.2</w:t>
            </w:r>
          </w:p>
        </w:tc>
        <w:tc>
          <w:tcPr>
            <w:tcW w:w="1080" w:type="dxa"/>
            <w:vMerge/>
            <w:shd w:val="clear" w:color="auto" w:fill="auto"/>
          </w:tcPr>
          <w:p w14:paraId="543715AB"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3BA84D1"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08D40ECC" w14:textId="374D8380"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15346D69" w14:textId="023AF020"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D08DE24"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283EBC28"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09C52366"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6AEBC3DD" w14:textId="6C45EDFE"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4.00 (1.15)</w:t>
            </w:r>
          </w:p>
        </w:tc>
        <w:tc>
          <w:tcPr>
            <w:tcW w:w="990" w:type="dxa"/>
            <w:shd w:val="clear" w:color="auto" w:fill="auto"/>
          </w:tcPr>
          <w:p w14:paraId="24854B84" w14:textId="6D08A54E"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71C5DDE2" w14:textId="29A470B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391E4989" w14:textId="760CDAC2"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350" w:type="dxa"/>
            <w:vMerge/>
            <w:shd w:val="clear" w:color="auto" w:fill="auto"/>
          </w:tcPr>
          <w:p w14:paraId="05C2951B"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2A1AB253" w14:textId="7E7C6884"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r w:rsidR="003030E3" w:rsidRPr="00F06C64" w14:paraId="32A87CCC" w14:textId="1D30E820"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17560267"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59A6F82B"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758B5FC9"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shd w:val="clear" w:color="auto" w:fill="auto"/>
          </w:tcPr>
          <w:p w14:paraId="7EE69DDF" w14:textId="049BD9B6"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2.71 (0.49)</w:t>
            </w:r>
          </w:p>
        </w:tc>
        <w:tc>
          <w:tcPr>
            <w:tcW w:w="990" w:type="dxa"/>
            <w:shd w:val="clear" w:color="auto" w:fill="auto"/>
          </w:tcPr>
          <w:p w14:paraId="0398F032" w14:textId="7FBA8211"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w:t>
            </w:r>
          </w:p>
        </w:tc>
        <w:tc>
          <w:tcPr>
            <w:tcW w:w="1350" w:type="dxa"/>
            <w:shd w:val="clear" w:color="auto" w:fill="auto"/>
          </w:tcPr>
          <w:p w14:paraId="70437DF4" w14:textId="70BC51BF"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843E2EA" w14:textId="77777777"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2DEFEDE9" w14:textId="77777777"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7845E239" w14:textId="6C8463A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30C33D58" w14:textId="2F6DD883" w:rsidTr="003030E3">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04C868AB" w14:textId="77777777" w:rsidR="00537C2C" w:rsidRPr="009878CB" w:rsidRDefault="00537C2C" w:rsidP="000530A5">
            <w:pPr>
              <w:rPr>
                <w:rFonts w:ascii="Times New Roman" w:hAnsi="Times New Roman" w:cs="Times New Roman"/>
                <w:color w:val="000000"/>
              </w:rPr>
            </w:pPr>
            <w:r w:rsidRPr="009878CB">
              <w:rPr>
                <w:rFonts w:ascii="Times New Roman" w:hAnsi="Times New Roman" w:cs="Times New Roman"/>
                <w:color w:val="000000"/>
              </w:rPr>
              <w:t>A10</w:t>
            </w:r>
          </w:p>
          <w:p w14:paraId="17641156" w14:textId="77777777" w:rsidR="00537C2C" w:rsidRPr="009878CB" w:rsidRDefault="00537C2C" w:rsidP="000530A5">
            <w:pPr>
              <w:rPr>
                <w:rFonts w:ascii="Times New Roman" w:hAnsi="Times New Roman" w:cs="Times New Roman"/>
              </w:rPr>
            </w:pPr>
          </w:p>
        </w:tc>
        <w:tc>
          <w:tcPr>
            <w:tcW w:w="5655" w:type="dxa"/>
            <w:gridSpan w:val="2"/>
            <w:vMerge w:val="restart"/>
            <w:shd w:val="clear" w:color="auto" w:fill="auto"/>
          </w:tcPr>
          <w:p w14:paraId="74F9BFF8" w14:textId="77777777" w:rsidR="00537C2C" w:rsidRPr="009878CB"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rPr>
            </w:pPr>
            <w:r w:rsidRPr="009878CB">
              <w:rPr>
                <w:rFonts w:ascii="Times New Roman" w:hAnsi="Times New Roman" w:cs="Times New Roman"/>
                <w:b/>
                <w:color w:val="000000"/>
              </w:rPr>
              <w:t>Users to reflect on the possible negative consequences of using drugs on academic, athletic and social performance.</w:t>
            </w:r>
          </w:p>
          <w:p w14:paraId="2C4681FC" w14:textId="77777777" w:rsidR="00537C2C" w:rsidRPr="009878CB"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p>
        </w:tc>
        <w:tc>
          <w:tcPr>
            <w:tcW w:w="1625" w:type="dxa"/>
            <w:shd w:val="clear" w:color="auto" w:fill="auto"/>
          </w:tcPr>
          <w:p w14:paraId="27F561D0"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0BB6240F" w14:textId="7DE93B1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 (0.76)</w:t>
            </w:r>
          </w:p>
        </w:tc>
        <w:tc>
          <w:tcPr>
            <w:tcW w:w="990" w:type="dxa"/>
            <w:shd w:val="clear" w:color="auto" w:fill="auto"/>
          </w:tcPr>
          <w:p w14:paraId="5A997E20" w14:textId="311CB333"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65920F77" w14:textId="0C7AB5B4"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100</w:t>
            </w:r>
          </w:p>
        </w:tc>
        <w:tc>
          <w:tcPr>
            <w:tcW w:w="1080" w:type="dxa"/>
            <w:vMerge w:val="restart"/>
            <w:shd w:val="clear" w:color="auto" w:fill="auto"/>
          </w:tcPr>
          <w:p w14:paraId="34F463DF"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376EA779"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B095DC0"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F683507" w14:textId="2B1B8D52"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4</w:t>
            </w:r>
          </w:p>
        </w:tc>
        <w:tc>
          <w:tcPr>
            <w:tcW w:w="1350" w:type="dxa"/>
            <w:vMerge w:val="restart"/>
            <w:shd w:val="clear" w:color="auto" w:fill="auto"/>
          </w:tcPr>
          <w:p w14:paraId="684BA31B"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4AE6D3A1"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CEB8B11"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468CB991" w14:textId="1451B077" w:rsidR="00537C2C" w:rsidRPr="00022F56"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75</w:t>
            </w:r>
          </w:p>
        </w:tc>
        <w:tc>
          <w:tcPr>
            <w:tcW w:w="1255" w:type="dxa"/>
            <w:shd w:val="clear" w:color="auto" w:fill="auto"/>
          </w:tcPr>
          <w:p w14:paraId="2417DC81" w14:textId="0B0E818D" w:rsidR="00537C2C" w:rsidRPr="00022F56"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022F56">
              <w:rPr>
                <w:rFonts w:ascii="Times New Roman" w:hAnsi="Times New Roman" w:cs="Times New Roman"/>
                <w:b/>
                <w:sz w:val="24"/>
                <w:szCs w:val="24"/>
              </w:rPr>
              <w:t>approve</w:t>
            </w:r>
          </w:p>
        </w:tc>
      </w:tr>
      <w:tr w:rsidR="00537C2C" w:rsidRPr="00F06C64" w14:paraId="1C593EEE" w14:textId="1B450EB4"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D153940"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424235C0"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0114D701"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1788E315" w14:textId="0162F3BF"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3.43 (1.27)</w:t>
            </w:r>
          </w:p>
        </w:tc>
        <w:tc>
          <w:tcPr>
            <w:tcW w:w="990" w:type="dxa"/>
            <w:shd w:val="clear" w:color="auto" w:fill="auto"/>
          </w:tcPr>
          <w:p w14:paraId="6BE1E202" w14:textId="35136A18"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797C6C6D" w14:textId="3AABCCF0"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85.7</w:t>
            </w:r>
          </w:p>
        </w:tc>
        <w:tc>
          <w:tcPr>
            <w:tcW w:w="1080" w:type="dxa"/>
            <w:vMerge/>
            <w:shd w:val="clear" w:color="auto" w:fill="auto"/>
          </w:tcPr>
          <w:p w14:paraId="35588819" w14:textId="723E1F31"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6488BC94" w14:textId="2BFC4FFB"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4351DE97" w14:textId="56967163"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6A890EDC" w14:textId="504964F5"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6CFDF4B"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0FB607E1"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55590F17"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54A4C2B7" w14:textId="0C2F8811"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3.43 (1.27)</w:t>
            </w:r>
          </w:p>
        </w:tc>
        <w:tc>
          <w:tcPr>
            <w:tcW w:w="990" w:type="dxa"/>
            <w:shd w:val="clear" w:color="auto" w:fill="auto"/>
          </w:tcPr>
          <w:p w14:paraId="066F6137" w14:textId="44D9E7E5"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4FCECCC2" w14:textId="3EBA26CD"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71.5</w:t>
            </w:r>
          </w:p>
        </w:tc>
        <w:tc>
          <w:tcPr>
            <w:tcW w:w="1080" w:type="dxa"/>
            <w:vMerge/>
            <w:shd w:val="clear" w:color="auto" w:fill="auto"/>
          </w:tcPr>
          <w:p w14:paraId="4B9205FE"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74D08E82"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2AB2FE78" w14:textId="5C3EEB2A"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114DCFF2" w14:textId="146F992B"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70BF6E6"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110B9B64"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055509E6"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2A69635F" w14:textId="52FD2C43"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3.29 (1.50)</w:t>
            </w:r>
          </w:p>
        </w:tc>
        <w:tc>
          <w:tcPr>
            <w:tcW w:w="990" w:type="dxa"/>
            <w:shd w:val="clear" w:color="auto" w:fill="auto"/>
          </w:tcPr>
          <w:p w14:paraId="328F184F" w14:textId="76A21979"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2815EA70" w14:textId="431C5FAC"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6BCF83A1"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52F4703C"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1853C33E" w14:textId="5C80C438"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1591DA7E" w14:textId="5A2C9ED3"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12F4117"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3CE108D1"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201BFE56"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shd w:val="clear" w:color="auto" w:fill="auto"/>
          </w:tcPr>
          <w:p w14:paraId="6CF8FCDC" w14:textId="40CD5BDF"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2.29 (0.76)</w:t>
            </w:r>
          </w:p>
        </w:tc>
        <w:tc>
          <w:tcPr>
            <w:tcW w:w="990" w:type="dxa"/>
            <w:shd w:val="clear" w:color="auto" w:fill="auto"/>
          </w:tcPr>
          <w:p w14:paraId="0BEADF38" w14:textId="43B83CA1"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shd w:val="clear" w:color="auto" w:fill="auto"/>
          </w:tcPr>
          <w:p w14:paraId="27097909" w14:textId="4328B66A"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7606920C" w14:textId="5C2628B9"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350" w:type="dxa"/>
            <w:shd w:val="clear" w:color="auto" w:fill="auto"/>
          </w:tcPr>
          <w:p w14:paraId="4CE09079"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7CD5EF1F" w14:textId="6925093E"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r w:rsidR="00537C2C" w:rsidRPr="00F06C64" w14:paraId="75577360" w14:textId="02349114"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7786EA03" w14:textId="77777777" w:rsidR="00537C2C" w:rsidRPr="00F06C64" w:rsidRDefault="00537C2C" w:rsidP="000530A5">
            <w:pPr>
              <w:rPr>
                <w:rFonts w:ascii="Times New Roman" w:hAnsi="Times New Roman" w:cs="Times New Roman"/>
                <w:b w:val="0"/>
                <w:color w:val="000000"/>
              </w:rPr>
            </w:pPr>
            <w:r w:rsidRPr="00F06C64">
              <w:rPr>
                <w:rFonts w:ascii="Times New Roman" w:hAnsi="Times New Roman" w:cs="Times New Roman"/>
                <w:b w:val="0"/>
                <w:color w:val="000000"/>
              </w:rPr>
              <w:t>A15</w:t>
            </w:r>
          </w:p>
          <w:p w14:paraId="0DCC5A9F" w14:textId="77777777" w:rsidR="00537C2C" w:rsidRPr="00F06C64" w:rsidRDefault="00537C2C" w:rsidP="000530A5">
            <w:pPr>
              <w:rPr>
                <w:rFonts w:ascii="Times New Roman" w:hAnsi="Times New Roman" w:cs="Times New Roman"/>
                <w:b w:val="0"/>
              </w:rPr>
            </w:pPr>
          </w:p>
        </w:tc>
        <w:tc>
          <w:tcPr>
            <w:tcW w:w="5655" w:type="dxa"/>
            <w:gridSpan w:val="2"/>
            <w:vMerge w:val="restart"/>
            <w:shd w:val="clear" w:color="auto" w:fill="auto"/>
          </w:tcPr>
          <w:p w14:paraId="73BD3E08"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F06C64">
              <w:rPr>
                <w:rFonts w:ascii="Times New Roman" w:hAnsi="Times New Roman" w:cs="Times New Roman"/>
                <w:color w:val="000000"/>
              </w:rPr>
              <w:t>Users to reflect on occasions in which drug use led them to do something embarrassing or felt ashamed/ guilt.</w:t>
            </w:r>
          </w:p>
          <w:p w14:paraId="3E01A28E"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5FC5FFEB"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49F7CE82" w14:textId="3B4EC611"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4.57 (0.53)</w:t>
            </w:r>
          </w:p>
        </w:tc>
        <w:tc>
          <w:tcPr>
            <w:tcW w:w="990" w:type="dxa"/>
            <w:shd w:val="clear" w:color="auto" w:fill="auto"/>
          </w:tcPr>
          <w:p w14:paraId="57610F57" w14:textId="0DFAC821"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5</w:t>
            </w:r>
          </w:p>
        </w:tc>
        <w:tc>
          <w:tcPr>
            <w:tcW w:w="1350" w:type="dxa"/>
            <w:shd w:val="clear" w:color="auto" w:fill="auto"/>
          </w:tcPr>
          <w:p w14:paraId="42BA3FE5" w14:textId="06146486"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71.4</w:t>
            </w:r>
          </w:p>
        </w:tc>
        <w:tc>
          <w:tcPr>
            <w:tcW w:w="1080" w:type="dxa"/>
            <w:vMerge w:val="restart"/>
            <w:shd w:val="clear" w:color="auto" w:fill="auto"/>
          </w:tcPr>
          <w:p w14:paraId="70D058A4"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174A53C0"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B22902D"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7E3218E4" w14:textId="197BBD86"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3.75</w:t>
            </w:r>
          </w:p>
        </w:tc>
        <w:tc>
          <w:tcPr>
            <w:tcW w:w="1350" w:type="dxa"/>
            <w:vMerge w:val="restart"/>
            <w:shd w:val="clear" w:color="auto" w:fill="auto"/>
          </w:tcPr>
          <w:p w14:paraId="04424B34"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3B30CADF"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0DC9C7C4" w14:textId="77777777" w:rsidR="00537C2C"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4405E53D" w14:textId="59E3A8A6" w:rsidR="00537C2C" w:rsidRPr="00022F56"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43</w:t>
            </w:r>
          </w:p>
        </w:tc>
        <w:tc>
          <w:tcPr>
            <w:tcW w:w="1255" w:type="dxa"/>
            <w:shd w:val="clear" w:color="auto" w:fill="auto"/>
          </w:tcPr>
          <w:p w14:paraId="35AE697C" w14:textId="540EFFB5" w:rsidR="00537C2C" w:rsidRPr="00022F56"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5213F6">
              <w:rPr>
                <w:rFonts w:ascii="Times New Roman" w:hAnsi="Times New Roman" w:cs="Times New Roman"/>
                <w:sz w:val="24"/>
                <w:szCs w:val="24"/>
              </w:rPr>
              <w:t>reject</w:t>
            </w:r>
          </w:p>
        </w:tc>
      </w:tr>
      <w:tr w:rsidR="00537C2C" w:rsidRPr="00F06C64" w14:paraId="5BA6F6A2" w14:textId="1F2EBD1F"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6F20F07"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7F3761C5"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0AAEC7CB"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6E3368B9" w14:textId="2ABFDB6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4.14 (0.69)</w:t>
            </w:r>
          </w:p>
        </w:tc>
        <w:tc>
          <w:tcPr>
            <w:tcW w:w="990" w:type="dxa"/>
            <w:shd w:val="clear" w:color="auto" w:fill="auto"/>
          </w:tcPr>
          <w:p w14:paraId="74808741" w14:textId="68DC5315"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454560F7" w14:textId="4A1075B5"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57.1</w:t>
            </w:r>
          </w:p>
        </w:tc>
        <w:tc>
          <w:tcPr>
            <w:tcW w:w="1080" w:type="dxa"/>
            <w:vMerge/>
            <w:shd w:val="clear" w:color="auto" w:fill="auto"/>
          </w:tcPr>
          <w:p w14:paraId="11A5C2F8" w14:textId="461D9A82"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1D51261" w14:textId="06195B1F"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5F1A04F5" w14:textId="0A531EE6"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63232275" w14:textId="5BA36502"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2F508E0D"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40666376"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33027E6F"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01B936A1" w14:textId="4E213C6A"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4.00 (1.15)</w:t>
            </w:r>
          </w:p>
        </w:tc>
        <w:tc>
          <w:tcPr>
            <w:tcW w:w="990" w:type="dxa"/>
            <w:shd w:val="clear" w:color="auto" w:fill="auto"/>
          </w:tcPr>
          <w:p w14:paraId="1C003B0C" w14:textId="676C3633"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39716AD9" w14:textId="552232B5"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4F1CCEB1"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657092DE"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2666F1DE" w14:textId="699A746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535179DC" w14:textId="6CBDB09A"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55EDCABA"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1E8734D0"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4401D0FA"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14BAD041" w14:textId="5FDED898"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3.43 (0.98)</w:t>
            </w:r>
          </w:p>
        </w:tc>
        <w:tc>
          <w:tcPr>
            <w:tcW w:w="990" w:type="dxa"/>
            <w:shd w:val="clear" w:color="auto" w:fill="auto"/>
          </w:tcPr>
          <w:p w14:paraId="246AD84A" w14:textId="3D68401C"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5DD40163" w14:textId="7C92BD08"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14.3</w:t>
            </w:r>
          </w:p>
        </w:tc>
        <w:tc>
          <w:tcPr>
            <w:tcW w:w="1080" w:type="dxa"/>
            <w:vMerge/>
            <w:shd w:val="clear" w:color="auto" w:fill="auto"/>
          </w:tcPr>
          <w:p w14:paraId="29462083"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25B962D2"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442CED98" w14:textId="43C633AE"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030E3" w:rsidRPr="00F06C64" w14:paraId="2A7E811D" w14:textId="05708718"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7BCD0F3" w14:textId="77777777" w:rsidR="00A12DC5" w:rsidRPr="00F06C64" w:rsidRDefault="00A12DC5" w:rsidP="000530A5">
            <w:pPr>
              <w:rPr>
                <w:rFonts w:ascii="Times New Roman" w:hAnsi="Times New Roman" w:cs="Times New Roman"/>
                <w:b w:val="0"/>
              </w:rPr>
            </w:pPr>
          </w:p>
        </w:tc>
        <w:tc>
          <w:tcPr>
            <w:tcW w:w="5655" w:type="dxa"/>
            <w:gridSpan w:val="2"/>
            <w:vMerge/>
            <w:shd w:val="clear" w:color="auto" w:fill="auto"/>
          </w:tcPr>
          <w:p w14:paraId="21A8FDEE"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6B224C7B" w14:textId="77777777"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shd w:val="clear" w:color="auto" w:fill="auto"/>
          </w:tcPr>
          <w:p w14:paraId="1DDCED4B" w14:textId="377B01E9"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2.57 (0.53)</w:t>
            </w:r>
          </w:p>
        </w:tc>
        <w:tc>
          <w:tcPr>
            <w:tcW w:w="990" w:type="dxa"/>
            <w:shd w:val="clear" w:color="auto" w:fill="auto"/>
          </w:tcPr>
          <w:p w14:paraId="39965DBD" w14:textId="63703621"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w:t>
            </w:r>
          </w:p>
        </w:tc>
        <w:tc>
          <w:tcPr>
            <w:tcW w:w="1350" w:type="dxa"/>
            <w:shd w:val="clear" w:color="auto" w:fill="auto"/>
          </w:tcPr>
          <w:p w14:paraId="3F880B39" w14:textId="1B196DCF"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0" w:type="dxa"/>
            <w:shd w:val="clear" w:color="auto" w:fill="auto"/>
          </w:tcPr>
          <w:p w14:paraId="61234D4A" w14:textId="754340AF"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p w14:paraId="225909F1" w14:textId="77777777" w:rsidR="00A12DC5" w:rsidRPr="00F06C64" w:rsidRDefault="00A12DC5"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shd w:val="clear" w:color="auto" w:fill="auto"/>
          </w:tcPr>
          <w:p w14:paraId="560BC971" w14:textId="77777777"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c>
          <w:tcPr>
            <w:tcW w:w="1255" w:type="dxa"/>
            <w:shd w:val="clear" w:color="auto" w:fill="auto"/>
          </w:tcPr>
          <w:p w14:paraId="48FB620F" w14:textId="419D9938" w:rsidR="00A12DC5" w:rsidRPr="00F06C64" w:rsidRDefault="00A12DC5"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p>
        </w:tc>
      </w:tr>
      <w:tr w:rsidR="00537C2C" w:rsidRPr="00F06C64" w14:paraId="30E2D070" w14:textId="33A46D21" w:rsidTr="003030E3">
        <w:tc>
          <w:tcPr>
            <w:cnfStyle w:val="001000000000" w:firstRow="0" w:lastRow="0" w:firstColumn="1" w:lastColumn="0" w:oddVBand="0" w:evenVBand="0" w:oddHBand="0" w:evenHBand="0" w:firstRowFirstColumn="0" w:firstRowLastColumn="0" w:lastRowFirstColumn="0" w:lastRowLastColumn="0"/>
            <w:tcW w:w="730" w:type="dxa"/>
            <w:vMerge w:val="restart"/>
            <w:shd w:val="clear" w:color="auto" w:fill="auto"/>
          </w:tcPr>
          <w:p w14:paraId="20AF672D" w14:textId="77777777" w:rsidR="00537C2C" w:rsidRPr="00F06C64" w:rsidRDefault="00537C2C" w:rsidP="000530A5">
            <w:pPr>
              <w:rPr>
                <w:rFonts w:ascii="Times New Roman" w:hAnsi="Times New Roman" w:cs="Times New Roman"/>
                <w:b w:val="0"/>
                <w:color w:val="000000"/>
              </w:rPr>
            </w:pPr>
            <w:r w:rsidRPr="00F06C64">
              <w:rPr>
                <w:rFonts w:ascii="Times New Roman" w:hAnsi="Times New Roman" w:cs="Times New Roman"/>
                <w:b w:val="0"/>
                <w:color w:val="000000"/>
              </w:rPr>
              <w:t>A25</w:t>
            </w:r>
          </w:p>
          <w:p w14:paraId="0415FB79" w14:textId="77777777" w:rsidR="00537C2C" w:rsidRPr="00F06C64" w:rsidRDefault="00537C2C" w:rsidP="000530A5">
            <w:pPr>
              <w:rPr>
                <w:rFonts w:ascii="Times New Roman" w:hAnsi="Times New Roman" w:cs="Times New Roman"/>
                <w:b w:val="0"/>
              </w:rPr>
            </w:pPr>
          </w:p>
        </w:tc>
        <w:tc>
          <w:tcPr>
            <w:tcW w:w="5655" w:type="dxa"/>
            <w:gridSpan w:val="2"/>
            <w:vMerge w:val="restart"/>
            <w:shd w:val="clear" w:color="auto" w:fill="auto"/>
          </w:tcPr>
          <w:p w14:paraId="5A5D076E"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F06C64">
              <w:rPr>
                <w:rFonts w:ascii="Times New Roman" w:hAnsi="Times New Roman" w:cs="Times New Roman"/>
                <w:color w:val="000000"/>
              </w:rPr>
              <w:t xml:space="preserve">Users to recall a night out that involved drug use and this resulted in doing something embarrassing which they regretted the other day. </w:t>
            </w:r>
          </w:p>
          <w:p w14:paraId="3DF2E2D3"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29F486A8"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shd w:val="clear" w:color="auto" w:fill="auto"/>
          </w:tcPr>
          <w:p w14:paraId="24DE91E1" w14:textId="305E40AC"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4.00 (1.09)</w:t>
            </w:r>
          </w:p>
        </w:tc>
        <w:tc>
          <w:tcPr>
            <w:tcW w:w="990" w:type="dxa"/>
            <w:shd w:val="clear" w:color="auto" w:fill="auto"/>
          </w:tcPr>
          <w:p w14:paraId="0E310A59" w14:textId="62D9868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098F3D15" w14:textId="66816C9F"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71.5</w:t>
            </w:r>
          </w:p>
        </w:tc>
        <w:tc>
          <w:tcPr>
            <w:tcW w:w="1080" w:type="dxa"/>
            <w:vMerge w:val="restart"/>
            <w:shd w:val="clear" w:color="auto" w:fill="auto"/>
          </w:tcPr>
          <w:p w14:paraId="3C212C04"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7416131E"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3775519"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7270806" w14:textId="0DE84A4E"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3.75</w:t>
            </w:r>
          </w:p>
        </w:tc>
        <w:tc>
          <w:tcPr>
            <w:tcW w:w="1350" w:type="dxa"/>
            <w:vMerge w:val="restart"/>
            <w:shd w:val="clear" w:color="auto" w:fill="auto"/>
          </w:tcPr>
          <w:p w14:paraId="7ECF52B9"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4F67CAA7"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48DBA334"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9A6431A" w14:textId="5BD65730" w:rsidR="00537C2C" w:rsidRPr="00022F56"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57</w:t>
            </w:r>
          </w:p>
        </w:tc>
        <w:tc>
          <w:tcPr>
            <w:tcW w:w="1255" w:type="dxa"/>
            <w:shd w:val="clear" w:color="auto" w:fill="auto"/>
          </w:tcPr>
          <w:p w14:paraId="45FB58C4" w14:textId="3DBBE175" w:rsidR="00537C2C" w:rsidRPr="00022F56"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213F6">
              <w:rPr>
                <w:rFonts w:ascii="Times New Roman" w:hAnsi="Times New Roman" w:cs="Times New Roman"/>
                <w:sz w:val="24"/>
                <w:szCs w:val="24"/>
              </w:rPr>
              <w:t>reject</w:t>
            </w:r>
          </w:p>
        </w:tc>
      </w:tr>
      <w:tr w:rsidR="00537C2C" w:rsidRPr="00F06C64" w14:paraId="36C9AA4A" w14:textId="12996319"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8631E26"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5D8859E4"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52ED619C"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77C67915" w14:textId="015E5622"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3.50 (1.22)</w:t>
            </w:r>
          </w:p>
        </w:tc>
        <w:tc>
          <w:tcPr>
            <w:tcW w:w="990" w:type="dxa"/>
            <w:shd w:val="clear" w:color="auto" w:fill="auto"/>
          </w:tcPr>
          <w:p w14:paraId="250F9FAD" w14:textId="4E0AAA28"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14200B8D" w14:textId="36D50438"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71.4</w:t>
            </w:r>
          </w:p>
        </w:tc>
        <w:tc>
          <w:tcPr>
            <w:tcW w:w="1080" w:type="dxa"/>
            <w:vMerge/>
            <w:shd w:val="clear" w:color="auto" w:fill="auto"/>
          </w:tcPr>
          <w:p w14:paraId="2C67C982" w14:textId="1CB6B50C"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42D48B44" w14:textId="4B073E1C"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217B795F" w14:textId="0F9E3143"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3D930253" w14:textId="54D11E2D"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1969A84"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39B2BEA7"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1948DA85" w14:textId="77777777"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1AF3EF98" w14:textId="767D4563"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3.17 (1.17)</w:t>
            </w:r>
          </w:p>
        </w:tc>
        <w:tc>
          <w:tcPr>
            <w:tcW w:w="990" w:type="dxa"/>
            <w:shd w:val="clear" w:color="auto" w:fill="auto"/>
          </w:tcPr>
          <w:p w14:paraId="1305E401" w14:textId="0A2E9474"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1B3B5471" w14:textId="34CC0C70"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57.2</w:t>
            </w:r>
          </w:p>
        </w:tc>
        <w:tc>
          <w:tcPr>
            <w:tcW w:w="1080" w:type="dxa"/>
            <w:vMerge/>
            <w:shd w:val="clear" w:color="auto" w:fill="auto"/>
          </w:tcPr>
          <w:p w14:paraId="4E232BB2"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61BA67D"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757F884D" w14:textId="7AD41AF8" w:rsidR="00537C2C" w:rsidRPr="00F06C64" w:rsidRDefault="00537C2C"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3F37DB0A" w14:textId="3B115DC8"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BCD123A" w14:textId="77777777" w:rsidR="00537C2C" w:rsidRPr="00F06C64" w:rsidRDefault="00537C2C" w:rsidP="000530A5">
            <w:pPr>
              <w:rPr>
                <w:rFonts w:ascii="Times New Roman" w:hAnsi="Times New Roman" w:cs="Times New Roman"/>
                <w:b w:val="0"/>
              </w:rPr>
            </w:pPr>
          </w:p>
        </w:tc>
        <w:tc>
          <w:tcPr>
            <w:tcW w:w="5655" w:type="dxa"/>
            <w:gridSpan w:val="2"/>
            <w:vMerge/>
            <w:shd w:val="clear" w:color="auto" w:fill="auto"/>
          </w:tcPr>
          <w:p w14:paraId="15412060"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7E83CC87" w14:textId="77777777"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214A4617" w14:textId="117BC9B9"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2.67 (1.37)</w:t>
            </w:r>
          </w:p>
        </w:tc>
        <w:tc>
          <w:tcPr>
            <w:tcW w:w="990" w:type="dxa"/>
            <w:shd w:val="clear" w:color="auto" w:fill="auto"/>
          </w:tcPr>
          <w:p w14:paraId="23979B4A" w14:textId="3801EA6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2.5</w:t>
            </w:r>
          </w:p>
        </w:tc>
        <w:tc>
          <w:tcPr>
            <w:tcW w:w="1350" w:type="dxa"/>
            <w:shd w:val="clear" w:color="auto" w:fill="auto"/>
          </w:tcPr>
          <w:p w14:paraId="396F9B53" w14:textId="71E2C474"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28.6</w:t>
            </w:r>
          </w:p>
        </w:tc>
        <w:tc>
          <w:tcPr>
            <w:tcW w:w="1080" w:type="dxa"/>
            <w:vMerge/>
            <w:shd w:val="clear" w:color="auto" w:fill="auto"/>
          </w:tcPr>
          <w:p w14:paraId="09A6971F"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41003722"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2447A098" w14:textId="0847AE8E" w:rsidR="00537C2C" w:rsidRPr="00F06C64" w:rsidRDefault="00537C2C" w:rsidP="000530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5B52B921" w14:textId="7B00CAF1" w:rsidTr="004E6795">
        <w:tc>
          <w:tcPr>
            <w:cnfStyle w:val="001000000000" w:firstRow="0" w:lastRow="0" w:firstColumn="1" w:lastColumn="0" w:oddVBand="0" w:evenVBand="0" w:oddHBand="0" w:evenHBand="0" w:firstRowFirstColumn="0" w:firstRowLastColumn="0" w:lastRowFirstColumn="0" w:lastRowLastColumn="0"/>
            <w:tcW w:w="730" w:type="dxa"/>
            <w:vMerge/>
            <w:tcBorders>
              <w:bottom w:val="single" w:sz="4" w:space="0" w:color="auto"/>
            </w:tcBorders>
            <w:shd w:val="clear" w:color="auto" w:fill="auto"/>
          </w:tcPr>
          <w:p w14:paraId="5CDAD37E" w14:textId="77777777" w:rsidR="00A12DC5" w:rsidRPr="00F06C64" w:rsidRDefault="00A12DC5" w:rsidP="000530A5">
            <w:pPr>
              <w:rPr>
                <w:rFonts w:ascii="Times New Roman" w:hAnsi="Times New Roman" w:cs="Times New Roman"/>
                <w:b w:val="0"/>
              </w:rPr>
            </w:pPr>
          </w:p>
        </w:tc>
        <w:tc>
          <w:tcPr>
            <w:tcW w:w="5655" w:type="dxa"/>
            <w:gridSpan w:val="2"/>
            <w:vMerge/>
            <w:tcBorders>
              <w:bottom w:val="single" w:sz="4" w:space="0" w:color="auto"/>
            </w:tcBorders>
            <w:shd w:val="clear" w:color="auto" w:fill="auto"/>
          </w:tcPr>
          <w:p w14:paraId="51F05FD7"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tcBorders>
              <w:bottom w:val="single" w:sz="4" w:space="0" w:color="auto"/>
            </w:tcBorders>
            <w:shd w:val="clear" w:color="auto" w:fill="auto"/>
          </w:tcPr>
          <w:p w14:paraId="0D99977F" w14:textId="77777777"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tcBorders>
              <w:bottom w:val="single" w:sz="4" w:space="0" w:color="auto"/>
            </w:tcBorders>
            <w:shd w:val="clear" w:color="auto" w:fill="auto"/>
          </w:tcPr>
          <w:p w14:paraId="58559530" w14:textId="0E23705C"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2.00 (0.89)</w:t>
            </w:r>
          </w:p>
        </w:tc>
        <w:tc>
          <w:tcPr>
            <w:tcW w:w="990" w:type="dxa"/>
            <w:tcBorders>
              <w:bottom w:val="single" w:sz="4" w:space="0" w:color="auto"/>
            </w:tcBorders>
            <w:shd w:val="clear" w:color="auto" w:fill="auto"/>
          </w:tcPr>
          <w:p w14:paraId="1C574B1A" w14:textId="3C8A371A"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tcBorders>
              <w:bottom w:val="single" w:sz="4" w:space="0" w:color="auto"/>
            </w:tcBorders>
            <w:shd w:val="clear" w:color="auto" w:fill="auto"/>
          </w:tcPr>
          <w:p w14:paraId="6649392A" w14:textId="48130298"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tcBorders>
              <w:bottom w:val="single" w:sz="4" w:space="0" w:color="auto"/>
            </w:tcBorders>
            <w:shd w:val="clear" w:color="auto" w:fill="auto"/>
          </w:tcPr>
          <w:p w14:paraId="2222DB39" w14:textId="4AB397CF"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p w14:paraId="2E40E0D1" w14:textId="7777777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tcBorders>
              <w:bottom w:val="single" w:sz="4" w:space="0" w:color="auto"/>
            </w:tcBorders>
            <w:shd w:val="clear" w:color="auto" w:fill="auto"/>
          </w:tcPr>
          <w:p w14:paraId="081DF1A7"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tcBorders>
              <w:bottom w:val="single" w:sz="4" w:space="0" w:color="auto"/>
            </w:tcBorders>
            <w:shd w:val="clear" w:color="auto" w:fill="auto"/>
          </w:tcPr>
          <w:p w14:paraId="68766F6B" w14:textId="7CD81155" w:rsidR="00A12DC5" w:rsidRPr="00F06C64" w:rsidRDefault="00A12DC5" w:rsidP="000530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r w:rsidR="00A12DC5" w:rsidRPr="00F06C64" w14:paraId="4450A150" w14:textId="25E3FFB5" w:rsidTr="004E6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gridSpan w:val="2"/>
            <w:tcBorders>
              <w:top w:val="single" w:sz="4" w:space="0" w:color="auto"/>
              <w:bottom w:val="single" w:sz="4" w:space="0" w:color="auto"/>
            </w:tcBorders>
            <w:shd w:val="clear" w:color="auto" w:fill="auto"/>
          </w:tcPr>
          <w:p w14:paraId="2C8994DB" w14:textId="77777777" w:rsidR="00A12DC5" w:rsidRPr="00F06C64" w:rsidRDefault="00A12DC5" w:rsidP="00F06C64">
            <w:pPr>
              <w:jc w:val="center"/>
              <w:rPr>
                <w:rFonts w:ascii="Times New Roman" w:hAnsi="Times New Roman" w:cs="Times New Roman"/>
                <w:b w:val="0"/>
              </w:rPr>
            </w:pPr>
          </w:p>
        </w:tc>
        <w:tc>
          <w:tcPr>
            <w:tcW w:w="13675" w:type="dxa"/>
            <w:gridSpan w:val="8"/>
            <w:tcBorders>
              <w:top w:val="single" w:sz="4" w:space="0" w:color="auto"/>
              <w:bottom w:val="single" w:sz="4" w:space="0" w:color="auto"/>
            </w:tcBorders>
            <w:shd w:val="clear" w:color="auto" w:fill="auto"/>
          </w:tcPr>
          <w:p w14:paraId="36D57D59" w14:textId="160DDAA4"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06C64">
              <w:rPr>
                <w:rFonts w:ascii="Times New Roman" w:hAnsi="Times New Roman" w:cs="Times New Roman"/>
                <w:b/>
              </w:rPr>
              <w:t>Domain B</w:t>
            </w:r>
          </w:p>
        </w:tc>
      </w:tr>
      <w:tr w:rsidR="00537C2C" w:rsidRPr="00F06C64" w14:paraId="1BF75173" w14:textId="3A3211DA" w:rsidTr="004E6795">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04E36C21" w14:textId="77777777" w:rsidR="00537C2C" w:rsidRPr="00F06C64" w:rsidRDefault="00537C2C" w:rsidP="00A96CEA">
            <w:pPr>
              <w:rPr>
                <w:rFonts w:ascii="Times New Roman" w:hAnsi="Times New Roman" w:cs="Times New Roman"/>
                <w:b w:val="0"/>
                <w:color w:val="000000"/>
              </w:rPr>
            </w:pPr>
            <w:r w:rsidRPr="00F06C64">
              <w:rPr>
                <w:rFonts w:ascii="Times New Roman" w:hAnsi="Times New Roman" w:cs="Times New Roman"/>
                <w:b w:val="0"/>
                <w:color w:val="000000"/>
              </w:rPr>
              <w:t>B6</w:t>
            </w:r>
          </w:p>
          <w:p w14:paraId="23B7EFDA" w14:textId="77777777" w:rsidR="00537C2C" w:rsidRPr="00F06C64" w:rsidRDefault="00537C2C" w:rsidP="00A96CEA">
            <w:pPr>
              <w:rPr>
                <w:rFonts w:ascii="Times New Roman" w:hAnsi="Times New Roman" w:cs="Times New Roman"/>
                <w:b w:val="0"/>
              </w:rPr>
            </w:pPr>
          </w:p>
        </w:tc>
        <w:tc>
          <w:tcPr>
            <w:tcW w:w="5655" w:type="dxa"/>
            <w:gridSpan w:val="2"/>
            <w:vMerge w:val="restart"/>
            <w:tcBorders>
              <w:top w:val="single" w:sz="4" w:space="0" w:color="auto"/>
            </w:tcBorders>
            <w:shd w:val="clear" w:color="auto" w:fill="auto"/>
          </w:tcPr>
          <w:p w14:paraId="62794B12"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F06C64">
              <w:rPr>
                <w:rFonts w:ascii="Times New Roman" w:hAnsi="Times New Roman" w:cs="Times New Roman"/>
                <w:color w:val="000000"/>
              </w:rPr>
              <w:t>Users to learn skills to reduce compulsiveness (automatic decision to take drugs).</w:t>
            </w:r>
          </w:p>
          <w:p w14:paraId="6241D950"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tcBorders>
              <w:top w:val="single" w:sz="4" w:space="0" w:color="auto"/>
            </w:tcBorders>
            <w:shd w:val="clear" w:color="auto" w:fill="auto"/>
          </w:tcPr>
          <w:p w14:paraId="133AC1DC"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tcBorders>
              <w:top w:val="single" w:sz="4" w:space="0" w:color="auto"/>
            </w:tcBorders>
            <w:shd w:val="clear" w:color="auto" w:fill="auto"/>
          </w:tcPr>
          <w:p w14:paraId="502BC8B2" w14:textId="6FEBA9C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4.00 (0.82)</w:t>
            </w:r>
          </w:p>
        </w:tc>
        <w:tc>
          <w:tcPr>
            <w:tcW w:w="990" w:type="dxa"/>
            <w:tcBorders>
              <w:top w:val="single" w:sz="4" w:space="0" w:color="auto"/>
            </w:tcBorders>
            <w:shd w:val="clear" w:color="auto" w:fill="auto"/>
          </w:tcPr>
          <w:p w14:paraId="271E2811" w14:textId="7DFD693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tcBorders>
              <w:top w:val="single" w:sz="4" w:space="0" w:color="auto"/>
            </w:tcBorders>
            <w:shd w:val="clear" w:color="auto" w:fill="auto"/>
          </w:tcPr>
          <w:p w14:paraId="3ABF4236" w14:textId="678CFEF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57.2</w:t>
            </w:r>
          </w:p>
        </w:tc>
        <w:tc>
          <w:tcPr>
            <w:tcW w:w="1080" w:type="dxa"/>
            <w:vMerge w:val="restart"/>
            <w:tcBorders>
              <w:top w:val="single" w:sz="4" w:space="0" w:color="auto"/>
            </w:tcBorders>
            <w:shd w:val="clear" w:color="auto" w:fill="auto"/>
          </w:tcPr>
          <w:p w14:paraId="43514EE2"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7BF69CC8"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4CAF938"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65BDA85" w14:textId="3EE9A77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3.50</w:t>
            </w:r>
          </w:p>
        </w:tc>
        <w:tc>
          <w:tcPr>
            <w:tcW w:w="1350" w:type="dxa"/>
            <w:vMerge w:val="restart"/>
            <w:tcBorders>
              <w:top w:val="single" w:sz="4" w:space="0" w:color="auto"/>
            </w:tcBorders>
            <w:shd w:val="clear" w:color="auto" w:fill="auto"/>
          </w:tcPr>
          <w:p w14:paraId="7CBE9019"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02B219D"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6F3698BC"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E3E16FD" w14:textId="11B53172"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47</w:t>
            </w:r>
          </w:p>
        </w:tc>
        <w:tc>
          <w:tcPr>
            <w:tcW w:w="1255" w:type="dxa"/>
            <w:tcBorders>
              <w:top w:val="single" w:sz="4" w:space="0" w:color="auto"/>
            </w:tcBorders>
            <w:shd w:val="clear" w:color="auto" w:fill="auto"/>
          </w:tcPr>
          <w:p w14:paraId="2DE3999C" w14:textId="6BC50E42"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5213F6">
              <w:rPr>
                <w:rFonts w:ascii="Times New Roman" w:hAnsi="Times New Roman" w:cs="Times New Roman"/>
                <w:sz w:val="24"/>
                <w:szCs w:val="24"/>
              </w:rPr>
              <w:t>reject</w:t>
            </w:r>
          </w:p>
        </w:tc>
      </w:tr>
      <w:tr w:rsidR="00537C2C" w:rsidRPr="00F06C64" w14:paraId="26665C16" w14:textId="14F39BAD"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79FC6F0F" w14:textId="77777777" w:rsidR="00537C2C" w:rsidRPr="00F06C64" w:rsidRDefault="00537C2C" w:rsidP="00A96CEA">
            <w:pPr>
              <w:rPr>
                <w:rFonts w:ascii="Times New Roman" w:hAnsi="Times New Roman" w:cs="Times New Roman"/>
                <w:b w:val="0"/>
              </w:rPr>
            </w:pPr>
          </w:p>
        </w:tc>
        <w:tc>
          <w:tcPr>
            <w:tcW w:w="5655" w:type="dxa"/>
            <w:gridSpan w:val="2"/>
            <w:vMerge/>
            <w:shd w:val="clear" w:color="auto" w:fill="auto"/>
          </w:tcPr>
          <w:p w14:paraId="643D7AD3"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259DCB8B"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319653A3" w14:textId="3E21428D"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3.14 (1.35)</w:t>
            </w:r>
          </w:p>
        </w:tc>
        <w:tc>
          <w:tcPr>
            <w:tcW w:w="990" w:type="dxa"/>
            <w:shd w:val="clear" w:color="auto" w:fill="auto"/>
          </w:tcPr>
          <w:p w14:paraId="29319109" w14:textId="7DBAF2BE"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3</w:t>
            </w:r>
          </w:p>
        </w:tc>
        <w:tc>
          <w:tcPr>
            <w:tcW w:w="1350" w:type="dxa"/>
            <w:shd w:val="clear" w:color="auto" w:fill="auto"/>
          </w:tcPr>
          <w:p w14:paraId="6F135A45" w14:textId="14C6C99F"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547B02E6" w14:textId="6D750B9D"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0E448BB5" w14:textId="17DA8271"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60A804C0" w14:textId="0AF258C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6489A2A4" w14:textId="41185A36"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3FE7847F" w14:textId="77777777" w:rsidR="00537C2C" w:rsidRPr="00F06C64" w:rsidRDefault="00537C2C" w:rsidP="00A96CEA">
            <w:pPr>
              <w:rPr>
                <w:rFonts w:ascii="Times New Roman" w:hAnsi="Times New Roman" w:cs="Times New Roman"/>
                <w:b w:val="0"/>
              </w:rPr>
            </w:pPr>
          </w:p>
        </w:tc>
        <w:tc>
          <w:tcPr>
            <w:tcW w:w="5655" w:type="dxa"/>
            <w:gridSpan w:val="2"/>
            <w:vMerge/>
            <w:shd w:val="clear" w:color="auto" w:fill="auto"/>
          </w:tcPr>
          <w:p w14:paraId="2FD2C112"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4345AD93"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6320B8AB" w14:textId="1704470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4.14 (1.10)</w:t>
            </w:r>
          </w:p>
        </w:tc>
        <w:tc>
          <w:tcPr>
            <w:tcW w:w="990" w:type="dxa"/>
            <w:shd w:val="clear" w:color="auto" w:fill="auto"/>
          </w:tcPr>
          <w:p w14:paraId="378D0EFC" w14:textId="07FF5C09"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795950E8" w14:textId="1F0FADD9"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85.8</w:t>
            </w:r>
          </w:p>
        </w:tc>
        <w:tc>
          <w:tcPr>
            <w:tcW w:w="1080" w:type="dxa"/>
            <w:vMerge/>
            <w:shd w:val="clear" w:color="auto" w:fill="auto"/>
          </w:tcPr>
          <w:p w14:paraId="7281DDD9"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8D89A09"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5E49B1FE" w14:textId="6A96DE3C"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6FA155D4" w14:textId="6A949C38"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F314B51" w14:textId="77777777" w:rsidR="00537C2C" w:rsidRPr="00F06C64" w:rsidRDefault="00537C2C" w:rsidP="00A96CEA">
            <w:pPr>
              <w:rPr>
                <w:rFonts w:ascii="Times New Roman" w:hAnsi="Times New Roman" w:cs="Times New Roman"/>
                <w:b w:val="0"/>
              </w:rPr>
            </w:pPr>
          </w:p>
        </w:tc>
        <w:tc>
          <w:tcPr>
            <w:tcW w:w="5655" w:type="dxa"/>
            <w:gridSpan w:val="2"/>
            <w:vMerge/>
            <w:shd w:val="clear" w:color="auto" w:fill="auto"/>
          </w:tcPr>
          <w:p w14:paraId="71231ED1"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6B622133"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2EA0834F" w14:textId="301ED04A"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2.71 (0.49)</w:t>
            </w:r>
          </w:p>
        </w:tc>
        <w:tc>
          <w:tcPr>
            <w:tcW w:w="990" w:type="dxa"/>
            <w:shd w:val="clear" w:color="auto" w:fill="auto"/>
          </w:tcPr>
          <w:p w14:paraId="285C24C2" w14:textId="6A7A863B"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w:t>
            </w:r>
          </w:p>
        </w:tc>
        <w:tc>
          <w:tcPr>
            <w:tcW w:w="1350" w:type="dxa"/>
            <w:shd w:val="clear" w:color="auto" w:fill="auto"/>
          </w:tcPr>
          <w:p w14:paraId="5EDA492F" w14:textId="335393DC"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0</w:t>
            </w:r>
          </w:p>
        </w:tc>
        <w:tc>
          <w:tcPr>
            <w:tcW w:w="1080" w:type="dxa"/>
            <w:shd w:val="clear" w:color="auto" w:fill="auto"/>
          </w:tcPr>
          <w:p w14:paraId="773687F5"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419E4EB2"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623A09CD" w14:textId="27E2C4A2"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28125930" w14:textId="28CCBC16" w:rsidTr="004E6795">
        <w:tc>
          <w:tcPr>
            <w:cnfStyle w:val="001000000000" w:firstRow="0" w:lastRow="0" w:firstColumn="1" w:lastColumn="0" w:oddVBand="0" w:evenVBand="0" w:oddHBand="0" w:evenHBand="0" w:firstRowFirstColumn="0" w:firstRowLastColumn="0" w:lastRowFirstColumn="0" w:lastRowLastColumn="0"/>
            <w:tcW w:w="730" w:type="dxa"/>
            <w:vMerge/>
            <w:tcBorders>
              <w:bottom w:val="single" w:sz="4" w:space="0" w:color="auto"/>
            </w:tcBorders>
            <w:shd w:val="clear" w:color="auto" w:fill="auto"/>
          </w:tcPr>
          <w:p w14:paraId="1B669E5B" w14:textId="77777777" w:rsidR="00A12DC5" w:rsidRPr="00F06C64" w:rsidRDefault="00A12DC5" w:rsidP="00A96CEA">
            <w:pPr>
              <w:rPr>
                <w:rFonts w:ascii="Times New Roman" w:hAnsi="Times New Roman" w:cs="Times New Roman"/>
                <w:b w:val="0"/>
              </w:rPr>
            </w:pPr>
          </w:p>
        </w:tc>
        <w:tc>
          <w:tcPr>
            <w:tcW w:w="5655" w:type="dxa"/>
            <w:gridSpan w:val="2"/>
            <w:vMerge/>
            <w:tcBorders>
              <w:bottom w:val="single" w:sz="4" w:space="0" w:color="auto"/>
            </w:tcBorders>
            <w:shd w:val="clear" w:color="auto" w:fill="auto"/>
          </w:tcPr>
          <w:p w14:paraId="4AD5C8AC" w14:textId="77777777" w:rsidR="00A12DC5" w:rsidRPr="00F06C64" w:rsidRDefault="00A12DC5"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tcBorders>
              <w:bottom w:val="single" w:sz="4" w:space="0" w:color="auto"/>
            </w:tcBorders>
            <w:shd w:val="clear" w:color="auto" w:fill="auto"/>
          </w:tcPr>
          <w:p w14:paraId="0680507F" w14:textId="77777777" w:rsidR="00A12DC5" w:rsidRPr="00F06C64" w:rsidRDefault="00A12DC5"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tcBorders>
              <w:bottom w:val="single" w:sz="4" w:space="0" w:color="auto"/>
            </w:tcBorders>
            <w:shd w:val="clear" w:color="auto" w:fill="auto"/>
          </w:tcPr>
          <w:p w14:paraId="039CBBBB" w14:textId="33DDDD30"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2.43 (0.53)</w:t>
            </w:r>
          </w:p>
        </w:tc>
        <w:tc>
          <w:tcPr>
            <w:tcW w:w="990" w:type="dxa"/>
            <w:tcBorders>
              <w:bottom w:val="single" w:sz="4" w:space="0" w:color="auto"/>
            </w:tcBorders>
            <w:shd w:val="clear" w:color="auto" w:fill="auto"/>
          </w:tcPr>
          <w:p w14:paraId="069A3B1F" w14:textId="797C71C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tcBorders>
              <w:bottom w:val="single" w:sz="4" w:space="0" w:color="auto"/>
            </w:tcBorders>
            <w:shd w:val="clear" w:color="auto" w:fill="auto"/>
          </w:tcPr>
          <w:p w14:paraId="2EDAB320" w14:textId="2874096C"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tcBorders>
              <w:bottom w:val="single" w:sz="4" w:space="0" w:color="auto"/>
            </w:tcBorders>
            <w:shd w:val="clear" w:color="auto" w:fill="auto"/>
          </w:tcPr>
          <w:p w14:paraId="5A8472AE" w14:textId="49815549"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350" w:type="dxa"/>
            <w:tcBorders>
              <w:bottom w:val="single" w:sz="4" w:space="0" w:color="auto"/>
            </w:tcBorders>
            <w:shd w:val="clear" w:color="auto" w:fill="auto"/>
          </w:tcPr>
          <w:p w14:paraId="5B0A3CA0"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tcBorders>
              <w:bottom w:val="single" w:sz="4" w:space="0" w:color="auto"/>
            </w:tcBorders>
            <w:shd w:val="clear" w:color="auto" w:fill="auto"/>
          </w:tcPr>
          <w:p w14:paraId="51586DC9" w14:textId="62791AE9" w:rsidR="00A12DC5" w:rsidRPr="00F06C64" w:rsidRDefault="00A12DC5"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r w:rsidR="00A12DC5" w:rsidRPr="00F06C64" w14:paraId="7BFD8340" w14:textId="77777777" w:rsidTr="004E6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gridSpan w:val="2"/>
            <w:tcBorders>
              <w:top w:val="single" w:sz="4" w:space="0" w:color="auto"/>
              <w:bottom w:val="single" w:sz="4" w:space="0" w:color="auto"/>
            </w:tcBorders>
            <w:shd w:val="clear" w:color="auto" w:fill="auto"/>
          </w:tcPr>
          <w:p w14:paraId="1E2D0477" w14:textId="77777777" w:rsidR="00A12DC5" w:rsidRPr="00F06C64" w:rsidRDefault="00A12DC5" w:rsidP="00F06C64">
            <w:pPr>
              <w:jc w:val="center"/>
              <w:rPr>
                <w:rFonts w:ascii="Times New Roman" w:hAnsi="Times New Roman" w:cs="Times New Roman"/>
                <w:b w:val="0"/>
                <w:color w:val="000000"/>
              </w:rPr>
            </w:pPr>
          </w:p>
        </w:tc>
        <w:tc>
          <w:tcPr>
            <w:tcW w:w="13675" w:type="dxa"/>
            <w:gridSpan w:val="8"/>
            <w:tcBorders>
              <w:top w:val="single" w:sz="4" w:space="0" w:color="auto"/>
              <w:bottom w:val="single" w:sz="4" w:space="0" w:color="auto"/>
            </w:tcBorders>
            <w:shd w:val="clear" w:color="auto" w:fill="auto"/>
          </w:tcPr>
          <w:p w14:paraId="68C22B21" w14:textId="530FBF5C" w:rsidR="00A12DC5" w:rsidRPr="00F06C64" w:rsidRDefault="00A12DC5"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sidRPr="00F06C64">
              <w:rPr>
                <w:rFonts w:ascii="Times New Roman" w:hAnsi="Times New Roman" w:cs="Times New Roman"/>
                <w:b/>
                <w:color w:val="000000"/>
              </w:rPr>
              <w:t>Domain E</w:t>
            </w:r>
          </w:p>
        </w:tc>
      </w:tr>
      <w:tr w:rsidR="00537C2C" w:rsidRPr="00F06C64" w14:paraId="7342B9CC" w14:textId="13008E48" w:rsidTr="004E6795">
        <w:tc>
          <w:tcPr>
            <w:cnfStyle w:val="001000000000" w:firstRow="0" w:lastRow="0" w:firstColumn="1" w:lastColumn="0" w:oddVBand="0" w:evenVBand="0" w:oddHBand="0" w:evenHBand="0" w:firstRowFirstColumn="0" w:firstRowLastColumn="0" w:lastRowFirstColumn="0" w:lastRowLastColumn="0"/>
            <w:tcW w:w="730" w:type="dxa"/>
            <w:vMerge w:val="restart"/>
            <w:tcBorders>
              <w:top w:val="single" w:sz="4" w:space="0" w:color="auto"/>
            </w:tcBorders>
            <w:shd w:val="clear" w:color="auto" w:fill="auto"/>
          </w:tcPr>
          <w:p w14:paraId="59FC2AE2" w14:textId="77777777" w:rsidR="00537C2C" w:rsidRPr="00F06C64" w:rsidRDefault="00537C2C" w:rsidP="00A96CEA">
            <w:pPr>
              <w:rPr>
                <w:rFonts w:ascii="Times New Roman" w:hAnsi="Times New Roman" w:cs="Times New Roman"/>
                <w:b w:val="0"/>
                <w:color w:val="000000"/>
              </w:rPr>
            </w:pPr>
            <w:r w:rsidRPr="00F06C64">
              <w:rPr>
                <w:rFonts w:ascii="Times New Roman" w:hAnsi="Times New Roman" w:cs="Times New Roman"/>
                <w:b w:val="0"/>
                <w:color w:val="000000"/>
              </w:rPr>
              <w:t>E6</w:t>
            </w:r>
          </w:p>
          <w:p w14:paraId="3A05F525" w14:textId="77777777" w:rsidR="00537C2C" w:rsidRPr="00F06C64" w:rsidRDefault="00537C2C" w:rsidP="00A96CEA">
            <w:pPr>
              <w:rPr>
                <w:rFonts w:ascii="Times New Roman" w:hAnsi="Times New Roman" w:cs="Times New Roman"/>
                <w:b w:val="0"/>
              </w:rPr>
            </w:pPr>
          </w:p>
        </w:tc>
        <w:tc>
          <w:tcPr>
            <w:tcW w:w="5655" w:type="dxa"/>
            <w:gridSpan w:val="2"/>
            <w:vMerge w:val="restart"/>
            <w:tcBorders>
              <w:top w:val="single" w:sz="4" w:space="0" w:color="auto"/>
            </w:tcBorders>
            <w:shd w:val="clear" w:color="auto" w:fill="auto"/>
          </w:tcPr>
          <w:p w14:paraId="119A6C81"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F06C64">
              <w:rPr>
                <w:rFonts w:ascii="Times New Roman" w:hAnsi="Times New Roman" w:cs="Times New Roman"/>
                <w:color w:val="000000"/>
              </w:rPr>
              <w:t xml:space="preserve">Users to reflect on how others see them, particularly partners, family members and close friends. </w:t>
            </w:r>
          </w:p>
          <w:p w14:paraId="6C413F17"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tcBorders>
              <w:top w:val="single" w:sz="4" w:space="0" w:color="auto"/>
            </w:tcBorders>
            <w:shd w:val="clear" w:color="auto" w:fill="auto"/>
          </w:tcPr>
          <w:p w14:paraId="1E1E5855"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Impact</w:t>
            </w:r>
          </w:p>
        </w:tc>
        <w:tc>
          <w:tcPr>
            <w:tcW w:w="810" w:type="dxa"/>
            <w:tcBorders>
              <w:top w:val="single" w:sz="4" w:space="0" w:color="auto"/>
            </w:tcBorders>
            <w:shd w:val="clear" w:color="auto" w:fill="auto"/>
          </w:tcPr>
          <w:p w14:paraId="0D2F7BD7"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3.83 (1.17)</w:t>
            </w:r>
          </w:p>
        </w:tc>
        <w:tc>
          <w:tcPr>
            <w:tcW w:w="990" w:type="dxa"/>
            <w:tcBorders>
              <w:top w:val="single" w:sz="4" w:space="0" w:color="auto"/>
            </w:tcBorders>
            <w:shd w:val="clear" w:color="auto" w:fill="auto"/>
          </w:tcPr>
          <w:p w14:paraId="193C1FA2" w14:textId="273C076B"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5</w:t>
            </w:r>
          </w:p>
        </w:tc>
        <w:tc>
          <w:tcPr>
            <w:tcW w:w="1350" w:type="dxa"/>
            <w:tcBorders>
              <w:top w:val="single" w:sz="4" w:space="0" w:color="auto"/>
            </w:tcBorders>
            <w:shd w:val="clear" w:color="auto" w:fill="auto"/>
          </w:tcPr>
          <w:p w14:paraId="71AE9B1A" w14:textId="7779DDBA"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85.7</w:t>
            </w:r>
          </w:p>
        </w:tc>
        <w:tc>
          <w:tcPr>
            <w:tcW w:w="1080" w:type="dxa"/>
            <w:vMerge w:val="restart"/>
            <w:tcBorders>
              <w:top w:val="single" w:sz="4" w:space="0" w:color="auto"/>
            </w:tcBorders>
            <w:shd w:val="clear" w:color="auto" w:fill="auto"/>
          </w:tcPr>
          <w:p w14:paraId="1AD91EC7"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D7FF925"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048BC13"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528136E5" w14:textId="0185ACF4"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3.87</w:t>
            </w:r>
          </w:p>
        </w:tc>
        <w:tc>
          <w:tcPr>
            <w:tcW w:w="1350" w:type="dxa"/>
            <w:vMerge w:val="restart"/>
            <w:tcBorders>
              <w:top w:val="single" w:sz="4" w:space="0" w:color="auto"/>
            </w:tcBorders>
            <w:shd w:val="clear" w:color="auto" w:fill="auto"/>
          </w:tcPr>
          <w:p w14:paraId="1E107808"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4ED4791A"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795DFBC5" w14:textId="77777777" w:rsidR="00537C2C"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73672F8A" w14:textId="4836CCDC" w:rsidR="00537C2C" w:rsidRPr="00022F56"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sz w:val="24"/>
                <w:szCs w:val="24"/>
              </w:rPr>
              <w:t>53</w:t>
            </w:r>
          </w:p>
        </w:tc>
        <w:tc>
          <w:tcPr>
            <w:tcW w:w="1255" w:type="dxa"/>
            <w:tcBorders>
              <w:top w:val="single" w:sz="4" w:space="0" w:color="auto"/>
            </w:tcBorders>
            <w:shd w:val="clear" w:color="auto" w:fill="auto"/>
          </w:tcPr>
          <w:p w14:paraId="175F24F1" w14:textId="5FAFD20B" w:rsidR="00537C2C" w:rsidRPr="00022F56"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sidRPr="005213F6">
              <w:rPr>
                <w:rFonts w:ascii="Times New Roman" w:hAnsi="Times New Roman" w:cs="Times New Roman"/>
                <w:sz w:val="24"/>
                <w:szCs w:val="24"/>
              </w:rPr>
              <w:t>reject</w:t>
            </w:r>
          </w:p>
        </w:tc>
      </w:tr>
      <w:tr w:rsidR="00537C2C" w:rsidRPr="00F06C64" w14:paraId="7C206FBC" w14:textId="52C18C9A"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61DEC2D0" w14:textId="77777777" w:rsidR="00537C2C" w:rsidRPr="00F06C64" w:rsidRDefault="00537C2C" w:rsidP="00A96CEA">
            <w:pPr>
              <w:rPr>
                <w:rFonts w:ascii="Times New Roman" w:hAnsi="Times New Roman" w:cs="Times New Roman"/>
                <w:b w:val="0"/>
              </w:rPr>
            </w:pPr>
          </w:p>
        </w:tc>
        <w:tc>
          <w:tcPr>
            <w:tcW w:w="5655" w:type="dxa"/>
            <w:gridSpan w:val="2"/>
            <w:vMerge/>
            <w:shd w:val="clear" w:color="auto" w:fill="auto"/>
          </w:tcPr>
          <w:p w14:paraId="39E4A192"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1317291F"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Likelihood</w:t>
            </w:r>
          </w:p>
        </w:tc>
        <w:tc>
          <w:tcPr>
            <w:tcW w:w="810" w:type="dxa"/>
            <w:shd w:val="clear" w:color="auto" w:fill="auto"/>
          </w:tcPr>
          <w:p w14:paraId="7A913DE2"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3.33 (1.37)</w:t>
            </w:r>
          </w:p>
        </w:tc>
        <w:tc>
          <w:tcPr>
            <w:tcW w:w="990" w:type="dxa"/>
            <w:shd w:val="clear" w:color="auto" w:fill="auto"/>
          </w:tcPr>
          <w:p w14:paraId="553EEF88" w14:textId="44F55A8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4.5</w:t>
            </w:r>
          </w:p>
        </w:tc>
        <w:tc>
          <w:tcPr>
            <w:tcW w:w="1350" w:type="dxa"/>
            <w:shd w:val="clear" w:color="auto" w:fill="auto"/>
          </w:tcPr>
          <w:p w14:paraId="31000D13" w14:textId="134EE8A0"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71.5</w:t>
            </w:r>
          </w:p>
        </w:tc>
        <w:tc>
          <w:tcPr>
            <w:tcW w:w="1080" w:type="dxa"/>
            <w:vMerge/>
            <w:shd w:val="clear" w:color="auto" w:fill="auto"/>
          </w:tcPr>
          <w:p w14:paraId="6A02630C" w14:textId="46838D5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43C68532" w14:textId="55DD3FEF"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663BDA31" w14:textId="0B9DE77E"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537C2C" w:rsidRPr="00F06C64" w14:paraId="7196EE21" w14:textId="19F0D0EF" w:rsidTr="003030E3">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036B6EDE" w14:textId="77777777" w:rsidR="00537C2C" w:rsidRPr="00F06C64" w:rsidRDefault="00537C2C" w:rsidP="00A96CEA">
            <w:pPr>
              <w:rPr>
                <w:rFonts w:ascii="Times New Roman" w:hAnsi="Times New Roman" w:cs="Times New Roman"/>
                <w:b w:val="0"/>
              </w:rPr>
            </w:pPr>
          </w:p>
        </w:tc>
        <w:tc>
          <w:tcPr>
            <w:tcW w:w="5655" w:type="dxa"/>
            <w:gridSpan w:val="2"/>
            <w:vMerge/>
            <w:shd w:val="clear" w:color="auto" w:fill="auto"/>
          </w:tcPr>
          <w:p w14:paraId="4B88FFF5"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shd w:val="clear" w:color="auto" w:fill="auto"/>
          </w:tcPr>
          <w:p w14:paraId="61D03484" w14:textId="77777777"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Spill over </w:t>
            </w:r>
          </w:p>
        </w:tc>
        <w:tc>
          <w:tcPr>
            <w:tcW w:w="810" w:type="dxa"/>
            <w:shd w:val="clear" w:color="auto" w:fill="auto"/>
          </w:tcPr>
          <w:p w14:paraId="0B7B95FB"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4.17 (0.75)</w:t>
            </w:r>
          </w:p>
        </w:tc>
        <w:tc>
          <w:tcPr>
            <w:tcW w:w="990" w:type="dxa"/>
            <w:shd w:val="clear" w:color="auto" w:fill="auto"/>
          </w:tcPr>
          <w:p w14:paraId="64E7A289" w14:textId="139ED1E6"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4</w:t>
            </w:r>
          </w:p>
        </w:tc>
        <w:tc>
          <w:tcPr>
            <w:tcW w:w="1350" w:type="dxa"/>
            <w:shd w:val="clear" w:color="auto" w:fill="auto"/>
          </w:tcPr>
          <w:p w14:paraId="1F35727C" w14:textId="4B10F72F"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42.9</w:t>
            </w:r>
          </w:p>
        </w:tc>
        <w:tc>
          <w:tcPr>
            <w:tcW w:w="1080" w:type="dxa"/>
            <w:vMerge/>
            <w:shd w:val="clear" w:color="auto" w:fill="auto"/>
          </w:tcPr>
          <w:p w14:paraId="6075D0A4" w14:textId="77777777" w:rsidR="00537C2C" w:rsidRPr="00F06C64" w:rsidRDefault="00537C2C"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0744974" w14:textId="77777777" w:rsidR="00537C2C" w:rsidRPr="00F06C64" w:rsidRDefault="00537C2C"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468C289B" w14:textId="4BAC6A3B" w:rsidR="00537C2C" w:rsidRPr="00F06C64" w:rsidRDefault="00537C2C"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537C2C" w:rsidRPr="00F06C64" w14:paraId="73B9FA93" w14:textId="7C05B00D" w:rsidTr="003030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0" w:type="dxa"/>
            <w:vMerge/>
            <w:shd w:val="clear" w:color="auto" w:fill="auto"/>
          </w:tcPr>
          <w:p w14:paraId="463A59BB" w14:textId="77777777" w:rsidR="00537C2C" w:rsidRPr="00F06C64" w:rsidRDefault="00537C2C" w:rsidP="00A96CEA">
            <w:pPr>
              <w:rPr>
                <w:rFonts w:ascii="Times New Roman" w:hAnsi="Times New Roman" w:cs="Times New Roman"/>
                <w:b w:val="0"/>
              </w:rPr>
            </w:pPr>
          </w:p>
        </w:tc>
        <w:tc>
          <w:tcPr>
            <w:tcW w:w="5655" w:type="dxa"/>
            <w:gridSpan w:val="2"/>
            <w:vMerge/>
            <w:shd w:val="clear" w:color="auto" w:fill="auto"/>
          </w:tcPr>
          <w:p w14:paraId="47912A95"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625" w:type="dxa"/>
            <w:shd w:val="clear" w:color="auto" w:fill="auto"/>
          </w:tcPr>
          <w:p w14:paraId="271B7331" w14:textId="77777777"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Measurement </w:t>
            </w:r>
          </w:p>
        </w:tc>
        <w:tc>
          <w:tcPr>
            <w:tcW w:w="810" w:type="dxa"/>
            <w:shd w:val="clear" w:color="auto" w:fill="auto"/>
          </w:tcPr>
          <w:p w14:paraId="631EE934"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2.83 (0.98)</w:t>
            </w:r>
          </w:p>
        </w:tc>
        <w:tc>
          <w:tcPr>
            <w:tcW w:w="990" w:type="dxa"/>
            <w:shd w:val="clear" w:color="auto" w:fill="auto"/>
          </w:tcPr>
          <w:p w14:paraId="7D0274A6" w14:textId="4EE72AC3"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F06C64">
              <w:rPr>
                <w:rFonts w:ascii="Times New Roman" w:hAnsi="Times New Roman" w:cs="Times New Roman"/>
                <w:color w:val="000000"/>
                <w:sz w:val="24"/>
                <w:szCs w:val="24"/>
              </w:rPr>
              <w:t>2</w:t>
            </w:r>
          </w:p>
        </w:tc>
        <w:tc>
          <w:tcPr>
            <w:tcW w:w="1350" w:type="dxa"/>
            <w:shd w:val="clear" w:color="auto" w:fill="auto"/>
          </w:tcPr>
          <w:p w14:paraId="33E557E4" w14:textId="7CEF2244"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14.3</w:t>
            </w:r>
          </w:p>
        </w:tc>
        <w:tc>
          <w:tcPr>
            <w:tcW w:w="1080" w:type="dxa"/>
            <w:vMerge/>
            <w:shd w:val="clear" w:color="auto" w:fill="auto"/>
          </w:tcPr>
          <w:p w14:paraId="0069A42B" w14:textId="77777777" w:rsidR="00537C2C" w:rsidRPr="00F06C64" w:rsidRDefault="00537C2C" w:rsidP="00DA61E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350" w:type="dxa"/>
            <w:vMerge/>
            <w:shd w:val="clear" w:color="auto" w:fill="auto"/>
          </w:tcPr>
          <w:p w14:paraId="358F39F1" w14:textId="77777777" w:rsidR="00537C2C" w:rsidRPr="00F06C64" w:rsidRDefault="00537C2C" w:rsidP="00E970D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55" w:type="dxa"/>
            <w:shd w:val="clear" w:color="auto" w:fill="auto"/>
          </w:tcPr>
          <w:p w14:paraId="013FD990" w14:textId="6B6FA80F" w:rsidR="00537C2C" w:rsidRPr="00F06C64" w:rsidRDefault="00537C2C" w:rsidP="00A96CE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A12DC5" w:rsidRPr="00F06C64" w14:paraId="5F8AE301" w14:textId="2B56882B" w:rsidTr="003030E3">
        <w:tc>
          <w:tcPr>
            <w:cnfStyle w:val="001000000000" w:firstRow="0" w:lastRow="0" w:firstColumn="1" w:lastColumn="0" w:oddVBand="0" w:evenVBand="0" w:oddHBand="0" w:evenHBand="0" w:firstRowFirstColumn="0" w:firstRowLastColumn="0" w:lastRowFirstColumn="0" w:lastRowLastColumn="0"/>
            <w:tcW w:w="730" w:type="dxa"/>
            <w:vMerge/>
            <w:tcBorders>
              <w:bottom w:val="single" w:sz="4" w:space="0" w:color="auto"/>
            </w:tcBorders>
            <w:shd w:val="clear" w:color="auto" w:fill="auto"/>
          </w:tcPr>
          <w:p w14:paraId="40CECC91" w14:textId="77777777" w:rsidR="00A12DC5" w:rsidRPr="00F06C64" w:rsidRDefault="00A12DC5" w:rsidP="00A96CEA">
            <w:pPr>
              <w:rPr>
                <w:rFonts w:ascii="Times New Roman" w:hAnsi="Times New Roman" w:cs="Times New Roman"/>
                <w:b w:val="0"/>
              </w:rPr>
            </w:pPr>
          </w:p>
        </w:tc>
        <w:tc>
          <w:tcPr>
            <w:tcW w:w="5655" w:type="dxa"/>
            <w:gridSpan w:val="2"/>
            <w:vMerge/>
            <w:tcBorders>
              <w:bottom w:val="single" w:sz="4" w:space="0" w:color="auto"/>
            </w:tcBorders>
            <w:shd w:val="clear" w:color="auto" w:fill="auto"/>
          </w:tcPr>
          <w:p w14:paraId="588AB78F" w14:textId="77777777" w:rsidR="00A12DC5" w:rsidRPr="00F06C64" w:rsidRDefault="00A12DC5"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625" w:type="dxa"/>
            <w:tcBorders>
              <w:bottom w:val="single" w:sz="4" w:space="0" w:color="auto"/>
            </w:tcBorders>
            <w:shd w:val="clear" w:color="auto" w:fill="auto"/>
          </w:tcPr>
          <w:p w14:paraId="5CB0BD78" w14:textId="77777777" w:rsidR="00A12DC5" w:rsidRPr="00F06C64" w:rsidRDefault="00A12DC5"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sz w:val="24"/>
                <w:szCs w:val="24"/>
              </w:rPr>
              <w:t xml:space="preserve">Efficacy </w:t>
            </w:r>
          </w:p>
        </w:tc>
        <w:tc>
          <w:tcPr>
            <w:tcW w:w="810" w:type="dxa"/>
            <w:tcBorders>
              <w:bottom w:val="single" w:sz="4" w:space="0" w:color="auto"/>
            </w:tcBorders>
            <w:shd w:val="clear" w:color="auto" w:fill="auto"/>
          </w:tcPr>
          <w:p w14:paraId="03617A3E" w14:textId="7777777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1.83 (1.17)</w:t>
            </w:r>
          </w:p>
        </w:tc>
        <w:tc>
          <w:tcPr>
            <w:tcW w:w="990" w:type="dxa"/>
            <w:tcBorders>
              <w:bottom w:val="single" w:sz="4" w:space="0" w:color="auto"/>
            </w:tcBorders>
            <w:shd w:val="clear" w:color="auto" w:fill="auto"/>
          </w:tcPr>
          <w:p w14:paraId="0A903BD0" w14:textId="15605C40"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06C64">
              <w:rPr>
                <w:rFonts w:ascii="Times New Roman" w:hAnsi="Times New Roman" w:cs="Times New Roman"/>
                <w:color w:val="000000"/>
                <w:sz w:val="24"/>
                <w:szCs w:val="24"/>
              </w:rPr>
              <w:t>2</w:t>
            </w:r>
          </w:p>
        </w:tc>
        <w:tc>
          <w:tcPr>
            <w:tcW w:w="1350" w:type="dxa"/>
            <w:tcBorders>
              <w:bottom w:val="single" w:sz="4" w:space="0" w:color="auto"/>
            </w:tcBorders>
            <w:shd w:val="clear" w:color="auto" w:fill="auto"/>
          </w:tcPr>
          <w:p w14:paraId="4D9B413D" w14:textId="29FDD990"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0" w:type="dxa"/>
            <w:tcBorders>
              <w:bottom w:val="single" w:sz="4" w:space="0" w:color="auto"/>
            </w:tcBorders>
            <w:shd w:val="clear" w:color="auto" w:fill="auto"/>
          </w:tcPr>
          <w:p w14:paraId="58229B26" w14:textId="05B4BBCF"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p w14:paraId="42A6E06A" w14:textId="77777777" w:rsidR="00A12DC5" w:rsidRPr="00F06C64" w:rsidRDefault="00A12DC5" w:rsidP="00DA61E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350" w:type="dxa"/>
            <w:tcBorders>
              <w:bottom w:val="single" w:sz="4" w:space="0" w:color="auto"/>
            </w:tcBorders>
            <w:shd w:val="clear" w:color="auto" w:fill="auto"/>
          </w:tcPr>
          <w:p w14:paraId="33880A83" w14:textId="77777777" w:rsidR="00A12DC5" w:rsidRPr="00F06C64" w:rsidRDefault="00A12DC5" w:rsidP="00E970D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c>
          <w:tcPr>
            <w:tcW w:w="1255" w:type="dxa"/>
            <w:tcBorders>
              <w:bottom w:val="single" w:sz="4" w:space="0" w:color="auto"/>
            </w:tcBorders>
            <w:shd w:val="clear" w:color="auto" w:fill="auto"/>
          </w:tcPr>
          <w:p w14:paraId="31B2A09E" w14:textId="590BC4C1" w:rsidR="00A12DC5" w:rsidRPr="00F06C64" w:rsidRDefault="00A12DC5" w:rsidP="00A96CE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p>
        </w:tc>
      </w:tr>
    </w:tbl>
    <w:p w14:paraId="0CE13FCF" w14:textId="79E190B5" w:rsidR="00DF2B2A" w:rsidRDefault="009A0748" w:rsidP="009A0748">
      <w:pPr>
        <w:rPr>
          <w:rFonts w:ascii="Times New Roman" w:hAnsi="Times New Roman" w:cs="Times New Roman"/>
          <w:sz w:val="20"/>
          <w:lang w:val="en-US"/>
        </w:rPr>
      </w:pPr>
      <w:r w:rsidRPr="00F2454B">
        <w:rPr>
          <w:rFonts w:ascii="Times New Roman" w:hAnsi="Times New Roman" w:cs="Times New Roman"/>
          <w:sz w:val="20"/>
          <w:lang w:val="en-US"/>
        </w:rPr>
        <w:t>Note</w:t>
      </w:r>
      <w:r w:rsidR="00DF2B2A">
        <w:rPr>
          <w:rFonts w:ascii="Times New Roman" w:hAnsi="Times New Roman" w:cs="Times New Roman"/>
          <w:sz w:val="20"/>
          <w:lang w:val="en-US"/>
        </w:rPr>
        <w:t>1</w:t>
      </w:r>
      <w:r w:rsidRPr="00F2454B">
        <w:rPr>
          <w:rFonts w:ascii="Times New Roman" w:hAnsi="Times New Roman" w:cs="Times New Roman"/>
          <w:sz w:val="20"/>
          <w:lang w:val="en-US"/>
        </w:rPr>
        <w:t>: Data</w:t>
      </w:r>
      <w:r w:rsidR="001B23FA">
        <w:rPr>
          <w:rFonts w:ascii="Times New Roman" w:hAnsi="Times New Roman" w:cs="Times New Roman"/>
          <w:sz w:val="20"/>
          <w:lang w:val="en-US"/>
        </w:rPr>
        <w:t xml:space="preserve"> are</w:t>
      </w:r>
      <w:r w:rsidRPr="00F2454B">
        <w:rPr>
          <w:rFonts w:ascii="Times New Roman" w:hAnsi="Times New Roman" w:cs="Times New Roman"/>
          <w:sz w:val="20"/>
          <w:lang w:val="en-US"/>
        </w:rPr>
        <w:t xml:space="preserve"> expressed as percentage of responses;</w:t>
      </w:r>
      <w:r w:rsidR="00DF2B2A" w:rsidRPr="00DF2B2A">
        <w:rPr>
          <w:rFonts w:ascii="Times New Roman" w:hAnsi="Times New Roman" w:cs="Times New Roman"/>
          <w:sz w:val="20"/>
          <w:lang w:val="en-US"/>
        </w:rPr>
        <w:t xml:space="preserve"> </w:t>
      </w:r>
      <w:r w:rsidR="00DF2B2A" w:rsidRPr="00F2454B">
        <w:rPr>
          <w:rFonts w:ascii="Times New Roman" w:hAnsi="Times New Roman" w:cs="Times New Roman"/>
          <w:sz w:val="20"/>
          <w:lang w:val="en-US"/>
        </w:rPr>
        <w:t>% Agreement =</w:t>
      </w:r>
      <w:r w:rsidR="00DF2B2A">
        <w:rPr>
          <w:rFonts w:ascii="Times New Roman" w:hAnsi="Times New Roman" w:cs="Times New Roman"/>
          <w:sz w:val="20"/>
          <w:lang w:val="en-US"/>
        </w:rPr>
        <w:t xml:space="preserve"> a sum score of </w:t>
      </w:r>
      <w:r w:rsidR="00DF2B2A" w:rsidRPr="00F2454B">
        <w:rPr>
          <w:rFonts w:ascii="Times New Roman" w:hAnsi="Times New Roman" w:cs="Times New Roman"/>
          <w:sz w:val="20"/>
          <w:lang w:val="en-US"/>
        </w:rPr>
        <w:t>those who ticked the last two responses, very and extremely in the APEASE criteria</w:t>
      </w:r>
      <w:r w:rsidR="00E80021">
        <w:rPr>
          <w:rFonts w:ascii="Times New Roman" w:hAnsi="Times New Roman" w:cs="Times New Roman"/>
          <w:sz w:val="20"/>
          <w:lang w:val="en-US"/>
        </w:rPr>
        <w:t xml:space="preserve">; </w:t>
      </w:r>
      <w:r w:rsidR="00DF2B2A">
        <w:rPr>
          <w:rFonts w:ascii="Times New Roman" w:hAnsi="Times New Roman" w:cs="Times New Roman"/>
          <w:sz w:val="20"/>
          <w:lang w:val="en-US"/>
        </w:rPr>
        <w:t>Note 2:</w:t>
      </w:r>
      <w:r w:rsidRPr="00F2454B">
        <w:rPr>
          <w:rFonts w:ascii="Times New Roman" w:hAnsi="Times New Roman" w:cs="Times New Roman"/>
          <w:sz w:val="20"/>
          <w:lang w:val="en-US"/>
        </w:rPr>
        <w:t xml:space="preserve"> </w:t>
      </w:r>
      <w:r w:rsidR="003A36B4">
        <w:rPr>
          <w:rFonts w:ascii="Times New Roman" w:hAnsi="Times New Roman" w:cs="Times New Roman"/>
          <w:sz w:val="20"/>
          <w:lang w:val="en-US"/>
        </w:rPr>
        <w:t>Mean median</w:t>
      </w:r>
      <w:r w:rsidR="00FF2259">
        <w:rPr>
          <w:rFonts w:ascii="Times New Roman" w:hAnsi="Times New Roman" w:cs="Times New Roman"/>
          <w:sz w:val="20"/>
          <w:lang w:val="en-US"/>
        </w:rPr>
        <w:t xml:space="preserve"> scores for the four APEASE criteria</w:t>
      </w:r>
      <w:r w:rsidR="007D449F">
        <w:rPr>
          <w:rFonts w:ascii="Times New Roman" w:hAnsi="Times New Roman" w:cs="Times New Roman"/>
          <w:sz w:val="20"/>
          <w:lang w:val="en-US"/>
        </w:rPr>
        <w:t xml:space="preserve"> </w:t>
      </w:r>
      <w:r w:rsidR="005F265C">
        <w:rPr>
          <w:rFonts w:ascii="Times New Roman" w:hAnsi="Times New Roman" w:cs="Times New Roman"/>
          <w:sz w:val="20"/>
          <w:lang w:val="en-US"/>
        </w:rPr>
        <w:t>(only those reached the cut off</w:t>
      </w:r>
      <w:r w:rsidR="00511171">
        <w:rPr>
          <w:rFonts w:ascii="Times New Roman" w:hAnsi="Times New Roman" w:cs="Times New Roman"/>
          <w:sz w:val="20"/>
          <w:lang w:val="en-US"/>
        </w:rPr>
        <w:t xml:space="preserve"> &gt; 3.25 (</w:t>
      </w:r>
      <w:r w:rsidR="00882C2C">
        <w:rPr>
          <w:rFonts w:ascii="Times New Roman" w:hAnsi="Times New Roman" w:cs="Times New Roman"/>
          <w:sz w:val="20"/>
          <w:lang w:val="en-US"/>
        </w:rPr>
        <w:t>Hasson et al., 2000)</w:t>
      </w:r>
      <w:r w:rsidR="00E24DCF">
        <w:rPr>
          <w:rFonts w:ascii="Times New Roman" w:hAnsi="Times New Roman" w:cs="Times New Roman"/>
          <w:sz w:val="20"/>
          <w:lang w:val="en-US"/>
        </w:rPr>
        <w:t>; Note 3:</w:t>
      </w:r>
      <w:r w:rsidR="005230F5">
        <w:rPr>
          <w:rFonts w:ascii="Times New Roman" w:hAnsi="Times New Roman" w:cs="Times New Roman"/>
          <w:sz w:val="20"/>
          <w:lang w:val="en-US"/>
        </w:rPr>
        <w:t>Mean % score agreement of the APEASE criteria</w:t>
      </w:r>
      <w:r w:rsidR="00B82431">
        <w:rPr>
          <w:rFonts w:ascii="Times New Roman" w:hAnsi="Times New Roman" w:cs="Times New Roman"/>
          <w:sz w:val="20"/>
          <w:lang w:val="en-US"/>
        </w:rPr>
        <w:t xml:space="preserve"> </w:t>
      </w:r>
      <w:r w:rsidR="005230F5">
        <w:rPr>
          <w:rFonts w:ascii="Times New Roman" w:hAnsi="Times New Roman" w:cs="Times New Roman"/>
          <w:sz w:val="20"/>
          <w:lang w:val="en-US"/>
        </w:rPr>
        <w:t xml:space="preserve"> (</w:t>
      </w:r>
      <w:r w:rsidR="0085492E">
        <w:rPr>
          <w:rFonts w:ascii="Times New Roman" w:hAnsi="Times New Roman" w:cs="Times New Roman"/>
          <w:sz w:val="20"/>
          <w:lang w:val="en-US"/>
        </w:rPr>
        <w:t xml:space="preserve">% of </w:t>
      </w:r>
      <w:r w:rsidR="005230F5">
        <w:rPr>
          <w:rFonts w:ascii="Times New Roman" w:hAnsi="Times New Roman" w:cs="Times New Roman"/>
          <w:sz w:val="20"/>
          <w:lang w:val="en-US"/>
        </w:rPr>
        <w:t>those</w:t>
      </w:r>
      <w:r w:rsidR="0085492E">
        <w:rPr>
          <w:rFonts w:ascii="Times New Roman" w:hAnsi="Times New Roman" w:cs="Times New Roman"/>
          <w:sz w:val="20"/>
          <w:lang w:val="en-US"/>
        </w:rPr>
        <w:t xml:space="preserve"> who ticked very and extremely/ 4)</w:t>
      </w:r>
      <w:r w:rsidR="00DE6DB5">
        <w:rPr>
          <w:rFonts w:ascii="Times New Roman" w:hAnsi="Times New Roman" w:cs="Times New Roman"/>
          <w:sz w:val="20"/>
          <w:lang w:val="en-US"/>
        </w:rPr>
        <w:t xml:space="preserve"> that reached the  &gt;70% agreement score</w:t>
      </w:r>
      <w:r w:rsidR="00CC066B">
        <w:rPr>
          <w:rFonts w:ascii="Times New Roman" w:hAnsi="Times New Roman" w:cs="Times New Roman"/>
          <w:sz w:val="20"/>
          <w:lang w:val="en-US"/>
        </w:rPr>
        <w:t xml:space="preserve">; Note 4: the four final approved </w:t>
      </w:r>
      <w:r w:rsidR="009878CB">
        <w:rPr>
          <w:rFonts w:ascii="Times New Roman" w:hAnsi="Times New Roman" w:cs="Times New Roman"/>
          <w:sz w:val="20"/>
          <w:lang w:val="en-US"/>
        </w:rPr>
        <w:t>behaviors</w:t>
      </w:r>
      <w:r w:rsidR="00CC066B">
        <w:rPr>
          <w:rFonts w:ascii="Times New Roman" w:hAnsi="Times New Roman" w:cs="Times New Roman"/>
          <w:sz w:val="20"/>
          <w:lang w:val="en-US"/>
        </w:rPr>
        <w:t xml:space="preserve"> to target</w:t>
      </w:r>
      <w:r w:rsidR="009878CB">
        <w:rPr>
          <w:rFonts w:ascii="Times New Roman" w:hAnsi="Times New Roman" w:cs="Times New Roman"/>
          <w:sz w:val="20"/>
          <w:lang w:val="en-US"/>
        </w:rPr>
        <w:t xml:space="preserve"> are highlighted. </w:t>
      </w:r>
    </w:p>
    <w:p w14:paraId="30003510" w14:textId="77777777" w:rsidR="00087D80" w:rsidRPr="009A0748" w:rsidRDefault="00087D80" w:rsidP="00087D80">
      <w:pPr>
        <w:rPr>
          <w:lang w:val="en-US"/>
        </w:rPr>
      </w:pPr>
    </w:p>
    <w:p w14:paraId="254AC69A" w14:textId="327B3B2A" w:rsidR="00E33590" w:rsidRDefault="00E33590">
      <w:pPr>
        <w:rPr>
          <w:rFonts w:ascii="Times New Roman" w:hAnsi="Times New Roman" w:cs="Times New Roman"/>
          <w:sz w:val="20"/>
        </w:rPr>
      </w:pPr>
      <w:r>
        <w:rPr>
          <w:rFonts w:ascii="Times New Roman" w:hAnsi="Times New Roman" w:cs="Times New Roman"/>
          <w:sz w:val="20"/>
        </w:rPr>
        <w:br w:type="page"/>
      </w:r>
    </w:p>
    <w:p w14:paraId="33009DF1" w14:textId="63106C48" w:rsidR="00CE3EF4" w:rsidRPr="00D17290" w:rsidRDefault="00CE3EF4" w:rsidP="00CE3EF4">
      <w:pPr>
        <w:rPr>
          <w:rFonts w:ascii="Times New Roman" w:hAnsi="Times New Roman" w:cs="Times New Roman"/>
          <w:sz w:val="24"/>
        </w:rPr>
      </w:pPr>
      <w:r w:rsidRPr="00183B09">
        <w:rPr>
          <w:rFonts w:ascii="Times New Roman" w:hAnsi="Times New Roman" w:cs="Times New Roman"/>
          <w:bCs/>
          <w:sz w:val="24"/>
        </w:rPr>
        <w:lastRenderedPageBreak/>
        <w:t xml:space="preserve">Supplementary Table </w:t>
      </w:r>
      <w:r w:rsidR="00953D5C" w:rsidRPr="00183B09">
        <w:rPr>
          <w:rFonts w:ascii="Times New Roman" w:hAnsi="Times New Roman" w:cs="Times New Roman"/>
          <w:bCs/>
          <w:sz w:val="24"/>
        </w:rPr>
        <w:t>S</w:t>
      </w:r>
      <w:r w:rsidRPr="00183B09">
        <w:rPr>
          <w:rFonts w:ascii="Times New Roman" w:hAnsi="Times New Roman" w:cs="Times New Roman"/>
          <w:bCs/>
          <w:sz w:val="24"/>
        </w:rPr>
        <w:t>3</w:t>
      </w:r>
      <w:r w:rsidRPr="009A1EFB">
        <w:rPr>
          <w:rFonts w:ascii="Times New Roman" w:hAnsi="Times New Roman" w:cs="Times New Roman"/>
          <w:sz w:val="24"/>
        </w:rPr>
        <w:t>: Use of the APEASE criteria to identify</w:t>
      </w:r>
      <w:r>
        <w:rPr>
          <w:rFonts w:ascii="Times New Roman" w:hAnsi="Times New Roman" w:cs="Times New Roman"/>
          <w:sz w:val="24"/>
        </w:rPr>
        <w:t xml:space="preserve"> </w:t>
      </w:r>
      <w:r w:rsidR="00371FDD" w:rsidRPr="00D17290">
        <w:rPr>
          <w:rFonts w:ascii="Times New Roman" w:hAnsi="Times New Roman" w:cs="Times New Roman"/>
          <w:bCs/>
          <w:sz w:val="24"/>
        </w:rPr>
        <w:t xml:space="preserve">the BCTs </w:t>
      </w:r>
      <w:r w:rsidRPr="00D17290">
        <w:rPr>
          <w:rFonts w:ascii="Times New Roman" w:hAnsi="Times New Roman" w:cs="Times New Roman"/>
          <w:bCs/>
          <w:sz w:val="24"/>
        </w:rPr>
        <w:t>for</w:t>
      </w:r>
      <w:r w:rsidRPr="009A1EFB">
        <w:rPr>
          <w:rFonts w:ascii="Times New Roman" w:hAnsi="Times New Roman" w:cs="Times New Roman"/>
          <w:sz w:val="24"/>
        </w:rPr>
        <w:t xml:space="preserve"> the MiUSE intervention </w:t>
      </w:r>
    </w:p>
    <w:tbl>
      <w:tblPr>
        <w:tblStyle w:val="TableGrid"/>
        <w:tblW w:w="14125" w:type="dxa"/>
        <w:tblLook w:val="04A0" w:firstRow="1" w:lastRow="0" w:firstColumn="1" w:lastColumn="0" w:noHBand="0" w:noVBand="1"/>
      </w:tblPr>
      <w:tblGrid>
        <w:gridCol w:w="2101"/>
        <w:gridCol w:w="1674"/>
        <w:gridCol w:w="5940"/>
        <w:gridCol w:w="4410"/>
      </w:tblGrid>
      <w:tr w:rsidR="00830EF3" w:rsidRPr="009A1EFB" w14:paraId="118F39D2" w14:textId="77777777" w:rsidTr="0072357B">
        <w:trPr>
          <w:trHeight w:val="512"/>
        </w:trPr>
        <w:tc>
          <w:tcPr>
            <w:tcW w:w="2101" w:type="dxa"/>
          </w:tcPr>
          <w:p w14:paraId="10F2C840" w14:textId="77777777" w:rsidR="00830EF3" w:rsidRPr="00A17C35" w:rsidRDefault="00830EF3" w:rsidP="0072357B">
            <w:pPr>
              <w:rPr>
                <w:rFonts w:ascii="Times New Roman" w:hAnsi="Times New Roman" w:cs="Times New Roman"/>
                <w:b/>
                <w:sz w:val="24"/>
                <w:szCs w:val="24"/>
              </w:rPr>
            </w:pPr>
            <w:r w:rsidRPr="00A17C35">
              <w:rPr>
                <w:rFonts w:ascii="Times New Roman" w:hAnsi="Times New Roman" w:cs="Times New Roman"/>
                <w:b/>
                <w:sz w:val="24"/>
                <w:szCs w:val="24"/>
              </w:rPr>
              <w:t>Cluster of behavior</w:t>
            </w:r>
          </w:p>
        </w:tc>
        <w:tc>
          <w:tcPr>
            <w:tcW w:w="1674" w:type="dxa"/>
          </w:tcPr>
          <w:p w14:paraId="4CF90AC7" w14:textId="77777777" w:rsidR="00830EF3" w:rsidRPr="00A17C35" w:rsidRDefault="00830EF3" w:rsidP="0072357B">
            <w:pPr>
              <w:rPr>
                <w:rFonts w:ascii="Times New Roman" w:hAnsi="Times New Roman" w:cs="Times New Roman"/>
                <w:b/>
                <w:sz w:val="24"/>
                <w:szCs w:val="24"/>
              </w:rPr>
            </w:pPr>
            <w:r w:rsidRPr="00A17C35">
              <w:rPr>
                <w:rFonts w:ascii="Times New Roman" w:hAnsi="Times New Roman" w:cs="Times New Roman"/>
                <w:b/>
                <w:sz w:val="24"/>
                <w:szCs w:val="24"/>
              </w:rPr>
              <w:t>Selected Intervention Function</w:t>
            </w:r>
          </w:p>
        </w:tc>
        <w:tc>
          <w:tcPr>
            <w:tcW w:w="10350" w:type="dxa"/>
            <w:gridSpan w:val="2"/>
          </w:tcPr>
          <w:p w14:paraId="091F51BB" w14:textId="77777777" w:rsidR="00830EF3" w:rsidRPr="00A17C35" w:rsidRDefault="00830EF3" w:rsidP="0072357B">
            <w:pPr>
              <w:rPr>
                <w:rFonts w:ascii="Times New Roman" w:hAnsi="Times New Roman" w:cs="Times New Roman"/>
                <w:b/>
                <w:sz w:val="24"/>
                <w:szCs w:val="24"/>
              </w:rPr>
            </w:pPr>
            <w:r w:rsidRPr="00A17C35">
              <w:rPr>
                <w:rFonts w:ascii="Times New Roman" w:hAnsi="Times New Roman" w:cs="Times New Roman"/>
                <w:b/>
                <w:sz w:val="24"/>
                <w:szCs w:val="24"/>
              </w:rPr>
              <w:t>BCTTv1 (Short- list of BCTs)</w:t>
            </w:r>
          </w:p>
        </w:tc>
      </w:tr>
      <w:tr w:rsidR="00830EF3" w:rsidRPr="009A1EFB" w14:paraId="42EB5121" w14:textId="77777777" w:rsidTr="0072357B">
        <w:trPr>
          <w:trHeight w:val="512"/>
        </w:trPr>
        <w:tc>
          <w:tcPr>
            <w:tcW w:w="2101" w:type="dxa"/>
          </w:tcPr>
          <w:p w14:paraId="3EA9DA52" w14:textId="77777777" w:rsidR="00830EF3" w:rsidRPr="00A17C35" w:rsidRDefault="00830EF3" w:rsidP="0072357B">
            <w:pPr>
              <w:rPr>
                <w:rFonts w:ascii="Times New Roman" w:hAnsi="Times New Roman" w:cs="Times New Roman"/>
                <w:b/>
                <w:sz w:val="24"/>
                <w:szCs w:val="24"/>
              </w:rPr>
            </w:pPr>
          </w:p>
        </w:tc>
        <w:tc>
          <w:tcPr>
            <w:tcW w:w="1674" w:type="dxa"/>
          </w:tcPr>
          <w:p w14:paraId="15295C00" w14:textId="77777777" w:rsidR="00830EF3" w:rsidRPr="00A17C35" w:rsidRDefault="00830EF3" w:rsidP="0072357B">
            <w:pPr>
              <w:rPr>
                <w:rFonts w:ascii="Times New Roman" w:hAnsi="Times New Roman" w:cs="Times New Roman"/>
                <w:b/>
                <w:sz w:val="24"/>
                <w:szCs w:val="24"/>
              </w:rPr>
            </w:pPr>
          </w:p>
        </w:tc>
        <w:tc>
          <w:tcPr>
            <w:tcW w:w="5940" w:type="dxa"/>
          </w:tcPr>
          <w:p w14:paraId="6EBB282A" w14:textId="77777777" w:rsidR="00830EF3" w:rsidRPr="00A17C35" w:rsidRDefault="00830EF3" w:rsidP="0072357B">
            <w:pPr>
              <w:rPr>
                <w:rFonts w:ascii="Times New Roman" w:hAnsi="Times New Roman" w:cs="Times New Roman"/>
                <w:b/>
                <w:sz w:val="24"/>
                <w:szCs w:val="24"/>
              </w:rPr>
            </w:pPr>
            <w:r w:rsidRPr="00A17C35">
              <w:rPr>
                <w:rFonts w:ascii="Times New Roman" w:hAnsi="Times New Roman" w:cs="Times New Roman"/>
                <w:b/>
                <w:sz w:val="24"/>
                <w:szCs w:val="24"/>
              </w:rPr>
              <w:t>Short List of BCTs</w:t>
            </w:r>
          </w:p>
        </w:tc>
        <w:tc>
          <w:tcPr>
            <w:tcW w:w="4410" w:type="dxa"/>
          </w:tcPr>
          <w:p w14:paraId="1D00CDFE" w14:textId="77777777" w:rsidR="00830EF3" w:rsidRPr="00A17C35" w:rsidRDefault="00830EF3" w:rsidP="0072357B">
            <w:pPr>
              <w:rPr>
                <w:rFonts w:ascii="Times New Roman" w:hAnsi="Times New Roman" w:cs="Times New Roman"/>
                <w:b/>
                <w:sz w:val="24"/>
                <w:szCs w:val="24"/>
              </w:rPr>
            </w:pPr>
            <w:r w:rsidRPr="00A17C35">
              <w:rPr>
                <w:rFonts w:ascii="Times New Roman" w:hAnsi="Times New Roman" w:cs="Times New Roman"/>
                <w:b/>
                <w:sz w:val="24"/>
                <w:szCs w:val="24"/>
              </w:rPr>
              <w:t xml:space="preserve">Does the BCT meet the APEASE criteria </w:t>
            </w:r>
            <w:r w:rsidRPr="00A17C35">
              <w:rPr>
                <w:rFonts w:ascii="Times New Roman" w:eastAsia="Calibri" w:hAnsi="Times New Roman" w:cs="Times New Roman"/>
                <w:b/>
                <w:sz w:val="24"/>
                <w:szCs w:val="24"/>
              </w:rPr>
              <w:t>(affordability, practicability, effectiveness/cost-effectiveness, acceptability, side effects/safety, equity)</w:t>
            </w:r>
            <w:r w:rsidRPr="00A17C35">
              <w:rPr>
                <w:rFonts w:ascii="Times New Roman" w:hAnsi="Times New Roman" w:cs="Times New Roman"/>
                <w:b/>
                <w:sz w:val="24"/>
                <w:szCs w:val="24"/>
              </w:rPr>
              <w:t xml:space="preserve"> in the context of cluster of behavior to target?</w:t>
            </w:r>
          </w:p>
        </w:tc>
      </w:tr>
      <w:tr w:rsidR="00830EF3" w:rsidRPr="009A1EFB" w14:paraId="43FE7263" w14:textId="77777777" w:rsidTr="0072357B">
        <w:trPr>
          <w:trHeight w:val="213"/>
        </w:trPr>
        <w:tc>
          <w:tcPr>
            <w:tcW w:w="2101" w:type="dxa"/>
            <w:vMerge w:val="restart"/>
          </w:tcPr>
          <w:p w14:paraId="5894403E" w14:textId="77777777" w:rsidR="00830EF3" w:rsidRPr="009A1EFB" w:rsidRDefault="00830EF3" w:rsidP="0072357B">
            <w:pPr>
              <w:rPr>
                <w:rFonts w:ascii="Times New Roman" w:hAnsi="Times New Roman" w:cs="Times New Roman"/>
                <w:sz w:val="24"/>
                <w:szCs w:val="24"/>
              </w:rPr>
            </w:pPr>
            <w:r w:rsidRPr="009A1EFB">
              <w:rPr>
                <w:rFonts w:ascii="Times New Roman" w:hAnsi="Times New Roman" w:cs="Times New Roman"/>
                <w:b/>
                <w:sz w:val="24"/>
                <w:szCs w:val="24"/>
              </w:rPr>
              <w:t xml:space="preserve">Cluster 1: </w:t>
            </w:r>
            <w:r w:rsidRPr="009A1EFB">
              <w:rPr>
                <w:rFonts w:ascii="Times New Roman" w:hAnsi="Times New Roman" w:cs="Times New Roman"/>
                <w:sz w:val="24"/>
                <w:szCs w:val="24"/>
              </w:rPr>
              <w:t>Increase awareness about the short and long-term consequences of substance use in students’ daily functioning.</w:t>
            </w:r>
          </w:p>
        </w:tc>
        <w:tc>
          <w:tcPr>
            <w:tcW w:w="1674" w:type="dxa"/>
            <w:vMerge w:val="restart"/>
          </w:tcPr>
          <w:p w14:paraId="4A7181E2"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Education</w:t>
            </w:r>
          </w:p>
          <w:p w14:paraId="7F90A280"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5 BCTs)</w:t>
            </w:r>
          </w:p>
          <w:p w14:paraId="6AB6FBD0" w14:textId="77777777" w:rsidR="00830EF3" w:rsidRDefault="00830EF3" w:rsidP="0072357B">
            <w:pPr>
              <w:rPr>
                <w:rFonts w:ascii="Times New Roman" w:hAnsi="Times New Roman" w:cs="Times New Roman"/>
                <w:sz w:val="24"/>
                <w:szCs w:val="24"/>
              </w:rPr>
            </w:pPr>
          </w:p>
          <w:p w14:paraId="08E74963" w14:textId="77777777" w:rsidR="00830EF3" w:rsidRPr="009A1EFB"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2BF700E1" w14:textId="77777777" w:rsidR="00830EF3" w:rsidRPr="00C0262C" w:rsidRDefault="00830EF3" w:rsidP="00830EF3">
            <w:pPr>
              <w:pStyle w:val="ListParagraph"/>
              <w:numPr>
                <w:ilvl w:val="1"/>
                <w:numId w:val="5"/>
              </w:numPr>
              <w:rPr>
                <w:rFonts w:ascii="Times New Roman" w:hAnsi="Times New Roman" w:cs="Times New Roman"/>
                <w:sz w:val="24"/>
                <w:szCs w:val="24"/>
              </w:rPr>
            </w:pPr>
            <w:r>
              <w:rPr>
                <w:rFonts w:ascii="Times New Roman" w:hAnsi="Times New Roman" w:cs="Times New Roman"/>
                <w:sz w:val="24"/>
                <w:szCs w:val="24"/>
              </w:rPr>
              <w:t>Problem solving</w:t>
            </w:r>
          </w:p>
        </w:tc>
        <w:tc>
          <w:tcPr>
            <w:tcW w:w="4410" w:type="dxa"/>
            <w:shd w:val="clear" w:color="auto" w:fill="BFBFBF" w:themeFill="background1" w:themeFillShade="BF"/>
          </w:tcPr>
          <w:p w14:paraId="3DE98E2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applicable for the MiUSE intervention with possible low effectiveness. </w:t>
            </w:r>
          </w:p>
        </w:tc>
      </w:tr>
      <w:tr w:rsidR="00830EF3" w:rsidRPr="009A1EFB" w14:paraId="7213F897" w14:textId="77777777" w:rsidTr="0072357B">
        <w:trPr>
          <w:trHeight w:val="250"/>
        </w:trPr>
        <w:tc>
          <w:tcPr>
            <w:tcW w:w="2101" w:type="dxa"/>
            <w:vMerge/>
          </w:tcPr>
          <w:p w14:paraId="1377171C" w14:textId="77777777" w:rsidR="00830EF3" w:rsidRPr="009A1EFB" w:rsidRDefault="00830EF3" w:rsidP="0072357B">
            <w:pPr>
              <w:rPr>
                <w:rFonts w:ascii="Times New Roman" w:hAnsi="Times New Roman" w:cs="Times New Roman"/>
                <w:b/>
                <w:sz w:val="24"/>
                <w:szCs w:val="24"/>
              </w:rPr>
            </w:pPr>
          </w:p>
        </w:tc>
        <w:tc>
          <w:tcPr>
            <w:tcW w:w="1674" w:type="dxa"/>
            <w:vMerge/>
          </w:tcPr>
          <w:p w14:paraId="5ABE4A2A"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5130018D" w14:textId="77777777" w:rsidR="00830EF3" w:rsidRPr="00BC5ABE" w:rsidRDefault="00830EF3" w:rsidP="0072357B">
            <w:pPr>
              <w:ind w:left="360"/>
              <w:rPr>
                <w:rFonts w:ascii="Times New Roman" w:hAnsi="Times New Roman" w:cs="Times New Roman"/>
                <w:sz w:val="24"/>
                <w:szCs w:val="24"/>
              </w:rPr>
            </w:pPr>
            <w:r w:rsidRPr="00BC5ABE">
              <w:rPr>
                <w:rFonts w:ascii="Times New Roman" w:hAnsi="Times New Roman" w:cs="Times New Roman"/>
                <w:sz w:val="24"/>
                <w:szCs w:val="24"/>
              </w:rPr>
              <w:t xml:space="preserve">5.1. Information about health consequences </w:t>
            </w:r>
          </w:p>
        </w:tc>
        <w:tc>
          <w:tcPr>
            <w:tcW w:w="4410" w:type="dxa"/>
            <w:shd w:val="clear" w:color="auto" w:fill="FFF2CC" w:themeFill="accent4" w:themeFillTint="33"/>
          </w:tcPr>
          <w:p w14:paraId="39B86553" w14:textId="77777777" w:rsidR="00830EF3" w:rsidRPr="00BC5ABE" w:rsidRDefault="00830EF3" w:rsidP="0072357B">
            <w:pPr>
              <w:rPr>
                <w:rFonts w:ascii="Times New Roman" w:hAnsi="Times New Roman" w:cs="Times New Roman"/>
                <w:sz w:val="24"/>
                <w:szCs w:val="24"/>
              </w:rPr>
            </w:pPr>
            <w:r w:rsidRPr="00BC5ABE">
              <w:rPr>
                <w:rFonts w:ascii="Times New Roman" w:hAnsi="Times New Roman" w:cs="Times New Roman"/>
                <w:sz w:val="24"/>
                <w:szCs w:val="24"/>
              </w:rPr>
              <w:t>Yes, info about drug use health consequences will be provided</w:t>
            </w:r>
            <w:r>
              <w:rPr>
                <w:rFonts w:ascii="Times New Roman" w:hAnsi="Times New Roman" w:cs="Times New Roman"/>
                <w:sz w:val="24"/>
                <w:szCs w:val="24"/>
              </w:rPr>
              <w:t xml:space="preserve"> </w:t>
            </w:r>
          </w:p>
        </w:tc>
      </w:tr>
      <w:tr w:rsidR="00830EF3" w:rsidRPr="009A1EFB" w14:paraId="3A1495DA" w14:textId="77777777" w:rsidTr="0072357B">
        <w:trPr>
          <w:trHeight w:val="513"/>
        </w:trPr>
        <w:tc>
          <w:tcPr>
            <w:tcW w:w="2101" w:type="dxa"/>
            <w:vMerge/>
          </w:tcPr>
          <w:p w14:paraId="0334B816" w14:textId="77777777" w:rsidR="00830EF3" w:rsidRPr="009A1EFB" w:rsidRDefault="00830EF3" w:rsidP="0072357B">
            <w:pPr>
              <w:rPr>
                <w:rFonts w:ascii="Times New Roman" w:hAnsi="Times New Roman" w:cs="Times New Roman"/>
                <w:b/>
                <w:sz w:val="24"/>
                <w:szCs w:val="24"/>
              </w:rPr>
            </w:pPr>
          </w:p>
        </w:tc>
        <w:tc>
          <w:tcPr>
            <w:tcW w:w="1674" w:type="dxa"/>
            <w:vMerge/>
          </w:tcPr>
          <w:p w14:paraId="1886E7F4"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A7D4BD2"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 xml:space="preserve">5.3. Information about social and environmental consequences </w:t>
            </w:r>
          </w:p>
        </w:tc>
        <w:tc>
          <w:tcPr>
            <w:tcW w:w="4410" w:type="dxa"/>
            <w:shd w:val="clear" w:color="auto" w:fill="FFF2CC" w:themeFill="accent4" w:themeFillTint="33"/>
          </w:tcPr>
          <w:p w14:paraId="03D2690C"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subjunctive norm correction will be part of the intervention. </w:t>
            </w:r>
          </w:p>
        </w:tc>
      </w:tr>
      <w:tr w:rsidR="00830EF3" w:rsidRPr="009A1EFB" w14:paraId="1B1571D6" w14:textId="77777777" w:rsidTr="0072357B">
        <w:trPr>
          <w:trHeight w:val="238"/>
        </w:trPr>
        <w:tc>
          <w:tcPr>
            <w:tcW w:w="2101" w:type="dxa"/>
            <w:vMerge/>
          </w:tcPr>
          <w:p w14:paraId="42C59148" w14:textId="77777777" w:rsidR="00830EF3" w:rsidRPr="009A1EFB" w:rsidRDefault="00830EF3" w:rsidP="0072357B">
            <w:pPr>
              <w:rPr>
                <w:rFonts w:ascii="Times New Roman" w:hAnsi="Times New Roman" w:cs="Times New Roman"/>
                <w:b/>
                <w:sz w:val="24"/>
                <w:szCs w:val="24"/>
              </w:rPr>
            </w:pPr>
          </w:p>
        </w:tc>
        <w:tc>
          <w:tcPr>
            <w:tcW w:w="1674" w:type="dxa"/>
            <w:vMerge/>
          </w:tcPr>
          <w:p w14:paraId="30633CC4"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6A1EFB39"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 xml:space="preserve">5.4. Anticipated regret </w:t>
            </w:r>
          </w:p>
        </w:tc>
        <w:tc>
          <w:tcPr>
            <w:tcW w:w="4410" w:type="dxa"/>
            <w:shd w:val="clear" w:color="auto" w:fill="BFBFBF" w:themeFill="background1" w:themeFillShade="BF"/>
          </w:tcPr>
          <w:p w14:paraId="4198B99C"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this may be practical but possible not acceptable from students- creating an aversive experience we cannot control of it.  </w:t>
            </w:r>
          </w:p>
        </w:tc>
      </w:tr>
      <w:tr w:rsidR="00830EF3" w:rsidRPr="009A1EFB" w14:paraId="00847F63" w14:textId="77777777" w:rsidTr="0072357B">
        <w:trPr>
          <w:trHeight w:val="250"/>
        </w:trPr>
        <w:tc>
          <w:tcPr>
            <w:tcW w:w="2101" w:type="dxa"/>
            <w:vMerge/>
          </w:tcPr>
          <w:p w14:paraId="20BCE241" w14:textId="77777777" w:rsidR="00830EF3" w:rsidRPr="009A1EFB" w:rsidRDefault="00830EF3" w:rsidP="0072357B">
            <w:pPr>
              <w:rPr>
                <w:rFonts w:ascii="Times New Roman" w:hAnsi="Times New Roman" w:cs="Times New Roman"/>
                <w:b/>
                <w:sz w:val="24"/>
                <w:szCs w:val="24"/>
              </w:rPr>
            </w:pPr>
          </w:p>
        </w:tc>
        <w:tc>
          <w:tcPr>
            <w:tcW w:w="1674" w:type="dxa"/>
            <w:vMerge/>
          </w:tcPr>
          <w:p w14:paraId="0940A458"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FED7773"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 xml:space="preserve">5.6. Information about emotional consequences </w:t>
            </w:r>
          </w:p>
        </w:tc>
        <w:tc>
          <w:tcPr>
            <w:tcW w:w="4410" w:type="dxa"/>
            <w:shd w:val="clear" w:color="auto" w:fill="FFF2CC" w:themeFill="accent4" w:themeFillTint="33"/>
          </w:tcPr>
          <w:p w14:paraId="240C2217"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info about the positive effects of valued-living will be provided. </w:t>
            </w:r>
          </w:p>
        </w:tc>
      </w:tr>
      <w:tr w:rsidR="00830EF3" w:rsidRPr="009A1EFB" w14:paraId="2FE944D0" w14:textId="77777777" w:rsidTr="0072357B">
        <w:trPr>
          <w:trHeight w:val="226"/>
        </w:trPr>
        <w:tc>
          <w:tcPr>
            <w:tcW w:w="2101" w:type="dxa"/>
            <w:vMerge/>
          </w:tcPr>
          <w:p w14:paraId="7617A0D3" w14:textId="77777777" w:rsidR="00830EF3" w:rsidRPr="009A1EFB" w:rsidRDefault="00830EF3" w:rsidP="0072357B">
            <w:pPr>
              <w:rPr>
                <w:rFonts w:ascii="Times New Roman" w:hAnsi="Times New Roman" w:cs="Times New Roman"/>
                <w:b/>
                <w:sz w:val="24"/>
                <w:szCs w:val="24"/>
              </w:rPr>
            </w:pPr>
          </w:p>
        </w:tc>
        <w:tc>
          <w:tcPr>
            <w:tcW w:w="1674" w:type="dxa"/>
            <w:vMerge/>
          </w:tcPr>
          <w:p w14:paraId="0381B0C6"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21674D29"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6.3. Information about others’ approval</w:t>
            </w:r>
          </w:p>
        </w:tc>
        <w:tc>
          <w:tcPr>
            <w:tcW w:w="4410" w:type="dxa"/>
            <w:shd w:val="clear" w:color="auto" w:fill="FFF2CC" w:themeFill="accent4" w:themeFillTint="33"/>
          </w:tcPr>
          <w:p w14:paraId="1307DE56"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Subjunctive norm correction will be part of the personalized feedback. </w:t>
            </w:r>
          </w:p>
        </w:tc>
      </w:tr>
      <w:tr w:rsidR="00830EF3" w:rsidRPr="009A1EFB" w14:paraId="0914853F" w14:textId="77777777" w:rsidTr="0072357B">
        <w:trPr>
          <w:trHeight w:val="313"/>
        </w:trPr>
        <w:tc>
          <w:tcPr>
            <w:tcW w:w="2101" w:type="dxa"/>
            <w:vMerge/>
          </w:tcPr>
          <w:p w14:paraId="2301A28D" w14:textId="77777777" w:rsidR="00830EF3" w:rsidRPr="009A1EFB" w:rsidRDefault="00830EF3" w:rsidP="0072357B">
            <w:pPr>
              <w:rPr>
                <w:rFonts w:ascii="Times New Roman" w:hAnsi="Times New Roman" w:cs="Times New Roman"/>
                <w:b/>
                <w:sz w:val="24"/>
                <w:szCs w:val="24"/>
              </w:rPr>
            </w:pPr>
          </w:p>
        </w:tc>
        <w:tc>
          <w:tcPr>
            <w:tcW w:w="1674" w:type="dxa"/>
            <w:vMerge/>
          </w:tcPr>
          <w:p w14:paraId="10C5BD8A"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0D050119"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9.2. Pros and cons</w:t>
            </w:r>
          </w:p>
        </w:tc>
        <w:tc>
          <w:tcPr>
            <w:tcW w:w="4410" w:type="dxa"/>
            <w:shd w:val="clear" w:color="auto" w:fill="BFBFBF" w:themeFill="background1" w:themeFillShade="BF"/>
          </w:tcPr>
          <w:p w14:paraId="1407C4C5"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time consuming to occur within the MiUSE Intervention. </w:t>
            </w:r>
          </w:p>
        </w:tc>
      </w:tr>
      <w:tr w:rsidR="00830EF3" w:rsidRPr="009A1EFB" w14:paraId="06D966F9" w14:textId="77777777" w:rsidTr="0072357B">
        <w:trPr>
          <w:trHeight w:val="237"/>
        </w:trPr>
        <w:tc>
          <w:tcPr>
            <w:tcW w:w="2101" w:type="dxa"/>
            <w:vMerge/>
          </w:tcPr>
          <w:p w14:paraId="734886E5" w14:textId="77777777" w:rsidR="00830EF3" w:rsidRPr="009A1EFB" w:rsidRDefault="00830EF3" w:rsidP="0072357B">
            <w:pPr>
              <w:rPr>
                <w:rFonts w:ascii="Times New Roman" w:hAnsi="Times New Roman" w:cs="Times New Roman"/>
                <w:b/>
                <w:sz w:val="24"/>
                <w:szCs w:val="24"/>
              </w:rPr>
            </w:pPr>
          </w:p>
        </w:tc>
        <w:tc>
          <w:tcPr>
            <w:tcW w:w="1674" w:type="dxa"/>
            <w:vMerge/>
          </w:tcPr>
          <w:p w14:paraId="406BE432"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61E2650"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13.4. Valued self-identity</w:t>
            </w:r>
          </w:p>
        </w:tc>
        <w:tc>
          <w:tcPr>
            <w:tcW w:w="4410" w:type="dxa"/>
            <w:shd w:val="clear" w:color="auto" w:fill="FFF2CC" w:themeFill="accent4" w:themeFillTint="33"/>
          </w:tcPr>
          <w:p w14:paraId="4DB07DDD"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this will be part of the value activity and can occur with fair success.  </w:t>
            </w:r>
          </w:p>
        </w:tc>
      </w:tr>
      <w:tr w:rsidR="00830EF3" w:rsidRPr="009A1EFB" w14:paraId="0AD6C256" w14:textId="77777777" w:rsidTr="0072357B">
        <w:trPr>
          <w:trHeight w:val="237"/>
        </w:trPr>
        <w:tc>
          <w:tcPr>
            <w:tcW w:w="2101" w:type="dxa"/>
            <w:vMerge/>
          </w:tcPr>
          <w:p w14:paraId="5D501035" w14:textId="77777777" w:rsidR="00830EF3" w:rsidRPr="009A1EFB" w:rsidRDefault="00830EF3" w:rsidP="0072357B">
            <w:pPr>
              <w:rPr>
                <w:rFonts w:ascii="Times New Roman" w:hAnsi="Times New Roman" w:cs="Times New Roman"/>
                <w:b/>
                <w:sz w:val="24"/>
                <w:szCs w:val="24"/>
              </w:rPr>
            </w:pPr>
          </w:p>
        </w:tc>
        <w:tc>
          <w:tcPr>
            <w:tcW w:w="1674" w:type="dxa"/>
            <w:vMerge/>
          </w:tcPr>
          <w:p w14:paraId="638AB278"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5AED910A"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13.5. Identity associated with changed behaviour</w:t>
            </w:r>
          </w:p>
        </w:tc>
        <w:tc>
          <w:tcPr>
            <w:tcW w:w="4410" w:type="dxa"/>
            <w:shd w:val="clear" w:color="auto" w:fill="BFBFBF" w:themeFill="background1" w:themeFillShade="BF"/>
          </w:tcPr>
          <w:p w14:paraId="66E2189A"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possible not acceptable from the targeting group.  </w:t>
            </w:r>
          </w:p>
        </w:tc>
      </w:tr>
      <w:tr w:rsidR="00830EF3" w:rsidRPr="009A1EFB" w14:paraId="53CAD855" w14:textId="77777777" w:rsidTr="0072357B">
        <w:trPr>
          <w:trHeight w:val="239"/>
        </w:trPr>
        <w:tc>
          <w:tcPr>
            <w:tcW w:w="2101" w:type="dxa"/>
            <w:vMerge/>
          </w:tcPr>
          <w:p w14:paraId="6BEA106A"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0D84B509"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Modelling</w:t>
            </w:r>
          </w:p>
          <w:p w14:paraId="3721DDEE"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(selected: 0 BCTs)</w:t>
            </w:r>
          </w:p>
          <w:p w14:paraId="294BCE20"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5C2F7338" w14:textId="77777777" w:rsidR="00830EF3" w:rsidRPr="00224448"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5.6. Information about emotional consequences</w:t>
            </w:r>
          </w:p>
        </w:tc>
        <w:tc>
          <w:tcPr>
            <w:tcW w:w="4410" w:type="dxa"/>
            <w:shd w:val="clear" w:color="auto" w:fill="BFBFBF" w:themeFill="background1" w:themeFillShade="BF"/>
          </w:tcPr>
          <w:p w14:paraId="2364242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possibly not acceptable from the targeting group and not practical to capture </w:t>
            </w:r>
            <w:r>
              <w:rPr>
                <w:rFonts w:ascii="Times New Roman" w:hAnsi="Times New Roman" w:cs="Times New Roman"/>
                <w:sz w:val="24"/>
                <w:szCs w:val="24"/>
              </w:rPr>
              <w:lastRenderedPageBreak/>
              <w:t>modelling for population-based intervention.</w:t>
            </w:r>
          </w:p>
        </w:tc>
      </w:tr>
      <w:tr w:rsidR="00830EF3" w:rsidRPr="009A1EFB" w14:paraId="1AB2B9A1" w14:textId="77777777" w:rsidTr="0072357B">
        <w:trPr>
          <w:trHeight w:val="232"/>
        </w:trPr>
        <w:tc>
          <w:tcPr>
            <w:tcW w:w="2101" w:type="dxa"/>
            <w:vMerge/>
          </w:tcPr>
          <w:p w14:paraId="27DA269F" w14:textId="77777777" w:rsidR="00830EF3" w:rsidRPr="009A1EFB" w:rsidRDefault="00830EF3" w:rsidP="0072357B">
            <w:pPr>
              <w:rPr>
                <w:rFonts w:ascii="Times New Roman" w:hAnsi="Times New Roman" w:cs="Times New Roman"/>
                <w:b/>
                <w:sz w:val="24"/>
                <w:szCs w:val="24"/>
              </w:rPr>
            </w:pPr>
          </w:p>
        </w:tc>
        <w:tc>
          <w:tcPr>
            <w:tcW w:w="1674" w:type="dxa"/>
            <w:vMerge/>
          </w:tcPr>
          <w:p w14:paraId="77087142"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19EDE677"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8.1. Behavioral practice/rehearsal</w:t>
            </w:r>
          </w:p>
        </w:tc>
        <w:tc>
          <w:tcPr>
            <w:tcW w:w="4410" w:type="dxa"/>
            <w:shd w:val="clear" w:color="auto" w:fill="BFBFBF" w:themeFill="background1" w:themeFillShade="BF"/>
          </w:tcPr>
          <w:p w14:paraId="56AF35E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applicable and time consuming for this cluster of behaviours to change.  </w:t>
            </w:r>
          </w:p>
        </w:tc>
      </w:tr>
      <w:tr w:rsidR="00830EF3" w:rsidRPr="009A1EFB" w14:paraId="6F20902C" w14:textId="77777777" w:rsidTr="0072357B">
        <w:trPr>
          <w:trHeight w:val="172"/>
        </w:trPr>
        <w:tc>
          <w:tcPr>
            <w:tcW w:w="2101" w:type="dxa"/>
            <w:vMerge/>
          </w:tcPr>
          <w:p w14:paraId="55881481" w14:textId="77777777" w:rsidR="00830EF3" w:rsidRPr="009A1EFB" w:rsidRDefault="00830EF3" w:rsidP="0072357B">
            <w:pPr>
              <w:rPr>
                <w:rFonts w:ascii="Times New Roman" w:hAnsi="Times New Roman" w:cs="Times New Roman"/>
                <w:b/>
                <w:sz w:val="24"/>
                <w:szCs w:val="24"/>
              </w:rPr>
            </w:pPr>
          </w:p>
        </w:tc>
        <w:tc>
          <w:tcPr>
            <w:tcW w:w="1674" w:type="dxa"/>
            <w:vMerge/>
          </w:tcPr>
          <w:p w14:paraId="6087697C"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45E6A4F8"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8.6. Generalization of a target behaviour</w:t>
            </w:r>
          </w:p>
        </w:tc>
        <w:tc>
          <w:tcPr>
            <w:tcW w:w="4410" w:type="dxa"/>
            <w:shd w:val="clear" w:color="auto" w:fill="BFBFBF" w:themeFill="background1" w:themeFillShade="BF"/>
          </w:tcPr>
          <w:p w14:paraId="3C539FA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Same as above</w:t>
            </w:r>
          </w:p>
        </w:tc>
      </w:tr>
      <w:tr w:rsidR="00830EF3" w:rsidRPr="009A1EFB" w14:paraId="63F35E7E" w14:textId="77777777" w:rsidTr="0072357B">
        <w:trPr>
          <w:trHeight w:val="195"/>
        </w:trPr>
        <w:tc>
          <w:tcPr>
            <w:tcW w:w="2101" w:type="dxa"/>
            <w:vMerge/>
          </w:tcPr>
          <w:p w14:paraId="4F47E544" w14:textId="77777777" w:rsidR="00830EF3" w:rsidRPr="009A1EFB" w:rsidRDefault="00830EF3" w:rsidP="0072357B">
            <w:pPr>
              <w:rPr>
                <w:rFonts w:ascii="Times New Roman" w:hAnsi="Times New Roman" w:cs="Times New Roman"/>
                <w:b/>
                <w:sz w:val="24"/>
                <w:szCs w:val="24"/>
              </w:rPr>
            </w:pPr>
          </w:p>
        </w:tc>
        <w:tc>
          <w:tcPr>
            <w:tcW w:w="1674" w:type="dxa"/>
            <w:vMerge/>
          </w:tcPr>
          <w:p w14:paraId="14333028"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0ACB28D4"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13.4. Valued self-identity</w:t>
            </w:r>
          </w:p>
        </w:tc>
        <w:tc>
          <w:tcPr>
            <w:tcW w:w="4410" w:type="dxa"/>
            <w:shd w:val="clear" w:color="auto" w:fill="BFBFBF" w:themeFill="background1" w:themeFillShade="BF"/>
          </w:tcPr>
          <w:p w14:paraId="2EEA0CA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via modelling   </w:t>
            </w:r>
          </w:p>
        </w:tc>
      </w:tr>
      <w:tr w:rsidR="00830EF3" w:rsidRPr="009A1EFB" w14:paraId="1B101850" w14:textId="77777777" w:rsidTr="0072357B">
        <w:trPr>
          <w:trHeight w:val="217"/>
        </w:trPr>
        <w:tc>
          <w:tcPr>
            <w:tcW w:w="2101" w:type="dxa"/>
            <w:vMerge w:val="restart"/>
          </w:tcPr>
          <w:p w14:paraId="0A7CF818" w14:textId="77777777" w:rsidR="00830EF3" w:rsidRPr="009A1EFB" w:rsidRDefault="00830EF3" w:rsidP="0072357B">
            <w:pPr>
              <w:pStyle w:val="ListParagraph"/>
              <w:ind w:left="0"/>
              <w:rPr>
                <w:rFonts w:ascii="Times New Roman" w:hAnsi="Times New Roman" w:cs="Times New Roman"/>
                <w:sz w:val="24"/>
                <w:szCs w:val="24"/>
              </w:rPr>
            </w:pPr>
            <w:r w:rsidRPr="009A1EFB">
              <w:rPr>
                <w:rFonts w:ascii="Times New Roman" w:hAnsi="Times New Roman" w:cs="Times New Roman"/>
                <w:b/>
                <w:sz w:val="24"/>
                <w:szCs w:val="24"/>
              </w:rPr>
              <w:t xml:space="preserve">Cluster 2: </w:t>
            </w:r>
            <w:r w:rsidRPr="009A1EFB">
              <w:rPr>
                <w:rFonts w:ascii="Times New Roman" w:hAnsi="Times New Roman" w:cs="Times New Roman"/>
                <w:sz w:val="24"/>
                <w:szCs w:val="24"/>
              </w:rPr>
              <w:t>Promote identification of personally relevant activities (which are they?) which lead to positive expected outcomes in students’ desired behaviours (fun &amp; enjoyment)</w:t>
            </w:r>
          </w:p>
          <w:p w14:paraId="77466EE8" w14:textId="77777777" w:rsidR="00830EF3" w:rsidRPr="009A1EFB" w:rsidRDefault="00830EF3" w:rsidP="0072357B">
            <w:pPr>
              <w:rPr>
                <w:rFonts w:ascii="Times New Roman" w:hAnsi="Times New Roman" w:cs="Times New Roman"/>
                <w:sz w:val="24"/>
                <w:szCs w:val="24"/>
              </w:rPr>
            </w:pPr>
          </w:p>
        </w:tc>
        <w:tc>
          <w:tcPr>
            <w:tcW w:w="1674" w:type="dxa"/>
            <w:vMerge w:val="restart"/>
          </w:tcPr>
          <w:p w14:paraId="6419B157"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Education </w:t>
            </w:r>
          </w:p>
          <w:p w14:paraId="48B54892"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3 BCTs)</w:t>
            </w:r>
          </w:p>
          <w:p w14:paraId="6DADED71" w14:textId="77777777" w:rsidR="00830EF3" w:rsidRDefault="00830EF3" w:rsidP="0072357B">
            <w:pPr>
              <w:rPr>
                <w:rFonts w:ascii="Times New Roman" w:hAnsi="Times New Roman" w:cs="Times New Roman"/>
                <w:sz w:val="24"/>
                <w:szCs w:val="24"/>
              </w:rPr>
            </w:pPr>
          </w:p>
          <w:p w14:paraId="447AF12D" w14:textId="77777777" w:rsidR="00830EF3" w:rsidRPr="009A1EFB"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B831F31" w14:textId="77777777" w:rsidR="00830EF3" w:rsidRPr="0052168E" w:rsidRDefault="00830EF3" w:rsidP="0072357B">
            <w:pPr>
              <w:ind w:left="346"/>
              <w:rPr>
                <w:rFonts w:ascii="Times New Roman" w:hAnsi="Times New Roman" w:cs="Times New Roman"/>
                <w:sz w:val="24"/>
                <w:szCs w:val="24"/>
              </w:rPr>
            </w:pPr>
            <w:r w:rsidRPr="0052168E">
              <w:rPr>
                <w:rFonts w:ascii="Times New Roman" w:hAnsi="Times New Roman" w:cs="Times New Roman"/>
                <w:sz w:val="24"/>
                <w:szCs w:val="24"/>
              </w:rPr>
              <w:t>1.3. Goal setting (outcome)</w:t>
            </w:r>
          </w:p>
        </w:tc>
        <w:tc>
          <w:tcPr>
            <w:tcW w:w="4410" w:type="dxa"/>
            <w:shd w:val="clear" w:color="auto" w:fill="FFF2CC" w:themeFill="accent4" w:themeFillTint="33"/>
          </w:tcPr>
          <w:p w14:paraId="30507E7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this can be achieved via activities promoting value-based actions</w:t>
            </w:r>
          </w:p>
        </w:tc>
      </w:tr>
      <w:tr w:rsidR="00830EF3" w:rsidRPr="009A1EFB" w14:paraId="07460080" w14:textId="77777777" w:rsidTr="0072357B">
        <w:trPr>
          <w:trHeight w:val="255"/>
        </w:trPr>
        <w:tc>
          <w:tcPr>
            <w:tcW w:w="2101" w:type="dxa"/>
            <w:vMerge/>
          </w:tcPr>
          <w:p w14:paraId="53816551"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618AD5E"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BBFB9EE"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 xml:space="preserve">7.2. Cue signalling reward </w:t>
            </w:r>
          </w:p>
        </w:tc>
        <w:tc>
          <w:tcPr>
            <w:tcW w:w="4410" w:type="dxa"/>
            <w:shd w:val="clear" w:color="auto" w:fill="FFF2CC" w:themeFill="accent4" w:themeFillTint="33"/>
          </w:tcPr>
          <w:p w14:paraId="254C9D94"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providing awareness (knowledge; via plan activities) on how other than drug-activities can also result for students to have fun (the stimulus are the activities)</w:t>
            </w:r>
          </w:p>
        </w:tc>
      </w:tr>
      <w:tr w:rsidR="00830EF3" w:rsidRPr="009A1EFB" w14:paraId="63E2F79D" w14:textId="77777777" w:rsidTr="0072357B">
        <w:trPr>
          <w:trHeight w:val="225"/>
        </w:trPr>
        <w:tc>
          <w:tcPr>
            <w:tcW w:w="2101" w:type="dxa"/>
            <w:vMerge/>
          </w:tcPr>
          <w:p w14:paraId="238DD7CA"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139C1715" w14:textId="77777777" w:rsidR="00830EF3" w:rsidRDefault="00830EF3" w:rsidP="0072357B">
            <w:pPr>
              <w:rPr>
                <w:rFonts w:ascii="Times New Roman" w:hAnsi="Times New Roman" w:cs="Times New Roman"/>
                <w:sz w:val="24"/>
                <w:szCs w:val="24"/>
              </w:rPr>
            </w:pPr>
          </w:p>
        </w:tc>
        <w:tc>
          <w:tcPr>
            <w:tcW w:w="5940" w:type="dxa"/>
            <w:shd w:val="clear" w:color="auto" w:fill="BFBFBF" w:themeFill="background1" w:themeFillShade="BF"/>
          </w:tcPr>
          <w:p w14:paraId="662E4B08"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 xml:space="preserve">8.3. Habit formation </w:t>
            </w:r>
          </w:p>
        </w:tc>
        <w:tc>
          <w:tcPr>
            <w:tcW w:w="4410" w:type="dxa"/>
            <w:shd w:val="clear" w:color="auto" w:fill="BFBFBF" w:themeFill="background1" w:themeFillShade="BF"/>
          </w:tcPr>
          <w:p w14:paraId="190159E9"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applicable and practical within the MiUSE and the cluster of behavior. </w:t>
            </w:r>
          </w:p>
        </w:tc>
      </w:tr>
      <w:tr w:rsidR="00830EF3" w:rsidRPr="009A1EFB" w14:paraId="170B7B18" w14:textId="77777777" w:rsidTr="0072357B">
        <w:trPr>
          <w:trHeight w:val="262"/>
        </w:trPr>
        <w:tc>
          <w:tcPr>
            <w:tcW w:w="2101" w:type="dxa"/>
            <w:vMerge/>
          </w:tcPr>
          <w:p w14:paraId="1542362D"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82524A8"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3FBFF5F" w14:textId="77777777" w:rsidR="00830EF3" w:rsidRDefault="00830EF3" w:rsidP="0072357B">
            <w:pPr>
              <w:ind w:left="360"/>
              <w:rPr>
                <w:rFonts w:ascii="Times New Roman" w:hAnsi="Times New Roman" w:cs="Times New Roman"/>
                <w:sz w:val="24"/>
                <w:szCs w:val="24"/>
              </w:rPr>
            </w:pPr>
            <w:r>
              <w:rPr>
                <w:rFonts w:ascii="Times New Roman" w:hAnsi="Times New Roman" w:cs="Times New Roman"/>
                <w:sz w:val="24"/>
                <w:szCs w:val="24"/>
              </w:rPr>
              <w:t xml:space="preserve">13.2. Framing/reframing </w:t>
            </w:r>
          </w:p>
        </w:tc>
        <w:tc>
          <w:tcPr>
            <w:tcW w:w="4410" w:type="dxa"/>
            <w:shd w:val="clear" w:color="auto" w:fill="FFF2CC" w:themeFill="accent4" w:themeFillTint="33"/>
          </w:tcPr>
          <w:p w14:paraId="6580BE2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through the implementation of personally relevant activities the aim is to change students’ attitudes about alternative than drug activities than can lead to positive outcomes (have fun) </w:t>
            </w:r>
          </w:p>
        </w:tc>
      </w:tr>
      <w:tr w:rsidR="00830EF3" w:rsidRPr="009A1EFB" w14:paraId="2757640D" w14:textId="77777777" w:rsidTr="0072357B">
        <w:trPr>
          <w:trHeight w:val="210"/>
        </w:trPr>
        <w:tc>
          <w:tcPr>
            <w:tcW w:w="2101" w:type="dxa"/>
            <w:vMerge/>
          </w:tcPr>
          <w:p w14:paraId="2E7DFF8B"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val="restart"/>
          </w:tcPr>
          <w:p w14:paraId="32C13756"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Modelling </w:t>
            </w:r>
          </w:p>
          <w:p w14:paraId="3974AECA"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3 BCTs)</w:t>
            </w:r>
          </w:p>
          <w:p w14:paraId="4C625F56" w14:textId="77777777" w:rsidR="00830EF3" w:rsidRDefault="00830EF3" w:rsidP="0072357B">
            <w:pPr>
              <w:rPr>
                <w:rFonts w:ascii="Times New Roman" w:hAnsi="Times New Roman" w:cs="Times New Roman"/>
                <w:sz w:val="24"/>
                <w:szCs w:val="24"/>
              </w:rPr>
            </w:pPr>
          </w:p>
          <w:p w14:paraId="74F04BEB"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19D62DE" w14:textId="77777777" w:rsidR="00830EF3" w:rsidRPr="009A1EFB" w:rsidRDefault="00830EF3" w:rsidP="0072357B">
            <w:pPr>
              <w:ind w:left="346"/>
              <w:rPr>
                <w:rFonts w:ascii="Times New Roman" w:hAnsi="Times New Roman" w:cs="Times New Roman"/>
                <w:sz w:val="24"/>
                <w:szCs w:val="24"/>
              </w:rPr>
            </w:pPr>
            <w:r>
              <w:rPr>
                <w:rFonts w:ascii="Times New Roman" w:hAnsi="Times New Roman" w:cs="Times New Roman"/>
                <w:sz w:val="24"/>
                <w:szCs w:val="24"/>
              </w:rPr>
              <w:t>5.6. Information about emotional consequences</w:t>
            </w:r>
          </w:p>
        </w:tc>
        <w:tc>
          <w:tcPr>
            <w:tcW w:w="4410" w:type="dxa"/>
            <w:shd w:val="clear" w:color="auto" w:fill="FFF2CC" w:themeFill="accent4" w:themeFillTint="33"/>
          </w:tcPr>
          <w:p w14:paraId="4DE6B91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testimonies of previous MiUSE users can function as models.  </w:t>
            </w:r>
          </w:p>
        </w:tc>
      </w:tr>
      <w:tr w:rsidR="00830EF3" w:rsidRPr="009A1EFB" w14:paraId="0AD79DB1" w14:textId="77777777" w:rsidTr="0072357B">
        <w:trPr>
          <w:trHeight w:val="202"/>
        </w:trPr>
        <w:tc>
          <w:tcPr>
            <w:tcW w:w="2101" w:type="dxa"/>
            <w:vMerge/>
          </w:tcPr>
          <w:p w14:paraId="5EA5FF24"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139FFAA"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911F2B3"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15.1. Verbal persuasion about capability </w:t>
            </w:r>
          </w:p>
        </w:tc>
        <w:tc>
          <w:tcPr>
            <w:tcW w:w="4410" w:type="dxa"/>
            <w:shd w:val="clear" w:color="auto" w:fill="FFF2CC" w:themeFill="accent4" w:themeFillTint="33"/>
          </w:tcPr>
          <w:p w14:paraId="5098A3FA"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w:t>
            </w:r>
          </w:p>
        </w:tc>
      </w:tr>
      <w:tr w:rsidR="00830EF3" w:rsidRPr="009A1EFB" w14:paraId="71D37F07" w14:textId="77777777" w:rsidTr="0072357B">
        <w:trPr>
          <w:trHeight w:val="322"/>
        </w:trPr>
        <w:tc>
          <w:tcPr>
            <w:tcW w:w="2101" w:type="dxa"/>
            <w:vMerge/>
          </w:tcPr>
          <w:p w14:paraId="0CC94A0C"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12A716C"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744E0583"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16.3. Vicarious learning</w:t>
            </w:r>
          </w:p>
        </w:tc>
        <w:tc>
          <w:tcPr>
            <w:tcW w:w="4410" w:type="dxa"/>
            <w:shd w:val="clear" w:color="auto" w:fill="FFF2CC" w:themeFill="accent4" w:themeFillTint="33"/>
          </w:tcPr>
          <w:p w14:paraId="7036652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w:t>
            </w:r>
          </w:p>
        </w:tc>
      </w:tr>
      <w:tr w:rsidR="00830EF3" w:rsidRPr="009A1EFB" w14:paraId="2B368EDF" w14:textId="77777777" w:rsidTr="0072357B">
        <w:trPr>
          <w:trHeight w:val="210"/>
        </w:trPr>
        <w:tc>
          <w:tcPr>
            <w:tcW w:w="2101" w:type="dxa"/>
            <w:vMerge/>
          </w:tcPr>
          <w:p w14:paraId="59BD251B"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val="restart"/>
          </w:tcPr>
          <w:p w14:paraId="4845567F"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Training</w:t>
            </w:r>
          </w:p>
          <w:p w14:paraId="2714303D"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3 BCTs)</w:t>
            </w:r>
          </w:p>
          <w:p w14:paraId="4C8B4F6E"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772FC71" w14:textId="77777777" w:rsidR="00830EF3" w:rsidRPr="009A1EFB"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1.4. Action planning </w:t>
            </w:r>
          </w:p>
        </w:tc>
        <w:tc>
          <w:tcPr>
            <w:tcW w:w="4410" w:type="dxa"/>
            <w:shd w:val="clear" w:color="auto" w:fill="FFF2CC" w:themeFill="accent4" w:themeFillTint="33"/>
          </w:tcPr>
          <w:p w14:paraId="314B277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detailed planning via committed actions can target this cluster.  </w:t>
            </w:r>
          </w:p>
        </w:tc>
      </w:tr>
      <w:tr w:rsidR="00830EF3" w:rsidRPr="009A1EFB" w14:paraId="207CC34C" w14:textId="77777777" w:rsidTr="0072357B">
        <w:trPr>
          <w:trHeight w:val="217"/>
        </w:trPr>
        <w:tc>
          <w:tcPr>
            <w:tcW w:w="2101" w:type="dxa"/>
            <w:vMerge/>
          </w:tcPr>
          <w:p w14:paraId="6713DE25"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003E292E"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BBE873A"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4.1. Instruction on how to perform a behaviour</w:t>
            </w:r>
          </w:p>
        </w:tc>
        <w:tc>
          <w:tcPr>
            <w:tcW w:w="4410" w:type="dxa"/>
            <w:shd w:val="clear" w:color="auto" w:fill="D0CECE" w:themeFill="background2" w:themeFillShade="E6"/>
          </w:tcPr>
          <w:p w14:paraId="07569AC9"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possibly acceptable- students may feel that are being patronized.  </w:t>
            </w:r>
          </w:p>
        </w:tc>
      </w:tr>
      <w:tr w:rsidR="00830EF3" w:rsidRPr="009A1EFB" w14:paraId="74C2A73C" w14:textId="77777777" w:rsidTr="0072357B">
        <w:trPr>
          <w:trHeight w:val="217"/>
        </w:trPr>
        <w:tc>
          <w:tcPr>
            <w:tcW w:w="2101" w:type="dxa"/>
            <w:vMerge w:val="restart"/>
          </w:tcPr>
          <w:p w14:paraId="6D5D0FE0" w14:textId="77777777" w:rsidR="00830EF3" w:rsidRPr="00830EF3" w:rsidRDefault="00830EF3" w:rsidP="0072357B">
            <w:pPr>
              <w:pStyle w:val="ListParagraph"/>
              <w:ind w:left="0"/>
              <w:rPr>
                <w:rFonts w:ascii="Times New Roman" w:hAnsi="Times New Roman" w:cs="Times New Roman"/>
                <w:sz w:val="24"/>
                <w:szCs w:val="24"/>
              </w:rPr>
            </w:pPr>
            <w:r w:rsidRPr="009A1EFB">
              <w:rPr>
                <w:rFonts w:ascii="Times New Roman" w:hAnsi="Times New Roman" w:cs="Times New Roman"/>
                <w:b/>
                <w:sz w:val="24"/>
                <w:szCs w:val="24"/>
              </w:rPr>
              <w:t xml:space="preserve">Cluster 3: </w:t>
            </w:r>
            <w:r w:rsidRPr="009A1EFB">
              <w:rPr>
                <w:rFonts w:ascii="Times New Roman" w:hAnsi="Times New Roman" w:cs="Times New Roman"/>
                <w:sz w:val="24"/>
                <w:szCs w:val="24"/>
              </w:rPr>
              <w:t xml:space="preserve">Increase </w:t>
            </w:r>
            <w:r w:rsidRPr="00830EF3">
              <w:rPr>
                <w:rFonts w:ascii="Times New Roman" w:hAnsi="Times New Roman" w:cs="Times New Roman"/>
                <w:sz w:val="24"/>
                <w:szCs w:val="24"/>
              </w:rPr>
              <w:t xml:space="preserve">perceived </w:t>
            </w:r>
            <w:r w:rsidRPr="00830EF3">
              <w:rPr>
                <w:rFonts w:ascii="Times New Roman" w:hAnsi="Times New Roman" w:cs="Times New Roman"/>
                <w:sz w:val="24"/>
                <w:szCs w:val="24"/>
              </w:rPr>
              <w:lastRenderedPageBreak/>
              <w:t>competence &amp; optimism that an implementation plan of alternative to substance use activities can induce positive expected experiences (fun &amp; enjoyment)</w:t>
            </w:r>
          </w:p>
          <w:p w14:paraId="2636F957" w14:textId="77777777" w:rsidR="00830EF3" w:rsidRPr="009A1EFB" w:rsidRDefault="00830EF3" w:rsidP="0072357B">
            <w:pPr>
              <w:rPr>
                <w:rFonts w:ascii="Times New Roman" w:hAnsi="Times New Roman" w:cs="Times New Roman"/>
                <w:sz w:val="24"/>
                <w:szCs w:val="24"/>
              </w:rPr>
            </w:pPr>
          </w:p>
        </w:tc>
        <w:tc>
          <w:tcPr>
            <w:tcW w:w="1674" w:type="dxa"/>
            <w:vMerge w:val="restart"/>
          </w:tcPr>
          <w:p w14:paraId="260846EA"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 xml:space="preserve">Modelling </w:t>
            </w:r>
          </w:p>
          <w:p w14:paraId="26953D5A"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(selected: 0 BCTs)</w:t>
            </w:r>
          </w:p>
          <w:p w14:paraId="465F5DF7" w14:textId="77777777" w:rsidR="00830EF3" w:rsidRDefault="00830EF3" w:rsidP="0072357B">
            <w:pPr>
              <w:rPr>
                <w:rFonts w:ascii="Times New Roman" w:hAnsi="Times New Roman" w:cs="Times New Roman"/>
                <w:sz w:val="24"/>
                <w:szCs w:val="24"/>
              </w:rPr>
            </w:pPr>
          </w:p>
          <w:p w14:paraId="53A4B661" w14:textId="77777777" w:rsidR="00830EF3" w:rsidRPr="009A1EFB"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0F5856C" w14:textId="77777777" w:rsidR="00830EF3" w:rsidRPr="009A1EFB" w:rsidRDefault="00830EF3" w:rsidP="0072357B">
            <w:pPr>
              <w:ind w:left="346"/>
              <w:rPr>
                <w:rFonts w:ascii="Times New Roman" w:hAnsi="Times New Roman" w:cs="Times New Roman"/>
                <w:sz w:val="24"/>
                <w:szCs w:val="24"/>
              </w:rPr>
            </w:pPr>
            <w:r>
              <w:rPr>
                <w:rFonts w:ascii="Times New Roman" w:hAnsi="Times New Roman" w:cs="Times New Roman"/>
                <w:sz w:val="24"/>
                <w:szCs w:val="24"/>
              </w:rPr>
              <w:lastRenderedPageBreak/>
              <w:t>3.2. Social support (practical)</w:t>
            </w:r>
          </w:p>
        </w:tc>
        <w:tc>
          <w:tcPr>
            <w:tcW w:w="4410" w:type="dxa"/>
            <w:shd w:val="clear" w:color="auto" w:fill="D0CECE" w:themeFill="background2" w:themeFillShade="E6"/>
          </w:tcPr>
          <w:p w14:paraId="160C667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possibly acceptable from students. </w:t>
            </w:r>
          </w:p>
        </w:tc>
      </w:tr>
      <w:tr w:rsidR="00830EF3" w:rsidRPr="009A1EFB" w14:paraId="270EBE12" w14:textId="77777777" w:rsidTr="0072357B">
        <w:trPr>
          <w:trHeight w:val="330"/>
        </w:trPr>
        <w:tc>
          <w:tcPr>
            <w:tcW w:w="2101" w:type="dxa"/>
            <w:vMerge/>
          </w:tcPr>
          <w:p w14:paraId="6A968CC0"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CA28794"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2380CD5"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5.6. Information about emotional consequences </w:t>
            </w:r>
          </w:p>
        </w:tc>
        <w:tc>
          <w:tcPr>
            <w:tcW w:w="4410" w:type="dxa"/>
            <w:shd w:val="clear" w:color="auto" w:fill="D0CECE" w:themeFill="background2" w:themeFillShade="E6"/>
          </w:tcPr>
          <w:p w14:paraId="6B513FF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Same as above  </w:t>
            </w:r>
          </w:p>
        </w:tc>
      </w:tr>
      <w:tr w:rsidR="00830EF3" w:rsidRPr="009A1EFB" w14:paraId="6217A077" w14:textId="77777777" w:rsidTr="0072357B">
        <w:trPr>
          <w:trHeight w:val="165"/>
        </w:trPr>
        <w:tc>
          <w:tcPr>
            <w:tcW w:w="2101" w:type="dxa"/>
            <w:vMerge/>
          </w:tcPr>
          <w:p w14:paraId="7B9E70F5"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08605E98"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4199CCC"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6.2. Social comparisons </w:t>
            </w:r>
          </w:p>
        </w:tc>
        <w:tc>
          <w:tcPr>
            <w:tcW w:w="4410" w:type="dxa"/>
            <w:shd w:val="clear" w:color="auto" w:fill="D0CECE" w:themeFill="background2" w:themeFillShade="E6"/>
          </w:tcPr>
          <w:p w14:paraId="15A1251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any comparison may not well perceived by students, risking engagement to the intervention </w:t>
            </w:r>
          </w:p>
        </w:tc>
      </w:tr>
      <w:tr w:rsidR="00830EF3" w:rsidRPr="009A1EFB" w14:paraId="753EAFD1" w14:textId="77777777" w:rsidTr="0072357B">
        <w:trPr>
          <w:trHeight w:val="172"/>
        </w:trPr>
        <w:tc>
          <w:tcPr>
            <w:tcW w:w="2101" w:type="dxa"/>
            <w:vMerge/>
          </w:tcPr>
          <w:p w14:paraId="3F73E446"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5C09329C"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7E77B10"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8.2. Behavioural substitution </w:t>
            </w:r>
          </w:p>
        </w:tc>
        <w:tc>
          <w:tcPr>
            <w:tcW w:w="4410" w:type="dxa"/>
            <w:shd w:val="clear" w:color="auto" w:fill="D0CECE" w:themeFill="background2" w:themeFillShade="E6"/>
          </w:tcPr>
          <w:p w14:paraId="3669005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this would not be accepted from students via role model, risking users’ engagement with the intervention. </w:t>
            </w:r>
          </w:p>
        </w:tc>
      </w:tr>
      <w:tr w:rsidR="00830EF3" w:rsidRPr="009A1EFB" w14:paraId="4AE5274B" w14:textId="77777777" w:rsidTr="0072357B">
        <w:trPr>
          <w:trHeight w:val="157"/>
        </w:trPr>
        <w:tc>
          <w:tcPr>
            <w:tcW w:w="2101" w:type="dxa"/>
            <w:vMerge/>
          </w:tcPr>
          <w:p w14:paraId="00EBD732"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72AB4CC9"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30ADC0FE"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8.4. Habit reversal </w:t>
            </w:r>
          </w:p>
        </w:tc>
        <w:tc>
          <w:tcPr>
            <w:tcW w:w="4410" w:type="dxa"/>
            <w:shd w:val="clear" w:color="auto" w:fill="D0CECE" w:themeFill="background2" w:themeFillShade="E6"/>
          </w:tcPr>
          <w:p w14:paraId="14D1ACF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Same as above</w:t>
            </w:r>
          </w:p>
        </w:tc>
      </w:tr>
      <w:tr w:rsidR="00830EF3" w:rsidRPr="009A1EFB" w14:paraId="50A9BAF3" w14:textId="77777777" w:rsidTr="0072357B">
        <w:trPr>
          <w:trHeight w:val="232"/>
        </w:trPr>
        <w:tc>
          <w:tcPr>
            <w:tcW w:w="2101" w:type="dxa"/>
            <w:vMerge/>
          </w:tcPr>
          <w:p w14:paraId="54213E7D"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1A671DE0"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00F1D366"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8.5. Overcorrection</w:t>
            </w:r>
          </w:p>
        </w:tc>
        <w:tc>
          <w:tcPr>
            <w:tcW w:w="4410" w:type="dxa"/>
            <w:shd w:val="clear" w:color="auto" w:fill="D0CECE" w:themeFill="background2" w:themeFillShade="E6"/>
          </w:tcPr>
          <w:p w14:paraId="5847AC4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with low rate of success </w:t>
            </w:r>
          </w:p>
        </w:tc>
      </w:tr>
      <w:tr w:rsidR="00830EF3" w:rsidRPr="009A1EFB" w14:paraId="0BF50A0F" w14:textId="77777777" w:rsidTr="0072357B">
        <w:trPr>
          <w:trHeight w:val="202"/>
        </w:trPr>
        <w:tc>
          <w:tcPr>
            <w:tcW w:w="2101" w:type="dxa"/>
            <w:vMerge/>
          </w:tcPr>
          <w:p w14:paraId="1A75CB54"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34062132"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A34402C"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8.6. Generalization of a target behaviour</w:t>
            </w:r>
          </w:p>
        </w:tc>
        <w:tc>
          <w:tcPr>
            <w:tcW w:w="4410" w:type="dxa"/>
            <w:shd w:val="clear" w:color="auto" w:fill="D0CECE" w:themeFill="background2" w:themeFillShade="E6"/>
          </w:tcPr>
          <w:p w14:paraId="718EBCF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Same as above </w:t>
            </w:r>
          </w:p>
        </w:tc>
      </w:tr>
      <w:tr w:rsidR="00830EF3" w:rsidRPr="009A1EFB" w14:paraId="6391843B" w14:textId="77777777" w:rsidTr="0072357B">
        <w:trPr>
          <w:trHeight w:val="180"/>
        </w:trPr>
        <w:tc>
          <w:tcPr>
            <w:tcW w:w="2101" w:type="dxa"/>
            <w:vMerge/>
          </w:tcPr>
          <w:p w14:paraId="528F9453"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693A1ACD"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52324D4"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9.1. Credible source</w:t>
            </w:r>
          </w:p>
        </w:tc>
        <w:tc>
          <w:tcPr>
            <w:tcW w:w="4410" w:type="dxa"/>
            <w:shd w:val="clear" w:color="auto" w:fill="D0CECE" w:themeFill="background2" w:themeFillShade="E6"/>
          </w:tcPr>
          <w:p w14:paraId="6048CA9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acceptable; who is a credible source for students? Difficult to generalize this. </w:t>
            </w:r>
          </w:p>
        </w:tc>
      </w:tr>
      <w:tr w:rsidR="00830EF3" w:rsidRPr="009A1EFB" w14:paraId="7CB76098" w14:textId="77777777" w:rsidTr="0072357B">
        <w:trPr>
          <w:trHeight w:val="202"/>
        </w:trPr>
        <w:tc>
          <w:tcPr>
            <w:tcW w:w="2101" w:type="dxa"/>
            <w:vMerge/>
          </w:tcPr>
          <w:p w14:paraId="608AC929"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47542228"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01AF2077"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9.3. Comparative imaging of future outcomes </w:t>
            </w:r>
          </w:p>
        </w:tc>
        <w:tc>
          <w:tcPr>
            <w:tcW w:w="4410" w:type="dxa"/>
            <w:shd w:val="clear" w:color="auto" w:fill="D0CECE" w:themeFill="background2" w:themeFillShade="E6"/>
          </w:tcPr>
          <w:p w14:paraId="367D3718"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w:t>
            </w:r>
          </w:p>
        </w:tc>
      </w:tr>
      <w:tr w:rsidR="00830EF3" w:rsidRPr="009A1EFB" w14:paraId="539A75DC" w14:textId="77777777" w:rsidTr="0072357B">
        <w:trPr>
          <w:trHeight w:val="262"/>
        </w:trPr>
        <w:tc>
          <w:tcPr>
            <w:tcW w:w="2101" w:type="dxa"/>
            <w:vMerge/>
          </w:tcPr>
          <w:p w14:paraId="2201A600"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344A0E5D"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1815E0C0"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10.10. Reward outcome</w:t>
            </w:r>
          </w:p>
        </w:tc>
        <w:tc>
          <w:tcPr>
            <w:tcW w:w="4410" w:type="dxa"/>
            <w:shd w:val="clear" w:color="auto" w:fill="D0CECE" w:themeFill="background2" w:themeFillShade="E6"/>
          </w:tcPr>
          <w:p w14:paraId="1A5BECD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applicable</w:t>
            </w:r>
          </w:p>
        </w:tc>
      </w:tr>
      <w:tr w:rsidR="00830EF3" w:rsidRPr="009A1EFB" w14:paraId="69A90760" w14:textId="77777777" w:rsidTr="0072357B">
        <w:trPr>
          <w:trHeight w:val="240"/>
        </w:trPr>
        <w:tc>
          <w:tcPr>
            <w:tcW w:w="2101" w:type="dxa"/>
            <w:vMerge/>
          </w:tcPr>
          <w:p w14:paraId="67A84CC4"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3E95DEDC"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169367BB"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13.2. Framing/reframing </w:t>
            </w:r>
          </w:p>
        </w:tc>
        <w:tc>
          <w:tcPr>
            <w:tcW w:w="4410" w:type="dxa"/>
            <w:shd w:val="clear" w:color="auto" w:fill="D0CECE" w:themeFill="background2" w:themeFillShade="E6"/>
          </w:tcPr>
          <w:p w14:paraId="2FFF213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highly risky to be seen as paternalistic when delivered via modelling  </w:t>
            </w:r>
          </w:p>
        </w:tc>
      </w:tr>
      <w:tr w:rsidR="00830EF3" w:rsidRPr="009A1EFB" w14:paraId="1A66130C" w14:textId="77777777" w:rsidTr="0072357B">
        <w:trPr>
          <w:trHeight w:val="217"/>
        </w:trPr>
        <w:tc>
          <w:tcPr>
            <w:tcW w:w="2101" w:type="dxa"/>
            <w:vMerge/>
          </w:tcPr>
          <w:p w14:paraId="148CDF05"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val="restart"/>
          </w:tcPr>
          <w:p w14:paraId="7B5480EE"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Education </w:t>
            </w:r>
          </w:p>
          <w:p w14:paraId="73E31A8D"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7 BCTs)</w:t>
            </w:r>
          </w:p>
          <w:p w14:paraId="6A7E893C"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13639FF0" w14:textId="77777777" w:rsidR="00830EF3" w:rsidRPr="009A1EFB" w:rsidRDefault="00830EF3" w:rsidP="0072357B">
            <w:pPr>
              <w:ind w:left="346"/>
              <w:rPr>
                <w:rFonts w:ascii="Times New Roman" w:hAnsi="Times New Roman" w:cs="Times New Roman"/>
                <w:sz w:val="24"/>
                <w:szCs w:val="24"/>
              </w:rPr>
            </w:pPr>
            <w:r>
              <w:rPr>
                <w:rFonts w:ascii="Times New Roman" w:hAnsi="Times New Roman" w:cs="Times New Roman"/>
                <w:sz w:val="24"/>
                <w:szCs w:val="24"/>
              </w:rPr>
              <w:t>1.2. Problem solving</w:t>
            </w:r>
          </w:p>
        </w:tc>
        <w:tc>
          <w:tcPr>
            <w:tcW w:w="4410" w:type="dxa"/>
            <w:shd w:val="clear" w:color="auto" w:fill="D0CECE" w:themeFill="background2" w:themeFillShade="E6"/>
          </w:tcPr>
          <w:p w14:paraId="6FFB653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w:t>
            </w:r>
          </w:p>
        </w:tc>
      </w:tr>
      <w:tr w:rsidR="00830EF3" w:rsidRPr="009A1EFB" w14:paraId="0844E3C4" w14:textId="77777777" w:rsidTr="0072357B">
        <w:trPr>
          <w:trHeight w:val="338"/>
        </w:trPr>
        <w:tc>
          <w:tcPr>
            <w:tcW w:w="2101" w:type="dxa"/>
            <w:vMerge/>
          </w:tcPr>
          <w:p w14:paraId="58F56BC7"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5A34A8E1"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13F95AF"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1.3. Goal setting (outcome)</w:t>
            </w:r>
          </w:p>
        </w:tc>
        <w:tc>
          <w:tcPr>
            <w:tcW w:w="4410" w:type="dxa"/>
            <w:shd w:val="clear" w:color="auto" w:fill="FFF2CC" w:themeFill="accent4" w:themeFillTint="33"/>
          </w:tcPr>
          <w:p w14:paraId="6F5E1B29"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increase knowledge on how goal setting- other than drugs- can induce positive experiences is relevant to enhancing this cluster of behavior. </w:t>
            </w:r>
          </w:p>
        </w:tc>
      </w:tr>
      <w:tr w:rsidR="00830EF3" w:rsidRPr="009A1EFB" w14:paraId="4A0109C9" w14:textId="77777777" w:rsidTr="0072357B">
        <w:trPr>
          <w:trHeight w:val="210"/>
        </w:trPr>
        <w:tc>
          <w:tcPr>
            <w:tcW w:w="2101" w:type="dxa"/>
            <w:vMerge/>
          </w:tcPr>
          <w:p w14:paraId="55E29105"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6FE25D35"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5A1EA5C6"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1.8. Behavioural contract </w:t>
            </w:r>
          </w:p>
        </w:tc>
        <w:tc>
          <w:tcPr>
            <w:tcW w:w="4410" w:type="dxa"/>
            <w:shd w:val="clear" w:color="auto" w:fill="D0CECE" w:themeFill="background2" w:themeFillShade="E6"/>
          </w:tcPr>
          <w:p w14:paraId="64CA8FF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it would be possibly perceived too paternalistic.  </w:t>
            </w:r>
          </w:p>
        </w:tc>
      </w:tr>
      <w:tr w:rsidR="00830EF3" w:rsidRPr="009A1EFB" w14:paraId="3FB0C541" w14:textId="77777777" w:rsidTr="0072357B">
        <w:trPr>
          <w:trHeight w:val="172"/>
        </w:trPr>
        <w:tc>
          <w:tcPr>
            <w:tcW w:w="2101" w:type="dxa"/>
            <w:vMerge/>
          </w:tcPr>
          <w:p w14:paraId="24E139D0"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6F73B993"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5A33483"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1.9. Commitment</w:t>
            </w:r>
          </w:p>
        </w:tc>
        <w:tc>
          <w:tcPr>
            <w:tcW w:w="4410" w:type="dxa"/>
            <w:shd w:val="clear" w:color="auto" w:fill="FFF2CC" w:themeFill="accent4" w:themeFillTint="33"/>
          </w:tcPr>
          <w:p w14:paraId="2122660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increase knowledge on how commitment to alternative to substance use activities can induce positive experiences can lead to enhancing this cluster of behavior. </w:t>
            </w:r>
          </w:p>
        </w:tc>
      </w:tr>
      <w:tr w:rsidR="00830EF3" w:rsidRPr="009A1EFB" w14:paraId="60FFC794" w14:textId="77777777" w:rsidTr="0072357B">
        <w:trPr>
          <w:trHeight w:val="225"/>
        </w:trPr>
        <w:tc>
          <w:tcPr>
            <w:tcW w:w="2101" w:type="dxa"/>
            <w:vMerge/>
          </w:tcPr>
          <w:p w14:paraId="7B8C169E"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484C9A98"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3DD381F9"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2.2. Feedback on behaviour </w:t>
            </w:r>
          </w:p>
        </w:tc>
        <w:tc>
          <w:tcPr>
            <w:tcW w:w="4410" w:type="dxa"/>
            <w:shd w:val="clear" w:color="auto" w:fill="D0CECE" w:themeFill="background2" w:themeFillShade="E6"/>
          </w:tcPr>
          <w:p w14:paraId="762E159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w:t>
            </w:r>
          </w:p>
        </w:tc>
      </w:tr>
      <w:tr w:rsidR="00830EF3" w:rsidRPr="009A1EFB" w14:paraId="51D7B389" w14:textId="77777777" w:rsidTr="0072357B">
        <w:trPr>
          <w:trHeight w:val="210"/>
        </w:trPr>
        <w:tc>
          <w:tcPr>
            <w:tcW w:w="2101" w:type="dxa"/>
            <w:vMerge/>
          </w:tcPr>
          <w:p w14:paraId="4F9864BD"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45D76B0"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309EF11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3.3. Social support (emotional)</w:t>
            </w:r>
          </w:p>
        </w:tc>
        <w:tc>
          <w:tcPr>
            <w:tcW w:w="4410" w:type="dxa"/>
            <w:shd w:val="clear" w:color="auto" w:fill="D0CECE" w:themeFill="background2" w:themeFillShade="E6"/>
          </w:tcPr>
          <w:p w14:paraId="5C94C1B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possibly contradictory, if applied- students may support drugs use activities. </w:t>
            </w:r>
          </w:p>
        </w:tc>
      </w:tr>
      <w:tr w:rsidR="00830EF3" w:rsidRPr="009A1EFB" w14:paraId="6640BD39" w14:textId="77777777" w:rsidTr="0072357B">
        <w:trPr>
          <w:trHeight w:val="180"/>
        </w:trPr>
        <w:tc>
          <w:tcPr>
            <w:tcW w:w="2101" w:type="dxa"/>
            <w:vMerge/>
          </w:tcPr>
          <w:p w14:paraId="5B0F81DC"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7CF5AEC2"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83E4082"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5.4. Monitoring of emotional consequences</w:t>
            </w:r>
          </w:p>
        </w:tc>
        <w:tc>
          <w:tcPr>
            <w:tcW w:w="4410" w:type="dxa"/>
            <w:shd w:val="clear" w:color="auto" w:fill="D0CECE" w:themeFill="background2" w:themeFillShade="E6"/>
          </w:tcPr>
          <w:p w14:paraId="073DBB2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with low rates of effectiveness- may induce the opposite behaviours. </w:t>
            </w:r>
          </w:p>
        </w:tc>
      </w:tr>
      <w:tr w:rsidR="00830EF3" w:rsidRPr="009A1EFB" w14:paraId="6D5CF846" w14:textId="77777777" w:rsidTr="0072357B">
        <w:trPr>
          <w:trHeight w:val="195"/>
        </w:trPr>
        <w:tc>
          <w:tcPr>
            <w:tcW w:w="2101" w:type="dxa"/>
            <w:vMerge/>
          </w:tcPr>
          <w:p w14:paraId="5CA8248C"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398EFDD4"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3DAC883B"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5.6. Information about emotional consequences </w:t>
            </w:r>
          </w:p>
        </w:tc>
        <w:tc>
          <w:tcPr>
            <w:tcW w:w="4410" w:type="dxa"/>
            <w:shd w:val="clear" w:color="auto" w:fill="D0CECE" w:themeFill="background2" w:themeFillShade="E6"/>
          </w:tcPr>
          <w:p w14:paraId="1EF30D9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 possibly with low value</w:t>
            </w:r>
          </w:p>
        </w:tc>
      </w:tr>
      <w:tr w:rsidR="00830EF3" w:rsidRPr="009A1EFB" w14:paraId="221E9831" w14:textId="77777777" w:rsidTr="0072357B">
        <w:trPr>
          <w:trHeight w:val="112"/>
        </w:trPr>
        <w:tc>
          <w:tcPr>
            <w:tcW w:w="2101" w:type="dxa"/>
            <w:vMerge/>
          </w:tcPr>
          <w:p w14:paraId="22AD8BE5"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76DC8A68"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5B6BD28"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6.3. Information about others’ approval </w:t>
            </w:r>
          </w:p>
        </w:tc>
        <w:tc>
          <w:tcPr>
            <w:tcW w:w="4410" w:type="dxa"/>
            <w:shd w:val="clear" w:color="auto" w:fill="FFF2CC" w:themeFill="accent4" w:themeFillTint="33"/>
          </w:tcPr>
          <w:p w14:paraId="4E83674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providing knowledge how alternative to substance use activities would increase others’ approval, would enhance this cluster </w:t>
            </w:r>
          </w:p>
        </w:tc>
      </w:tr>
      <w:tr w:rsidR="00830EF3" w:rsidRPr="009A1EFB" w14:paraId="49EDA4C6" w14:textId="77777777" w:rsidTr="0072357B">
        <w:trPr>
          <w:trHeight w:val="217"/>
        </w:trPr>
        <w:tc>
          <w:tcPr>
            <w:tcW w:w="2101" w:type="dxa"/>
            <w:vMerge/>
          </w:tcPr>
          <w:p w14:paraId="0AC15184"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3560F3E5"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637961D8"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8.1. Behavior practice/rehearsal </w:t>
            </w:r>
          </w:p>
        </w:tc>
        <w:tc>
          <w:tcPr>
            <w:tcW w:w="4410" w:type="dxa"/>
            <w:shd w:val="clear" w:color="auto" w:fill="DBDBDB" w:themeFill="accent3" w:themeFillTint="66"/>
          </w:tcPr>
          <w:p w14:paraId="42AB8A8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applicable</w:t>
            </w:r>
          </w:p>
        </w:tc>
      </w:tr>
      <w:tr w:rsidR="00830EF3" w:rsidRPr="009A1EFB" w14:paraId="73DD18AB" w14:textId="77777777" w:rsidTr="0072357B">
        <w:trPr>
          <w:trHeight w:val="217"/>
        </w:trPr>
        <w:tc>
          <w:tcPr>
            <w:tcW w:w="2101" w:type="dxa"/>
            <w:vMerge/>
          </w:tcPr>
          <w:p w14:paraId="3CD709F6"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0A5E787"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7AFF29F"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8.2. Behavior substitutions </w:t>
            </w:r>
          </w:p>
        </w:tc>
        <w:tc>
          <w:tcPr>
            <w:tcW w:w="4410" w:type="dxa"/>
            <w:shd w:val="clear" w:color="auto" w:fill="FFF2CC" w:themeFill="accent4" w:themeFillTint="33"/>
          </w:tcPr>
          <w:p w14:paraId="53FB89AA"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provide direct knowledge for substituting substance use activities and their effects, could increase optimism</w:t>
            </w:r>
          </w:p>
        </w:tc>
      </w:tr>
      <w:tr w:rsidR="00830EF3" w:rsidRPr="009A1EFB" w14:paraId="5BCCA9C2" w14:textId="77777777" w:rsidTr="0072357B">
        <w:trPr>
          <w:trHeight w:val="210"/>
        </w:trPr>
        <w:tc>
          <w:tcPr>
            <w:tcW w:w="2101" w:type="dxa"/>
            <w:vMerge/>
          </w:tcPr>
          <w:p w14:paraId="04085721"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4F033BF8"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A206EA9"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8.6. Generalization of a target behaviour </w:t>
            </w:r>
          </w:p>
        </w:tc>
        <w:tc>
          <w:tcPr>
            <w:tcW w:w="4410" w:type="dxa"/>
            <w:shd w:val="clear" w:color="auto" w:fill="FFF2CC" w:themeFill="accent4" w:themeFillTint="33"/>
          </w:tcPr>
          <w:p w14:paraId="594233DE"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advice to perform alternatives (value behaviours) in other contexts to build new behavioural repertoires</w:t>
            </w:r>
          </w:p>
        </w:tc>
      </w:tr>
      <w:tr w:rsidR="00830EF3" w:rsidRPr="009A1EFB" w14:paraId="7A16BB43" w14:textId="77777777" w:rsidTr="0072357B">
        <w:trPr>
          <w:trHeight w:val="232"/>
        </w:trPr>
        <w:tc>
          <w:tcPr>
            <w:tcW w:w="2101" w:type="dxa"/>
            <w:vMerge/>
          </w:tcPr>
          <w:p w14:paraId="559956B6"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76A058C8"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007AFA9A"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10.10. Reward (outcome) </w:t>
            </w:r>
          </w:p>
        </w:tc>
        <w:tc>
          <w:tcPr>
            <w:tcW w:w="4410" w:type="dxa"/>
            <w:shd w:val="clear" w:color="auto" w:fill="DBDBDB" w:themeFill="accent3" w:themeFillTint="66"/>
          </w:tcPr>
          <w:p w14:paraId="08ECA8D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practical</w:t>
            </w:r>
          </w:p>
        </w:tc>
      </w:tr>
      <w:tr w:rsidR="00830EF3" w:rsidRPr="009A1EFB" w14:paraId="55C7FF0E" w14:textId="77777777" w:rsidTr="0072357B">
        <w:trPr>
          <w:trHeight w:val="217"/>
        </w:trPr>
        <w:tc>
          <w:tcPr>
            <w:tcW w:w="2101" w:type="dxa"/>
            <w:vMerge/>
          </w:tcPr>
          <w:p w14:paraId="551AFFA6"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07CE60BE"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13621FE9"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13.1. Identification of a self as a role model</w:t>
            </w:r>
          </w:p>
        </w:tc>
        <w:tc>
          <w:tcPr>
            <w:tcW w:w="4410" w:type="dxa"/>
            <w:shd w:val="clear" w:color="auto" w:fill="DBDBDB" w:themeFill="accent3" w:themeFillTint="66"/>
          </w:tcPr>
          <w:p w14:paraId="366EDAAD"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possible not acceptable and unaffordable  </w:t>
            </w:r>
          </w:p>
        </w:tc>
      </w:tr>
      <w:tr w:rsidR="00830EF3" w:rsidRPr="009A1EFB" w14:paraId="40425AA4" w14:textId="77777777" w:rsidTr="0072357B">
        <w:trPr>
          <w:trHeight w:val="247"/>
        </w:trPr>
        <w:tc>
          <w:tcPr>
            <w:tcW w:w="2101" w:type="dxa"/>
            <w:vMerge/>
          </w:tcPr>
          <w:p w14:paraId="74909E9D"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6B21E7C4"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EC5386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13.2. Framing/reframing </w:t>
            </w:r>
          </w:p>
        </w:tc>
        <w:tc>
          <w:tcPr>
            <w:tcW w:w="4410" w:type="dxa"/>
            <w:shd w:val="clear" w:color="auto" w:fill="FFF2CC" w:themeFill="accent4" w:themeFillTint="33"/>
          </w:tcPr>
          <w:p w14:paraId="3F12689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if the framing is linked with imposing positive emotions that can have long-lasting effects as a result of pursuing valued-behaviours. </w:t>
            </w:r>
          </w:p>
        </w:tc>
      </w:tr>
      <w:tr w:rsidR="00830EF3" w:rsidRPr="009A1EFB" w14:paraId="6A78028B" w14:textId="77777777" w:rsidTr="0072357B">
        <w:trPr>
          <w:trHeight w:val="187"/>
        </w:trPr>
        <w:tc>
          <w:tcPr>
            <w:tcW w:w="2101" w:type="dxa"/>
            <w:vMerge/>
          </w:tcPr>
          <w:p w14:paraId="4C9C28DC"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1DD84D40"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E18551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15.1. Verbal persuasion about capability </w:t>
            </w:r>
          </w:p>
        </w:tc>
        <w:tc>
          <w:tcPr>
            <w:tcW w:w="4410" w:type="dxa"/>
            <w:shd w:val="clear" w:color="auto" w:fill="FFF2CC" w:themeFill="accent4" w:themeFillTint="33"/>
          </w:tcPr>
          <w:p w14:paraId="5685EA3D"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increase knowledge on how to dispute counterproductive or self-intimidating thoughts, could enhance this cluster. </w:t>
            </w:r>
          </w:p>
        </w:tc>
      </w:tr>
      <w:tr w:rsidR="00830EF3" w:rsidRPr="009A1EFB" w14:paraId="2C08D7D3" w14:textId="77777777" w:rsidTr="0072357B">
        <w:trPr>
          <w:trHeight w:val="180"/>
        </w:trPr>
        <w:tc>
          <w:tcPr>
            <w:tcW w:w="2101" w:type="dxa"/>
            <w:vMerge/>
          </w:tcPr>
          <w:p w14:paraId="19068D47"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B669D28"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1AA7E27F"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15.2. Mental rehearsal of successful performance</w:t>
            </w:r>
          </w:p>
        </w:tc>
        <w:tc>
          <w:tcPr>
            <w:tcW w:w="4410" w:type="dxa"/>
            <w:shd w:val="clear" w:color="auto" w:fill="DBDBDB" w:themeFill="accent3" w:themeFillTint="66"/>
          </w:tcPr>
          <w:p w14:paraId="35A8E93F"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affordable and practical </w:t>
            </w:r>
          </w:p>
        </w:tc>
      </w:tr>
      <w:tr w:rsidR="00830EF3" w:rsidRPr="009A1EFB" w14:paraId="24AD1D0C" w14:textId="77777777" w:rsidTr="0072357B">
        <w:trPr>
          <w:trHeight w:val="368"/>
        </w:trPr>
        <w:tc>
          <w:tcPr>
            <w:tcW w:w="2101" w:type="dxa"/>
            <w:vMerge/>
          </w:tcPr>
          <w:p w14:paraId="6A4C8D7F"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15DD24CB"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5FD9498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15.4. Self-talk</w:t>
            </w:r>
          </w:p>
        </w:tc>
        <w:tc>
          <w:tcPr>
            <w:tcW w:w="4410" w:type="dxa"/>
            <w:shd w:val="clear" w:color="auto" w:fill="DBDBDB" w:themeFill="accent3" w:themeFillTint="66"/>
          </w:tcPr>
          <w:p w14:paraId="2DE77CD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possibly acceptable from students.  </w:t>
            </w:r>
          </w:p>
        </w:tc>
      </w:tr>
      <w:tr w:rsidR="00830EF3" w:rsidRPr="009A1EFB" w14:paraId="5B4F432A" w14:textId="77777777" w:rsidTr="0072357B">
        <w:trPr>
          <w:trHeight w:val="255"/>
        </w:trPr>
        <w:tc>
          <w:tcPr>
            <w:tcW w:w="2101" w:type="dxa"/>
            <w:vMerge/>
          </w:tcPr>
          <w:p w14:paraId="20402024"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571DC331"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2BD61EE5"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16.2 Imaginary reward </w:t>
            </w:r>
          </w:p>
        </w:tc>
        <w:tc>
          <w:tcPr>
            <w:tcW w:w="4410" w:type="dxa"/>
            <w:shd w:val="clear" w:color="auto" w:fill="DBDBDB" w:themeFill="accent3" w:themeFillTint="66"/>
          </w:tcPr>
          <w:p w14:paraId="506C06D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w:t>
            </w:r>
          </w:p>
        </w:tc>
      </w:tr>
      <w:tr w:rsidR="00830EF3" w:rsidRPr="009A1EFB" w14:paraId="2A5BFCE5" w14:textId="77777777" w:rsidTr="0072357B">
        <w:trPr>
          <w:trHeight w:val="360"/>
        </w:trPr>
        <w:tc>
          <w:tcPr>
            <w:tcW w:w="2101" w:type="dxa"/>
            <w:vMerge/>
          </w:tcPr>
          <w:p w14:paraId="0AD09307"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7EA5352D"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22F6040C"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16.3. Vicarious consequences  </w:t>
            </w:r>
          </w:p>
        </w:tc>
        <w:tc>
          <w:tcPr>
            <w:tcW w:w="4410" w:type="dxa"/>
            <w:shd w:val="clear" w:color="auto" w:fill="DBDBDB" w:themeFill="accent3" w:themeFillTint="66"/>
          </w:tcPr>
          <w:p w14:paraId="53060E3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w:t>
            </w:r>
          </w:p>
        </w:tc>
      </w:tr>
      <w:tr w:rsidR="00830EF3" w:rsidRPr="009A1EFB" w14:paraId="10A662F6" w14:textId="77777777" w:rsidTr="0072357B">
        <w:trPr>
          <w:trHeight w:val="225"/>
        </w:trPr>
        <w:tc>
          <w:tcPr>
            <w:tcW w:w="2101" w:type="dxa"/>
            <w:vMerge w:val="restart"/>
          </w:tcPr>
          <w:p w14:paraId="2601976A" w14:textId="77777777" w:rsidR="00830EF3" w:rsidRPr="007E7FF7" w:rsidRDefault="00830EF3" w:rsidP="0072357B">
            <w:pPr>
              <w:pStyle w:val="ListParagraph"/>
              <w:ind w:left="0"/>
              <w:rPr>
                <w:rFonts w:ascii="Times New Roman" w:hAnsi="Times New Roman" w:cs="Times New Roman"/>
                <w:sz w:val="24"/>
                <w:szCs w:val="24"/>
                <w:u w:val="single"/>
              </w:rPr>
            </w:pPr>
            <w:r w:rsidRPr="009A1EFB">
              <w:rPr>
                <w:rFonts w:ascii="Times New Roman" w:hAnsi="Times New Roman" w:cs="Times New Roman"/>
                <w:b/>
                <w:sz w:val="24"/>
                <w:szCs w:val="24"/>
              </w:rPr>
              <w:t xml:space="preserve">Cluster 4: </w:t>
            </w:r>
            <w:r w:rsidRPr="009A1EFB">
              <w:rPr>
                <w:rFonts w:ascii="Times New Roman" w:hAnsi="Times New Roman" w:cs="Times New Roman"/>
                <w:sz w:val="24"/>
                <w:szCs w:val="24"/>
              </w:rPr>
              <w:t xml:space="preserve">Increase awareness </w:t>
            </w:r>
            <w:r w:rsidRPr="009A1EFB">
              <w:rPr>
                <w:rFonts w:ascii="Times New Roman" w:hAnsi="Times New Roman" w:cs="Times New Roman"/>
                <w:sz w:val="24"/>
                <w:szCs w:val="24"/>
              </w:rPr>
              <w:lastRenderedPageBreak/>
              <w:t xml:space="preserve">regarding the </w:t>
            </w:r>
            <w:r w:rsidRPr="00830EF3">
              <w:rPr>
                <w:rFonts w:ascii="Times New Roman" w:hAnsi="Times New Roman" w:cs="Times New Roman"/>
                <w:sz w:val="24"/>
                <w:szCs w:val="24"/>
              </w:rPr>
              <w:t>degree to which the university context heightens substance use related behaviours and how these behaviours restrict students from having positive experiences at universities</w:t>
            </w:r>
            <w:r>
              <w:rPr>
                <w:rFonts w:ascii="Times New Roman" w:hAnsi="Times New Roman" w:cs="Times New Roman"/>
                <w:sz w:val="24"/>
                <w:szCs w:val="24"/>
                <w:u w:val="single"/>
              </w:rPr>
              <w:t xml:space="preserve"> </w:t>
            </w:r>
          </w:p>
          <w:p w14:paraId="261A7628" w14:textId="77777777" w:rsidR="00830EF3" w:rsidRPr="009A1EFB" w:rsidRDefault="00830EF3" w:rsidP="0072357B">
            <w:pPr>
              <w:rPr>
                <w:rFonts w:ascii="Times New Roman" w:hAnsi="Times New Roman" w:cs="Times New Roman"/>
                <w:sz w:val="24"/>
                <w:szCs w:val="24"/>
              </w:rPr>
            </w:pPr>
          </w:p>
        </w:tc>
        <w:tc>
          <w:tcPr>
            <w:tcW w:w="1674" w:type="dxa"/>
            <w:vMerge w:val="restart"/>
          </w:tcPr>
          <w:p w14:paraId="60339C4B"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Education</w:t>
            </w:r>
          </w:p>
          <w:p w14:paraId="36FFD931"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(selected: 2 BCTs)</w:t>
            </w:r>
          </w:p>
          <w:p w14:paraId="103BEE84" w14:textId="77777777" w:rsidR="00830EF3" w:rsidRDefault="00830EF3" w:rsidP="0072357B">
            <w:pPr>
              <w:rPr>
                <w:rFonts w:ascii="Times New Roman" w:hAnsi="Times New Roman" w:cs="Times New Roman"/>
                <w:sz w:val="24"/>
                <w:szCs w:val="24"/>
              </w:rPr>
            </w:pPr>
          </w:p>
          <w:p w14:paraId="6639FCE4" w14:textId="77777777" w:rsidR="00830EF3" w:rsidRDefault="00830EF3" w:rsidP="0072357B">
            <w:pPr>
              <w:rPr>
                <w:rFonts w:ascii="Times New Roman" w:hAnsi="Times New Roman" w:cs="Times New Roman"/>
                <w:sz w:val="24"/>
                <w:szCs w:val="24"/>
              </w:rPr>
            </w:pPr>
          </w:p>
          <w:p w14:paraId="59A7A6D8" w14:textId="77777777" w:rsidR="00830EF3" w:rsidRPr="009A1EFB"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0FB89B84" w14:textId="77777777" w:rsidR="00830EF3" w:rsidRPr="009A1EFB" w:rsidRDefault="00830EF3" w:rsidP="0072357B">
            <w:pPr>
              <w:ind w:left="346"/>
              <w:rPr>
                <w:rFonts w:ascii="Times New Roman" w:hAnsi="Times New Roman" w:cs="Times New Roman"/>
                <w:sz w:val="24"/>
                <w:szCs w:val="24"/>
              </w:rPr>
            </w:pPr>
            <w:r>
              <w:rPr>
                <w:rFonts w:ascii="Times New Roman" w:hAnsi="Times New Roman" w:cs="Times New Roman"/>
                <w:sz w:val="24"/>
                <w:szCs w:val="24"/>
              </w:rPr>
              <w:lastRenderedPageBreak/>
              <w:t>1.6. Discrepancy between current behavior and goal</w:t>
            </w:r>
          </w:p>
        </w:tc>
        <w:tc>
          <w:tcPr>
            <w:tcW w:w="4410" w:type="dxa"/>
            <w:shd w:val="clear" w:color="auto" w:fill="DBDBDB" w:themeFill="accent3" w:themeFillTint="66"/>
          </w:tcPr>
          <w:p w14:paraId="3832D1C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practical and possibly not acceptable from students.</w:t>
            </w:r>
          </w:p>
        </w:tc>
      </w:tr>
      <w:tr w:rsidR="00830EF3" w:rsidRPr="009A1EFB" w14:paraId="5E59BC1F" w14:textId="77777777" w:rsidTr="0072357B">
        <w:trPr>
          <w:trHeight w:val="323"/>
        </w:trPr>
        <w:tc>
          <w:tcPr>
            <w:tcW w:w="2101" w:type="dxa"/>
            <w:vMerge/>
          </w:tcPr>
          <w:p w14:paraId="5A2F3C86"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6131D39E"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F9046AA"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2.3. Self-monitoring of behaviour</w:t>
            </w:r>
          </w:p>
        </w:tc>
        <w:tc>
          <w:tcPr>
            <w:tcW w:w="4410" w:type="dxa"/>
            <w:shd w:val="clear" w:color="auto" w:fill="FFF2CC" w:themeFill="accent4" w:themeFillTint="33"/>
          </w:tcPr>
          <w:p w14:paraId="6CF3C1A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provide knowledge in relation to the role of the university context in shaping students’ behaviours. </w:t>
            </w:r>
          </w:p>
        </w:tc>
      </w:tr>
      <w:tr w:rsidR="00830EF3" w:rsidRPr="009A1EFB" w14:paraId="5F1FD7B5" w14:textId="77777777" w:rsidTr="0072357B">
        <w:trPr>
          <w:trHeight w:val="262"/>
        </w:trPr>
        <w:tc>
          <w:tcPr>
            <w:tcW w:w="2101" w:type="dxa"/>
            <w:vMerge/>
          </w:tcPr>
          <w:p w14:paraId="3392ECF8"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699BBAA"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72C12CD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2.4. Self-monitoring of outcome of behaviours</w:t>
            </w:r>
          </w:p>
        </w:tc>
        <w:tc>
          <w:tcPr>
            <w:tcW w:w="4410" w:type="dxa"/>
            <w:shd w:val="clear" w:color="auto" w:fill="DBDBDB" w:themeFill="accent3" w:themeFillTint="66"/>
          </w:tcPr>
          <w:p w14:paraId="77E31EC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mostly the outcomes can be short-term positive, reinforcing the opposite of the targeting behavior.  </w:t>
            </w:r>
          </w:p>
        </w:tc>
      </w:tr>
      <w:tr w:rsidR="00830EF3" w:rsidRPr="009A1EFB" w14:paraId="33B6CEA0" w14:textId="77777777" w:rsidTr="0072357B">
        <w:trPr>
          <w:trHeight w:val="293"/>
        </w:trPr>
        <w:tc>
          <w:tcPr>
            <w:tcW w:w="2101" w:type="dxa"/>
            <w:vMerge/>
          </w:tcPr>
          <w:p w14:paraId="63A335DC"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07562379"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0E9B97A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2.5. Monitoring outcome (s) of behaviour by others without feedback </w:t>
            </w:r>
          </w:p>
        </w:tc>
        <w:tc>
          <w:tcPr>
            <w:tcW w:w="4410" w:type="dxa"/>
            <w:shd w:val="clear" w:color="auto" w:fill="DBDBDB" w:themeFill="accent3" w:themeFillTint="66"/>
          </w:tcPr>
          <w:p w14:paraId="02167C9A"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risky for reinforcing the unwanted behavior </w:t>
            </w:r>
          </w:p>
        </w:tc>
      </w:tr>
      <w:tr w:rsidR="00830EF3" w:rsidRPr="009A1EFB" w14:paraId="7B3C7439" w14:textId="77777777" w:rsidTr="0072357B">
        <w:trPr>
          <w:trHeight w:val="253"/>
        </w:trPr>
        <w:tc>
          <w:tcPr>
            <w:tcW w:w="2101" w:type="dxa"/>
            <w:vMerge/>
          </w:tcPr>
          <w:p w14:paraId="0721B030"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3270E6AC"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04E2808"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4.2. Information about antecedents </w:t>
            </w:r>
          </w:p>
        </w:tc>
        <w:tc>
          <w:tcPr>
            <w:tcW w:w="4410" w:type="dxa"/>
            <w:shd w:val="clear" w:color="auto" w:fill="FFF2CC" w:themeFill="accent4" w:themeFillTint="33"/>
          </w:tcPr>
          <w:p w14:paraId="416282B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increase knowledge of the university as a context. </w:t>
            </w:r>
          </w:p>
        </w:tc>
      </w:tr>
      <w:tr w:rsidR="00830EF3" w:rsidRPr="009A1EFB" w14:paraId="4400D9AC" w14:textId="77777777" w:rsidTr="0072357B">
        <w:trPr>
          <w:trHeight w:val="240"/>
        </w:trPr>
        <w:tc>
          <w:tcPr>
            <w:tcW w:w="2101" w:type="dxa"/>
            <w:vMerge/>
          </w:tcPr>
          <w:p w14:paraId="5943AA30"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13E4DA78"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4D9DD7B4"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10.11. Future punishment (include threat) </w:t>
            </w:r>
          </w:p>
        </w:tc>
        <w:tc>
          <w:tcPr>
            <w:tcW w:w="4410" w:type="dxa"/>
            <w:shd w:val="clear" w:color="auto" w:fill="DBDBDB" w:themeFill="accent3" w:themeFillTint="66"/>
          </w:tcPr>
          <w:p w14:paraId="3B68F16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possible with low effectiveness. </w:t>
            </w:r>
          </w:p>
        </w:tc>
      </w:tr>
      <w:tr w:rsidR="00830EF3" w:rsidRPr="009A1EFB" w14:paraId="580CC1C7" w14:textId="77777777" w:rsidTr="0072357B">
        <w:trPr>
          <w:trHeight w:val="262"/>
        </w:trPr>
        <w:tc>
          <w:tcPr>
            <w:tcW w:w="2101" w:type="dxa"/>
            <w:vMerge/>
          </w:tcPr>
          <w:p w14:paraId="6FAB879A"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val="restart"/>
          </w:tcPr>
          <w:p w14:paraId="227E2345"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Modelling </w:t>
            </w:r>
          </w:p>
          <w:p w14:paraId="5C1BDF83"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2 BCTs)</w:t>
            </w:r>
          </w:p>
          <w:p w14:paraId="345A8F70"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113D9647" w14:textId="77777777" w:rsidR="00830EF3" w:rsidRPr="009A1EFB" w:rsidRDefault="00830EF3" w:rsidP="0072357B">
            <w:pPr>
              <w:ind w:left="346"/>
              <w:rPr>
                <w:rFonts w:ascii="Times New Roman" w:hAnsi="Times New Roman" w:cs="Times New Roman"/>
                <w:sz w:val="24"/>
                <w:szCs w:val="24"/>
              </w:rPr>
            </w:pPr>
            <w:r>
              <w:rPr>
                <w:rFonts w:ascii="Times New Roman" w:hAnsi="Times New Roman" w:cs="Times New Roman"/>
                <w:sz w:val="24"/>
                <w:szCs w:val="24"/>
              </w:rPr>
              <w:t>1.6. Discrepancy between current behavior and goal</w:t>
            </w:r>
          </w:p>
        </w:tc>
        <w:tc>
          <w:tcPr>
            <w:tcW w:w="4410" w:type="dxa"/>
            <w:shd w:val="clear" w:color="auto" w:fill="DBDBDB" w:themeFill="accent3" w:themeFillTint="66"/>
          </w:tcPr>
          <w:p w14:paraId="02BAEC6D"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with low rate of effectiveness  </w:t>
            </w:r>
          </w:p>
        </w:tc>
      </w:tr>
      <w:tr w:rsidR="00830EF3" w:rsidRPr="009A1EFB" w14:paraId="0AC309F7" w14:textId="77777777" w:rsidTr="0072357B">
        <w:trPr>
          <w:trHeight w:val="172"/>
        </w:trPr>
        <w:tc>
          <w:tcPr>
            <w:tcW w:w="2101" w:type="dxa"/>
            <w:vMerge/>
          </w:tcPr>
          <w:p w14:paraId="7C72C143"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596D339B"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4D619C59"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5.6. Information about emotional consequences </w:t>
            </w:r>
          </w:p>
        </w:tc>
        <w:tc>
          <w:tcPr>
            <w:tcW w:w="4410" w:type="dxa"/>
            <w:shd w:val="clear" w:color="auto" w:fill="DBDBDB" w:themeFill="accent3" w:themeFillTint="66"/>
          </w:tcPr>
          <w:p w14:paraId="34B7D069"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practical via modelling</w:t>
            </w:r>
          </w:p>
        </w:tc>
      </w:tr>
      <w:tr w:rsidR="00830EF3" w:rsidRPr="009A1EFB" w14:paraId="1A13DA30" w14:textId="77777777" w:rsidTr="0072357B">
        <w:trPr>
          <w:trHeight w:val="157"/>
        </w:trPr>
        <w:tc>
          <w:tcPr>
            <w:tcW w:w="2101" w:type="dxa"/>
            <w:vMerge/>
          </w:tcPr>
          <w:p w14:paraId="7761F695"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043DB8A1"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EE0ADC3"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7.1. Prompt/cues</w:t>
            </w:r>
          </w:p>
        </w:tc>
        <w:tc>
          <w:tcPr>
            <w:tcW w:w="4410" w:type="dxa"/>
            <w:shd w:val="clear" w:color="auto" w:fill="FFF2CC" w:themeFill="accent4" w:themeFillTint="33"/>
          </w:tcPr>
          <w:p w14:paraId="1C76F14D"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this will be provided via a video or photos presenting possible influences of behaviours.   </w:t>
            </w:r>
          </w:p>
        </w:tc>
      </w:tr>
      <w:tr w:rsidR="00830EF3" w:rsidRPr="009A1EFB" w14:paraId="3B67B7D3" w14:textId="77777777" w:rsidTr="0072357B">
        <w:trPr>
          <w:trHeight w:val="225"/>
        </w:trPr>
        <w:tc>
          <w:tcPr>
            <w:tcW w:w="2101" w:type="dxa"/>
            <w:vMerge/>
          </w:tcPr>
          <w:p w14:paraId="06A6144B" w14:textId="77777777" w:rsidR="00830EF3" w:rsidRPr="009A1EFB" w:rsidRDefault="00830EF3" w:rsidP="0072357B">
            <w:pPr>
              <w:pStyle w:val="ListParagraph"/>
              <w:ind w:left="0"/>
              <w:rPr>
                <w:rFonts w:ascii="Times New Roman" w:hAnsi="Times New Roman" w:cs="Times New Roman"/>
                <w:b/>
                <w:sz w:val="24"/>
                <w:szCs w:val="24"/>
              </w:rPr>
            </w:pPr>
          </w:p>
        </w:tc>
        <w:tc>
          <w:tcPr>
            <w:tcW w:w="1674" w:type="dxa"/>
            <w:vMerge/>
          </w:tcPr>
          <w:p w14:paraId="2C654535"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41CD26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15.4. Self-talk</w:t>
            </w:r>
          </w:p>
        </w:tc>
        <w:tc>
          <w:tcPr>
            <w:tcW w:w="4410" w:type="dxa"/>
            <w:shd w:val="clear" w:color="auto" w:fill="FFF2CC" w:themeFill="accent4" w:themeFillTint="33"/>
          </w:tcPr>
          <w:p w14:paraId="20C1871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showing a model to repeat whether the context heightens substance use decision making. </w:t>
            </w:r>
          </w:p>
        </w:tc>
      </w:tr>
      <w:tr w:rsidR="00830EF3" w:rsidRPr="009A1EFB" w14:paraId="7B44B0E3" w14:textId="77777777" w:rsidTr="0072357B">
        <w:trPr>
          <w:trHeight w:val="247"/>
        </w:trPr>
        <w:tc>
          <w:tcPr>
            <w:tcW w:w="2101" w:type="dxa"/>
            <w:vMerge w:val="restart"/>
          </w:tcPr>
          <w:p w14:paraId="1503DDEA" w14:textId="77777777" w:rsidR="00830EF3" w:rsidRPr="00830EF3" w:rsidRDefault="00830EF3" w:rsidP="0072357B">
            <w:pPr>
              <w:rPr>
                <w:rFonts w:ascii="Times New Roman" w:hAnsi="Times New Roman" w:cs="Times New Roman"/>
                <w:sz w:val="24"/>
                <w:szCs w:val="24"/>
              </w:rPr>
            </w:pPr>
            <w:r w:rsidRPr="004B405E">
              <w:rPr>
                <w:rFonts w:ascii="Times New Roman" w:hAnsi="Times New Roman" w:cs="Times New Roman"/>
                <w:b/>
                <w:sz w:val="24"/>
                <w:szCs w:val="24"/>
              </w:rPr>
              <w:t>Cluster 5:</w:t>
            </w:r>
            <w:r w:rsidRPr="00830EF3">
              <w:rPr>
                <w:rFonts w:ascii="Times New Roman" w:hAnsi="Times New Roman" w:cs="Times New Roman"/>
                <w:sz w:val="24"/>
                <w:szCs w:val="24"/>
              </w:rPr>
              <w:t xml:space="preserve">  Cultivate mindful awareness of the perceived reasons for using and increase insight as to whether the use leads to desired outcomes in goal-directed </w:t>
            </w:r>
            <w:r w:rsidRPr="00830EF3">
              <w:rPr>
                <w:rFonts w:ascii="Times New Roman" w:hAnsi="Times New Roman" w:cs="Times New Roman"/>
                <w:sz w:val="24"/>
                <w:szCs w:val="24"/>
              </w:rPr>
              <w:lastRenderedPageBreak/>
              <w:t>behaviours at a long-run</w:t>
            </w:r>
          </w:p>
          <w:p w14:paraId="50651FB1" w14:textId="77777777" w:rsidR="00830EF3" w:rsidRPr="00830EF3" w:rsidRDefault="00830EF3" w:rsidP="0072357B">
            <w:pPr>
              <w:rPr>
                <w:rFonts w:ascii="Times New Roman" w:hAnsi="Times New Roman" w:cs="Times New Roman"/>
                <w:sz w:val="24"/>
                <w:szCs w:val="24"/>
              </w:rPr>
            </w:pPr>
          </w:p>
        </w:tc>
        <w:tc>
          <w:tcPr>
            <w:tcW w:w="1674" w:type="dxa"/>
            <w:vMerge w:val="restart"/>
          </w:tcPr>
          <w:p w14:paraId="527DA04B"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Education</w:t>
            </w:r>
          </w:p>
          <w:p w14:paraId="387B32AA"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6 BCTs)</w:t>
            </w:r>
          </w:p>
          <w:p w14:paraId="6953804B" w14:textId="77777777" w:rsidR="00830EF3" w:rsidRDefault="00830EF3" w:rsidP="0072357B">
            <w:pPr>
              <w:rPr>
                <w:rFonts w:ascii="Times New Roman" w:hAnsi="Times New Roman" w:cs="Times New Roman"/>
                <w:sz w:val="24"/>
                <w:szCs w:val="24"/>
              </w:rPr>
            </w:pPr>
          </w:p>
          <w:p w14:paraId="436DA399" w14:textId="77777777" w:rsidR="00830EF3" w:rsidRPr="009A1EFB"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02A0311" w14:textId="77777777" w:rsidR="00830EF3" w:rsidRPr="009A1EFB" w:rsidRDefault="00830EF3" w:rsidP="0072357B">
            <w:pPr>
              <w:ind w:left="341"/>
              <w:rPr>
                <w:rFonts w:ascii="Times New Roman" w:hAnsi="Times New Roman" w:cs="Times New Roman"/>
                <w:sz w:val="24"/>
                <w:szCs w:val="24"/>
              </w:rPr>
            </w:pPr>
            <w:r>
              <w:rPr>
                <w:rFonts w:ascii="Times New Roman" w:hAnsi="Times New Roman" w:cs="Times New Roman"/>
                <w:sz w:val="24"/>
                <w:szCs w:val="24"/>
              </w:rPr>
              <w:t xml:space="preserve">1.2. Problem solving </w:t>
            </w:r>
          </w:p>
        </w:tc>
        <w:tc>
          <w:tcPr>
            <w:tcW w:w="4410" w:type="dxa"/>
            <w:shd w:val="clear" w:color="auto" w:fill="D0CECE" w:themeFill="background2" w:themeFillShade="E6"/>
          </w:tcPr>
          <w:p w14:paraId="46C47EE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too time consuming and probable with low success.  </w:t>
            </w:r>
          </w:p>
        </w:tc>
      </w:tr>
      <w:tr w:rsidR="00830EF3" w:rsidRPr="009A1EFB" w14:paraId="6949E1E7" w14:textId="77777777" w:rsidTr="0072357B">
        <w:trPr>
          <w:trHeight w:val="532"/>
        </w:trPr>
        <w:tc>
          <w:tcPr>
            <w:tcW w:w="2101" w:type="dxa"/>
            <w:vMerge/>
          </w:tcPr>
          <w:p w14:paraId="15430049" w14:textId="77777777" w:rsidR="00830EF3" w:rsidRPr="009A1EFB" w:rsidRDefault="00830EF3" w:rsidP="0072357B">
            <w:pPr>
              <w:rPr>
                <w:rFonts w:ascii="Times New Roman" w:hAnsi="Times New Roman" w:cs="Times New Roman"/>
                <w:b/>
                <w:sz w:val="24"/>
                <w:szCs w:val="24"/>
              </w:rPr>
            </w:pPr>
          </w:p>
        </w:tc>
        <w:tc>
          <w:tcPr>
            <w:tcW w:w="1674" w:type="dxa"/>
            <w:vMerge/>
          </w:tcPr>
          <w:p w14:paraId="466EA1E6"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D45C2EF" w14:textId="77777777" w:rsidR="00830EF3" w:rsidRDefault="00830EF3" w:rsidP="0072357B">
            <w:pPr>
              <w:ind w:left="341"/>
              <w:rPr>
                <w:rFonts w:ascii="Times New Roman" w:hAnsi="Times New Roman" w:cs="Times New Roman"/>
                <w:sz w:val="24"/>
                <w:szCs w:val="24"/>
              </w:rPr>
            </w:pPr>
            <w:r>
              <w:rPr>
                <w:rFonts w:ascii="Times New Roman" w:hAnsi="Times New Roman" w:cs="Times New Roman"/>
                <w:sz w:val="24"/>
                <w:szCs w:val="24"/>
              </w:rPr>
              <w:t>1.6. Discrepancy between current behaviours and goals</w:t>
            </w:r>
          </w:p>
        </w:tc>
        <w:tc>
          <w:tcPr>
            <w:tcW w:w="4410" w:type="dxa"/>
            <w:shd w:val="clear" w:color="auto" w:fill="FFF2CC" w:themeFill="accent4" w:themeFillTint="33"/>
          </w:tcPr>
          <w:p w14:paraId="1853FE2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pointing out the discrepancies would be an excellent BCTs</w:t>
            </w:r>
          </w:p>
        </w:tc>
      </w:tr>
      <w:tr w:rsidR="00830EF3" w:rsidRPr="009A1EFB" w14:paraId="4E7CED75" w14:textId="77777777" w:rsidTr="0072357B">
        <w:trPr>
          <w:trHeight w:val="383"/>
        </w:trPr>
        <w:tc>
          <w:tcPr>
            <w:tcW w:w="2101" w:type="dxa"/>
            <w:vMerge/>
          </w:tcPr>
          <w:p w14:paraId="526C3C8C" w14:textId="77777777" w:rsidR="00830EF3" w:rsidRPr="009A1EFB" w:rsidRDefault="00830EF3" w:rsidP="0072357B">
            <w:pPr>
              <w:rPr>
                <w:rFonts w:ascii="Times New Roman" w:hAnsi="Times New Roman" w:cs="Times New Roman"/>
                <w:b/>
                <w:sz w:val="24"/>
                <w:szCs w:val="24"/>
              </w:rPr>
            </w:pPr>
          </w:p>
        </w:tc>
        <w:tc>
          <w:tcPr>
            <w:tcW w:w="1674" w:type="dxa"/>
            <w:vMerge/>
          </w:tcPr>
          <w:p w14:paraId="1D5BBAB3"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631637D2" w14:textId="77777777" w:rsidR="00830EF3" w:rsidRDefault="00830EF3" w:rsidP="0072357B">
            <w:pPr>
              <w:ind w:left="341"/>
              <w:rPr>
                <w:rFonts w:ascii="Times New Roman" w:hAnsi="Times New Roman" w:cs="Times New Roman"/>
                <w:sz w:val="24"/>
                <w:szCs w:val="24"/>
              </w:rPr>
            </w:pPr>
            <w:r>
              <w:rPr>
                <w:rFonts w:ascii="Times New Roman" w:hAnsi="Times New Roman" w:cs="Times New Roman"/>
                <w:sz w:val="24"/>
                <w:szCs w:val="24"/>
              </w:rPr>
              <w:t>2.4. Self-monitoring of the outcomes of behaviours</w:t>
            </w:r>
          </w:p>
        </w:tc>
        <w:tc>
          <w:tcPr>
            <w:tcW w:w="4410" w:type="dxa"/>
            <w:shd w:val="clear" w:color="auto" w:fill="FFF2CC" w:themeFill="accent4" w:themeFillTint="33"/>
          </w:tcPr>
          <w:p w14:paraId="6668687A"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highlighting the long-term consequences would enhance this cluster.  </w:t>
            </w:r>
          </w:p>
        </w:tc>
      </w:tr>
      <w:tr w:rsidR="00830EF3" w:rsidRPr="009A1EFB" w14:paraId="456858EC" w14:textId="77777777" w:rsidTr="0072357B">
        <w:trPr>
          <w:trHeight w:val="225"/>
        </w:trPr>
        <w:tc>
          <w:tcPr>
            <w:tcW w:w="2101" w:type="dxa"/>
            <w:vMerge/>
          </w:tcPr>
          <w:p w14:paraId="29AE72E1" w14:textId="77777777" w:rsidR="00830EF3" w:rsidRPr="009A1EFB" w:rsidRDefault="00830EF3" w:rsidP="0072357B">
            <w:pPr>
              <w:rPr>
                <w:rFonts w:ascii="Times New Roman" w:hAnsi="Times New Roman" w:cs="Times New Roman"/>
                <w:b/>
                <w:sz w:val="24"/>
                <w:szCs w:val="24"/>
              </w:rPr>
            </w:pPr>
          </w:p>
        </w:tc>
        <w:tc>
          <w:tcPr>
            <w:tcW w:w="1674" w:type="dxa"/>
            <w:vMerge/>
          </w:tcPr>
          <w:p w14:paraId="2479DF42"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72769F52" w14:textId="77777777" w:rsidR="00830EF3" w:rsidRDefault="00830EF3" w:rsidP="0072357B">
            <w:pPr>
              <w:ind w:left="341"/>
              <w:rPr>
                <w:rFonts w:ascii="Times New Roman" w:hAnsi="Times New Roman" w:cs="Times New Roman"/>
                <w:sz w:val="24"/>
                <w:szCs w:val="24"/>
              </w:rPr>
            </w:pPr>
            <w:r>
              <w:rPr>
                <w:rFonts w:ascii="Times New Roman" w:hAnsi="Times New Roman" w:cs="Times New Roman"/>
                <w:sz w:val="24"/>
                <w:szCs w:val="24"/>
              </w:rPr>
              <w:t>4.1. Instructions on how to perform a behaviour</w:t>
            </w:r>
          </w:p>
        </w:tc>
        <w:tc>
          <w:tcPr>
            <w:tcW w:w="4410" w:type="dxa"/>
            <w:shd w:val="clear" w:color="auto" w:fill="FFF2CC" w:themeFill="accent4" w:themeFillTint="33"/>
          </w:tcPr>
          <w:p w14:paraId="4BCAFD68"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increasing knowledge on how to become mindful aware, would enhance this cluster </w:t>
            </w:r>
          </w:p>
        </w:tc>
      </w:tr>
      <w:tr w:rsidR="00830EF3" w:rsidRPr="009A1EFB" w14:paraId="7CB5CFD4" w14:textId="77777777" w:rsidTr="0072357B">
        <w:trPr>
          <w:trHeight w:val="338"/>
        </w:trPr>
        <w:tc>
          <w:tcPr>
            <w:tcW w:w="2101" w:type="dxa"/>
            <w:vMerge/>
          </w:tcPr>
          <w:p w14:paraId="4F281CEA" w14:textId="77777777" w:rsidR="00830EF3" w:rsidRPr="009A1EFB" w:rsidRDefault="00830EF3" w:rsidP="0072357B">
            <w:pPr>
              <w:rPr>
                <w:rFonts w:ascii="Times New Roman" w:hAnsi="Times New Roman" w:cs="Times New Roman"/>
                <w:b/>
                <w:sz w:val="24"/>
                <w:szCs w:val="24"/>
              </w:rPr>
            </w:pPr>
          </w:p>
        </w:tc>
        <w:tc>
          <w:tcPr>
            <w:tcW w:w="1674" w:type="dxa"/>
            <w:vMerge/>
          </w:tcPr>
          <w:p w14:paraId="50EA2C47"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2B16F84" w14:textId="77777777" w:rsidR="00830EF3" w:rsidRDefault="00830EF3" w:rsidP="0072357B">
            <w:pPr>
              <w:ind w:left="341"/>
              <w:rPr>
                <w:rFonts w:ascii="Times New Roman" w:hAnsi="Times New Roman" w:cs="Times New Roman"/>
                <w:sz w:val="24"/>
                <w:szCs w:val="24"/>
              </w:rPr>
            </w:pPr>
            <w:r>
              <w:rPr>
                <w:rFonts w:ascii="Times New Roman" w:hAnsi="Times New Roman" w:cs="Times New Roman"/>
                <w:sz w:val="24"/>
                <w:szCs w:val="24"/>
              </w:rPr>
              <w:t>4.2. Information about antecedents</w:t>
            </w:r>
          </w:p>
        </w:tc>
        <w:tc>
          <w:tcPr>
            <w:tcW w:w="4410" w:type="dxa"/>
            <w:shd w:val="clear" w:color="auto" w:fill="FFF2CC" w:themeFill="accent4" w:themeFillTint="33"/>
          </w:tcPr>
          <w:p w14:paraId="2C0FFEF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provide information about antecedents (social contextual, internal) through an </w:t>
            </w:r>
            <w:r>
              <w:rPr>
                <w:rFonts w:ascii="Times New Roman" w:hAnsi="Times New Roman" w:cs="Times New Roman"/>
                <w:sz w:val="24"/>
                <w:szCs w:val="24"/>
              </w:rPr>
              <w:lastRenderedPageBreak/>
              <w:t xml:space="preserve">ABC approach, would predict this cluster of behaviour to change. </w:t>
            </w:r>
          </w:p>
        </w:tc>
      </w:tr>
      <w:tr w:rsidR="00830EF3" w:rsidRPr="009A1EFB" w14:paraId="48104547" w14:textId="77777777" w:rsidTr="0072357B">
        <w:trPr>
          <w:trHeight w:val="332"/>
        </w:trPr>
        <w:tc>
          <w:tcPr>
            <w:tcW w:w="2101" w:type="dxa"/>
            <w:vMerge/>
          </w:tcPr>
          <w:p w14:paraId="65F2E064" w14:textId="77777777" w:rsidR="00830EF3" w:rsidRPr="009A1EFB" w:rsidRDefault="00830EF3" w:rsidP="0072357B">
            <w:pPr>
              <w:rPr>
                <w:rFonts w:ascii="Times New Roman" w:hAnsi="Times New Roman" w:cs="Times New Roman"/>
                <w:b/>
                <w:sz w:val="24"/>
                <w:szCs w:val="24"/>
              </w:rPr>
            </w:pPr>
          </w:p>
        </w:tc>
        <w:tc>
          <w:tcPr>
            <w:tcW w:w="1674" w:type="dxa"/>
            <w:vMerge/>
          </w:tcPr>
          <w:p w14:paraId="31973738"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12E1F7C" w14:textId="77777777" w:rsidR="00830EF3" w:rsidRDefault="00830EF3" w:rsidP="0072357B">
            <w:pPr>
              <w:ind w:left="341"/>
              <w:rPr>
                <w:rFonts w:ascii="Times New Roman" w:hAnsi="Times New Roman" w:cs="Times New Roman"/>
                <w:sz w:val="24"/>
                <w:szCs w:val="24"/>
              </w:rPr>
            </w:pPr>
            <w:r>
              <w:rPr>
                <w:rFonts w:ascii="Times New Roman" w:hAnsi="Times New Roman" w:cs="Times New Roman"/>
                <w:sz w:val="24"/>
                <w:szCs w:val="24"/>
              </w:rPr>
              <w:t xml:space="preserve">8.1. Behavioural practice/rehearsal </w:t>
            </w:r>
          </w:p>
        </w:tc>
        <w:tc>
          <w:tcPr>
            <w:tcW w:w="4410" w:type="dxa"/>
            <w:shd w:val="clear" w:color="auto" w:fill="FFF2CC" w:themeFill="accent4" w:themeFillTint="33"/>
          </w:tcPr>
          <w:p w14:paraId="317A9E1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Prompts practice of mindfulness awareness in different context would assist cultivation of this cluster of behaviour. </w:t>
            </w:r>
          </w:p>
        </w:tc>
      </w:tr>
      <w:tr w:rsidR="00830EF3" w:rsidRPr="009A1EFB" w14:paraId="2A3B9555" w14:textId="77777777" w:rsidTr="0072357B">
        <w:trPr>
          <w:trHeight w:val="251"/>
        </w:trPr>
        <w:tc>
          <w:tcPr>
            <w:tcW w:w="2101" w:type="dxa"/>
            <w:vMerge/>
          </w:tcPr>
          <w:p w14:paraId="333E9BF8" w14:textId="77777777" w:rsidR="00830EF3" w:rsidRPr="009A1EFB" w:rsidRDefault="00830EF3" w:rsidP="0072357B">
            <w:pPr>
              <w:rPr>
                <w:rFonts w:ascii="Times New Roman" w:hAnsi="Times New Roman" w:cs="Times New Roman"/>
                <w:b/>
                <w:sz w:val="24"/>
                <w:szCs w:val="24"/>
              </w:rPr>
            </w:pPr>
          </w:p>
        </w:tc>
        <w:tc>
          <w:tcPr>
            <w:tcW w:w="1674" w:type="dxa"/>
            <w:vMerge/>
          </w:tcPr>
          <w:p w14:paraId="03F25782"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313C49C" w14:textId="77777777" w:rsidR="00830EF3" w:rsidRDefault="00830EF3" w:rsidP="0072357B">
            <w:pPr>
              <w:ind w:left="341"/>
              <w:rPr>
                <w:rFonts w:ascii="Times New Roman" w:hAnsi="Times New Roman" w:cs="Times New Roman"/>
                <w:sz w:val="24"/>
                <w:szCs w:val="24"/>
              </w:rPr>
            </w:pPr>
            <w:r>
              <w:rPr>
                <w:rFonts w:ascii="Times New Roman" w:hAnsi="Times New Roman" w:cs="Times New Roman"/>
                <w:sz w:val="24"/>
                <w:szCs w:val="24"/>
              </w:rPr>
              <w:t xml:space="preserve">13.4. Valued self-identity </w:t>
            </w:r>
          </w:p>
          <w:p w14:paraId="286A58DC" w14:textId="77777777" w:rsidR="00830EF3" w:rsidRDefault="00830EF3" w:rsidP="0072357B">
            <w:pPr>
              <w:ind w:left="341"/>
              <w:rPr>
                <w:rFonts w:ascii="Times New Roman" w:hAnsi="Times New Roman" w:cs="Times New Roman"/>
                <w:sz w:val="24"/>
                <w:szCs w:val="24"/>
              </w:rPr>
            </w:pPr>
          </w:p>
        </w:tc>
        <w:tc>
          <w:tcPr>
            <w:tcW w:w="4410" w:type="dxa"/>
            <w:shd w:val="clear" w:color="auto" w:fill="FFF2CC" w:themeFill="accent4" w:themeFillTint="33"/>
          </w:tcPr>
          <w:p w14:paraId="12DFAEA4"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this can be part of values assessment. </w:t>
            </w:r>
          </w:p>
        </w:tc>
      </w:tr>
      <w:tr w:rsidR="00830EF3" w:rsidRPr="009A1EFB" w14:paraId="306910BA" w14:textId="77777777" w:rsidTr="0072357B">
        <w:trPr>
          <w:trHeight w:val="158"/>
        </w:trPr>
        <w:tc>
          <w:tcPr>
            <w:tcW w:w="2101" w:type="dxa"/>
            <w:vMerge/>
          </w:tcPr>
          <w:p w14:paraId="4ADCA9DB"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0E6D1772"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Modelling </w:t>
            </w:r>
          </w:p>
          <w:p w14:paraId="0A291E93"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5 BCTs)</w:t>
            </w:r>
          </w:p>
          <w:p w14:paraId="66869CAE" w14:textId="77777777" w:rsidR="00830EF3" w:rsidRDefault="00830EF3" w:rsidP="0072357B">
            <w:pPr>
              <w:rPr>
                <w:rFonts w:ascii="Times New Roman" w:hAnsi="Times New Roman" w:cs="Times New Roman"/>
                <w:sz w:val="24"/>
                <w:szCs w:val="24"/>
              </w:rPr>
            </w:pPr>
          </w:p>
          <w:p w14:paraId="5535B0A7"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7C6D0A9" w14:textId="77777777" w:rsidR="00830EF3" w:rsidRPr="009A1EFB" w:rsidRDefault="00830EF3" w:rsidP="0072357B">
            <w:pPr>
              <w:ind w:left="344"/>
              <w:rPr>
                <w:rFonts w:ascii="Times New Roman" w:hAnsi="Times New Roman" w:cs="Times New Roman"/>
                <w:sz w:val="24"/>
                <w:szCs w:val="24"/>
              </w:rPr>
            </w:pPr>
            <w:r>
              <w:rPr>
                <w:rFonts w:ascii="Times New Roman" w:hAnsi="Times New Roman" w:cs="Times New Roman"/>
                <w:sz w:val="24"/>
                <w:szCs w:val="24"/>
              </w:rPr>
              <w:t>4.1. Instructions on how to perform a behavior</w:t>
            </w:r>
          </w:p>
        </w:tc>
        <w:tc>
          <w:tcPr>
            <w:tcW w:w="4410" w:type="dxa"/>
            <w:shd w:val="clear" w:color="auto" w:fill="FFF2CC" w:themeFill="accent4" w:themeFillTint="33"/>
          </w:tcPr>
          <w:p w14:paraId="713F9CA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instructions how to become more mindful aware via a video or images, could enhance this cluster of behaviour. </w:t>
            </w:r>
          </w:p>
        </w:tc>
      </w:tr>
      <w:tr w:rsidR="00830EF3" w:rsidRPr="009A1EFB" w14:paraId="0757974A" w14:textId="77777777" w:rsidTr="0072357B">
        <w:trPr>
          <w:trHeight w:val="255"/>
        </w:trPr>
        <w:tc>
          <w:tcPr>
            <w:tcW w:w="2101" w:type="dxa"/>
            <w:vMerge/>
          </w:tcPr>
          <w:p w14:paraId="49B37E9F" w14:textId="77777777" w:rsidR="00830EF3" w:rsidRPr="009A1EFB" w:rsidRDefault="00830EF3" w:rsidP="0072357B">
            <w:pPr>
              <w:rPr>
                <w:rFonts w:ascii="Times New Roman" w:hAnsi="Times New Roman" w:cs="Times New Roman"/>
                <w:b/>
                <w:sz w:val="24"/>
                <w:szCs w:val="24"/>
              </w:rPr>
            </w:pPr>
          </w:p>
        </w:tc>
        <w:tc>
          <w:tcPr>
            <w:tcW w:w="1674" w:type="dxa"/>
            <w:vMerge/>
          </w:tcPr>
          <w:p w14:paraId="060D6571"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AF9650F" w14:textId="77777777" w:rsidR="00830EF3" w:rsidRDefault="00830EF3" w:rsidP="0072357B">
            <w:pPr>
              <w:ind w:left="344"/>
              <w:rPr>
                <w:rFonts w:ascii="Times New Roman" w:hAnsi="Times New Roman" w:cs="Times New Roman"/>
                <w:sz w:val="24"/>
                <w:szCs w:val="24"/>
              </w:rPr>
            </w:pPr>
            <w:r>
              <w:rPr>
                <w:rFonts w:ascii="Times New Roman" w:hAnsi="Times New Roman" w:cs="Times New Roman"/>
                <w:sz w:val="24"/>
                <w:szCs w:val="24"/>
              </w:rPr>
              <w:t>6.1. Demonstration of the behaviour (modelling)</w:t>
            </w:r>
          </w:p>
        </w:tc>
        <w:tc>
          <w:tcPr>
            <w:tcW w:w="4410" w:type="dxa"/>
            <w:shd w:val="clear" w:color="auto" w:fill="FFF2CC" w:themeFill="accent4" w:themeFillTint="33"/>
          </w:tcPr>
          <w:p w14:paraId="5CA6D57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as 4.1.</w:t>
            </w:r>
          </w:p>
        </w:tc>
      </w:tr>
      <w:tr w:rsidR="00830EF3" w:rsidRPr="009A1EFB" w14:paraId="6FFEC07C" w14:textId="77777777" w:rsidTr="0072357B">
        <w:trPr>
          <w:trHeight w:val="293"/>
        </w:trPr>
        <w:tc>
          <w:tcPr>
            <w:tcW w:w="2101" w:type="dxa"/>
            <w:vMerge/>
          </w:tcPr>
          <w:p w14:paraId="4653A4AF" w14:textId="77777777" w:rsidR="00830EF3" w:rsidRPr="009A1EFB" w:rsidRDefault="00830EF3" w:rsidP="0072357B">
            <w:pPr>
              <w:rPr>
                <w:rFonts w:ascii="Times New Roman" w:hAnsi="Times New Roman" w:cs="Times New Roman"/>
                <w:b/>
                <w:sz w:val="24"/>
                <w:szCs w:val="24"/>
              </w:rPr>
            </w:pPr>
          </w:p>
        </w:tc>
        <w:tc>
          <w:tcPr>
            <w:tcW w:w="1674" w:type="dxa"/>
            <w:vMerge/>
          </w:tcPr>
          <w:p w14:paraId="11E1AD43"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9C09518" w14:textId="77777777" w:rsidR="00830EF3" w:rsidRDefault="00830EF3" w:rsidP="0072357B">
            <w:pPr>
              <w:ind w:left="344"/>
              <w:rPr>
                <w:rFonts w:ascii="Times New Roman" w:hAnsi="Times New Roman" w:cs="Times New Roman"/>
                <w:sz w:val="24"/>
                <w:szCs w:val="24"/>
              </w:rPr>
            </w:pPr>
            <w:r>
              <w:rPr>
                <w:rFonts w:ascii="Times New Roman" w:hAnsi="Times New Roman" w:cs="Times New Roman"/>
                <w:sz w:val="24"/>
                <w:szCs w:val="24"/>
              </w:rPr>
              <w:t xml:space="preserve">8.1. Behavioral practice/rehearsal </w:t>
            </w:r>
          </w:p>
        </w:tc>
        <w:tc>
          <w:tcPr>
            <w:tcW w:w="4410" w:type="dxa"/>
            <w:shd w:val="clear" w:color="auto" w:fill="FFF2CC" w:themeFill="accent4" w:themeFillTint="33"/>
          </w:tcPr>
          <w:p w14:paraId="0C24849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prompting users to follow a modelling role in different context could assist the development of this cluster of behaviour. </w:t>
            </w:r>
          </w:p>
        </w:tc>
      </w:tr>
      <w:tr w:rsidR="00830EF3" w:rsidRPr="009A1EFB" w14:paraId="0BAAD286" w14:textId="77777777" w:rsidTr="0072357B">
        <w:trPr>
          <w:trHeight w:val="255"/>
        </w:trPr>
        <w:tc>
          <w:tcPr>
            <w:tcW w:w="2101" w:type="dxa"/>
            <w:vMerge/>
          </w:tcPr>
          <w:p w14:paraId="1B2B4105" w14:textId="77777777" w:rsidR="00830EF3" w:rsidRPr="009A1EFB" w:rsidRDefault="00830EF3" w:rsidP="0072357B">
            <w:pPr>
              <w:rPr>
                <w:rFonts w:ascii="Times New Roman" w:hAnsi="Times New Roman" w:cs="Times New Roman"/>
                <w:b/>
                <w:sz w:val="24"/>
                <w:szCs w:val="24"/>
              </w:rPr>
            </w:pPr>
          </w:p>
        </w:tc>
        <w:tc>
          <w:tcPr>
            <w:tcW w:w="1674" w:type="dxa"/>
            <w:vMerge/>
          </w:tcPr>
          <w:p w14:paraId="656A2CEA"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549ED84" w14:textId="77777777" w:rsidR="00830EF3" w:rsidRDefault="00830EF3" w:rsidP="0072357B">
            <w:pPr>
              <w:ind w:left="344"/>
              <w:rPr>
                <w:rFonts w:ascii="Times New Roman" w:hAnsi="Times New Roman" w:cs="Times New Roman"/>
                <w:sz w:val="24"/>
                <w:szCs w:val="24"/>
              </w:rPr>
            </w:pPr>
            <w:r>
              <w:rPr>
                <w:rFonts w:ascii="Times New Roman" w:hAnsi="Times New Roman" w:cs="Times New Roman"/>
                <w:sz w:val="24"/>
                <w:szCs w:val="24"/>
              </w:rPr>
              <w:t>8.6. Generalization of a target behavior</w:t>
            </w:r>
          </w:p>
        </w:tc>
        <w:tc>
          <w:tcPr>
            <w:tcW w:w="4410" w:type="dxa"/>
            <w:shd w:val="clear" w:color="auto" w:fill="FFF2CC" w:themeFill="accent4" w:themeFillTint="33"/>
          </w:tcPr>
          <w:p w14:paraId="7029B8FE"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as 8.1. and only if this is encouraged by a statement as part of the skill development. </w:t>
            </w:r>
          </w:p>
        </w:tc>
      </w:tr>
      <w:tr w:rsidR="00830EF3" w:rsidRPr="009A1EFB" w14:paraId="5A71E11A" w14:textId="77777777" w:rsidTr="0072357B">
        <w:trPr>
          <w:trHeight w:val="202"/>
        </w:trPr>
        <w:tc>
          <w:tcPr>
            <w:tcW w:w="2101" w:type="dxa"/>
            <w:vMerge/>
          </w:tcPr>
          <w:p w14:paraId="335B2809" w14:textId="77777777" w:rsidR="00830EF3" w:rsidRPr="009A1EFB" w:rsidRDefault="00830EF3" w:rsidP="0072357B">
            <w:pPr>
              <w:rPr>
                <w:rFonts w:ascii="Times New Roman" w:hAnsi="Times New Roman" w:cs="Times New Roman"/>
                <w:b/>
                <w:sz w:val="24"/>
                <w:szCs w:val="24"/>
              </w:rPr>
            </w:pPr>
          </w:p>
        </w:tc>
        <w:tc>
          <w:tcPr>
            <w:tcW w:w="1674" w:type="dxa"/>
            <w:vMerge/>
          </w:tcPr>
          <w:p w14:paraId="4B1BB471"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0E61E5C" w14:textId="77777777" w:rsidR="00830EF3" w:rsidRDefault="00830EF3" w:rsidP="0072357B">
            <w:pPr>
              <w:ind w:left="344"/>
              <w:rPr>
                <w:rFonts w:ascii="Times New Roman" w:hAnsi="Times New Roman" w:cs="Times New Roman"/>
                <w:sz w:val="24"/>
                <w:szCs w:val="24"/>
              </w:rPr>
            </w:pPr>
            <w:r>
              <w:rPr>
                <w:rFonts w:ascii="Times New Roman" w:hAnsi="Times New Roman" w:cs="Times New Roman"/>
                <w:sz w:val="24"/>
                <w:szCs w:val="24"/>
              </w:rPr>
              <w:t>15.1. Verbal persuasion about capability</w:t>
            </w:r>
          </w:p>
        </w:tc>
        <w:tc>
          <w:tcPr>
            <w:tcW w:w="4410" w:type="dxa"/>
            <w:shd w:val="clear" w:color="auto" w:fill="FFF2CC" w:themeFill="accent4" w:themeFillTint="33"/>
          </w:tcPr>
          <w:p w14:paraId="17275198"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telling a person that can successfully increase awareness (e.g., testimony).</w:t>
            </w:r>
          </w:p>
        </w:tc>
      </w:tr>
      <w:tr w:rsidR="00830EF3" w:rsidRPr="009A1EFB" w14:paraId="2A7A7CC8" w14:textId="77777777" w:rsidTr="0072357B">
        <w:trPr>
          <w:trHeight w:val="502"/>
        </w:trPr>
        <w:tc>
          <w:tcPr>
            <w:tcW w:w="2101" w:type="dxa"/>
            <w:vMerge/>
          </w:tcPr>
          <w:p w14:paraId="5DD58037"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62A4B75D"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Persuasion </w:t>
            </w:r>
          </w:p>
          <w:p w14:paraId="641B4E83"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4 BCTs)</w:t>
            </w:r>
          </w:p>
          <w:p w14:paraId="069FEEBB" w14:textId="77777777" w:rsidR="00830EF3" w:rsidRDefault="00830EF3" w:rsidP="0072357B">
            <w:pPr>
              <w:rPr>
                <w:rFonts w:ascii="Times New Roman" w:hAnsi="Times New Roman" w:cs="Times New Roman"/>
                <w:sz w:val="24"/>
                <w:szCs w:val="24"/>
              </w:rPr>
            </w:pPr>
          </w:p>
          <w:p w14:paraId="40962811"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5B8BED7D" w14:textId="77777777" w:rsidR="00830EF3" w:rsidRPr="009A1EFB" w:rsidRDefault="00830EF3" w:rsidP="0072357B">
            <w:pPr>
              <w:ind w:left="346"/>
              <w:rPr>
                <w:rFonts w:ascii="Times New Roman" w:hAnsi="Times New Roman" w:cs="Times New Roman"/>
                <w:sz w:val="24"/>
                <w:szCs w:val="24"/>
              </w:rPr>
            </w:pPr>
            <w:r>
              <w:rPr>
                <w:rFonts w:ascii="Times New Roman" w:hAnsi="Times New Roman" w:cs="Times New Roman"/>
                <w:sz w:val="24"/>
                <w:szCs w:val="24"/>
              </w:rPr>
              <w:t>1.9. Commitment</w:t>
            </w:r>
          </w:p>
        </w:tc>
        <w:tc>
          <w:tcPr>
            <w:tcW w:w="4410" w:type="dxa"/>
            <w:shd w:val="clear" w:color="auto" w:fill="FFF2CC" w:themeFill="accent4" w:themeFillTint="33"/>
          </w:tcPr>
          <w:p w14:paraId="2222C208"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if persuasion targeting stimulating actions</w:t>
            </w:r>
          </w:p>
        </w:tc>
      </w:tr>
      <w:tr w:rsidR="00830EF3" w:rsidRPr="009A1EFB" w14:paraId="23703546" w14:textId="77777777" w:rsidTr="0072357B">
        <w:trPr>
          <w:trHeight w:val="338"/>
        </w:trPr>
        <w:tc>
          <w:tcPr>
            <w:tcW w:w="2101" w:type="dxa"/>
            <w:vMerge/>
          </w:tcPr>
          <w:p w14:paraId="3811D042" w14:textId="77777777" w:rsidR="00830EF3" w:rsidRPr="009A1EFB" w:rsidRDefault="00830EF3" w:rsidP="0072357B">
            <w:pPr>
              <w:rPr>
                <w:rFonts w:ascii="Times New Roman" w:hAnsi="Times New Roman" w:cs="Times New Roman"/>
                <w:b/>
                <w:sz w:val="24"/>
                <w:szCs w:val="24"/>
              </w:rPr>
            </w:pPr>
          </w:p>
        </w:tc>
        <w:tc>
          <w:tcPr>
            <w:tcW w:w="1674" w:type="dxa"/>
            <w:vMerge/>
          </w:tcPr>
          <w:p w14:paraId="1E6F5862"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09E6A5D"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5.2. Salience of consequences </w:t>
            </w:r>
          </w:p>
        </w:tc>
        <w:tc>
          <w:tcPr>
            <w:tcW w:w="4410" w:type="dxa"/>
            <w:shd w:val="clear" w:color="auto" w:fill="FFF2CC" w:themeFill="accent4" w:themeFillTint="33"/>
          </w:tcPr>
          <w:p w14:paraId="4863458E"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use any persuasive method increase mindful awareness for the reasons of use and how this impacting the long-term goal, can cultivate changes in this cluster. </w:t>
            </w:r>
          </w:p>
        </w:tc>
      </w:tr>
      <w:tr w:rsidR="00830EF3" w:rsidRPr="009A1EFB" w14:paraId="43869E5C" w14:textId="77777777" w:rsidTr="0072357B">
        <w:trPr>
          <w:trHeight w:val="262"/>
        </w:trPr>
        <w:tc>
          <w:tcPr>
            <w:tcW w:w="2101" w:type="dxa"/>
            <w:vMerge/>
          </w:tcPr>
          <w:p w14:paraId="22B88C5B" w14:textId="77777777" w:rsidR="00830EF3" w:rsidRPr="009A1EFB" w:rsidRDefault="00830EF3" w:rsidP="0072357B">
            <w:pPr>
              <w:rPr>
                <w:rFonts w:ascii="Times New Roman" w:hAnsi="Times New Roman" w:cs="Times New Roman"/>
                <w:b/>
                <w:sz w:val="24"/>
                <w:szCs w:val="24"/>
              </w:rPr>
            </w:pPr>
          </w:p>
        </w:tc>
        <w:tc>
          <w:tcPr>
            <w:tcW w:w="1674" w:type="dxa"/>
            <w:vMerge/>
          </w:tcPr>
          <w:p w14:paraId="1CED554E"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57EE476F" w14:textId="77777777" w:rsidR="00830EF3" w:rsidRDefault="00830EF3" w:rsidP="0072357B">
            <w:pPr>
              <w:ind w:left="346"/>
              <w:rPr>
                <w:rFonts w:ascii="Times New Roman" w:hAnsi="Times New Roman" w:cs="Times New Roman"/>
                <w:sz w:val="24"/>
                <w:szCs w:val="24"/>
              </w:rPr>
            </w:pPr>
            <w:r>
              <w:rPr>
                <w:rFonts w:ascii="Times New Roman" w:hAnsi="Times New Roman" w:cs="Times New Roman"/>
                <w:sz w:val="24"/>
                <w:szCs w:val="24"/>
              </w:rPr>
              <w:t xml:space="preserve">5.6. Information about emotional consequences </w:t>
            </w:r>
          </w:p>
        </w:tc>
        <w:tc>
          <w:tcPr>
            <w:tcW w:w="4410" w:type="dxa"/>
            <w:shd w:val="clear" w:color="auto" w:fill="FFF2CC" w:themeFill="accent4" w:themeFillTint="33"/>
          </w:tcPr>
          <w:p w14:paraId="6B374CB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communicate how the change of this behaviour will promote positive long-term outcomes in valued behaviours, can promote this cluster of behavior. </w:t>
            </w:r>
          </w:p>
        </w:tc>
      </w:tr>
      <w:tr w:rsidR="00830EF3" w:rsidRPr="009A1EFB" w14:paraId="12DCA6C8" w14:textId="77777777" w:rsidTr="0072357B">
        <w:trPr>
          <w:trHeight w:val="240"/>
        </w:trPr>
        <w:tc>
          <w:tcPr>
            <w:tcW w:w="2101" w:type="dxa"/>
            <w:vMerge/>
          </w:tcPr>
          <w:p w14:paraId="1E760AC3" w14:textId="77777777" w:rsidR="00830EF3" w:rsidRPr="009A1EFB" w:rsidRDefault="00830EF3" w:rsidP="0072357B">
            <w:pPr>
              <w:rPr>
                <w:rFonts w:ascii="Times New Roman" w:hAnsi="Times New Roman" w:cs="Times New Roman"/>
                <w:b/>
                <w:sz w:val="24"/>
                <w:szCs w:val="24"/>
              </w:rPr>
            </w:pPr>
          </w:p>
        </w:tc>
        <w:tc>
          <w:tcPr>
            <w:tcW w:w="1674" w:type="dxa"/>
            <w:vMerge/>
          </w:tcPr>
          <w:p w14:paraId="31879E6D"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3AD58F4B" w14:textId="77777777" w:rsidR="00830EF3" w:rsidRDefault="00830EF3" w:rsidP="0072357B">
            <w:pPr>
              <w:ind w:left="434"/>
              <w:rPr>
                <w:rFonts w:ascii="Times New Roman" w:hAnsi="Times New Roman" w:cs="Times New Roman"/>
                <w:sz w:val="24"/>
                <w:szCs w:val="24"/>
              </w:rPr>
            </w:pPr>
            <w:r>
              <w:rPr>
                <w:rFonts w:ascii="Times New Roman" w:hAnsi="Times New Roman" w:cs="Times New Roman"/>
                <w:sz w:val="24"/>
                <w:szCs w:val="24"/>
              </w:rPr>
              <w:t>8.1. Behavioral practice/rehearsal</w:t>
            </w:r>
          </w:p>
        </w:tc>
        <w:tc>
          <w:tcPr>
            <w:tcW w:w="4410" w:type="dxa"/>
            <w:shd w:val="clear" w:color="auto" w:fill="DBDBDB" w:themeFill="accent3" w:themeFillTint="66"/>
          </w:tcPr>
          <w:p w14:paraId="2DE705F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via persuasion. </w:t>
            </w:r>
          </w:p>
        </w:tc>
      </w:tr>
      <w:tr w:rsidR="00830EF3" w:rsidRPr="009A1EFB" w14:paraId="338D9BE7" w14:textId="77777777" w:rsidTr="0072357B">
        <w:trPr>
          <w:trHeight w:val="308"/>
        </w:trPr>
        <w:tc>
          <w:tcPr>
            <w:tcW w:w="2101" w:type="dxa"/>
            <w:vMerge/>
          </w:tcPr>
          <w:p w14:paraId="35F6F629" w14:textId="77777777" w:rsidR="00830EF3" w:rsidRPr="009A1EFB" w:rsidRDefault="00830EF3" w:rsidP="0072357B">
            <w:pPr>
              <w:rPr>
                <w:rFonts w:ascii="Times New Roman" w:hAnsi="Times New Roman" w:cs="Times New Roman"/>
                <w:b/>
                <w:sz w:val="24"/>
                <w:szCs w:val="24"/>
              </w:rPr>
            </w:pPr>
          </w:p>
        </w:tc>
        <w:tc>
          <w:tcPr>
            <w:tcW w:w="1674" w:type="dxa"/>
            <w:vMerge/>
          </w:tcPr>
          <w:p w14:paraId="5E4E62E0"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00341F5E" w14:textId="77777777" w:rsidR="00830EF3" w:rsidRDefault="00830EF3" w:rsidP="0072357B">
            <w:pPr>
              <w:ind w:left="434"/>
              <w:rPr>
                <w:rFonts w:ascii="Times New Roman" w:hAnsi="Times New Roman" w:cs="Times New Roman"/>
                <w:sz w:val="24"/>
                <w:szCs w:val="24"/>
              </w:rPr>
            </w:pPr>
            <w:r>
              <w:rPr>
                <w:rFonts w:ascii="Times New Roman" w:hAnsi="Times New Roman" w:cs="Times New Roman"/>
                <w:sz w:val="24"/>
                <w:szCs w:val="24"/>
              </w:rPr>
              <w:t xml:space="preserve">8.6. Generalization of a target behaviour </w:t>
            </w:r>
          </w:p>
        </w:tc>
        <w:tc>
          <w:tcPr>
            <w:tcW w:w="4410" w:type="dxa"/>
            <w:shd w:val="clear" w:color="auto" w:fill="DBDBDB" w:themeFill="accent3" w:themeFillTint="66"/>
          </w:tcPr>
          <w:p w14:paraId="6AA41384"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 as above</w:t>
            </w:r>
          </w:p>
        </w:tc>
      </w:tr>
      <w:tr w:rsidR="00830EF3" w:rsidRPr="009A1EFB" w14:paraId="2350D8EE" w14:textId="77777777" w:rsidTr="0072357B">
        <w:trPr>
          <w:trHeight w:val="195"/>
        </w:trPr>
        <w:tc>
          <w:tcPr>
            <w:tcW w:w="2101" w:type="dxa"/>
            <w:vMerge/>
          </w:tcPr>
          <w:p w14:paraId="5AA2B2D3" w14:textId="77777777" w:rsidR="00830EF3" w:rsidRPr="009A1EFB" w:rsidRDefault="00830EF3" w:rsidP="0072357B">
            <w:pPr>
              <w:rPr>
                <w:rFonts w:ascii="Times New Roman" w:hAnsi="Times New Roman" w:cs="Times New Roman"/>
                <w:b/>
                <w:sz w:val="24"/>
                <w:szCs w:val="24"/>
              </w:rPr>
            </w:pPr>
          </w:p>
        </w:tc>
        <w:tc>
          <w:tcPr>
            <w:tcW w:w="1674" w:type="dxa"/>
            <w:vMerge/>
          </w:tcPr>
          <w:p w14:paraId="2EB3348D"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2BF3CE47" w14:textId="77777777" w:rsidR="00830EF3" w:rsidRDefault="00830EF3" w:rsidP="0072357B">
            <w:pPr>
              <w:ind w:left="434"/>
              <w:rPr>
                <w:rFonts w:ascii="Times New Roman" w:hAnsi="Times New Roman" w:cs="Times New Roman"/>
                <w:sz w:val="24"/>
                <w:szCs w:val="24"/>
              </w:rPr>
            </w:pPr>
            <w:r>
              <w:rPr>
                <w:rFonts w:ascii="Times New Roman" w:hAnsi="Times New Roman" w:cs="Times New Roman"/>
                <w:sz w:val="24"/>
                <w:szCs w:val="24"/>
              </w:rPr>
              <w:t xml:space="preserve">13.2. Framing/reframing </w:t>
            </w:r>
          </w:p>
        </w:tc>
        <w:tc>
          <w:tcPr>
            <w:tcW w:w="4410" w:type="dxa"/>
            <w:shd w:val="clear" w:color="auto" w:fill="FFF2CC" w:themeFill="accent4" w:themeFillTint="33"/>
          </w:tcPr>
          <w:p w14:paraId="433D5774"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persuasion will be used to enhance how the adoption of mindful decision making can facilitate long-term goals in valued behaviours. </w:t>
            </w:r>
          </w:p>
        </w:tc>
      </w:tr>
      <w:tr w:rsidR="00830EF3" w:rsidRPr="009A1EFB" w14:paraId="0F5684FD" w14:textId="77777777" w:rsidTr="0072357B">
        <w:trPr>
          <w:trHeight w:val="353"/>
        </w:trPr>
        <w:tc>
          <w:tcPr>
            <w:tcW w:w="2101" w:type="dxa"/>
            <w:vMerge/>
          </w:tcPr>
          <w:p w14:paraId="6F9EE97E" w14:textId="77777777" w:rsidR="00830EF3" w:rsidRPr="009A1EFB" w:rsidRDefault="00830EF3" w:rsidP="0072357B">
            <w:pPr>
              <w:rPr>
                <w:rFonts w:ascii="Times New Roman" w:hAnsi="Times New Roman" w:cs="Times New Roman"/>
                <w:b/>
                <w:sz w:val="24"/>
                <w:szCs w:val="24"/>
              </w:rPr>
            </w:pPr>
          </w:p>
        </w:tc>
        <w:tc>
          <w:tcPr>
            <w:tcW w:w="1674" w:type="dxa"/>
            <w:vMerge/>
          </w:tcPr>
          <w:p w14:paraId="3E70681B"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7956ABD9" w14:textId="77777777" w:rsidR="00830EF3" w:rsidRDefault="00830EF3" w:rsidP="0072357B">
            <w:pPr>
              <w:ind w:left="434"/>
              <w:rPr>
                <w:rFonts w:ascii="Times New Roman" w:hAnsi="Times New Roman" w:cs="Times New Roman"/>
                <w:sz w:val="24"/>
                <w:szCs w:val="24"/>
              </w:rPr>
            </w:pPr>
            <w:r>
              <w:rPr>
                <w:rFonts w:ascii="Times New Roman" w:hAnsi="Times New Roman" w:cs="Times New Roman"/>
                <w:sz w:val="24"/>
                <w:szCs w:val="24"/>
              </w:rPr>
              <w:t xml:space="preserve">16.2. Imaginary reward </w:t>
            </w:r>
          </w:p>
        </w:tc>
        <w:tc>
          <w:tcPr>
            <w:tcW w:w="4410" w:type="dxa"/>
            <w:shd w:val="clear" w:color="auto" w:fill="DBDBDB" w:themeFill="accent3" w:themeFillTint="66"/>
          </w:tcPr>
          <w:p w14:paraId="0D0B8E1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via persuasion. </w:t>
            </w:r>
          </w:p>
        </w:tc>
      </w:tr>
      <w:tr w:rsidR="00830EF3" w:rsidRPr="009A1EFB" w14:paraId="46B79CFC" w14:textId="77777777" w:rsidTr="0072357B">
        <w:trPr>
          <w:trHeight w:val="225"/>
        </w:trPr>
        <w:tc>
          <w:tcPr>
            <w:tcW w:w="2101" w:type="dxa"/>
            <w:vMerge/>
          </w:tcPr>
          <w:p w14:paraId="05388AB9"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652E8025"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Training </w:t>
            </w:r>
          </w:p>
          <w:p w14:paraId="43F6FA56"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2 BCTs)</w:t>
            </w:r>
          </w:p>
          <w:p w14:paraId="74EE887C"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7DF6F5AE" w14:textId="77777777" w:rsidR="00830EF3" w:rsidRPr="009A1EFB" w:rsidRDefault="00830EF3" w:rsidP="0072357B">
            <w:pPr>
              <w:ind w:left="434"/>
              <w:rPr>
                <w:rFonts w:ascii="Times New Roman" w:hAnsi="Times New Roman" w:cs="Times New Roman"/>
                <w:sz w:val="24"/>
                <w:szCs w:val="24"/>
              </w:rPr>
            </w:pPr>
            <w:r>
              <w:rPr>
                <w:rFonts w:ascii="Times New Roman" w:hAnsi="Times New Roman" w:cs="Times New Roman"/>
                <w:sz w:val="24"/>
                <w:szCs w:val="24"/>
              </w:rPr>
              <w:t>6.1. Demonstration of the behavior</w:t>
            </w:r>
          </w:p>
        </w:tc>
        <w:tc>
          <w:tcPr>
            <w:tcW w:w="4410" w:type="dxa"/>
            <w:shd w:val="clear" w:color="auto" w:fill="FFF2CC" w:themeFill="accent4" w:themeFillTint="33"/>
          </w:tcPr>
          <w:p w14:paraId="063BFF2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providing steps on how to cultivate mindful attention would be valuable for enhancing this cluster of behaviour. </w:t>
            </w:r>
          </w:p>
        </w:tc>
      </w:tr>
      <w:tr w:rsidR="00830EF3" w:rsidRPr="009A1EFB" w14:paraId="68BA3DA3" w14:textId="77777777" w:rsidTr="0072357B">
        <w:trPr>
          <w:trHeight w:val="332"/>
        </w:trPr>
        <w:tc>
          <w:tcPr>
            <w:tcW w:w="2101" w:type="dxa"/>
            <w:vMerge/>
          </w:tcPr>
          <w:p w14:paraId="0D0E3D07" w14:textId="77777777" w:rsidR="00830EF3" w:rsidRPr="009A1EFB" w:rsidRDefault="00830EF3" w:rsidP="0072357B">
            <w:pPr>
              <w:rPr>
                <w:rFonts w:ascii="Times New Roman" w:hAnsi="Times New Roman" w:cs="Times New Roman"/>
                <w:b/>
                <w:sz w:val="24"/>
                <w:szCs w:val="24"/>
              </w:rPr>
            </w:pPr>
          </w:p>
        </w:tc>
        <w:tc>
          <w:tcPr>
            <w:tcW w:w="1674" w:type="dxa"/>
            <w:vMerge/>
          </w:tcPr>
          <w:p w14:paraId="7647E1F9"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EB502A5" w14:textId="77777777" w:rsidR="00830EF3" w:rsidRDefault="00830EF3" w:rsidP="0072357B">
            <w:pPr>
              <w:ind w:left="434"/>
              <w:rPr>
                <w:rFonts w:ascii="Times New Roman" w:hAnsi="Times New Roman" w:cs="Times New Roman"/>
                <w:sz w:val="24"/>
                <w:szCs w:val="24"/>
              </w:rPr>
            </w:pPr>
            <w:r>
              <w:rPr>
                <w:rFonts w:ascii="Times New Roman" w:hAnsi="Times New Roman" w:cs="Times New Roman"/>
                <w:sz w:val="24"/>
                <w:szCs w:val="24"/>
              </w:rPr>
              <w:t>8.7. Graded tasks</w:t>
            </w:r>
          </w:p>
        </w:tc>
        <w:tc>
          <w:tcPr>
            <w:tcW w:w="4410" w:type="dxa"/>
            <w:shd w:val="clear" w:color="auto" w:fill="FFF2CC" w:themeFill="accent4" w:themeFillTint="33"/>
          </w:tcPr>
          <w:p w14:paraId="41335114"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separating the new skill in smaller steps would promote learning of the new skill. </w:t>
            </w:r>
          </w:p>
        </w:tc>
      </w:tr>
      <w:tr w:rsidR="00830EF3" w:rsidRPr="009A1EFB" w14:paraId="4035C195" w14:textId="77777777" w:rsidTr="0072357B">
        <w:trPr>
          <w:trHeight w:val="255"/>
        </w:trPr>
        <w:tc>
          <w:tcPr>
            <w:tcW w:w="2101" w:type="dxa"/>
            <w:vMerge w:val="restart"/>
          </w:tcPr>
          <w:p w14:paraId="4BDB7A18" w14:textId="77777777" w:rsidR="00830EF3" w:rsidRPr="009A1EFB" w:rsidRDefault="00830EF3" w:rsidP="0072357B">
            <w:pPr>
              <w:rPr>
                <w:rFonts w:ascii="Times New Roman" w:hAnsi="Times New Roman" w:cs="Times New Roman"/>
                <w:sz w:val="24"/>
                <w:szCs w:val="24"/>
              </w:rPr>
            </w:pPr>
            <w:r w:rsidRPr="009A1EFB">
              <w:rPr>
                <w:rFonts w:ascii="Times New Roman" w:hAnsi="Times New Roman" w:cs="Times New Roman"/>
                <w:b/>
                <w:sz w:val="24"/>
                <w:szCs w:val="24"/>
              </w:rPr>
              <w:t xml:space="preserve">Cluster 6: </w:t>
            </w:r>
            <w:r w:rsidRPr="009A1EFB">
              <w:rPr>
                <w:rFonts w:ascii="Times New Roman" w:hAnsi="Times New Roman" w:cs="Times New Roman"/>
                <w:sz w:val="24"/>
                <w:szCs w:val="24"/>
              </w:rPr>
              <w:t xml:space="preserve">Resolve </w:t>
            </w:r>
            <w:r w:rsidRPr="00830EF3">
              <w:rPr>
                <w:rFonts w:ascii="Times New Roman" w:hAnsi="Times New Roman" w:cs="Times New Roman"/>
                <w:sz w:val="24"/>
                <w:szCs w:val="24"/>
              </w:rPr>
              <w:t>students’ misleading expectations about the expected outcomes from substance use in students’ desired behaviours</w:t>
            </w:r>
            <w:r w:rsidRPr="009A1EFB">
              <w:rPr>
                <w:rFonts w:ascii="Times New Roman" w:hAnsi="Times New Roman" w:cs="Times New Roman"/>
                <w:sz w:val="24"/>
                <w:szCs w:val="24"/>
              </w:rPr>
              <w:t xml:space="preserve"> </w:t>
            </w:r>
          </w:p>
          <w:p w14:paraId="3DE7C96E" w14:textId="77777777" w:rsidR="00830EF3" w:rsidRPr="009A1EFB" w:rsidRDefault="00830EF3" w:rsidP="0072357B">
            <w:pPr>
              <w:rPr>
                <w:rFonts w:ascii="Times New Roman" w:hAnsi="Times New Roman" w:cs="Times New Roman"/>
                <w:sz w:val="24"/>
                <w:szCs w:val="24"/>
              </w:rPr>
            </w:pPr>
          </w:p>
        </w:tc>
        <w:tc>
          <w:tcPr>
            <w:tcW w:w="1674" w:type="dxa"/>
            <w:vMerge w:val="restart"/>
          </w:tcPr>
          <w:p w14:paraId="00274B38"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Education </w:t>
            </w:r>
          </w:p>
          <w:p w14:paraId="7E7D570A"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2 BCTs)</w:t>
            </w:r>
          </w:p>
          <w:p w14:paraId="29812793" w14:textId="77777777" w:rsidR="00830EF3" w:rsidRDefault="00830EF3" w:rsidP="0072357B">
            <w:pPr>
              <w:rPr>
                <w:rFonts w:ascii="Times New Roman" w:hAnsi="Times New Roman" w:cs="Times New Roman"/>
                <w:sz w:val="24"/>
                <w:szCs w:val="24"/>
              </w:rPr>
            </w:pPr>
          </w:p>
          <w:p w14:paraId="5AD80DE3" w14:textId="77777777" w:rsidR="00830EF3" w:rsidRDefault="00830EF3" w:rsidP="0072357B">
            <w:pPr>
              <w:rPr>
                <w:rFonts w:ascii="Times New Roman" w:hAnsi="Times New Roman" w:cs="Times New Roman"/>
                <w:sz w:val="24"/>
                <w:szCs w:val="24"/>
              </w:rPr>
            </w:pPr>
          </w:p>
          <w:p w14:paraId="2D99B55A" w14:textId="77777777" w:rsidR="00830EF3" w:rsidRPr="009A1EFB"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CCF0925" w14:textId="77777777" w:rsidR="00830EF3" w:rsidRPr="00BC3020" w:rsidRDefault="00830EF3" w:rsidP="0072357B">
            <w:pPr>
              <w:ind w:left="436"/>
              <w:rPr>
                <w:rFonts w:ascii="Times New Roman" w:hAnsi="Times New Roman" w:cs="Times New Roman"/>
                <w:sz w:val="24"/>
                <w:szCs w:val="24"/>
              </w:rPr>
            </w:pPr>
            <w:r w:rsidRPr="00B60ADE">
              <w:rPr>
                <w:rFonts w:ascii="Times New Roman" w:hAnsi="Times New Roman" w:cs="Times New Roman"/>
                <w:sz w:val="24"/>
                <w:szCs w:val="24"/>
              </w:rPr>
              <w:t xml:space="preserve">1.2. </w:t>
            </w:r>
            <w:r>
              <w:rPr>
                <w:rFonts w:ascii="Times New Roman" w:hAnsi="Times New Roman" w:cs="Times New Roman"/>
                <w:sz w:val="24"/>
                <w:szCs w:val="24"/>
              </w:rPr>
              <w:t>Problem solving</w:t>
            </w:r>
          </w:p>
        </w:tc>
        <w:tc>
          <w:tcPr>
            <w:tcW w:w="4410" w:type="dxa"/>
            <w:shd w:val="clear" w:color="auto" w:fill="D0CECE" w:themeFill="background2" w:themeFillShade="E6"/>
          </w:tcPr>
          <w:p w14:paraId="2D9ECD46" w14:textId="77777777" w:rsidR="00830EF3" w:rsidRPr="009A1EFB" w:rsidRDefault="00830EF3" w:rsidP="0072357B">
            <w:pPr>
              <w:tabs>
                <w:tab w:val="center" w:pos="2097"/>
              </w:tabs>
              <w:rPr>
                <w:rFonts w:ascii="Times New Roman" w:hAnsi="Times New Roman" w:cs="Times New Roman"/>
                <w:sz w:val="24"/>
                <w:szCs w:val="24"/>
              </w:rPr>
            </w:pPr>
            <w:r>
              <w:rPr>
                <w:rFonts w:ascii="Times New Roman" w:hAnsi="Times New Roman" w:cs="Times New Roman"/>
                <w:sz w:val="24"/>
                <w:szCs w:val="24"/>
              </w:rPr>
              <w:t>Not practical and affordable- too time consuming for a digital intervention</w:t>
            </w:r>
            <w:r>
              <w:rPr>
                <w:rFonts w:ascii="Times New Roman" w:hAnsi="Times New Roman" w:cs="Times New Roman"/>
                <w:sz w:val="24"/>
                <w:szCs w:val="24"/>
              </w:rPr>
              <w:tab/>
            </w:r>
          </w:p>
        </w:tc>
      </w:tr>
      <w:tr w:rsidR="00830EF3" w:rsidRPr="009A1EFB" w14:paraId="79BB3738" w14:textId="77777777" w:rsidTr="0072357B">
        <w:trPr>
          <w:trHeight w:val="259"/>
        </w:trPr>
        <w:tc>
          <w:tcPr>
            <w:tcW w:w="2101" w:type="dxa"/>
            <w:vMerge/>
          </w:tcPr>
          <w:p w14:paraId="69505215" w14:textId="77777777" w:rsidR="00830EF3" w:rsidRPr="009A1EFB" w:rsidRDefault="00830EF3" w:rsidP="0072357B">
            <w:pPr>
              <w:rPr>
                <w:rFonts w:ascii="Times New Roman" w:hAnsi="Times New Roman" w:cs="Times New Roman"/>
                <w:b/>
                <w:sz w:val="24"/>
                <w:szCs w:val="24"/>
              </w:rPr>
            </w:pPr>
          </w:p>
        </w:tc>
        <w:tc>
          <w:tcPr>
            <w:tcW w:w="1674" w:type="dxa"/>
            <w:vMerge/>
          </w:tcPr>
          <w:p w14:paraId="4969F17B"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061CD36"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 xml:space="preserve">5.2. Salience of consequences </w:t>
            </w:r>
          </w:p>
        </w:tc>
        <w:tc>
          <w:tcPr>
            <w:tcW w:w="4410" w:type="dxa"/>
            <w:shd w:val="clear" w:color="auto" w:fill="FFF2CC" w:themeFill="accent4" w:themeFillTint="33"/>
          </w:tcPr>
          <w:p w14:paraId="430A35B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providing knowledge that highlight users’ consequences of their behaviours, would support this cluster of behaviour. </w:t>
            </w:r>
          </w:p>
        </w:tc>
      </w:tr>
      <w:tr w:rsidR="00830EF3" w:rsidRPr="009A1EFB" w14:paraId="3BFCE7FC" w14:textId="77777777" w:rsidTr="0072357B">
        <w:trPr>
          <w:trHeight w:val="240"/>
        </w:trPr>
        <w:tc>
          <w:tcPr>
            <w:tcW w:w="2101" w:type="dxa"/>
            <w:vMerge/>
          </w:tcPr>
          <w:p w14:paraId="1E425F19" w14:textId="77777777" w:rsidR="00830EF3" w:rsidRPr="009A1EFB" w:rsidRDefault="00830EF3" w:rsidP="0072357B">
            <w:pPr>
              <w:rPr>
                <w:rFonts w:ascii="Times New Roman" w:hAnsi="Times New Roman" w:cs="Times New Roman"/>
                <w:b/>
                <w:sz w:val="24"/>
                <w:szCs w:val="24"/>
              </w:rPr>
            </w:pPr>
          </w:p>
        </w:tc>
        <w:tc>
          <w:tcPr>
            <w:tcW w:w="1674" w:type="dxa"/>
            <w:vMerge/>
          </w:tcPr>
          <w:p w14:paraId="73471061"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84C5253"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 xml:space="preserve">13.2. Framing/reframing </w:t>
            </w:r>
          </w:p>
        </w:tc>
        <w:tc>
          <w:tcPr>
            <w:tcW w:w="4410" w:type="dxa"/>
            <w:shd w:val="clear" w:color="auto" w:fill="FFF2CC" w:themeFill="accent4" w:themeFillTint="33"/>
          </w:tcPr>
          <w:p w14:paraId="72FF020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increasing understanding of behavioural responding (e.g., suggesting awareness of decision making) can enhance understanding on possible misleading expectations about positive misleading effects from substances.  </w:t>
            </w:r>
          </w:p>
        </w:tc>
      </w:tr>
      <w:tr w:rsidR="00830EF3" w:rsidRPr="009A1EFB" w14:paraId="784AB97F" w14:textId="77777777" w:rsidTr="0072357B">
        <w:trPr>
          <w:trHeight w:val="308"/>
        </w:trPr>
        <w:tc>
          <w:tcPr>
            <w:tcW w:w="2101" w:type="dxa"/>
            <w:vMerge/>
          </w:tcPr>
          <w:p w14:paraId="705C7FB1" w14:textId="77777777" w:rsidR="00830EF3" w:rsidRPr="009A1EFB" w:rsidRDefault="00830EF3" w:rsidP="0072357B">
            <w:pPr>
              <w:rPr>
                <w:rFonts w:ascii="Times New Roman" w:hAnsi="Times New Roman" w:cs="Times New Roman"/>
                <w:b/>
                <w:sz w:val="24"/>
                <w:szCs w:val="24"/>
              </w:rPr>
            </w:pPr>
          </w:p>
        </w:tc>
        <w:tc>
          <w:tcPr>
            <w:tcW w:w="1674" w:type="dxa"/>
            <w:vMerge/>
          </w:tcPr>
          <w:p w14:paraId="279B9EA4"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1821BE71"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 xml:space="preserve">13.3 Incompatible beliefs </w:t>
            </w:r>
          </w:p>
        </w:tc>
        <w:tc>
          <w:tcPr>
            <w:tcW w:w="4410" w:type="dxa"/>
            <w:shd w:val="clear" w:color="auto" w:fill="DBDBDB" w:themeFill="accent3" w:themeFillTint="66"/>
          </w:tcPr>
          <w:p w14:paraId="6193A5C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 too risky to reinforce the unwanted behaviour</w:t>
            </w:r>
          </w:p>
        </w:tc>
      </w:tr>
      <w:tr w:rsidR="00830EF3" w:rsidRPr="009A1EFB" w14:paraId="044F67B8" w14:textId="77777777" w:rsidTr="0072357B">
        <w:trPr>
          <w:trHeight w:val="132"/>
        </w:trPr>
        <w:tc>
          <w:tcPr>
            <w:tcW w:w="2101" w:type="dxa"/>
            <w:vMerge/>
          </w:tcPr>
          <w:p w14:paraId="65BB3BEA" w14:textId="77777777" w:rsidR="00830EF3" w:rsidRPr="009A1EFB" w:rsidRDefault="00830EF3" w:rsidP="0072357B">
            <w:pPr>
              <w:rPr>
                <w:rFonts w:ascii="Times New Roman" w:hAnsi="Times New Roman" w:cs="Times New Roman"/>
                <w:b/>
                <w:sz w:val="24"/>
                <w:szCs w:val="24"/>
              </w:rPr>
            </w:pPr>
          </w:p>
        </w:tc>
        <w:tc>
          <w:tcPr>
            <w:tcW w:w="1674" w:type="dxa"/>
            <w:vMerge/>
          </w:tcPr>
          <w:p w14:paraId="5AF666BC" w14:textId="77777777" w:rsidR="00830EF3" w:rsidRDefault="00830EF3" w:rsidP="0072357B">
            <w:pPr>
              <w:rPr>
                <w:rFonts w:ascii="Times New Roman" w:hAnsi="Times New Roman" w:cs="Times New Roman"/>
                <w:sz w:val="24"/>
                <w:szCs w:val="24"/>
              </w:rPr>
            </w:pPr>
          </w:p>
        </w:tc>
        <w:tc>
          <w:tcPr>
            <w:tcW w:w="5940" w:type="dxa"/>
            <w:shd w:val="clear" w:color="auto" w:fill="DBDBDB" w:themeFill="accent3" w:themeFillTint="66"/>
          </w:tcPr>
          <w:p w14:paraId="39D01543"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13.4. Valued self-identity</w:t>
            </w:r>
          </w:p>
        </w:tc>
        <w:tc>
          <w:tcPr>
            <w:tcW w:w="4410" w:type="dxa"/>
            <w:shd w:val="clear" w:color="auto" w:fill="DBDBDB" w:themeFill="accent3" w:themeFillTint="66"/>
          </w:tcPr>
          <w:p w14:paraId="7ECC727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Same as above</w:t>
            </w:r>
          </w:p>
        </w:tc>
      </w:tr>
      <w:tr w:rsidR="00830EF3" w:rsidRPr="009A1EFB" w14:paraId="0C1A24D1" w14:textId="77777777" w:rsidTr="0072357B">
        <w:trPr>
          <w:trHeight w:val="890"/>
        </w:trPr>
        <w:tc>
          <w:tcPr>
            <w:tcW w:w="2101" w:type="dxa"/>
            <w:vMerge/>
          </w:tcPr>
          <w:p w14:paraId="754AAB53" w14:textId="77777777" w:rsidR="00830EF3" w:rsidRPr="009A1EFB" w:rsidRDefault="00830EF3" w:rsidP="0072357B">
            <w:pPr>
              <w:rPr>
                <w:rFonts w:ascii="Times New Roman" w:hAnsi="Times New Roman" w:cs="Times New Roman"/>
                <w:b/>
                <w:sz w:val="24"/>
                <w:szCs w:val="24"/>
              </w:rPr>
            </w:pPr>
          </w:p>
        </w:tc>
        <w:tc>
          <w:tcPr>
            <w:tcW w:w="1674" w:type="dxa"/>
          </w:tcPr>
          <w:p w14:paraId="4C9B72CE"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Modelling </w:t>
            </w:r>
          </w:p>
          <w:p w14:paraId="02903928"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0 BCTs)</w:t>
            </w:r>
          </w:p>
        </w:tc>
        <w:tc>
          <w:tcPr>
            <w:tcW w:w="5940" w:type="dxa"/>
            <w:shd w:val="clear" w:color="auto" w:fill="D0CECE" w:themeFill="background2" w:themeFillShade="E6"/>
          </w:tcPr>
          <w:p w14:paraId="71ED71B8" w14:textId="77777777" w:rsidR="00830EF3" w:rsidRPr="009A1EFB" w:rsidRDefault="00830EF3" w:rsidP="0072357B">
            <w:pPr>
              <w:ind w:left="436"/>
              <w:rPr>
                <w:rFonts w:ascii="Times New Roman" w:hAnsi="Times New Roman" w:cs="Times New Roman"/>
                <w:sz w:val="24"/>
                <w:szCs w:val="24"/>
              </w:rPr>
            </w:pPr>
            <w:r>
              <w:rPr>
                <w:rFonts w:ascii="Times New Roman" w:hAnsi="Times New Roman" w:cs="Times New Roman"/>
                <w:sz w:val="24"/>
                <w:szCs w:val="24"/>
              </w:rPr>
              <w:t xml:space="preserve">5.2. Salience of consequences </w:t>
            </w:r>
          </w:p>
        </w:tc>
        <w:tc>
          <w:tcPr>
            <w:tcW w:w="4410" w:type="dxa"/>
            <w:shd w:val="clear" w:color="auto" w:fill="D0CECE" w:themeFill="background2" w:themeFillShade="E6"/>
          </w:tcPr>
          <w:p w14:paraId="3D3096E8"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affordable. Also, it may not be acceptable from students.   </w:t>
            </w:r>
          </w:p>
        </w:tc>
      </w:tr>
      <w:tr w:rsidR="00830EF3" w:rsidRPr="009A1EFB" w14:paraId="26BB0957" w14:textId="77777777" w:rsidTr="0072357B">
        <w:trPr>
          <w:trHeight w:val="262"/>
        </w:trPr>
        <w:tc>
          <w:tcPr>
            <w:tcW w:w="2101" w:type="dxa"/>
            <w:vMerge/>
          </w:tcPr>
          <w:p w14:paraId="620313EE" w14:textId="77777777" w:rsidR="00830EF3" w:rsidRPr="009A1EFB" w:rsidRDefault="00830EF3" w:rsidP="0072357B">
            <w:pPr>
              <w:rPr>
                <w:rFonts w:ascii="Times New Roman" w:hAnsi="Times New Roman" w:cs="Times New Roman"/>
                <w:b/>
                <w:sz w:val="24"/>
                <w:szCs w:val="24"/>
              </w:rPr>
            </w:pPr>
          </w:p>
        </w:tc>
        <w:tc>
          <w:tcPr>
            <w:tcW w:w="1674" w:type="dxa"/>
          </w:tcPr>
          <w:p w14:paraId="2B207F88"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Persuasion </w:t>
            </w:r>
          </w:p>
          <w:p w14:paraId="18C957BB"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1 BCTs)</w:t>
            </w:r>
          </w:p>
        </w:tc>
        <w:tc>
          <w:tcPr>
            <w:tcW w:w="5940" w:type="dxa"/>
            <w:shd w:val="clear" w:color="auto" w:fill="FFF2CC" w:themeFill="accent4" w:themeFillTint="33"/>
          </w:tcPr>
          <w:p w14:paraId="7F3753CE" w14:textId="77777777" w:rsidR="00830EF3" w:rsidRPr="009A1EFB" w:rsidRDefault="00830EF3" w:rsidP="0072357B">
            <w:pPr>
              <w:ind w:left="436"/>
              <w:rPr>
                <w:rFonts w:ascii="Times New Roman" w:hAnsi="Times New Roman" w:cs="Times New Roman"/>
                <w:sz w:val="24"/>
                <w:szCs w:val="24"/>
              </w:rPr>
            </w:pPr>
            <w:r>
              <w:rPr>
                <w:rFonts w:ascii="Times New Roman" w:hAnsi="Times New Roman" w:cs="Times New Roman"/>
                <w:sz w:val="24"/>
                <w:szCs w:val="24"/>
              </w:rPr>
              <w:t>5.5. Anticipated regret</w:t>
            </w:r>
          </w:p>
        </w:tc>
        <w:tc>
          <w:tcPr>
            <w:tcW w:w="4410" w:type="dxa"/>
            <w:shd w:val="clear" w:color="auto" w:fill="FFF2CC" w:themeFill="accent4" w:themeFillTint="33"/>
          </w:tcPr>
          <w:p w14:paraId="089712D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if the communication enhances understanding of the possible negative long-term effects in students’ desired </w:t>
            </w:r>
            <w:r>
              <w:rPr>
                <w:rFonts w:ascii="Times New Roman" w:hAnsi="Times New Roman" w:cs="Times New Roman"/>
                <w:sz w:val="24"/>
                <w:szCs w:val="24"/>
              </w:rPr>
              <w:lastRenderedPageBreak/>
              <w:t xml:space="preserve">behaviours (e.g., less fun from college’s years) from the continuous substance use </w:t>
            </w:r>
          </w:p>
        </w:tc>
      </w:tr>
      <w:tr w:rsidR="00830EF3" w:rsidRPr="009A1EFB" w14:paraId="66D850C6" w14:textId="77777777" w:rsidTr="0072357B">
        <w:trPr>
          <w:trHeight w:val="202"/>
        </w:trPr>
        <w:tc>
          <w:tcPr>
            <w:tcW w:w="2101" w:type="dxa"/>
            <w:vMerge w:val="restart"/>
          </w:tcPr>
          <w:p w14:paraId="706227C4" w14:textId="77777777" w:rsidR="00830EF3" w:rsidRPr="009A1EFB" w:rsidRDefault="00830EF3" w:rsidP="0072357B">
            <w:pPr>
              <w:rPr>
                <w:rFonts w:ascii="Times New Roman" w:hAnsi="Times New Roman" w:cs="Times New Roman"/>
                <w:sz w:val="24"/>
                <w:szCs w:val="24"/>
              </w:rPr>
            </w:pPr>
            <w:r w:rsidRPr="009A1EFB">
              <w:rPr>
                <w:rFonts w:ascii="Times New Roman" w:hAnsi="Times New Roman" w:cs="Times New Roman"/>
                <w:b/>
                <w:sz w:val="24"/>
                <w:szCs w:val="24"/>
              </w:rPr>
              <w:lastRenderedPageBreak/>
              <w:t>Cluster 7:</w:t>
            </w:r>
            <w:r w:rsidRPr="009A1EFB">
              <w:rPr>
                <w:rFonts w:ascii="Times New Roman" w:hAnsi="Times New Roman" w:cs="Times New Roman"/>
                <w:sz w:val="24"/>
                <w:szCs w:val="24"/>
              </w:rPr>
              <w:t xml:space="preserve">  Increase </w:t>
            </w:r>
            <w:r w:rsidRPr="00830EF3">
              <w:rPr>
                <w:rFonts w:ascii="Times New Roman" w:hAnsi="Times New Roman" w:cs="Times New Roman"/>
                <w:sz w:val="24"/>
                <w:szCs w:val="24"/>
              </w:rPr>
              <w:t>procedural knowledge</w:t>
            </w:r>
            <w:r w:rsidRPr="009A1EFB">
              <w:rPr>
                <w:rFonts w:ascii="Times New Roman" w:hAnsi="Times New Roman" w:cs="Times New Roman"/>
                <w:sz w:val="24"/>
                <w:szCs w:val="24"/>
              </w:rPr>
              <w:t xml:space="preserve"> on how harm-reduction practices can be implemented within the university context</w:t>
            </w:r>
          </w:p>
        </w:tc>
        <w:tc>
          <w:tcPr>
            <w:tcW w:w="1674" w:type="dxa"/>
            <w:vMerge w:val="restart"/>
          </w:tcPr>
          <w:p w14:paraId="009C9041"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Education </w:t>
            </w:r>
          </w:p>
          <w:p w14:paraId="1156BF7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(selected: 4 BCTs)</w:t>
            </w:r>
          </w:p>
        </w:tc>
        <w:tc>
          <w:tcPr>
            <w:tcW w:w="5940" w:type="dxa"/>
            <w:shd w:val="clear" w:color="auto" w:fill="FFF2CC" w:themeFill="accent4" w:themeFillTint="33"/>
          </w:tcPr>
          <w:p w14:paraId="47FB23E0" w14:textId="77777777" w:rsidR="00830EF3" w:rsidRPr="009A1EFB" w:rsidRDefault="00830EF3" w:rsidP="0072357B">
            <w:pPr>
              <w:ind w:left="436"/>
              <w:rPr>
                <w:rFonts w:ascii="Times New Roman" w:hAnsi="Times New Roman" w:cs="Times New Roman"/>
                <w:sz w:val="24"/>
                <w:szCs w:val="24"/>
              </w:rPr>
            </w:pPr>
            <w:r>
              <w:rPr>
                <w:rFonts w:ascii="Times New Roman" w:hAnsi="Times New Roman" w:cs="Times New Roman"/>
                <w:sz w:val="24"/>
                <w:szCs w:val="24"/>
              </w:rPr>
              <w:t>1.8. Behavioural contract</w:t>
            </w:r>
          </w:p>
        </w:tc>
        <w:tc>
          <w:tcPr>
            <w:tcW w:w="4410" w:type="dxa"/>
            <w:shd w:val="clear" w:color="auto" w:fill="FFF2CC" w:themeFill="accent4" w:themeFillTint="33"/>
          </w:tcPr>
          <w:p w14:paraId="089C14D8"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when students will select their own harm-reduction plan</w:t>
            </w:r>
          </w:p>
        </w:tc>
      </w:tr>
      <w:tr w:rsidR="00830EF3" w:rsidRPr="009A1EFB" w14:paraId="4BB0155F" w14:textId="77777777" w:rsidTr="0072357B">
        <w:trPr>
          <w:trHeight w:val="150"/>
        </w:trPr>
        <w:tc>
          <w:tcPr>
            <w:tcW w:w="2101" w:type="dxa"/>
            <w:vMerge/>
          </w:tcPr>
          <w:p w14:paraId="139F9F83" w14:textId="77777777" w:rsidR="00830EF3" w:rsidRPr="009A1EFB" w:rsidRDefault="00830EF3" w:rsidP="0072357B">
            <w:pPr>
              <w:rPr>
                <w:rFonts w:ascii="Times New Roman" w:hAnsi="Times New Roman" w:cs="Times New Roman"/>
                <w:b/>
                <w:sz w:val="24"/>
                <w:szCs w:val="24"/>
              </w:rPr>
            </w:pPr>
          </w:p>
        </w:tc>
        <w:tc>
          <w:tcPr>
            <w:tcW w:w="1674" w:type="dxa"/>
            <w:vMerge/>
          </w:tcPr>
          <w:p w14:paraId="6DB7276C"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26705B56"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4.1. Instructions on how to perform a behavior</w:t>
            </w:r>
          </w:p>
        </w:tc>
        <w:tc>
          <w:tcPr>
            <w:tcW w:w="4410" w:type="dxa"/>
            <w:shd w:val="clear" w:color="auto" w:fill="FFF2CC" w:themeFill="accent4" w:themeFillTint="33"/>
          </w:tcPr>
          <w:p w14:paraId="3F6CCAE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via visual-text based stimuli which will illustrate how harm-reduction can be implemented</w:t>
            </w:r>
          </w:p>
        </w:tc>
      </w:tr>
      <w:tr w:rsidR="00830EF3" w:rsidRPr="009A1EFB" w14:paraId="54E103D3" w14:textId="77777777" w:rsidTr="0072357B">
        <w:trPr>
          <w:trHeight w:val="187"/>
        </w:trPr>
        <w:tc>
          <w:tcPr>
            <w:tcW w:w="2101" w:type="dxa"/>
            <w:vMerge/>
          </w:tcPr>
          <w:p w14:paraId="3D30AC1D" w14:textId="77777777" w:rsidR="00830EF3" w:rsidRPr="009A1EFB" w:rsidRDefault="00830EF3" w:rsidP="0072357B">
            <w:pPr>
              <w:rPr>
                <w:rFonts w:ascii="Times New Roman" w:hAnsi="Times New Roman" w:cs="Times New Roman"/>
                <w:b/>
                <w:sz w:val="24"/>
                <w:szCs w:val="24"/>
              </w:rPr>
            </w:pPr>
          </w:p>
        </w:tc>
        <w:tc>
          <w:tcPr>
            <w:tcW w:w="1674" w:type="dxa"/>
            <w:vMerge/>
          </w:tcPr>
          <w:p w14:paraId="0F479CC5"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955E8F0"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 xml:space="preserve">8.6. Generalization of the target behaviour </w:t>
            </w:r>
          </w:p>
        </w:tc>
        <w:tc>
          <w:tcPr>
            <w:tcW w:w="4410" w:type="dxa"/>
            <w:shd w:val="clear" w:color="auto" w:fill="FFF2CC" w:themeFill="accent4" w:themeFillTint="33"/>
          </w:tcPr>
          <w:p w14:paraId="7FD621F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increase knowledge on how harm-reduction practices can be implemented in non-academic environments (e.g., parties, festivals, etc.)</w:t>
            </w:r>
          </w:p>
        </w:tc>
      </w:tr>
      <w:tr w:rsidR="00830EF3" w:rsidRPr="009A1EFB" w14:paraId="6DFA53D3" w14:textId="77777777" w:rsidTr="0072357B">
        <w:trPr>
          <w:trHeight w:val="247"/>
        </w:trPr>
        <w:tc>
          <w:tcPr>
            <w:tcW w:w="2101" w:type="dxa"/>
            <w:vMerge/>
          </w:tcPr>
          <w:p w14:paraId="575C976F" w14:textId="77777777" w:rsidR="00830EF3" w:rsidRPr="009A1EFB" w:rsidRDefault="00830EF3" w:rsidP="0072357B">
            <w:pPr>
              <w:rPr>
                <w:rFonts w:ascii="Times New Roman" w:hAnsi="Times New Roman" w:cs="Times New Roman"/>
                <w:b/>
                <w:sz w:val="24"/>
                <w:szCs w:val="24"/>
              </w:rPr>
            </w:pPr>
          </w:p>
        </w:tc>
        <w:tc>
          <w:tcPr>
            <w:tcW w:w="1674" w:type="dxa"/>
            <w:vMerge/>
          </w:tcPr>
          <w:p w14:paraId="162A58BD"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19B1536"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8.7. Graded tasks</w:t>
            </w:r>
          </w:p>
        </w:tc>
        <w:tc>
          <w:tcPr>
            <w:tcW w:w="4410" w:type="dxa"/>
            <w:shd w:val="clear" w:color="auto" w:fill="D0CECE" w:themeFill="background2" w:themeFillShade="E6"/>
          </w:tcPr>
          <w:p w14:paraId="6589AE8D"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Not practical and affordable, given that there will be several harm-reduction practices</w:t>
            </w:r>
          </w:p>
        </w:tc>
      </w:tr>
      <w:tr w:rsidR="00830EF3" w:rsidRPr="009A1EFB" w14:paraId="12D505D0" w14:textId="77777777" w:rsidTr="0072357B">
        <w:trPr>
          <w:trHeight w:val="495"/>
        </w:trPr>
        <w:tc>
          <w:tcPr>
            <w:tcW w:w="2101" w:type="dxa"/>
            <w:vMerge/>
          </w:tcPr>
          <w:p w14:paraId="376EC87A" w14:textId="77777777" w:rsidR="00830EF3" w:rsidRPr="009A1EFB" w:rsidRDefault="00830EF3" w:rsidP="0072357B">
            <w:pPr>
              <w:rPr>
                <w:rFonts w:ascii="Times New Roman" w:hAnsi="Times New Roman" w:cs="Times New Roman"/>
                <w:b/>
                <w:sz w:val="24"/>
                <w:szCs w:val="24"/>
              </w:rPr>
            </w:pPr>
          </w:p>
        </w:tc>
        <w:tc>
          <w:tcPr>
            <w:tcW w:w="1674" w:type="dxa"/>
            <w:vMerge/>
          </w:tcPr>
          <w:p w14:paraId="300DCFDB"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CEBCEBD"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 xml:space="preserve">12.3. Avoidance/ reducing exposure to cues for the behaviour </w:t>
            </w:r>
          </w:p>
        </w:tc>
        <w:tc>
          <w:tcPr>
            <w:tcW w:w="4410" w:type="dxa"/>
            <w:shd w:val="clear" w:color="auto" w:fill="FFF2CC" w:themeFill="accent4" w:themeFillTint="33"/>
          </w:tcPr>
          <w:p w14:paraId="1D66FBC2"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for those with willingness to change- perhaps as part of the personalized feedback</w:t>
            </w:r>
          </w:p>
        </w:tc>
      </w:tr>
      <w:tr w:rsidR="00830EF3" w:rsidRPr="009A1EFB" w14:paraId="441EB8D8" w14:textId="77777777" w:rsidTr="0072357B">
        <w:trPr>
          <w:trHeight w:val="330"/>
        </w:trPr>
        <w:tc>
          <w:tcPr>
            <w:tcW w:w="2101" w:type="dxa"/>
            <w:vMerge/>
          </w:tcPr>
          <w:p w14:paraId="114CC938" w14:textId="77777777" w:rsidR="00830EF3" w:rsidRPr="009A1EFB" w:rsidRDefault="00830EF3" w:rsidP="0072357B">
            <w:pPr>
              <w:rPr>
                <w:rFonts w:ascii="Times New Roman" w:hAnsi="Times New Roman" w:cs="Times New Roman"/>
                <w:b/>
                <w:sz w:val="24"/>
                <w:szCs w:val="24"/>
              </w:rPr>
            </w:pPr>
          </w:p>
        </w:tc>
        <w:tc>
          <w:tcPr>
            <w:tcW w:w="1674" w:type="dxa"/>
            <w:vMerge/>
          </w:tcPr>
          <w:p w14:paraId="49D015DA"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4EE321FD" w14:textId="77777777" w:rsidR="00830EF3" w:rsidRDefault="00830EF3" w:rsidP="0072357B">
            <w:pPr>
              <w:ind w:left="436"/>
              <w:rPr>
                <w:rFonts w:ascii="Times New Roman" w:hAnsi="Times New Roman" w:cs="Times New Roman"/>
                <w:sz w:val="24"/>
                <w:szCs w:val="24"/>
              </w:rPr>
            </w:pPr>
            <w:r>
              <w:rPr>
                <w:rFonts w:ascii="Times New Roman" w:hAnsi="Times New Roman" w:cs="Times New Roman"/>
                <w:sz w:val="24"/>
                <w:szCs w:val="24"/>
              </w:rPr>
              <w:t xml:space="preserve">16.2. Imaginary reward </w:t>
            </w:r>
          </w:p>
        </w:tc>
        <w:tc>
          <w:tcPr>
            <w:tcW w:w="4410" w:type="dxa"/>
            <w:shd w:val="clear" w:color="auto" w:fill="D0CECE" w:themeFill="background2" w:themeFillShade="E6"/>
          </w:tcPr>
          <w:p w14:paraId="7A9BBFE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with questionable effectiveness. </w:t>
            </w:r>
          </w:p>
        </w:tc>
      </w:tr>
      <w:tr w:rsidR="00830EF3" w:rsidRPr="009A1EFB" w14:paraId="282FA9C4" w14:textId="77777777" w:rsidTr="0072357B">
        <w:trPr>
          <w:trHeight w:val="150"/>
        </w:trPr>
        <w:tc>
          <w:tcPr>
            <w:tcW w:w="2101" w:type="dxa"/>
            <w:vMerge/>
          </w:tcPr>
          <w:p w14:paraId="69A616E6"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23C96CFE"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Modelling </w:t>
            </w:r>
          </w:p>
          <w:p w14:paraId="01671449"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2 BCTs)</w:t>
            </w:r>
          </w:p>
          <w:p w14:paraId="6A81D6FC"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122170AB" w14:textId="77777777" w:rsidR="00830EF3" w:rsidRPr="009A1EFB"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1.9. Commitment </w:t>
            </w:r>
          </w:p>
        </w:tc>
        <w:tc>
          <w:tcPr>
            <w:tcW w:w="4410" w:type="dxa"/>
            <w:shd w:val="clear" w:color="auto" w:fill="FFF2CC" w:themeFill="accent4" w:themeFillTint="33"/>
          </w:tcPr>
          <w:p w14:paraId="27EC1D6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possible not acceptable- may be perceived as too paternalistic/ didactic </w:t>
            </w:r>
          </w:p>
        </w:tc>
      </w:tr>
      <w:tr w:rsidR="00830EF3" w:rsidRPr="009A1EFB" w14:paraId="032AE753" w14:textId="77777777" w:rsidTr="0072357B">
        <w:trPr>
          <w:trHeight w:val="142"/>
        </w:trPr>
        <w:tc>
          <w:tcPr>
            <w:tcW w:w="2101" w:type="dxa"/>
            <w:vMerge/>
          </w:tcPr>
          <w:p w14:paraId="47909F64" w14:textId="77777777" w:rsidR="00830EF3" w:rsidRPr="009A1EFB" w:rsidRDefault="00830EF3" w:rsidP="0072357B">
            <w:pPr>
              <w:rPr>
                <w:rFonts w:ascii="Times New Roman" w:hAnsi="Times New Roman" w:cs="Times New Roman"/>
                <w:b/>
                <w:sz w:val="24"/>
                <w:szCs w:val="24"/>
              </w:rPr>
            </w:pPr>
          </w:p>
        </w:tc>
        <w:tc>
          <w:tcPr>
            <w:tcW w:w="1674" w:type="dxa"/>
            <w:vMerge/>
          </w:tcPr>
          <w:p w14:paraId="123F9B58"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2D37348B"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4.1. Instruction on how to perform a behavior</w:t>
            </w:r>
          </w:p>
        </w:tc>
        <w:tc>
          <w:tcPr>
            <w:tcW w:w="4410" w:type="dxa"/>
            <w:shd w:val="clear" w:color="auto" w:fill="FFF2CC" w:themeFill="accent4" w:themeFillTint="33"/>
          </w:tcPr>
          <w:p w14:paraId="39E78D7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if models provide clear instructs on how to perform a harm-reduction practice (images)</w:t>
            </w:r>
          </w:p>
        </w:tc>
      </w:tr>
      <w:tr w:rsidR="00830EF3" w:rsidRPr="009A1EFB" w14:paraId="0730650B" w14:textId="77777777" w:rsidTr="0072357B">
        <w:trPr>
          <w:trHeight w:val="345"/>
        </w:trPr>
        <w:tc>
          <w:tcPr>
            <w:tcW w:w="2101" w:type="dxa"/>
            <w:vMerge/>
          </w:tcPr>
          <w:p w14:paraId="1FF90D82" w14:textId="77777777" w:rsidR="00830EF3" w:rsidRPr="009A1EFB" w:rsidRDefault="00830EF3" w:rsidP="0072357B">
            <w:pPr>
              <w:rPr>
                <w:rFonts w:ascii="Times New Roman" w:hAnsi="Times New Roman" w:cs="Times New Roman"/>
                <w:b/>
                <w:sz w:val="24"/>
                <w:szCs w:val="24"/>
              </w:rPr>
            </w:pPr>
          </w:p>
        </w:tc>
        <w:tc>
          <w:tcPr>
            <w:tcW w:w="1674" w:type="dxa"/>
            <w:vMerge/>
          </w:tcPr>
          <w:p w14:paraId="3087EA1B"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92CC8ED"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6.1. Demonstration of the behavior </w:t>
            </w:r>
          </w:p>
        </w:tc>
        <w:tc>
          <w:tcPr>
            <w:tcW w:w="4410" w:type="dxa"/>
            <w:shd w:val="clear" w:color="auto" w:fill="D0CECE" w:themeFill="background2" w:themeFillShade="E6"/>
          </w:tcPr>
          <w:p w14:paraId="762511FF"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too time consuming </w:t>
            </w:r>
          </w:p>
        </w:tc>
      </w:tr>
      <w:tr w:rsidR="00830EF3" w:rsidRPr="009A1EFB" w14:paraId="0EA14CEC" w14:textId="77777777" w:rsidTr="0072357B">
        <w:trPr>
          <w:trHeight w:val="255"/>
        </w:trPr>
        <w:tc>
          <w:tcPr>
            <w:tcW w:w="2101" w:type="dxa"/>
            <w:vMerge/>
          </w:tcPr>
          <w:p w14:paraId="66A0FEC8" w14:textId="77777777" w:rsidR="00830EF3" w:rsidRPr="009A1EFB" w:rsidRDefault="00830EF3" w:rsidP="0072357B">
            <w:pPr>
              <w:rPr>
                <w:rFonts w:ascii="Times New Roman" w:hAnsi="Times New Roman" w:cs="Times New Roman"/>
                <w:b/>
                <w:sz w:val="24"/>
                <w:szCs w:val="24"/>
              </w:rPr>
            </w:pPr>
          </w:p>
        </w:tc>
        <w:tc>
          <w:tcPr>
            <w:tcW w:w="1674" w:type="dxa"/>
            <w:vMerge/>
          </w:tcPr>
          <w:p w14:paraId="495B29CE"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495F93EF"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6.3. Information about others approval </w:t>
            </w:r>
          </w:p>
        </w:tc>
        <w:tc>
          <w:tcPr>
            <w:tcW w:w="4410" w:type="dxa"/>
            <w:shd w:val="clear" w:color="auto" w:fill="D0CECE" w:themeFill="background2" w:themeFillShade="E6"/>
          </w:tcPr>
          <w:p w14:paraId="72BB1854"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w:t>
            </w:r>
          </w:p>
        </w:tc>
      </w:tr>
      <w:tr w:rsidR="00830EF3" w:rsidRPr="009A1EFB" w14:paraId="549B86F6" w14:textId="77777777" w:rsidTr="0072357B">
        <w:trPr>
          <w:trHeight w:val="247"/>
        </w:trPr>
        <w:tc>
          <w:tcPr>
            <w:tcW w:w="2101" w:type="dxa"/>
            <w:vMerge/>
          </w:tcPr>
          <w:p w14:paraId="5D10BDB1" w14:textId="77777777" w:rsidR="00830EF3" w:rsidRPr="009A1EFB" w:rsidRDefault="00830EF3" w:rsidP="0072357B">
            <w:pPr>
              <w:rPr>
                <w:rFonts w:ascii="Times New Roman" w:hAnsi="Times New Roman" w:cs="Times New Roman"/>
                <w:b/>
                <w:sz w:val="24"/>
                <w:szCs w:val="24"/>
              </w:rPr>
            </w:pPr>
          </w:p>
        </w:tc>
        <w:tc>
          <w:tcPr>
            <w:tcW w:w="1674" w:type="dxa"/>
            <w:vMerge/>
          </w:tcPr>
          <w:p w14:paraId="664A25D6"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459A6A38"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8.3. Habit formation</w:t>
            </w:r>
          </w:p>
        </w:tc>
        <w:tc>
          <w:tcPr>
            <w:tcW w:w="4410" w:type="dxa"/>
            <w:shd w:val="clear" w:color="auto" w:fill="D0CECE" w:themeFill="background2" w:themeFillShade="E6"/>
          </w:tcPr>
          <w:p w14:paraId="4FE9BA43"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No, possibly not acceptable from students</w:t>
            </w:r>
          </w:p>
        </w:tc>
      </w:tr>
      <w:tr w:rsidR="00830EF3" w:rsidRPr="009A1EFB" w14:paraId="25171A87" w14:textId="77777777" w:rsidTr="0072357B">
        <w:trPr>
          <w:trHeight w:val="247"/>
        </w:trPr>
        <w:tc>
          <w:tcPr>
            <w:tcW w:w="2101" w:type="dxa"/>
            <w:vMerge/>
          </w:tcPr>
          <w:p w14:paraId="6D957769" w14:textId="77777777" w:rsidR="00830EF3" w:rsidRPr="009A1EFB" w:rsidRDefault="00830EF3" w:rsidP="0072357B">
            <w:pPr>
              <w:rPr>
                <w:rFonts w:ascii="Times New Roman" w:hAnsi="Times New Roman" w:cs="Times New Roman"/>
                <w:b/>
                <w:sz w:val="24"/>
                <w:szCs w:val="24"/>
              </w:rPr>
            </w:pPr>
          </w:p>
        </w:tc>
        <w:tc>
          <w:tcPr>
            <w:tcW w:w="1674" w:type="dxa"/>
            <w:vMerge/>
          </w:tcPr>
          <w:p w14:paraId="1A12F481"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43AA7FE"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9.1. Credible source </w:t>
            </w:r>
          </w:p>
        </w:tc>
        <w:tc>
          <w:tcPr>
            <w:tcW w:w="4410" w:type="dxa"/>
            <w:shd w:val="clear" w:color="auto" w:fill="D0CECE" w:themeFill="background2" w:themeFillShade="E6"/>
          </w:tcPr>
          <w:p w14:paraId="394B9EC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same as above </w:t>
            </w:r>
          </w:p>
        </w:tc>
      </w:tr>
      <w:tr w:rsidR="00830EF3" w:rsidRPr="009A1EFB" w14:paraId="55194E09" w14:textId="77777777" w:rsidTr="0072357B">
        <w:trPr>
          <w:trHeight w:val="217"/>
        </w:trPr>
        <w:tc>
          <w:tcPr>
            <w:tcW w:w="2101" w:type="dxa"/>
            <w:vMerge/>
          </w:tcPr>
          <w:p w14:paraId="0261658B"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6D813752"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Training </w:t>
            </w:r>
          </w:p>
          <w:p w14:paraId="11343CFB"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lastRenderedPageBreak/>
              <w:t>(selected: 2 BCTs)</w:t>
            </w:r>
          </w:p>
          <w:p w14:paraId="1C141ADD"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4A57542B" w14:textId="77777777" w:rsidR="00830EF3" w:rsidRPr="009A1EFB" w:rsidRDefault="00830EF3" w:rsidP="0072357B">
            <w:pPr>
              <w:ind w:left="526"/>
              <w:rPr>
                <w:rFonts w:ascii="Times New Roman" w:hAnsi="Times New Roman" w:cs="Times New Roman"/>
                <w:sz w:val="24"/>
                <w:szCs w:val="24"/>
              </w:rPr>
            </w:pPr>
            <w:r>
              <w:rPr>
                <w:rFonts w:ascii="Times New Roman" w:hAnsi="Times New Roman" w:cs="Times New Roman"/>
                <w:sz w:val="24"/>
                <w:szCs w:val="24"/>
              </w:rPr>
              <w:lastRenderedPageBreak/>
              <w:t xml:space="preserve">1.8. Behavioural contract </w:t>
            </w:r>
          </w:p>
        </w:tc>
        <w:tc>
          <w:tcPr>
            <w:tcW w:w="4410" w:type="dxa"/>
            <w:shd w:val="clear" w:color="auto" w:fill="D0CECE" w:themeFill="background2" w:themeFillShade="E6"/>
          </w:tcPr>
          <w:p w14:paraId="1344E53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relevant </w:t>
            </w:r>
          </w:p>
        </w:tc>
      </w:tr>
      <w:tr w:rsidR="00830EF3" w:rsidRPr="009A1EFB" w14:paraId="33EAD790" w14:textId="77777777" w:rsidTr="0072357B">
        <w:trPr>
          <w:trHeight w:val="338"/>
        </w:trPr>
        <w:tc>
          <w:tcPr>
            <w:tcW w:w="2101" w:type="dxa"/>
            <w:vMerge/>
          </w:tcPr>
          <w:p w14:paraId="46D382D1" w14:textId="77777777" w:rsidR="00830EF3" w:rsidRPr="009A1EFB" w:rsidRDefault="00830EF3" w:rsidP="0072357B">
            <w:pPr>
              <w:rPr>
                <w:rFonts w:ascii="Times New Roman" w:hAnsi="Times New Roman" w:cs="Times New Roman"/>
                <w:b/>
                <w:sz w:val="24"/>
                <w:szCs w:val="24"/>
              </w:rPr>
            </w:pPr>
          </w:p>
        </w:tc>
        <w:tc>
          <w:tcPr>
            <w:tcW w:w="1674" w:type="dxa"/>
            <w:vMerge/>
          </w:tcPr>
          <w:p w14:paraId="3B4E53B5"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6EE210B"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4.1. Instruction on how to perform a behavior</w:t>
            </w:r>
          </w:p>
        </w:tc>
        <w:tc>
          <w:tcPr>
            <w:tcW w:w="4410" w:type="dxa"/>
            <w:shd w:val="clear" w:color="auto" w:fill="FFF2CC" w:themeFill="accent4" w:themeFillTint="33"/>
          </w:tcPr>
          <w:p w14:paraId="3876781E"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as part of providing examples, illustrating how harm-reduction practices can be achieved </w:t>
            </w:r>
          </w:p>
        </w:tc>
      </w:tr>
      <w:tr w:rsidR="00830EF3" w:rsidRPr="009A1EFB" w14:paraId="0DE5CF6B" w14:textId="77777777" w:rsidTr="0072357B">
        <w:trPr>
          <w:trHeight w:val="240"/>
        </w:trPr>
        <w:tc>
          <w:tcPr>
            <w:tcW w:w="2101" w:type="dxa"/>
            <w:vMerge/>
          </w:tcPr>
          <w:p w14:paraId="535C7FC9" w14:textId="77777777" w:rsidR="00830EF3" w:rsidRPr="009A1EFB" w:rsidRDefault="00830EF3" w:rsidP="0072357B">
            <w:pPr>
              <w:rPr>
                <w:rFonts w:ascii="Times New Roman" w:hAnsi="Times New Roman" w:cs="Times New Roman"/>
                <w:b/>
                <w:sz w:val="24"/>
                <w:szCs w:val="24"/>
              </w:rPr>
            </w:pPr>
          </w:p>
        </w:tc>
        <w:tc>
          <w:tcPr>
            <w:tcW w:w="1674" w:type="dxa"/>
            <w:vMerge/>
          </w:tcPr>
          <w:p w14:paraId="1E9F1F02"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59755329"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6.1. Demonstration of the behavior </w:t>
            </w:r>
          </w:p>
        </w:tc>
        <w:tc>
          <w:tcPr>
            <w:tcW w:w="4410" w:type="dxa"/>
            <w:shd w:val="clear" w:color="auto" w:fill="FFF2CC" w:themeFill="accent4" w:themeFillTint="33"/>
          </w:tcPr>
          <w:p w14:paraId="0504380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w:t>
            </w:r>
          </w:p>
        </w:tc>
      </w:tr>
      <w:tr w:rsidR="00830EF3" w:rsidRPr="009A1EFB" w14:paraId="42569D4B" w14:textId="77777777" w:rsidTr="0072357B">
        <w:trPr>
          <w:trHeight w:val="210"/>
        </w:trPr>
        <w:tc>
          <w:tcPr>
            <w:tcW w:w="2101" w:type="dxa"/>
            <w:vMerge/>
          </w:tcPr>
          <w:p w14:paraId="4452E6CE" w14:textId="77777777" w:rsidR="00830EF3" w:rsidRPr="009A1EFB" w:rsidRDefault="00830EF3" w:rsidP="0072357B">
            <w:pPr>
              <w:rPr>
                <w:rFonts w:ascii="Times New Roman" w:hAnsi="Times New Roman" w:cs="Times New Roman"/>
                <w:b/>
                <w:sz w:val="24"/>
                <w:szCs w:val="24"/>
              </w:rPr>
            </w:pPr>
          </w:p>
        </w:tc>
        <w:tc>
          <w:tcPr>
            <w:tcW w:w="1674" w:type="dxa"/>
            <w:vMerge/>
          </w:tcPr>
          <w:p w14:paraId="3B6D49BF"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AB30737"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8.3. Habit formation</w:t>
            </w:r>
          </w:p>
        </w:tc>
        <w:tc>
          <w:tcPr>
            <w:tcW w:w="4410" w:type="dxa"/>
            <w:shd w:val="clear" w:color="auto" w:fill="D0CECE" w:themeFill="background2" w:themeFillShade="E6"/>
          </w:tcPr>
          <w:p w14:paraId="7128B938"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relevant. </w:t>
            </w:r>
          </w:p>
        </w:tc>
      </w:tr>
      <w:tr w:rsidR="00830EF3" w:rsidRPr="009A1EFB" w14:paraId="371E5422" w14:textId="77777777" w:rsidTr="0072357B">
        <w:trPr>
          <w:trHeight w:val="165"/>
        </w:trPr>
        <w:tc>
          <w:tcPr>
            <w:tcW w:w="2101" w:type="dxa"/>
            <w:vMerge/>
          </w:tcPr>
          <w:p w14:paraId="0FDD1B25"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30670633"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Incentivisation</w:t>
            </w:r>
          </w:p>
          <w:p w14:paraId="7B65AF5C"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2 BCTs)</w:t>
            </w:r>
          </w:p>
          <w:p w14:paraId="07055EA7"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40CD474" w14:textId="77777777" w:rsidR="00830EF3" w:rsidRPr="009A1EFB"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3.2. Social support (practical) </w:t>
            </w:r>
          </w:p>
        </w:tc>
        <w:tc>
          <w:tcPr>
            <w:tcW w:w="4410" w:type="dxa"/>
            <w:shd w:val="clear" w:color="auto" w:fill="D0CECE" w:themeFill="background2" w:themeFillShade="E6"/>
          </w:tcPr>
          <w:p w14:paraId="2B3F514A"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affordable and practical </w:t>
            </w:r>
          </w:p>
        </w:tc>
      </w:tr>
      <w:tr w:rsidR="00830EF3" w:rsidRPr="009A1EFB" w14:paraId="2AE92140" w14:textId="77777777" w:rsidTr="0072357B">
        <w:trPr>
          <w:trHeight w:val="323"/>
        </w:trPr>
        <w:tc>
          <w:tcPr>
            <w:tcW w:w="2101" w:type="dxa"/>
            <w:vMerge/>
          </w:tcPr>
          <w:p w14:paraId="218E646F" w14:textId="77777777" w:rsidR="00830EF3" w:rsidRPr="009A1EFB" w:rsidRDefault="00830EF3" w:rsidP="0072357B">
            <w:pPr>
              <w:rPr>
                <w:rFonts w:ascii="Times New Roman" w:hAnsi="Times New Roman" w:cs="Times New Roman"/>
                <w:b/>
                <w:sz w:val="24"/>
                <w:szCs w:val="24"/>
              </w:rPr>
            </w:pPr>
          </w:p>
        </w:tc>
        <w:tc>
          <w:tcPr>
            <w:tcW w:w="1674" w:type="dxa"/>
            <w:vMerge/>
          </w:tcPr>
          <w:p w14:paraId="6EAFC61F"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8507E42"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3.3. Social support (emotional)</w:t>
            </w:r>
          </w:p>
        </w:tc>
        <w:tc>
          <w:tcPr>
            <w:tcW w:w="4410" w:type="dxa"/>
            <w:shd w:val="clear" w:color="auto" w:fill="D0CECE" w:themeFill="background2" w:themeFillShade="E6"/>
          </w:tcPr>
          <w:p w14:paraId="7308928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As above</w:t>
            </w:r>
          </w:p>
        </w:tc>
      </w:tr>
      <w:tr w:rsidR="00830EF3" w:rsidRPr="009A1EFB" w14:paraId="237B84AB" w14:textId="77777777" w:rsidTr="0072357B">
        <w:trPr>
          <w:trHeight w:val="225"/>
        </w:trPr>
        <w:tc>
          <w:tcPr>
            <w:tcW w:w="2101" w:type="dxa"/>
            <w:vMerge/>
          </w:tcPr>
          <w:p w14:paraId="4CAD6BB1" w14:textId="77777777" w:rsidR="00830EF3" w:rsidRPr="009A1EFB" w:rsidRDefault="00830EF3" w:rsidP="0072357B">
            <w:pPr>
              <w:rPr>
                <w:rFonts w:ascii="Times New Roman" w:hAnsi="Times New Roman" w:cs="Times New Roman"/>
                <w:b/>
                <w:sz w:val="24"/>
                <w:szCs w:val="24"/>
              </w:rPr>
            </w:pPr>
          </w:p>
        </w:tc>
        <w:tc>
          <w:tcPr>
            <w:tcW w:w="1674" w:type="dxa"/>
            <w:vMerge/>
          </w:tcPr>
          <w:p w14:paraId="34093E2B"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61A2BB6E"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10.7. Self-incentive</w:t>
            </w:r>
          </w:p>
        </w:tc>
        <w:tc>
          <w:tcPr>
            <w:tcW w:w="4410" w:type="dxa"/>
            <w:shd w:val="clear" w:color="auto" w:fill="D0CECE" w:themeFill="background2" w:themeFillShade="E6"/>
          </w:tcPr>
          <w:p w14:paraId="3AFD539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 possibly not acceptable from students </w:t>
            </w:r>
          </w:p>
        </w:tc>
      </w:tr>
      <w:tr w:rsidR="00830EF3" w:rsidRPr="009A1EFB" w14:paraId="07EE2EB3" w14:textId="77777777" w:rsidTr="0072357B">
        <w:trPr>
          <w:trHeight w:val="323"/>
        </w:trPr>
        <w:tc>
          <w:tcPr>
            <w:tcW w:w="2101" w:type="dxa"/>
            <w:vMerge/>
          </w:tcPr>
          <w:p w14:paraId="549D674A" w14:textId="77777777" w:rsidR="00830EF3" w:rsidRPr="009A1EFB" w:rsidRDefault="00830EF3" w:rsidP="0072357B">
            <w:pPr>
              <w:rPr>
                <w:rFonts w:ascii="Times New Roman" w:hAnsi="Times New Roman" w:cs="Times New Roman"/>
                <w:b/>
                <w:sz w:val="24"/>
                <w:szCs w:val="24"/>
              </w:rPr>
            </w:pPr>
          </w:p>
        </w:tc>
        <w:tc>
          <w:tcPr>
            <w:tcW w:w="1674" w:type="dxa"/>
            <w:vMerge/>
          </w:tcPr>
          <w:p w14:paraId="3590738D"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01ADB0C2"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10.9. Self-reward</w:t>
            </w:r>
          </w:p>
        </w:tc>
        <w:tc>
          <w:tcPr>
            <w:tcW w:w="4410" w:type="dxa"/>
            <w:shd w:val="clear" w:color="auto" w:fill="D0CECE" w:themeFill="background2" w:themeFillShade="E6"/>
          </w:tcPr>
          <w:p w14:paraId="7F62AF5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Same as above </w:t>
            </w:r>
          </w:p>
        </w:tc>
      </w:tr>
      <w:tr w:rsidR="00830EF3" w:rsidRPr="009A1EFB" w14:paraId="0B672334" w14:textId="77777777" w:rsidTr="0072357B">
        <w:trPr>
          <w:trHeight w:val="210"/>
        </w:trPr>
        <w:tc>
          <w:tcPr>
            <w:tcW w:w="2101" w:type="dxa"/>
            <w:vMerge w:val="restart"/>
          </w:tcPr>
          <w:p w14:paraId="57823E27" w14:textId="77777777" w:rsidR="00830EF3" w:rsidRPr="009A1EFB" w:rsidRDefault="00830EF3" w:rsidP="0072357B">
            <w:pPr>
              <w:rPr>
                <w:rFonts w:ascii="Times New Roman" w:hAnsi="Times New Roman" w:cs="Times New Roman"/>
                <w:sz w:val="24"/>
                <w:szCs w:val="24"/>
              </w:rPr>
            </w:pPr>
            <w:r w:rsidRPr="009A1EFB">
              <w:rPr>
                <w:rFonts w:ascii="Times New Roman" w:hAnsi="Times New Roman" w:cs="Times New Roman"/>
                <w:b/>
                <w:sz w:val="24"/>
                <w:szCs w:val="24"/>
              </w:rPr>
              <w:t xml:space="preserve">Cluster 8: </w:t>
            </w:r>
            <w:r w:rsidRPr="009A1EFB">
              <w:rPr>
                <w:rFonts w:ascii="Times New Roman" w:hAnsi="Times New Roman" w:cs="Times New Roman"/>
                <w:sz w:val="24"/>
                <w:szCs w:val="24"/>
              </w:rPr>
              <w:t xml:space="preserve">Promote behavioural awareness and </w:t>
            </w:r>
            <w:r>
              <w:rPr>
                <w:rFonts w:ascii="Times New Roman" w:hAnsi="Times New Roman" w:cs="Times New Roman"/>
                <w:sz w:val="24"/>
                <w:szCs w:val="24"/>
              </w:rPr>
              <w:t xml:space="preserve">behavioural </w:t>
            </w:r>
            <w:r w:rsidRPr="009A1EFB">
              <w:rPr>
                <w:rFonts w:ascii="Times New Roman" w:hAnsi="Times New Roman" w:cs="Times New Roman"/>
                <w:sz w:val="24"/>
                <w:szCs w:val="24"/>
              </w:rPr>
              <w:t xml:space="preserve">regulation </w:t>
            </w:r>
            <w:r>
              <w:rPr>
                <w:rFonts w:ascii="Times New Roman" w:hAnsi="Times New Roman" w:cs="Times New Roman"/>
                <w:sz w:val="24"/>
                <w:szCs w:val="24"/>
              </w:rPr>
              <w:t xml:space="preserve">on whether decision for taking </w:t>
            </w:r>
            <w:r w:rsidRPr="00830EF3">
              <w:rPr>
                <w:rFonts w:ascii="Times New Roman" w:hAnsi="Times New Roman" w:cs="Times New Roman"/>
                <w:sz w:val="24"/>
                <w:szCs w:val="24"/>
              </w:rPr>
              <w:t>substance use occurs under the influence of peers</w:t>
            </w:r>
          </w:p>
        </w:tc>
        <w:tc>
          <w:tcPr>
            <w:tcW w:w="1674" w:type="dxa"/>
            <w:vMerge w:val="restart"/>
          </w:tcPr>
          <w:p w14:paraId="3A972FB1"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Education </w:t>
            </w:r>
          </w:p>
          <w:p w14:paraId="550D64C1"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8 BCTs)</w:t>
            </w:r>
          </w:p>
          <w:p w14:paraId="7DDF1694" w14:textId="77777777" w:rsidR="00830EF3" w:rsidRDefault="00830EF3" w:rsidP="0072357B">
            <w:pPr>
              <w:rPr>
                <w:rFonts w:ascii="Times New Roman" w:hAnsi="Times New Roman" w:cs="Times New Roman"/>
                <w:sz w:val="24"/>
                <w:szCs w:val="24"/>
              </w:rPr>
            </w:pPr>
          </w:p>
          <w:p w14:paraId="72721D21" w14:textId="77777777" w:rsidR="00830EF3" w:rsidRDefault="00830EF3" w:rsidP="0072357B">
            <w:pPr>
              <w:rPr>
                <w:rFonts w:ascii="Times New Roman" w:hAnsi="Times New Roman" w:cs="Times New Roman"/>
                <w:sz w:val="24"/>
                <w:szCs w:val="24"/>
              </w:rPr>
            </w:pPr>
          </w:p>
          <w:p w14:paraId="1ED47473" w14:textId="77777777" w:rsidR="00830EF3" w:rsidRPr="009A1EFB"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57842430" w14:textId="77777777" w:rsidR="00830EF3" w:rsidRPr="009A1EFB" w:rsidRDefault="00830EF3" w:rsidP="0072357B">
            <w:pPr>
              <w:ind w:left="526"/>
              <w:rPr>
                <w:rFonts w:ascii="Times New Roman" w:hAnsi="Times New Roman" w:cs="Times New Roman"/>
                <w:sz w:val="24"/>
                <w:szCs w:val="24"/>
              </w:rPr>
            </w:pPr>
            <w:r>
              <w:rPr>
                <w:rFonts w:ascii="Times New Roman" w:hAnsi="Times New Roman" w:cs="Times New Roman"/>
                <w:sz w:val="24"/>
                <w:szCs w:val="24"/>
              </w:rPr>
              <w:t>1.6. Discrepancy between current behaviour and goal</w:t>
            </w:r>
          </w:p>
        </w:tc>
        <w:tc>
          <w:tcPr>
            <w:tcW w:w="4410" w:type="dxa"/>
            <w:shd w:val="clear" w:color="auto" w:fill="FFF2CC" w:themeFill="accent4" w:themeFillTint="33"/>
          </w:tcPr>
          <w:p w14:paraId="036D191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increase understanding on how users decide to take drug (behavioural regulation) based on what other do (peers’ influence) can enhance this cluster</w:t>
            </w:r>
          </w:p>
        </w:tc>
      </w:tr>
      <w:tr w:rsidR="00830EF3" w:rsidRPr="009A1EFB" w14:paraId="170D795D" w14:textId="77777777" w:rsidTr="0072357B">
        <w:trPr>
          <w:trHeight w:val="360"/>
        </w:trPr>
        <w:tc>
          <w:tcPr>
            <w:tcW w:w="2101" w:type="dxa"/>
            <w:vMerge/>
          </w:tcPr>
          <w:p w14:paraId="0EBE31B3" w14:textId="77777777" w:rsidR="00830EF3" w:rsidRPr="009A1EFB" w:rsidRDefault="00830EF3" w:rsidP="0072357B">
            <w:pPr>
              <w:rPr>
                <w:rFonts w:ascii="Times New Roman" w:hAnsi="Times New Roman" w:cs="Times New Roman"/>
                <w:b/>
                <w:sz w:val="24"/>
                <w:szCs w:val="24"/>
              </w:rPr>
            </w:pPr>
          </w:p>
        </w:tc>
        <w:tc>
          <w:tcPr>
            <w:tcW w:w="1674" w:type="dxa"/>
            <w:vMerge/>
          </w:tcPr>
          <w:p w14:paraId="31854F29"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623A9509"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4.1. Instruction on how to perform a behaviour</w:t>
            </w:r>
          </w:p>
        </w:tc>
        <w:tc>
          <w:tcPr>
            <w:tcW w:w="4410" w:type="dxa"/>
            <w:shd w:val="clear" w:color="auto" w:fill="FFF2CC" w:themeFill="accent4" w:themeFillTint="33"/>
          </w:tcPr>
          <w:p w14:paraId="7C745C7F"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provide knowledge on how to build this skill (increase awareness and regulation) can</w:t>
            </w:r>
          </w:p>
        </w:tc>
      </w:tr>
      <w:tr w:rsidR="00830EF3" w:rsidRPr="009A1EFB" w14:paraId="1CF492F3" w14:textId="77777777" w:rsidTr="0072357B">
        <w:trPr>
          <w:trHeight w:val="331"/>
        </w:trPr>
        <w:tc>
          <w:tcPr>
            <w:tcW w:w="2101" w:type="dxa"/>
            <w:vMerge/>
          </w:tcPr>
          <w:p w14:paraId="7AF596C2" w14:textId="77777777" w:rsidR="00830EF3" w:rsidRPr="009A1EFB" w:rsidRDefault="00830EF3" w:rsidP="0072357B">
            <w:pPr>
              <w:rPr>
                <w:rFonts w:ascii="Times New Roman" w:hAnsi="Times New Roman" w:cs="Times New Roman"/>
                <w:b/>
                <w:sz w:val="24"/>
                <w:szCs w:val="24"/>
              </w:rPr>
            </w:pPr>
          </w:p>
        </w:tc>
        <w:tc>
          <w:tcPr>
            <w:tcW w:w="1674" w:type="dxa"/>
            <w:vMerge/>
          </w:tcPr>
          <w:p w14:paraId="3AA59699"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7D8F4AD0"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4.2. Information about antecedents </w:t>
            </w:r>
          </w:p>
        </w:tc>
        <w:tc>
          <w:tcPr>
            <w:tcW w:w="4410" w:type="dxa"/>
            <w:shd w:val="clear" w:color="auto" w:fill="FFF2CC" w:themeFill="accent4" w:themeFillTint="33"/>
          </w:tcPr>
          <w:p w14:paraId="7D36089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if the knowledge focuses at increasing insight of the context as risky environment</w:t>
            </w:r>
          </w:p>
        </w:tc>
      </w:tr>
      <w:tr w:rsidR="00830EF3" w:rsidRPr="009A1EFB" w14:paraId="6F8006B0" w14:textId="77777777" w:rsidTr="0072357B">
        <w:trPr>
          <w:trHeight w:val="204"/>
        </w:trPr>
        <w:tc>
          <w:tcPr>
            <w:tcW w:w="2101" w:type="dxa"/>
            <w:vMerge/>
          </w:tcPr>
          <w:p w14:paraId="6DB6451F" w14:textId="77777777" w:rsidR="00830EF3" w:rsidRPr="009A1EFB" w:rsidRDefault="00830EF3" w:rsidP="0072357B">
            <w:pPr>
              <w:rPr>
                <w:rFonts w:ascii="Times New Roman" w:hAnsi="Times New Roman" w:cs="Times New Roman"/>
                <w:b/>
                <w:sz w:val="24"/>
                <w:szCs w:val="24"/>
              </w:rPr>
            </w:pPr>
          </w:p>
        </w:tc>
        <w:tc>
          <w:tcPr>
            <w:tcW w:w="1674" w:type="dxa"/>
            <w:vMerge/>
          </w:tcPr>
          <w:p w14:paraId="0486B618"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3F0465B3"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5.2. Salience of consequences</w:t>
            </w:r>
          </w:p>
        </w:tc>
        <w:tc>
          <w:tcPr>
            <w:tcW w:w="4410" w:type="dxa"/>
            <w:shd w:val="clear" w:color="auto" w:fill="FFF2CC" w:themeFill="accent4" w:themeFillTint="33"/>
          </w:tcPr>
          <w:p w14:paraId="26BE5999"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if knowledge focuses at the behavioural awareness part of this cluster</w:t>
            </w:r>
          </w:p>
        </w:tc>
      </w:tr>
      <w:tr w:rsidR="00830EF3" w:rsidRPr="009A1EFB" w14:paraId="6565CA1F" w14:textId="77777777" w:rsidTr="0072357B">
        <w:trPr>
          <w:trHeight w:val="232"/>
        </w:trPr>
        <w:tc>
          <w:tcPr>
            <w:tcW w:w="2101" w:type="dxa"/>
            <w:vMerge/>
          </w:tcPr>
          <w:p w14:paraId="1D8D926A" w14:textId="77777777" w:rsidR="00830EF3" w:rsidRPr="009A1EFB" w:rsidRDefault="00830EF3" w:rsidP="0072357B">
            <w:pPr>
              <w:rPr>
                <w:rFonts w:ascii="Times New Roman" w:hAnsi="Times New Roman" w:cs="Times New Roman"/>
                <w:b/>
                <w:sz w:val="24"/>
                <w:szCs w:val="24"/>
              </w:rPr>
            </w:pPr>
          </w:p>
        </w:tc>
        <w:tc>
          <w:tcPr>
            <w:tcW w:w="1674" w:type="dxa"/>
            <w:vMerge/>
          </w:tcPr>
          <w:p w14:paraId="5B36A561"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5A734EE8"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8.2. Behavioural substitution</w:t>
            </w:r>
          </w:p>
        </w:tc>
        <w:tc>
          <w:tcPr>
            <w:tcW w:w="4410" w:type="dxa"/>
            <w:shd w:val="clear" w:color="auto" w:fill="FFF2CC" w:themeFill="accent4" w:themeFillTint="33"/>
          </w:tcPr>
          <w:p w14:paraId="14A6FDDD"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promote substitution of mindless decision making to mindful (i.e., how my decision is purely mine) can enhance this cluster</w:t>
            </w:r>
          </w:p>
        </w:tc>
      </w:tr>
      <w:tr w:rsidR="00830EF3" w:rsidRPr="009A1EFB" w14:paraId="5F1EBA59" w14:textId="77777777" w:rsidTr="0072357B">
        <w:trPr>
          <w:trHeight w:val="150"/>
        </w:trPr>
        <w:tc>
          <w:tcPr>
            <w:tcW w:w="2101" w:type="dxa"/>
            <w:vMerge/>
          </w:tcPr>
          <w:p w14:paraId="0D07E201" w14:textId="77777777" w:rsidR="00830EF3" w:rsidRPr="009A1EFB" w:rsidRDefault="00830EF3" w:rsidP="0072357B">
            <w:pPr>
              <w:rPr>
                <w:rFonts w:ascii="Times New Roman" w:hAnsi="Times New Roman" w:cs="Times New Roman"/>
                <w:b/>
                <w:sz w:val="24"/>
                <w:szCs w:val="24"/>
              </w:rPr>
            </w:pPr>
          </w:p>
        </w:tc>
        <w:tc>
          <w:tcPr>
            <w:tcW w:w="1674" w:type="dxa"/>
            <w:vMerge/>
          </w:tcPr>
          <w:p w14:paraId="0275F292"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1E772FB"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8.7. Graded tasks</w:t>
            </w:r>
          </w:p>
        </w:tc>
        <w:tc>
          <w:tcPr>
            <w:tcW w:w="4410" w:type="dxa"/>
            <w:shd w:val="clear" w:color="auto" w:fill="FFF2CC" w:themeFill="accent4" w:themeFillTint="33"/>
          </w:tcPr>
          <w:p w14:paraId="2732B38C"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relevant as the new behavioural skill is not complex </w:t>
            </w:r>
          </w:p>
        </w:tc>
      </w:tr>
      <w:tr w:rsidR="00830EF3" w:rsidRPr="009A1EFB" w14:paraId="1D6AD3AA" w14:textId="77777777" w:rsidTr="0072357B">
        <w:trPr>
          <w:trHeight w:val="180"/>
        </w:trPr>
        <w:tc>
          <w:tcPr>
            <w:tcW w:w="2101" w:type="dxa"/>
            <w:vMerge/>
          </w:tcPr>
          <w:p w14:paraId="38DFDF3E" w14:textId="77777777" w:rsidR="00830EF3" w:rsidRPr="009A1EFB" w:rsidRDefault="00830EF3" w:rsidP="0072357B">
            <w:pPr>
              <w:rPr>
                <w:rFonts w:ascii="Times New Roman" w:hAnsi="Times New Roman" w:cs="Times New Roman"/>
                <w:b/>
                <w:sz w:val="24"/>
                <w:szCs w:val="24"/>
              </w:rPr>
            </w:pPr>
          </w:p>
        </w:tc>
        <w:tc>
          <w:tcPr>
            <w:tcW w:w="1674" w:type="dxa"/>
            <w:vMerge/>
          </w:tcPr>
          <w:p w14:paraId="7F843179"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D6AFB00"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13.2. Framing/reframing</w:t>
            </w:r>
          </w:p>
        </w:tc>
        <w:tc>
          <w:tcPr>
            <w:tcW w:w="4410" w:type="dxa"/>
            <w:shd w:val="clear" w:color="auto" w:fill="FFF2CC" w:themeFill="accent4" w:themeFillTint="33"/>
          </w:tcPr>
          <w:p w14:paraId="5C2BF53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if knowledge focuses at enhancing reframing of the benefit of practicing behavioural awareness</w:t>
            </w:r>
          </w:p>
        </w:tc>
      </w:tr>
      <w:tr w:rsidR="00830EF3" w:rsidRPr="009A1EFB" w14:paraId="67C4ECC6" w14:textId="77777777" w:rsidTr="0072357B">
        <w:trPr>
          <w:trHeight w:val="232"/>
        </w:trPr>
        <w:tc>
          <w:tcPr>
            <w:tcW w:w="2101" w:type="dxa"/>
            <w:vMerge/>
          </w:tcPr>
          <w:p w14:paraId="2646D955" w14:textId="77777777" w:rsidR="00830EF3" w:rsidRPr="009A1EFB" w:rsidRDefault="00830EF3" w:rsidP="0072357B">
            <w:pPr>
              <w:rPr>
                <w:rFonts w:ascii="Times New Roman" w:hAnsi="Times New Roman" w:cs="Times New Roman"/>
                <w:b/>
                <w:sz w:val="24"/>
                <w:szCs w:val="24"/>
              </w:rPr>
            </w:pPr>
          </w:p>
        </w:tc>
        <w:tc>
          <w:tcPr>
            <w:tcW w:w="1674" w:type="dxa"/>
            <w:vMerge/>
          </w:tcPr>
          <w:p w14:paraId="070C4AAE"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7D999C8B"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13.4 Valued self-identity</w:t>
            </w:r>
          </w:p>
        </w:tc>
        <w:tc>
          <w:tcPr>
            <w:tcW w:w="4410" w:type="dxa"/>
            <w:shd w:val="clear" w:color="auto" w:fill="D0CECE" w:themeFill="background2" w:themeFillShade="E6"/>
          </w:tcPr>
          <w:p w14:paraId="09178E90"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practical and possibly not acceptable from students denying changing this behavior.</w:t>
            </w:r>
          </w:p>
        </w:tc>
      </w:tr>
      <w:tr w:rsidR="00830EF3" w:rsidRPr="009A1EFB" w14:paraId="1AADE64E" w14:textId="77777777" w:rsidTr="0072357B">
        <w:trPr>
          <w:trHeight w:val="255"/>
        </w:trPr>
        <w:tc>
          <w:tcPr>
            <w:tcW w:w="2101" w:type="dxa"/>
            <w:vMerge/>
          </w:tcPr>
          <w:p w14:paraId="08BC4631" w14:textId="77777777" w:rsidR="00830EF3" w:rsidRPr="009A1EFB" w:rsidRDefault="00830EF3" w:rsidP="0072357B">
            <w:pPr>
              <w:rPr>
                <w:rFonts w:ascii="Times New Roman" w:hAnsi="Times New Roman" w:cs="Times New Roman"/>
                <w:b/>
                <w:sz w:val="24"/>
                <w:szCs w:val="24"/>
              </w:rPr>
            </w:pPr>
          </w:p>
        </w:tc>
        <w:tc>
          <w:tcPr>
            <w:tcW w:w="1674" w:type="dxa"/>
            <w:vMerge/>
          </w:tcPr>
          <w:p w14:paraId="39DD8C9C"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0368091A"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15.1. Verbal persuasion about capability </w:t>
            </w:r>
          </w:p>
        </w:tc>
        <w:tc>
          <w:tcPr>
            <w:tcW w:w="4410" w:type="dxa"/>
            <w:shd w:val="clear" w:color="auto" w:fill="D0CECE" w:themeFill="background2" w:themeFillShade="E6"/>
          </w:tcPr>
          <w:p w14:paraId="4931E869"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 possibly not acceptable as students may feel being patronized (what to do with their friend).</w:t>
            </w:r>
          </w:p>
        </w:tc>
      </w:tr>
      <w:tr w:rsidR="00830EF3" w:rsidRPr="009A1EFB" w14:paraId="00F69562" w14:textId="77777777" w:rsidTr="0072357B">
        <w:trPr>
          <w:trHeight w:val="255"/>
        </w:trPr>
        <w:tc>
          <w:tcPr>
            <w:tcW w:w="2101" w:type="dxa"/>
            <w:vMerge/>
          </w:tcPr>
          <w:p w14:paraId="1C68EFDE" w14:textId="77777777" w:rsidR="00830EF3" w:rsidRPr="009A1EFB" w:rsidRDefault="00830EF3" w:rsidP="0072357B">
            <w:pPr>
              <w:rPr>
                <w:rFonts w:ascii="Times New Roman" w:hAnsi="Times New Roman" w:cs="Times New Roman"/>
                <w:b/>
                <w:sz w:val="24"/>
                <w:szCs w:val="24"/>
              </w:rPr>
            </w:pPr>
          </w:p>
        </w:tc>
        <w:tc>
          <w:tcPr>
            <w:tcW w:w="1674" w:type="dxa"/>
            <w:vMerge/>
          </w:tcPr>
          <w:p w14:paraId="00C6CD9A"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65CA3807"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 xml:space="preserve">15.2. Mental rehearsal of successful performance </w:t>
            </w:r>
          </w:p>
        </w:tc>
        <w:tc>
          <w:tcPr>
            <w:tcW w:w="4410" w:type="dxa"/>
            <w:shd w:val="clear" w:color="auto" w:fill="FFF2CC" w:themeFill="accent4" w:themeFillTint="33"/>
          </w:tcPr>
          <w:p w14:paraId="19D44F65"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if this will be integrated as part of the mindful practices skill to be built </w:t>
            </w:r>
          </w:p>
        </w:tc>
      </w:tr>
      <w:tr w:rsidR="00830EF3" w:rsidRPr="009A1EFB" w14:paraId="2CE7ED96" w14:textId="77777777" w:rsidTr="0072357B">
        <w:trPr>
          <w:trHeight w:val="360"/>
        </w:trPr>
        <w:tc>
          <w:tcPr>
            <w:tcW w:w="2101" w:type="dxa"/>
            <w:vMerge/>
          </w:tcPr>
          <w:p w14:paraId="0ECD9337" w14:textId="77777777" w:rsidR="00830EF3" w:rsidRPr="009A1EFB" w:rsidRDefault="00830EF3" w:rsidP="0072357B">
            <w:pPr>
              <w:rPr>
                <w:rFonts w:ascii="Times New Roman" w:hAnsi="Times New Roman" w:cs="Times New Roman"/>
                <w:b/>
                <w:sz w:val="24"/>
                <w:szCs w:val="24"/>
              </w:rPr>
            </w:pPr>
          </w:p>
        </w:tc>
        <w:tc>
          <w:tcPr>
            <w:tcW w:w="1674" w:type="dxa"/>
            <w:vMerge/>
          </w:tcPr>
          <w:p w14:paraId="7F956AD0"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222F9DFF" w14:textId="77777777" w:rsidR="00830EF3" w:rsidRDefault="00830EF3" w:rsidP="0072357B">
            <w:pPr>
              <w:ind w:left="526"/>
              <w:rPr>
                <w:rFonts w:ascii="Times New Roman" w:hAnsi="Times New Roman" w:cs="Times New Roman"/>
                <w:sz w:val="24"/>
                <w:szCs w:val="24"/>
              </w:rPr>
            </w:pPr>
            <w:r>
              <w:rPr>
                <w:rFonts w:ascii="Times New Roman" w:hAnsi="Times New Roman" w:cs="Times New Roman"/>
                <w:sz w:val="24"/>
                <w:szCs w:val="24"/>
              </w:rPr>
              <w:t>15.4. Self-talk</w:t>
            </w:r>
          </w:p>
        </w:tc>
        <w:tc>
          <w:tcPr>
            <w:tcW w:w="4410" w:type="dxa"/>
            <w:shd w:val="clear" w:color="auto" w:fill="D0CECE" w:themeFill="background2" w:themeFillShade="E6"/>
          </w:tcPr>
          <w:p w14:paraId="17CCF537"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effective and with low spill over implications   </w:t>
            </w:r>
          </w:p>
        </w:tc>
      </w:tr>
      <w:tr w:rsidR="00830EF3" w:rsidRPr="009A1EFB" w14:paraId="0B99951C" w14:textId="77777777" w:rsidTr="0072357B">
        <w:trPr>
          <w:trHeight w:val="225"/>
        </w:trPr>
        <w:tc>
          <w:tcPr>
            <w:tcW w:w="2101" w:type="dxa"/>
            <w:vMerge/>
          </w:tcPr>
          <w:p w14:paraId="58926C95"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045C68D9"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Modelling </w:t>
            </w:r>
          </w:p>
          <w:p w14:paraId="682F02B4"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2 BCTs)</w:t>
            </w:r>
          </w:p>
          <w:p w14:paraId="6E87A43B" w14:textId="77777777" w:rsidR="00830EF3" w:rsidRDefault="00830EF3" w:rsidP="0072357B">
            <w:pPr>
              <w:rPr>
                <w:rFonts w:ascii="Times New Roman" w:hAnsi="Times New Roman" w:cs="Times New Roman"/>
                <w:sz w:val="24"/>
                <w:szCs w:val="24"/>
              </w:rPr>
            </w:pPr>
          </w:p>
          <w:p w14:paraId="64B45A67" w14:textId="77777777" w:rsidR="00830EF3" w:rsidRDefault="00830EF3" w:rsidP="0072357B">
            <w:pPr>
              <w:rPr>
                <w:rFonts w:ascii="Times New Roman" w:hAnsi="Times New Roman" w:cs="Times New Roman"/>
                <w:sz w:val="24"/>
                <w:szCs w:val="24"/>
              </w:rPr>
            </w:pPr>
          </w:p>
          <w:p w14:paraId="75FCFBB4"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055123E0" w14:textId="77777777" w:rsidR="00830EF3" w:rsidRPr="004D3738" w:rsidRDefault="00830EF3" w:rsidP="0072357B">
            <w:pPr>
              <w:ind w:left="526"/>
              <w:rPr>
                <w:rFonts w:ascii="Times New Roman" w:hAnsi="Times New Roman" w:cs="Times New Roman"/>
                <w:sz w:val="24"/>
                <w:szCs w:val="24"/>
              </w:rPr>
            </w:pPr>
            <w:r>
              <w:rPr>
                <w:rFonts w:ascii="Times New Roman" w:hAnsi="Times New Roman" w:cs="Times New Roman"/>
                <w:sz w:val="24"/>
                <w:szCs w:val="24"/>
              </w:rPr>
              <w:t>4.1. Instruction on how to perform a behaviour</w:t>
            </w:r>
          </w:p>
        </w:tc>
        <w:tc>
          <w:tcPr>
            <w:tcW w:w="4410" w:type="dxa"/>
            <w:shd w:val="clear" w:color="auto" w:fill="FFF2CC" w:themeFill="accent4" w:themeFillTint="33"/>
          </w:tcPr>
          <w:p w14:paraId="14DA090B"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Yes, if the new skill includes images presenting others implementing the skill </w:t>
            </w:r>
          </w:p>
        </w:tc>
      </w:tr>
      <w:tr w:rsidR="00830EF3" w:rsidRPr="009A1EFB" w14:paraId="0043DBB9" w14:textId="77777777" w:rsidTr="0072357B">
        <w:trPr>
          <w:trHeight w:val="232"/>
        </w:trPr>
        <w:tc>
          <w:tcPr>
            <w:tcW w:w="2101" w:type="dxa"/>
            <w:vMerge/>
          </w:tcPr>
          <w:p w14:paraId="1DFA09CC" w14:textId="77777777" w:rsidR="00830EF3" w:rsidRPr="009A1EFB" w:rsidRDefault="00830EF3" w:rsidP="0072357B">
            <w:pPr>
              <w:rPr>
                <w:rFonts w:ascii="Times New Roman" w:hAnsi="Times New Roman" w:cs="Times New Roman"/>
                <w:b/>
                <w:sz w:val="24"/>
                <w:szCs w:val="24"/>
              </w:rPr>
            </w:pPr>
          </w:p>
        </w:tc>
        <w:tc>
          <w:tcPr>
            <w:tcW w:w="1674" w:type="dxa"/>
            <w:vMerge/>
          </w:tcPr>
          <w:p w14:paraId="1C569A8C" w14:textId="77777777" w:rsidR="00830EF3" w:rsidRDefault="00830EF3" w:rsidP="0072357B">
            <w:pPr>
              <w:rPr>
                <w:rFonts w:ascii="Times New Roman" w:hAnsi="Times New Roman" w:cs="Times New Roman"/>
                <w:sz w:val="24"/>
                <w:szCs w:val="24"/>
              </w:rPr>
            </w:pPr>
          </w:p>
        </w:tc>
        <w:tc>
          <w:tcPr>
            <w:tcW w:w="5940" w:type="dxa"/>
            <w:shd w:val="clear" w:color="auto" w:fill="FFF2CC" w:themeFill="accent4" w:themeFillTint="33"/>
          </w:tcPr>
          <w:p w14:paraId="4173B29E" w14:textId="77777777" w:rsidR="00830EF3" w:rsidRPr="00D76C78" w:rsidRDefault="00830EF3" w:rsidP="0072357B">
            <w:pPr>
              <w:ind w:left="568"/>
              <w:rPr>
                <w:rFonts w:ascii="Times New Roman" w:hAnsi="Times New Roman" w:cs="Times New Roman"/>
                <w:sz w:val="24"/>
                <w:szCs w:val="24"/>
              </w:rPr>
            </w:pPr>
            <w:r>
              <w:rPr>
                <w:rFonts w:ascii="Times New Roman" w:hAnsi="Times New Roman" w:cs="Times New Roman"/>
                <w:sz w:val="24"/>
                <w:szCs w:val="24"/>
              </w:rPr>
              <w:t>6.1. Demonstration of the behaviour</w:t>
            </w:r>
          </w:p>
        </w:tc>
        <w:tc>
          <w:tcPr>
            <w:tcW w:w="4410" w:type="dxa"/>
            <w:shd w:val="clear" w:color="auto" w:fill="FFF2CC" w:themeFill="accent4" w:themeFillTint="33"/>
          </w:tcPr>
          <w:p w14:paraId="0E98355D"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Yes, as above (mix both)</w:t>
            </w:r>
          </w:p>
        </w:tc>
      </w:tr>
      <w:tr w:rsidR="00830EF3" w:rsidRPr="009A1EFB" w14:paraId="17A71AB5" w14:textId="77777777" w:rsidTr="0072357B">
        <w:trPr>
          <w:trHeight w:val="293"/>
        </w:trPr>
        <w:tc>
          <w:tcPr>
            <w:tcW w:w="2101" w:type="dxa"/>
            <w:vMerge/>
          </w:tcPr>
          <w:p w14:paraId="4650FEC1" w14:textId="77777777" w:rsidR="00830EF3" w:rsidRPr="009A1EFB" w:rsidRDefault="00830EF3" w:rsidP="0072357B">
            <w:pPr>
              <w:rPr>
                <w:rFonts w:ascii="Times New Roman" w:hAnsi="Times New Roman" w:cs="Times New Roman"/>
                <w:b/>
                <w:sz w:val="24"/>
                <w:szCs w:val="24"/>
              </w:rPr>
            </w:pPr>
          </w:p>
        </w:tc>
        <w:tc>
          <w:tcPr>
            <w:tcW w:w="1674" w:type="dxa"/>
            <w:vMerge/>
          </w:tcPr>
          <w:p w14:paraId="2C4A14F2"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3112602E" w14:textId="77777777" w:rsidR="00830EF3" w:rsidRDefault="00830EF3" w:rsidP="0072357B">
            <w:pPr>
              <w:ind w:left="568"/>
              <w:rPr>
                <w:rFonts w:ascii="Times New Roman" w:hAnsi="Times New Roman" w:cs="Times New Roman"/>
                <w:sz w:val="24"/>
                <w:szCs w:val="24"/>
              </w:rPr>
            </w:pPr>
            <w:r>
              <w:rPr>
                <w:rFonts w:ascii="Times New Roman" w:hAnsi="Times New Roman" w:cs="Times New Roman"/>
                <w:sz w:val="24"/>
                <w:szCs w:val="24"/>
              </w:rPr>
              <w:t>8.2. Behavioural substitution</w:t>
            </w:r>
          </w:p>
        </w:tc>
        <w:tc>
          <w:tcPr>
            <w:tcW w:w="4410" w:type="dxa"/>
            <w:shd w:val="clear" w:color="auto" w:fill="D0CECE" w:themeFill="background2" w:themeFillShade="E6"/>
          </w:tcPr>
          <w:p w14:paraId="29009D8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risky- students may feel patronized </w:t>
            </w:r>
          </w:p>
        </w:tc>
      </w:tr>
      <w:tr w:rsidR="00830EF3" w:rsidRPr="009A1EFB" w14:paraId="12C1D0F5" w14:textId="77777777" w:rsidTr="0072357B">
        <w:trPr>
          <w:trHeight w:val="240"/>
        </w:trPr>
        <w:tc>
          <w:tcPr>
            <w:tcW w:w="2101" w:type="dxa"/>
            <w:vMerge/>
          </w:tcPr>
          <w:p w14:paraId="00B8581E" w14:textId="77777777" w:rsidR="00830EF3" w:rsidRPr="009A1EFB" w:rsidRDefault="00830EF3" w:rsidP="0072357B">
            <w:pPr>
              <w:rPr>
                <w:rFonts w:ascii="Times New Roman" w:hAnsi="Times New Roman" w:cs="Times New Roman"/>
                <w:b/>
                <w:sz w:val="24"/>
                <w:szCs w:val="24"/>
              </w:rPr>
            </w:pPr>
          </w:p>
        </w:tc>
        <w:tc>
          <w:tcPr>
            <w:tcW w:w="1674" w:type="dxa"/>
            <w:vMerge w:val="restart"/>
          </w:tcPr>
          <w:p w14:paraId="3B191984"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Training </w:t>
            </w:r>
          </w:p>
          <w:p w14:paraId="4CF4B3A5" w14:textId="77777777" w:rsidR="00830EF3" w:rsidRDefault="00830EF3" w:rsidP="0072357B">
            <w:pPr>
              <w:rPr>
                <w:rFonts w:ascii="Times New Roman" w:hAnsi="Times New Roman" w:cs="Times New Roman"/>
                <w:sz w:val="24"/>
                <w:szCs w:val="24"/>
              </w:rPr>
            </w:pPr>
            <w:r>
              <w:rPr>
                <w:rFonts w:ascii="Times New Roman" w:hAnsi="Times New Roman" w:cs="Times New Roman"/>
                <w:sz w:val="24"/>
                <w:szCs w:val="24"/>
              </w:rPr>
              <w:t>(selected: 2 BCTs)</w:t>
            </w:r>
          </w:p>
          <w:p w14:paraId="629CAC50"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2F8B5E11" w14:textId="77777777" w:rsidR="00830EF3" w:rsidRPr="009A1EFB" w:rsidRDefault="00830EF3" w:rsidP="0072357B">
            <w:pPr>
              <w:ind w:left="503"/>
              <w:rPr>
                <w:rFonts w:ascii="Times New Roman" w:hAnsi="Times New Roman" w:cs="Times New Roman"/>
                <w:sz w:val="24"/>
                <w:szCs w:val="24"/>
              </w:rPr>
            </w:pPr>
            <w:r>
              <w:rPr>
                <w:rFonts w:ascii="Times New Roman" w:hAnsi="Times New Roman" w:cs="Times New Roman"/>
                <w:sz w:val="24"/>
                <w:szCs w:val="24"/>
              </w:rPr>
              <w:t xml:space="preserve">1.8. Behavioural contract </w:t>
            </w:r>
          </w:p>
        </w:tc>
        <w:tc>
          <w:tcPr>
            <w:tcW w:w="4410" w:type="dxa"/>
            <w:shd w:val="clear" w:color="auto" w:fill="D0CECE" w:themeFill="background2" w:themeFillShade="E6"/>
          </w:tcPr>
          <w:p w14:paraId="10A4865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practical</w:t>
            </w:r>
          </w:p>
        </w:tc>
      </w:tr>
      <w:tr w:rsidR="00830EF3" w:rsidRPr="009A1EFB" w14:paraId="6192E8E5" w14:textId="77777777" w:rsidTr="0072357B">
        <w:trPr>
          <w:trHeight w:val="308"/>
        </w:trPr>
        <w:tc>
          <w:tcPr>
            <w:tcW w:w="2101" w:type="dxa"/>
            <w:vMerge/>
          </w:tcPr>
          <w:p w14:paraId="307A0053" w14:textId="77777777" w:rsidR="00830EF3" w:rsidRPr="009A1EFB" w:rsidRDefault="00830EF3" w:rsidP="0072357B">
            <w:pPr>
              <w:rPr>
                <w:rFonts w:ascii="Times New Roman" w:hAnsi="Times New Roman" w:cs="Times New Roman"/>
                <w:b/>
                <w:sz w:val="24"/>
                <w:szCs w:val="24"/>
              </w:rPr>
            </w:pPr>
          </w:p>
        </w:tc>
        <w:tc>
          <w:tcPr>
            <w:tcW w:w="1674" w:type="dxa"/>
            <w:vMerge/>
          </w:tcPr>
          <w:p w14:paraId="536B4844"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55C049EB" w14:textId="77777777" w:rsidR="00830EF3" w:rsidRDefault="00830EF3" w:rsidP="0072357B">
            <w:pPr>
              <w:ind w:left="503"/>
              <w:rPr>
                <w:rFonts w:ascii="Times New Roman" w:hAnsi="Times New Roman" w:cs="Times New Roman"/>
                <w:sz w:val="24"/>
                <w:szCs w:val="24"/>
              </w:rPr>
            </w:pPr>
            <w:r>
              <w:rPr>
                <w:rFonts w:ascii="Times New Roman" w:hAnsi="Times New Roman" w:cs="Times New Roman"/>
                <w:sz w:val="24"/>
                <w:szCs w:val="24"/>
              </w:rPr>
              <w:t xml:space="preserve">1.9. Commitment </w:t>
            </w:r>
          </w:p>
        </w:tc>
        <w:tc>
          <w:tcPr>
            <w:tcW w:w="4410" w:type="dxa"/>
            <w:shd w:val="clear" w:color="auto" w:fill="D0CECE" w:themeFill="background2" w:themeFillShade="E6"/>
          </w:tcPr>
          <w:p w14:paraId="4CE0A7D1"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possibly low effective </w:t>
            </w:r>
          </w:p>
        </w:tc>
      </w:tr>
      <w:tr w:rsidR="00830EF3" w:rsidRPr="009A1EFB" w14:paraId="35E7F7D1" w14:textId="77777777" w:rsidTr="0072357B">
        <w:trPr>
          <w:trHeight w:val="240"/>
        </w:trPr>
        <w:tc>
          <w:tcPr>
            <w:tcW w:w="2101" w:type="dxa"/>
            <w:vMerge/>
          </w:tcPr>
          <w:p w14:paraId="5BFD8F94" w14:textId="77777777" w:rsidR="00830EF3" w:rsidRPr="009A1EFB" w:rsidRDefault="00830EF3" w:rsidP="0072357B">
            <w:pPr>
              <w:rPr>
                <w:rFonts w:ascii="Times New Roman" w:hAnsi="Times New Roman" w:cs="Times New Roman"/>
                <w:b/>
                <w:sz w:val="24"/>
                <w:szCs w:val="24"/>
              </w:rPr>
            </w:pPr>
          </w:p>
        </w:tc>
        <w:tc>
          <w:tcPr>
            <w:tcW w:w="1674" w:type="dxa"/>
            <w:vMerge/>
          </w:tcPr>
          <w:p w14:paraId="2979FA4E" w14:textId="77777777" w:rsidR="00830EF3" w:rsidRDefault="00830EF3" w:rsidP="0072357B">
            <w:pPr>
              <w:rPr>
                <w:rFonts w:ascii="Times New Roman" w:hAnsi="Times New Roman" w:cs="Times New Roman"/>
                <w:sz w:val="24"/>
                <w:szCs w:val="24"/>
              </w:rPr>
            </w:pPr>
          </w:p>
        </w:tc>
        <w:tc>
          <w:tcPr>
            <w:tcW w:w="5940" w:type="dxa"/>
            <w:shd w:val="clear" w:color="auto" w:fill="D0CECE" w:themeFill="background2" w:themeFillShade="E6"/>
          </w:tcPr>
          <w:p w14:paraId="47845E7F" w14:textId="77777777" w:rsidR="00830EF3" w:rsidRDefault="00830EF3" w:rsidP="0072357B">
            <w:pPr>
              <w:ind w:left="503"/>
              <w:rPr>
                <w:rFonts w:ascii="Times New Roman" w:hAnsi="Times New Roman" w:cs="Times New Roman"/>
                <w:sz w:val="24"/>
                <w:szCs w:val="24"/>
              </w:rPr>
            </w:pPr>
            <w:r>
              <w:rPr>
                <w:rFonts w:ascii="Times New Roman" w:hAnsi="Times New Roman" w:cs="Times New Roman"/>
                <w:sz w:val="24"/>
                <w:szCs w:val="24"/>
              </w:rPr>
              <w:t>4.1. Instruction on how to perform a behaviour</w:t>
            </w:r>
          </w:p>
        </w:tc>
        <w:tc>
          <w:tcPr>
            <w:tcW w:w="4410" w:type="dxa"/>
            <w:shd w:val="clear" w:color="auto" w:fill="D0CECE" w:themeFill="background2" w:themeFillShade="E6"/>
          </w:tcPr>
          <w:p w14:paraId="3C2A1803"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 xml:space="preserve">Not practical and possibly not acceptable- students may feel being lectured on how to behave </w:t>
            </w:r>
          </w:p>
        </w:tc>
      </w:tr>
      <w:tr w:rsidR="00830EF3" w:rsidRPr="009A1EFB" w14:paraId="07F38876" w14:textId="77777777" w:rsidTr="0072357B">
        <w:trPr>
          <w:trHeight w:val="251"/>
        </w:trPr>
        <w:tc>
          <w:tcPr>
            <w:tcW w:w="2101" w:type="dxa"/>
            <w:vMerge/>
          </w:tcPr>
          <w:p w14:paraId="1F1AE6C4" w14:textId="77777777" w:rsidR="00830EF3" w:rsidRPr="009A1EFB" w:rsidRDefault="00830EF3" w:rsidP="0072357B">
            <w:pPr>
              <w:rPr>
                <w:rFonts w:ascii="Times New Roman" w:hAnsi="Times New Roman" w:cs="Times New Roman"/>
                <w:b/>
                <w:sz w:val="24"/>
                <w:szCs w:val="24"/>
              </w:rPr>
            </w:pPr>
          </w:p>
        </w:tc>
        <w:tc>
          <w:tcPr>
            <w:tcW w:w="1674" w:type="dxa"/>
            <w:vMerge/>
          </w:tcPr>
          <w:p w14:paraId="6613BEDF" w14:textId="77777777" w:rsidR="00830EF3" w:rsidRDefault="00830EF3" w:rsidP="0072357B">
            <w:pPr>
              <w:rPr>
                <w:rFonts w:ascii="Times New Roman" w:hAnsi="Times New Roman" w:cs="Times New Roman"/>
                <w:sz w:val="24"/>
                <w:szCs w:val="24"/>
              </w:rPr>
            </w:pPr>
          </w:p>
        </w:tc>
        <w:tc>
          <w:tcPr>
            <w:tcW w:w="5940" w:type="dxa"/>
            <w:shd w:val="clear" w:color="auto" w:fill="C9C9C9" w:themeFill="accent3" w:themeFillTint="99"/>
          </w:tcPr>
          <w:p w14:paraId="1E8E70C4" w14:textId="77777777" w:rsidR="00830EF3" w:rsidRDefault="00830EF3" w:rsidP="0072357B">
            <w:pPr>
              <w:ind w:left="503"/>
              <w:rPr>
                <w:rFonts w:ascii="Times New Roman" w:hAnsi="Times New Roman" w:cs="Times New Roman"/>
                <w:sz w:val="24"/>
                <w:szCs w:val="24"/>
              </w:rPr>
            </w:pPr>
            <w:r>
              <w:rPr>
                <w:rFonts w:ascii="Times New Roman" w:hAnsi="Times New Roman" w:cs="Times New Roman"/>
                <w:sz w:val="24"/>
                <w:szCs w:val="24"/>
              </w:rPr>
              <w:t>6.1. Demonstration of the behaviour</w:t>
            </w:r>
          </w:p>
          <w:p w14:paraId="5988DD6D" w14:textId="77777777" w:rsidR="00830EF3" w:rsidRDefault="00830EF3" w:rsidP="0072357B">
            <w:pPr>
              <w:ind w:left="503"/>
              <w:rPr>
                <w:rFonts w:ascii="Times New Roman" w:hAnsi="Times New Roman" w:cs="Times New Roman"/>
                <w:sz w:val="24"/>
                <w:szCs w:val="24"/>
              </w:rPr>
            </w:pPr>
          </w:p>
        </w:tc>
        <w:tc>
          <w:tcPr>
            <w:tcW w:w="4410" w:type="dxa"/>
            <w:shd w:val="clear" w:color="auto" w:fill="C9C9C9" w:themeFill="accent3" w:themeFillTint="99"/>
          </w:tcPr>
          <w:p w14:paraId="72A390B6" w14:textId="77777777" w:rsidR="00830EF3" w:rsidRPr="009A1EFB" w:rsidRDefault="00830EF3" w:rsidP="0072357B">
            <w:pPr>
              <w:rPr>
                <w:rFonts w:ascii="Times New Roman" w:hAnsi="Times New Roman" w:cs="Times New Roman"/>
                <w:sz w:val="24"/>
                <w:szCs w:val="24"/>
              </w:rPr>
            </w:pPr>
            <w:r>
              <w:rPr>
                <w:rFonts w:ascii="Times New Roman" w:hAnsi="Times New Roman" w:cs="Times New Roman"/>
                <w:sz w:val="24"/>
                <w:szCs w:val="24"/>
              </w:rPr>
              <w:t>Not practical for this function</w:t>
            </w:r>
          </w:p>
        </w:tc>
      </w:tr>
    </w:tbl>
    <w:p w14:paraId="67B2C7A4" w14:textId="22CA12BB" w:rsidR="00FA2E5A" w:rsidRPr="00245D92" w:rsidRDefault="00FA2E5A" w:rsidP="00FA2E5A">
      <w:pPr>
        <w:rPr>
          <w:rFonts w:ascii="Times New Roman" w:hAnsi="Times New Roman" w:cs="Times New Roman"/>
          <w:sz w:val="20"/>
          <w:szCs w:val="20"/>
        </w:rPr>
      </w:pPr>
      <w:r w:rsidRPr="00245D92">
        <w:rPr>
          <w:rFonts w:ascii="Times New Roman" w:hAnsi="Times New Roman" w:cs="Times New Roman"/>
          <w:sz w:val="20"/>
          <w:szCs w:val="20"/>
        </w:rPr>
        <w:t>Note:</w:t>
      </w:r>
      <w:r w:rsidR="00953D5C">
        <w:rPr>
          <w:rFonts w:ascii="Times New Roman" w:hAnsi="Times New Roman" w:cs="Times New Roman"/>
          <w:sz w:val="20"/>
          <w:szCs w:val="20"/>
        </w:rPr>
        <w:t xml:space="preserve"> </w:t>
      </w:r>
      <w:r w:rsidR="00B354DB">
        <w:rPr>
          <w:rFonts w:ascii="Times New Roman" w:hAnsi="Times New Roman" w:cs="Times New Roman"/>
          <w:sz w:val="20"/>
          <w:szCs w:val="20"/>
        </w:rPr>
        <w:t>H</w:t>
      </w:r>
      <w:r w:rsidR="00BA79DA">
        <w:rPr>
          <w:rFonts w:ascii="Times New Roman" w:hAnsi="Times New Roman" w:cs="Times New Roman"/>
          <w:sz w:val="20"/>
          <w:szCs w:val="20"/>
        </w:rPr>
        <w:t>ighlighted</w:t>
      </w:r>
      <w:r w:rsidR="00B354DB">
        <w:rPr>
          <w:rFonts w:ascii="Times New Roman" w:hAnsi="Times New Roman" w:cs="Times New Roman"/>
          <w:sz w:val="20"/>
          <w:szCs w:val="20"/>
        </w:rPr>
        <w:t xml:space="preserve"> BCTs </w:t>
      </w:r>
      <w:r w:rsidR="00BA79DA">
        <w:rPr>
          <w:rFonts w:ascii="Times New Roman" w:hAnsi="Times New Roman" w:cs="Times New Roman"/>
          <w:sz w:val="20"/>
          <w:szCs w:val="20"/>
        </w:rPr>
        <w:t>with orange</w:t>
      </w:r>
      <w:r w:rsidR="00B354DB">
        <w:rPr>
          <w:rFonts w:ascii="Times New Roman" w:hAnsi="Times New Roman" w:cs="Times New Roman"/>
          <w:sz w:val="20"/>
          <w:szCs w:val="20"/>
        </w:rPr>
        <w:t xml:space="preserve"> represent</w:t>
      </w:r>
      <w:r w:rsidR="00E70D1A">
        <w:rPr>
          <w:rFonts w:ascii="Times New Roman" w:hAnsi="Times New Roman" w:cs="Times New Roman"/>
          <w:sz w:val="20"/>
          <w:szCs w:val="20"/>
        </w:rPr>
        <w:t xml:space="preserve"> </w:t>
      </w:r>
      <w:r w:rsidR="00245D92" w:rsidRPr="00245D92">
        <w:rPr>
          <w:rFonts w:ascii="Times New Roman" w:hAnsi="Times New Roman" w:cs="Times New Roman"/>
          <w:sz w:val="20"/>
          <w:szCs w:val="20"/>
        </w:rPr>
        <w:t>the selected BCT</w:t>
      </w:r>
      <w:r w:rsidR="00F12BE3">
        <w:rPr>
          <w:rFonts w:ascii="Times New Roman" w:hAnsi="Times New Roman" w:cs="Times New Roman"/>
          <w:sz w:val="20"/>
          <w:szCs w:val="20"/>
        </w:rPr>
        <w:t>s</w:t>
      </w:r>
      <w:r w:rsidR="002D5864">
        <w:rPr>
          <w:rFonts w:ascii="Times New Roman" w:hAnsi="Times New Roman" w:cs="Times New Roman"/>
          <w:sz w:val="20"/>
          <w:szCs w:val="20"/>
        </w:rPr>
        <w:t xml:space="preserve"> for the MyUSE</w:t>
      </w:r>
      <w:r w:rsidR="00B354DB">
        <w:rPr>
          <w:rFonts w:ascii="Times New Roman" w:hAnsi="Times New Roman" w:cs="Times New Roman"/>
          <w:sz w:val="20"/>
          <w:szCs w:val="20"/>
        </w:rPr>
        <w:t xml:space="preserve"> and the ones</w:t>
      </w:r>
      <w:r w:rsidR="00BA79DA">
        <w:rPr>
          <w:rFonts w:ascii="Times New Roman" w:hAnsi="Times New Roman" w:cs="Times New Roman"/>
          <w:sz w:val="20"/>
          <w:szCs w:val="20"/>
        </w:rPr>
        <w:t xml:space="preserve"> with </w:t>
      </w:r>
      <w:r w:rsidR="00E70D1A">
        <w:rPr>
          <w:rFonts w:ascii="Times New Roman" w:hAnsi="Times New Roman" w:cs="Times New Roman"/>
          <w:sz w:val="20"/>
          <w:szCs w:val="20"/>
        </w:rPr>
        <w:t>g</w:t>
      </w:r>
      <w:r w:rsidR="00BA79DA">
        <w:rPr>
          <w:rFonts w:ascii="Times New Roman" w:hAnsi="Times New Roman" w:cs="Times New Roman"/>
          <w:sz w:val="20"/>
          <w:szCs w:val="20"/>
        </w:rPr>
        <w:t>rey</w:t>
      </w:r>
      <w:r w:rsidR="00B354DB">
        <w:rPr>
          <w:rFonts w:ascii="Times New Roman" w:hAnsi="Times New Roman" w:cs="Times New Roman"/>
          <w:sz w:val="20"/>
          <w:szCs w:val="20"/>
        </w:rPr>
        <w:t xml:space="preserve"> represent the ones which failed to</w:t>
      </w:r>
      <w:r w:rsidR="00245D92" w:rsidRPr="00245D92">
        <w:rPr>
          <w:rFonts w:ascii="Times New Roman" w:hAnsi="Times New Roman" w:cs="Times New Roman"/>
          <w:sz w:val="20"/>
          <w:szCs w:val="20"/>
        </w:rPr>
        <w:t xml:space="preserve"> meet the</w:t>
      </w:r>
      <w:r w:rsidRPr="00245D92">
        <w:rPr>
          <w:rFonts w:ascii="Times New Roman" w:hAnsi="Times New Roman" w:cs="Times New Roman"/>
          <w:sz w:val="20"/>
          <w:szCs w:val="20"/>
        </w:rPr>
        <w:t xml:space="preserve"> APEASE criteria</w:t>
      </w:r>
      <w:r w:rsidR="00245D92" w:rsidRPr="00245D92">
        <w:rPr>
          <w:rFonts w:ascii="Times New Roman" w:hAnsi="Times New Roman" w:cs="Times New Roman"/>
          <w:sz w:val="20"/>
          <w:szCs w:val="20"/>
        </w:rPr>
        <w:t xml:space="preserve">. </w:t>
      </w:r>
    </w:p>
    <w:p w14:paraId="3C997D65" w14:textId="77777777" w:rsidR="00087D80" w:rsidRPr="00087D80" w:rsidRDefault="00087D80">
      <w:pPr>
        <w:rPr>
          <w:rFonts w:ascii="Times New Roman" w:hAnsi="Times New Roman" w:cs="Times New Roman"/>
          <w:sz w:val="20"/>
        </w:rPr>
      </w:pPr>
    </w:p>
    <w:sectPr w:rsidR="00087D80" w:rsidRPr="00087D80" w:rsidSect="00933C87">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0C5FB7" w14:textId="77777777" w:rsidR="00012654" w:rsidRDefault="00012654" w:rsidP="00F2454B">
      <w:pPr>
        <w:spacing w:after="0" w:line="240" w:lineRule="auto"/>
      </w:pPr>
      <w:r>
        <w:separator/>
      </w:r>
    </w:p>
  </w:endnote>
  <w:endnote w:type="continuationSeparator" w:id="0">
    <w:p w14:paraId="1AFFBB04" w14:textId="77777777" w:rsidR="00012654" w:rsidRDefault="00012654" w:rsidP="00F24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7140649"/>
      <w:docPartObj>
        <w:docPartGallery w:val="Page Numbers (Bottom of Page)"/>
        <w:docPartUnique/>
      </w:docPartObj>
    </w:sdtPr>
    <w:sdtEndPr>
      <w:rPr>
        <w:rFonts w:ascii="Times New Roman" w:hAnsi="Times New Roman" w:cs="Times New Roman"/>
        <w:noProof/>
      </w:rPr>
    </w:sdtEndPr>
    <w:sdtContent>
      <w:p w14:paraId="29CC9ECC" w14:textId="2BB1FC4B" w:rsidR="0072357B" w:rsidRPr="000F04F5" w:rsidRDefault="0072357B">
        <w:pPr>
          <w:pStyle w:val="Footer"/>
          <w:jc w:val="right"/>
          <w:rPr>
            <w:rFonts w:ascii="Times New Roman" w:hAnsi="Times New Roman" w:cs="Times New Roman"/>
          </w:rPr>
        </w:pPr>
        <w:r w:rsidRPr="000F04F5">
          <w:rPr>
            <w:rFonts w:ascii="Times New Roman" w:hAnsi="Times New Roman" w:cs="Times New Roman"/>
          </w:rPr>
          <w:fldChar w:fldCharType="begin"/>
        </w:r>
        <w:r w:rsidRPr="000F04F5">
          <w:rPr>
            <w:rFonts w:ascii="Times New Roman" w:hAnsi="Times New Roman" w:cs="Times New Roman"/>
          </w:rPr>
          <w:instrText xml:space="preserve"> PAGE   \* MERGEFORMAT </w:instrText>
        </w:r>
        <w:r w:rsidRPr="000F04F5">
          <w:rPr>
            <w:rFonts w:ascii="Times New Roman" w:hAnsi="Times New Roman" w:cs="Times New Roman"/>
          </w:rPr>
          <w:fldChar w:fldCharType="separate"/>
        </w:r>
        <w:r w:rsidRPr="000F04F5">
          <w:rPr>
            <w:rFonts w:ascii="Times New Roman" w:hAnsi="Times New Roman" w:cs="Times New Roman"/>
            <w:noProof/>
          </w:rPr>
          <w:t>2</w:t>
        </w:r>
        <w:r w:rsidRPr="000F04F5">
          <w:rPr>
            <w:rFonts w:ascii="Times New Roman" w:hAnsi="Times New Roman" w:cs="Times New Roman"/>
            <w:noProof/>
          </w:rPr>
          <w:fldChar w:fldCharType="end"/>
        </w:r>
      </w:p>
    </w:sdtContent>
  </w:sdt>
  <w:p w14:paraId="7C84EBA3" w14:textId="77777777" w:rsidR="0072357B" w:rsidRDefault="007235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173342" w14:textId="77777777" w:rsidR="00012654" w:rsidRDefault="00012654" w:rsidP="00F2454B">
      <w:pPr>
        <w:spacing w:after="0" w:line="240" w:lineRule="auto"/>
      </w:pPr>
      <w:r>
        <w:separator/>
      </w:r>
    </w:p>
  </w:footnote>
  <w:footnote w:type="continuationSeparator" w:id="0">
    <w:p w14:paraId="67B13F3A" w14:textId="77777777" w:rsidR="00012654" w:rsidRDefault="00012654" w:rsidP="00F245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866E21"/>
    <w:multiLevelType w:val="hybridMultilevel"/>
    <w:tmpl w:val="9E300BA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32FF1A9C"/>
    <w:multiLevelType w:val="hybridMultilevel"/>
    <w:tmpl w:val="FF6678A0"/>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40A361C6"/>
    <w:multiLevelType w:val="hybridMultilevel"/>
    <w:tmpl w:val="BCB26DFE"/>
    <w:lvl w:ilvl="0" w:tplc="770A26E6">
      <w:numFmt w:val="decimal"/>
      <w:lvlText w:val="%1."/>
      <w:lvlJc w:val="left"/>
      <w:pPr>
        <w:ind w:left="855" w:hanging="495"/>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49B32F6F"/>
    <w:multiLevelType w:val="hybridMultilevel"/>
    <w:tmpl w:val="D84442CC"/>
    <w:lvl w:ilvl="0" w:tplc="99DC359A">
      <w:numFmt w:val="bullet"/>
      <w:lvlText w:val="-"/>
      <w:lvlJc w:val="left"/>
      <w:pPr>
        <w:ind w:left="720" w:hanging="360"/>
      </w:pPr>
      <w:rPr>
        <w:rFonts w:ascii="Times New Roman" w:eastAsiaTheme="minorHAnsi" w:hAnsi="Times New Roman" w:cs="Times New Roman"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57E71081"/>
    <w:multiLevelType w:val="multilevel"/>
    <w:tmpl w:val="EB4EAE7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4DA"/>
    <w:rsid w:val="00012654"/>
    <w:rsid w:val="00022F56"/>
    <w:rsid w:val="00023CF6"/>
    <w:rsid w:val="00030EAE"/>
    <w:rsid w:val="00045533"/>
    <w:rsid w:val="000476FC"/>
    <w:rsid w:val="00050E42"/>
    <w:rsid w:val="000530A5"/>
    <w:rsid w:val="00053FB1"/>
    <w:rsid w:val="00084F25"/>
    <w:rsid w:val="00087D80"/>
    <w:rsid w:val="00095BAE"/>
    <w:rsid w:val="000A3A0B"/>
    <w:rsid w:val="000F04F5"/>
    <w:rsid w:val="0012313F"/>
    <w:rsid w:val="00131B79"/>
    <w:rsid w:val="00135CEB"/>
    <w:rsid w:val="00145588"/>
    <w:rsid w:val="00147E56"/>
    <w:rsid w:val="00183B09"/>
    <w:rsid w:val="00190364"/>
    <w:rsid w:val="001B23FA"/>
    <w:rsid w:val="001C4D37"/>
    <w:rsid w:val="001F0F3A"/>
    <w:rsid w:val="001F1D46"/>
    <w:rsid w:val="00207593"/>
    <w:rsid w:val="00217D6C"/>
    <w:rsid w:val="00225B73"/>
    <w:rsid w:val="00241F56"/>
    <w:rsid w:val="00245D92"/>
    <w:rsid w:val="00261EE1"/>
    <w:rsid w:val="00282954"/>
    <w:rsid w:val="0029246D"/>
    <w:rsid w:val="002A4EB8"/>
    <w:rsid w:val="002C6CE7"/>
    <w:rsid w:val="002D2FFA"/>
    <w:rsid w:val="002D5864"/>
    <w:rsid w:val="002E4650"/>
    <w:rsid w:val="003030E3"/>
    <w:rsid w:val="00305FCD"/>
    <w:rsid w:val="00352947"/>
    <w:rsid w:val="003600D1"/>
    <w:rsid w:val="0036636D"/>
    <w:rsid w:val="00371FDD"/>
    <w:rsid w:val="003744C5"/>
    <w:rsid w:val="00385C6A"/>
    <w:rsid w:val="00392EA6"/>
    <w:rsid w:val="003A26BA"/>
    <w:rsid w:val="003A36B4"/>
    <w:rsid w:val="003A6487"/>
    <w:rsid w:val="003B31B4"/>
    <w:rsid w:val="003D42CC"/>
    <w:rsid w:val="003E01B4"/>
    <w:rsid w:val="003F3493"/>
    <w:rsid w:val="00407594"/>
    <w:rsid w:val="0044135B"/>
    <w:rsid w:val="00486A52"/>
    <w:rsid w:val="00494FB9"/>
    <w:rsid w:val="004B405E"/>
    <w:rsid w:val="004E235E"/>
    <w:rsid w:val="004E6795"/>
    <w:rsid w:val="004F2C37"/>
    <w:rsid w:val="004F71BF"/>
    <w:rsid w:val="00504BD2"/>
    <w:rsid w:val="00511171"/>
    <w:rsid w:val="0051196E"/>
    <w:rsid w:val="005213F6"/>
    <w:rsid w:val="005230F5"/>
    <w:rsid w:val="0052781F"/>
    <w:rsid w:val="00537C2C"/>
    <w:rsid w:val="00540572"/>
    <w:rsid w:val="00596993"/>
    <w:rsid w:val="005B19F7"/>
    <w:rsid w:val="005E34BE"/>
    <w:rsid w:val="005E526B"/>
    <w:rsid w:val="005F2093"/>
    <w:rsid w:val="005F265C"/>
    <w:rsid w:val="006114DA"/>
    <w:rsid w:val="006123F2"/>
    <w:rsid w:val="00627966"/>
    <w:rsid w:val="00641382"/>
    <w:rsid w:val="00645AE9"/>
    <w:rsid w:val="006556A1"/>
    <w:rsid w:val="00680C28"/>
    <w:rsid w:val="0069305B"/>
    <w:rsid w:val="006C04B0"/>
    <w:rsid w:val="006C455F"/>
    <w:rsid w:val="006D7303"/>
    <w:rsid w:val="00720588"/>
    <w:rsid w:val="0072357B"/>
    <w:rsid w:val="00732B2B"/>
    <w:rsid w:val="00756449"/>
    <w:rsid w:val="007567CC"/>
    <w:rsid w:val="007D449F"/>
    <w:rsid w:val="007E1D9B"/>
    <w:rsid w:val="007F0965"/>
    <w:rsid w:val="007F6516"/>
    <w:rsid w:val="008110DE"/>
    <w:rsid w:val="00830EF3"/>
    <w:rsid w:val="008516E6"/>
    <w:rsid w:val="00852BBB"/>
    <w:rsid w:val="0085492E"/>
    <w:rsid w:val="00864867"/>
    <w:rsid w:val="00881EB7"/>
    <w:rsid w:val="00882C2C"/>
    <w:rsid w:val="00883271"/>
    <w:rsid w:val="008A17FE"/>
    <w:rsid w:val="008B4E7C"/>
    <w:rsid w:val="008D72F2"/>
    <w:rsid w:val="008F6887"/>
    <w:rsid w:val="009050E3"/>
    <w:rsid w:val="00922830"/>
    <w:rsid w:val="00933C87"/>
    <w:rsid w:val="00953D5C"/>
    <w:rsid w:val="00966B6A"/>
    <w:rsid w:val="00966F0A"/>
    <w:rsid w:val="00977FA4"/>
    <w:rsid w:val="009878CB"/>
    <w:rsid w:val="009A0748"/>
    <w:rsid w:val="009B45DE"/>
    <w:rsid w:val="009D1A83"/>
    <w:rsid w:val="00A005A8"/>
    <w:rsid w:val="00A12DC5"/>
    <w:rsid w:val="00A1353A"/>
    <w:rsid w:val="00A216AE"/>
    <w:rsid w:val="00A22316"/>
    <w:rsid w:val="00A317E2"/>
    <w:rsid w:val="00A35CDF"/>
    <w:rsid w:val="00A53977"/>
    <w:rsid w:val="00A57179"/>
    <w:rsid w:val="00A65CD6"/>
    <w:rsid w:val="00A91428"/>
    <w:rsid w:val="00A96CEA"/>
    <w:rsid w:val="00AB349A"/>
    <w:rsid w:val="00B20657"/>
    <w:rsid w:val="00B274F1"/>
    <w:rsid w:val="00B354DB"/>
    <w:rsid w:val="00B4096D"/>
    <w:rsid w:val="00B4624C"/>
    <w:rsid w:val="00B82431"/>
    <w:rsid w:val="00B959EE"/>
    <w:rsid w:val="00BA79DA"/>
    <w:rsid w:val="00BB0B6F"/>
    <w:rsid w:val="00BC6336"/>
    <w:rsid w:val="00BF3D07"/>
    <w:rsid w:val="00BF6042"/>
    <w:rsid w:val="00C152B9"/>
    <w:rsid w:val="00C4183F"/>
    <w:rsid w:val="00C5242E"/>
    <w:rsid w:val="00C610AD"/>
    <w:rsid w:val="00C752C2"/>
    <w:rsid w:val="00CC066B"/>
    <w:rsid w:val="00CD2398"/>
    <w:rsid w:val="00CE3EF4"/>
    <w:rsid w:val="00D17290"/>
    <w:rsid w:val="00D449B3"/>
    <w:rsid w:val="00D84A00"/>
    <w:rsid w:val="00DA61EC"/>
    <w:rsid w:val="00DD4D2A"/>
    <w:rsid w:val="00DE16EF"/>
    <w:rsid w:val="00DE2082"/>
    <w:rsid w:val="00DE34D8"/>
    <w:rsid w:val="00DE6DB5"/>
    <w:rsid w:val="00DF2B2A"/>
    <w:rsid w:val="00E24DCF"/>
    <w:rsid w:val="00E254DA"/>
    <w:rsid w:val="00E3014E"/>
    <w:rsid w:val="00E33590"/>
    <w:rsid w:val="00E611F2"/>
    <w:rsid w:val="00E6245B"/>
    <w:rsid w:val="00E6731D"/>
    <w:rsid w:val="00E70D1A"/>
    <w:rsid w:val="00E80021"/>
    <w:rsid w:val="00E8430D"/>
    <w:rsid w:val="00E851D6"/>
    <w:rsid w:val="00E90AD5"/>
    <w:rsid w:val="00E970D7"/>
    <w:rsid w:val="00EB7055"/>
    <w:rsid w:val="00EC38AF"/>
    <w:rsid w:val="00EE52D3"/>
    <w:rsid w:val="00F0007F"/>
    <w:rsid w:val="00F06C64"/>
    <w:rsid w:val="00F12BE3"/>
    <w:rsid w:val="00F23537"/>
    <w:rsid w:val="00F2454B"/>
    <w:rsid w:val="00F26B06"/>
    <w:rsid w:val="00F40FA7"/>
    <w:rsid w:val="00F41585"/>
    <w:rsid w:val="00F41E32"/>
    <w:rsid w:val="00F537B9"/>
    <w:rsid w:val="00F758B5"/>
    <w:rsid w:val="00F80586"/>
    <w:rsid w:val="00F837A4"/>
    <w:rsid w:val="00F8667F"/>
    <w:rsid w:val="00F86F14"/>
    <w:rsid w:val="00F97A46"/>
    <w:rsid w:val="00FA2E5A"/>
    <w:rsid w:val="00FF225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9720BA"/>
  <w15:chartTrackingRefBased/>
  <w15:docId w15:val="{40356B1D-0FAC-4966-89B2-5E90BC60B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4D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14DA"/>
    <w:pPr>
      <w:ind w:left="720"/>
      <w:contextualSpacing/>
    </w:pPr>
  </w:style>
  <w:style w:type="table" w:styleId="TableGrid">
    <w:name w:val="Table Grid"/>
    <w:basedOn w:val="TableNormal"/>
    <w:uiPriority w:val="39"/>
    <w:rsid w:val="006114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rsid w:val="006114DA"/>
    <w:rPr>
      <w:rFonts w:ascii="Segoe UI" w:hAnsi="Segoe UI" w:cs="Segoe UI"/>
      <w:sz w:val="18"/>
      <w:szCs w:val="18"/>
    </w:rPr>
  </w:style>
  <w:style w:type="paragraph" w:styleId="BalloonText">
    <w:name w:val="Balloon Text"/>
    <w:basedOn w:val="Normal"/>
    <w:link w:val="BalloonTextChar"/>
    <w:uiPriority w:val="99"/>
    <w:semiHidden/>
    <w:unhideWhenUsed/>
    <w:rsid w:val="006114DA"/>
    <w:pPr>
      <w:spacing w:after="0" w:line="240" w:lineRule="auto"/>
    </w:pPr>
    <w:rPr>
      <w:rFonts w:ascii="Segoe UI" w:hAnsi="Segoe UI" w:cs="Segoe UI"/>
      <w:sz w:val="18"/>
      <w:szCs w:val="18"/>
    </w:rPr>
  </w:style>
  <w:style w:type="paragraph" w:styleId="Header">
    <w:name w:val="header"/>
    <w:basedOn w:val="Normal"/>
    <w:link w:val="HeaderChar"/>
    <w:uiPriority w:val="99"/>
    <w:unhideWhenUsed/>
    <w:rsid w:val="006114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14DA"/>
  </w:style>
  <w:style w:type="paragraph" w:styleId="Footer">
    <w:name w:val="footer"/>
    <w:basedOn w:val="Normal"/>
    <w:link w:val="FooterChar"/>
    <w:uiPriority w:val="99"/>
    <w:unhideWhenUsed/>
    <w:rsid w:val="006114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14DA"/>
  </w:style>
  <w:style w:type="character" w:styleId="Hyperlink">
    <w:name w:val="Hyperlink"/>
    <w:basedOn w:val="DefaultParagraphFont"/>
    <w:uiPriority w:val="99"/>
    <w:unhideWhenUsed/>
    <w:rsid w:val="006114DA"/>
    <w:rPr>
      <w:color w:val="0000FF"/>
      <w:u w:val="single"/>
    </w:rPr>
  </w:style>
  <w:style w:type="table" w:styleId="ListTable1Light">
    <w:name w:val="List Table 1 Light"/>
    <w:basedOn w:val="TableNormal"/>
    <w:uiPriority w:val="46"/>
    <w:rsid w:val="008A17FE"/>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F06C6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D1729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94256">
      <w:bodyDiv w:val="1"/>
      <w:marLeft w:val="0"/>
      <w:marRight w:val="0"/>
      <w:marTop w:val="0"/>
      <w:marBottom w:val="0"/>
      <w:divBdr>
        <w:top w:val="none" w:sz="0" w:space="0" w:color="auto"/>
        <w:left w:val="none" w:sz="0" w:space="0" w:color="auto"/>
        <w:bottom w:val="none" w:sz="0" w:space="0" w:color="auto"/>
        <w:right w:val="none" w:sz="0" w:space="0" w:color="auto"/>
      </w:divBdr>
    </w:div>
    <w:div w:id="173494684">
      <w:bodyDiv w:val="1"/>
      <w:marLeft w:val="0"/>
      <w:marRight w:val="0"/>
      <w:marTop w:val="0"/>
      <w:marBottom w:val="0"/>
      <w:divBdr>
        <w:top w:val="none" w:sz="0" w:space="0" w:color="auto"/>
        <w:left w:val="none" w:sz="0" w:space="0" w:color="auto"/>
        <w:bottom w:val="none" w:sz="0" w:space="0" w:color="auto"/>
        <w:right w:val="none" w:sz="0" w:space="0" w:color="auto"/>
      </w:divBdr>
    </w:div>
    <w:div w:id="231622467">
      <w:bodyDiv w:val="1"/>
      <w:marLeft w:val="0"/>
      <w:marRight w:val="0"/>
      <w:marTop w:val="0"/>
      <w:marBottom w:val="0"/>
      <w:divBdr>
        <w:top w:val="none" w:sz="0" w:space="0" w:color="auto"/>
        <w:left w:val="none" w:sz="0" w:space="0" w:color="auto"/>
        <w:bottom w:val="none" w:sz="0" w:space="0" w:color="auto"/>
        <w:right w:val="none" w:sz="0" w:space="0" w:color="auto"/>
      </w:divBdr>
    </w:div>
    <w:div w:id="297030627">
      <w:bodyDiv w:val="1"/>
      <w:marLeft w:val="0"/>
      <w:marRight w:val="0"/>
      <w:marTop w:val="0"/>
      <w:marBottom w:val="0"/>
      <w:divBdr>
        <w:top w:val="none" w:sz="0" w:space="0" w:color="auto"/>
        <w:left w:val="none" w:sz="0" w:space="0" w:color="auto"/>
        <w:bottom w:val="none" w:sz="0" w:space="0" w:color="auto"/>
        <w:right w:val="none" w:sz="0" w:space="0" w:color="auto"/>
      </w:divBdr>
    </w:div>
    <w:div w:id="316230889">
      <w:bodyDiv w:val="1"/>
      <w:marLeft w:val="0"/>
      <w:marRight w:val="0"/>
      <w:marTop w:val="0"/>
      <w:marBottom w:val="0"/>
      <w:divBdr>
        <w:top w:val="none" w:sz="0" w:space="0" w:color="auto"/>
        <w:left w:val="none" w:sz="0" w:space="0" w:color="auto"/>
        <w:bottom w:val="none" w:sz="0" w:space="0" w:color="auto"/>
        <w:right w:val="none" w:sz="0" w:space="0" w:color="auto"/>
      </w:divBdr>
    </w:div>
    <w:div w:id="343868257">
      <w:bodyDiv w:val="1"/>
      <w:marLeft w:val="0"/>
      <w:marRight w:val="0"/>
      <w:marTop w:val="0"/>
      <w:marBottom w:val="0"/>
      <w:divBdr>
        <w:top w:val="none" w:sz="0" w:space="0" w:color="auto"/>
        <w:left w:val="none" w:sz="0" w:space="0" w:color="auto"/>
        <w:bottom w:val="none" w:sz="0" w:space="0" w:color="auto"/>
        <w:right w:val="none" w:sz="0" w:space="0" w:color="auto"/>
      </w:divBdr>
    </w:div>
    <w:div w:id="357048697">
      <w:bodyDiv w:val="1"/>
      <w:marLeft w:val="0"/>
      <w:marRight w:val="0"/>
      <w:marTop w:val="0"/>
      <w:marBottom w:val="0"/>
      <w:divBdr>
        <w:top w:val="none" w:sz="0" w:space="0" w:color="auto"/>
        <w:left w:val="none" w:sz="0" w:space="0" w:color="auto"/>
        <w:bottom w:val="none" w:sz="0" w:space="0" w:color="auto"/>
        <w:right w:val="none" w:sz="0" w:space="0" w:color="auto"/>
      </w:divBdr>
    </w:div>
    <w:div w:id="372193247">
      <w:bodyDiv w:val="1"/>
      <w:marLeft w:val="0"/>
      <w:marRight w:val="0"/>
      <w:marTop w:val="0"/>
      <w:marBottom w:val="0"/>
      <w:divBdr>
        <w:top w:val="none" w:sz="0" w:space="0" w:color="auto"/>
        <w:left w:val="none" w:sz="0" w:space="0" w:color="auto"/>
        <w:bottom w:val="none" w:sz="0" w:space="0" w:color="auto"/>
        <w:right w:val="none" w:sz="0" w:space="0" w:color="auto"/>
      </w:divBdr>
    </w:div>
    <w:div w:id="406389444">
      <w:bodyDiv w:val="1"/>
      <w:marLeft w:val="0"/>
      <w:marRight w:val="0"/>
      <w:marTop w:val="0"/>
      <w:marBottom w:val="0"/>
      <w:divBdr>
        <w:top w:val="none" w:sz="0" w:space="0" w:color="auto"/>
        <w:left w:val="none" w:sz="0" w:space="0" w:color="auto"/>
        <w:bottom w:val="none" w:sz="0" w:space="0" w:color="auto"/>
        <w:right w:val="none" w:sz="0" w:space="0" w:color="auto"/>
      </w:divBdr>
    </w:div>
    <w:div w:id="426536404">
      <w:bodyDiv w:val="1"/>
      <w:marLeft w:val="0"/>
      <w:marRight w:val="0"/>
      <w:marTop w:val="0"/>
      <w:marBottom w:val="0"/>
      <w:divBdr>
        <w:top w:val="none" w:sz="0" w:space="0" w:color="auto"/>
        <w:left w:val="none" w:sz="0" w:space="0" w:color="auto"/>
        <w:bottom w:val="none" w:sz="0" w:space="0" w:color="auto"/>
        <w:right w:val="none" w:sz="0" w:space="0" w:color="auto"/>
      </w:divBdr>
    </w:div>
    <w:div w:id="478498247">
      <w:bodyDiv w:val="1"/>
      <w:marLeft w:val="0"/>
      <w:marRight w:val="0"/>
      <w:marTop w:val="0"/>
      <w:marBottom w:val="0"/>
      <w:divBdr>
        <w:top w:val="none" w:sz="0" w:space="0" w:color="auto"/>
        <w:left w:val="none" w:sz="0" w:space="0" w:color="auto"/>
        <w:bottom w:val="none" w:sz="0" w:space="0" w:color="auto"/>
        <w:right w:val="none" w:sz="0" w:space="0" w:color="auto"/>
      </w:divBdr>
    </w:div>
    <w:div w:id="479615522">
      <w:bodyDiv w:val="1"/>
      <w:marLeft w:val="0"/>
      <w:marRight w:val="0"/>
      <w:marTop w:val="0"/>
      <w:marBottom w:val="0"/>
      <w:divBdr>
        <w:top w:val="none" w:sz="0" w:space="0" w:color="auto"/>
        <w:left w:val="none" w:sz="0" w:space="0" w:color="auto"/>
        <w:bottom w:val="none" w:sz="0" w:space="0" w:color="auto"/>
        <w:right w:val="none" w:sz="0" w:space="0" w:color="auto"/>
      </w:divBdr>
    </w:div>
    <w:div w:id="480317247">
      <w:bodyDiv w:val="1"/>
      <w:marLeft w:val="0"/>
      <w:marRight w:val="0"/>
      <w:marTop w:val="0"/>
      <w:marBottom w:val="0"/>
      <w:divBdr>
        <w:top w:val="none" w:sz="0" w:space="0" w:color="auto"/>
        <w:left w:val="none" w:sz="0" w:space="0" w:color="auto"/>
        <w:bottom w:val="none" w:sz="0" w:space="0" w:color="auto"/>
        <w:right w:val="none" w:sz="0" w:space="0" w:color="auto"/>
      </w:divBdr>
    </w:div>
    <w:div w:id="482963803">
      <w:bodyDiv w:val="1"/>
      <w:marLeft w:val="0"/>
      <w:marRight w:val="0"/>
      <w:marTop w:val="0"/>
      <w:marBottom w:val="0"/>
      <w:divBdr>
        <w:top w:val="none" w:sz="0" w:space="0" w:color="auto"/>
        <w:left w:val="none" w:sz="0" w:space="0" w:color="auto"/>
        <w:bottom w:val="none" w:sz="0" w:space="0" w:color="auto"/>
        <w:right w:val="none" w:sz="0" w:space="0" w:color="auto"/>
      </w:divBdr>
    </w:div>
    <w:div w:id="590164572">
      <w:bodyDiv w:val="1"/>
      <w:marLeft w:val="0"/>
      <w:marRight w:val="0"/>
      <w:marTop w:val="0"/>
      <w:marBottom w:val="0"/>
      <w:divBdr>
        <w:top w:val="none" w:sz="0" w:space="0" w:color="auto"/>
        <w:left w:val="none" w:sz="0" w:space="0" w:color="auto"/>
        <w:bottom w:val="none" w:sz="0" w:space="0" w:color="auto"/>
        <w:right w:val="none" w:sz="0" w:space="0" w:color="auto"/>
      </w:divBdr>
    </w:div>
    <w:div w:id="601108547">
      <w:bodyDiv w:val="1"/>
      <w:marLeft w:val="0"/>
      <w:marRight w:val="0"/>
      <w:marTop w:val="0"/>
      <w:marBottom w:val="0"/>
      <w:divBdr>
        <w:top w:val="none" w:sz="0" w:space="0" w:color="auto"/>
        <w:left w:val="none" w:sz="0" w:space="0" w:color="auto"/>
        <w:bottom w:val="none" w:sz="0" w:space="0" w:color="auto"/>
        <w:right w:val="none" w:sz="0" w:space="0" w:color="auto"/>
      </w:divBdr>
    </w:div>
    <w:div w:id="642807344">
      <w:bodyDiv w:val="1"/>
      <w:marLeft w:val="0"/>
      <w:marRight w:val="0"/>
      <w:marTop w:val="0"/>
      <w:marBottom w:val="0"/>
      <w:divBdr>
        <w:top w:val="none" w:sz="0" w:space="0" w:color="auto"/>
        <w:left w:val="none" w:sz="0" w:space="0" w:color="auto"/>
        <w:bottom w:val="none" w:sz="0" w:space="0" w:color="auto"/>
        <w:right w:val="none" w:sz="0" w:space="0" w:color="auto"/>
      </w:divBdr>
    </w:div>
    <w:div w:id="653342037">
      <w:bodyDiv w:val="1"/>
      <w:marLeft w:val="0"/>
      <w:marRight w:val="0"/>
      <w:marTop w:val="0"/>
      <w:marBottom w:val="0"/>
      <w:divBdr>
        <w:top w:val="none" w:sz="0" w:space="0" w:color="auto"/>
        <w:left w:val="none" w:sz="0" w:space="0" w:color="auto"/>
        <w:bottom w:val="none" w:sz="0" w:space="0" w:color="auto"/>
        <w:right w:val="none" w:sz="0" w:space="0" w:color="auto"/>
      </w:divBdr>
    </w:div>
    <w:div w:id="716516075">
      <w:bodyDiv w:val="1"/>
      <w:marLeft w:val="0"/>
      <w:marRight w:val="0"/>
      <w:marTop w:val="0"/>
      <w:marBottom w:val="0"/>
      <w:divBdr>
        <w:top w:val="none" w:sz="0" w:space="0" w:color="auto"/>
        <w:left w:val="none" w:sz="0" w:space="0" w:color="auto"/>
        <w:bottom w:val="none" w:sz="0" w:space="0" w:color="auto"/>
        <w:right w:val="none" w:sz="0" w:space="0" w:color="auto"/>
      </w:divBdr>
    </w:div>
    <w:div w:id="740637422">
      <w:bodyDiv w:val="1"/>
      <w:marLeft w:val="0"/>
      <w:marRight w:val="0"/>
      <w:marTop w:val="0"/>
      <w:marBottom w:val="0"/>
      <w:divBdr>
        <w:top w:val="none" w:sz="0" w:space="0" w:color="auto"/>
        <w:left w:val="none" w:sz="0" w:space="0" w:color="auto"/>
        <w:bottom w:val="none" w:sz="0" w:space="0" w:color="auto"/>
        <w:right w:val="none" w:sz="0" w:space="0" w:color="auto"/>
      </w:divBdr>
    </w:div>
    <w:div w:id="759761496">
      <w:bodyDiv w:val="1"/>
      <w:marLeft w:val="0"/>
      <w:marRight w:val="0"/>
      <w:marTop w:val="0"/>
      <w:marBottom w:val="0"/>
      <w:divBdr>
        <w:top w:val="none" w:sz="0" w:space="0" w:color="auto"/>
        <w:left w:val="none" w:sz="0" w:space="0" w:color="auto"/>
        <w:bottom w:val="none" w:sz="0" w:space="0" w:color="auto"/>
        <w:right w:val="none" w:sz="0" w:space="0" w:color="auto"/>
      </w:divBdr>
    </w:div>
    <w:div w:id="838734578">
      <w:bodyDiv w:val="1"/>
      <w:marLeft w:val="0"/>
      <w:marRight w:val="0"/>
      <w:marTop w:val="0"/>
      <w:marBottom w:val="0"/>
      <w:divBdr>
        <w:top w:val="none" w:sz="0" w:space="0" w:color="auto"/>
        <w:left w:val="none" w:sz="0" w:space="0" w:color="auto"/>
        <w:bottom w:val="none" w:sz="0" w:space="0" w:color="auto"/>
        <w:right w:val="none" w:sz="0" w:space="0" w:color="auto"/>
      </w:divBdr>
    </w:div>
    <w:div w:id="865828208">
      <w:bodyDiv w:val="1"/>
      <w:marLeft w:val="0"/>
      <w:marRight w:val="0"/>
      <w:marTop w:val="0"/>
      <w:marBottom w:val="0"/>
      <w:divBdr>
        <w:top w:val="none" w:sz="0" w:space="0" w:color="auto"/>
        <w:left w:val="none" w:sz="0" w:space="0" w:color="auto"/>
        <w:bottom w:val="none" w:sz="0" w:space="0" w:color="auto"/>
        <w:right w:val="none" w:sz="0" w:space="0" w:color="auto"/>
      </w:divBdr>
    </w:div>
    <w:div w:id="892303281">
      <w:bodyDiv w:val="1"/>
      <w:marLeft w:val="0"/>
      <w:marRight w:val="0"/>
      <w:marTop w:val="0"/>
      <w:marBottom w:val="0"/>
      <w:divBdr>
        <w:top w:val="none" w:sz="0" w:space="0" w:color="auto"/>
        <w:left w:val="none" w:sz="0" w:space="0" w:color="auto"/>
        <w:bottom w:val="none" w:sz="0" w:space="0" w:color="auto"/>
        <w:right w:val="none" w:sz="0" w:space="0" w:color="auto"/>
      </w:divBdr>
    </w:div>
    <w:div w:id="927229695">
      <w:bodyDiv w:val="1"/>
      <w:marLeft w:val="0"/>
      <w:marRight w:val="0"/>
      <w:marTop w:val="0"/>
      <w:marBottom w:val="0"/>
      <w:divBdr>
        <w:top w:val="none" w:sz="0" w:space="0" w:color="auto"/>
        <w:left w:val="none" w:sz="0" w:space="0" w:color="auto"/>
        <w:bottom w:val="none" w:sz="0" w:space="0" w:color="auto"/>
        <w:right w:val="none" w:sz="0" w:space="0" w:color="auto"/>
      </w:divBdr>
    </w:div>
    <w:div w:id="940575062">
      <w:bodyDiv w:val="1"/>
      <w:marLeft w:val="0"/>
      <w:marRight w:val="0"/>
      <w:marTop w:val="0"/>
      <w:marBottom w:val="0"/>
      <w:divBdr>
        <w:top w:val="none" w:sz="0" w:space="0" w:color="auto"/>
        <w:left w:val="none" w:sz="0" w:space="0" w:color="auto"/>
        <w:bottom w:val="none" w:sz="0" w:space="0" w:color="auto"/>
        <w:right w:val="none" w:sz="0" w:space="0" w:color="auto"/>
      </w:divBdr>
    </w:div>
    <w:div w:id="950547223">
      <w:bodyDiv w:val="1"/>
      <w:marLeft w:val="0"/>
      <w:marRight w:val="0"/>
      <w:marTop w:val="0"/>
      <w:marBottom w:val="0"/>
      <w:divBdr>
        <w:top w:val="none" w:sz="0" w:space="0" w:color="auto"/>
        <w:left w:val="none" w:sz="0" w:space="0" w:color="auto"/>
        <w:bottom w:val="none" w:sz="0" w:space="0" w:color="auto"/>
        <w:right w:val="none" w:sz="0" w:space="0" w:color="auto"/>
      </w:divBdr>
    </w:div>
    <w:div w:id="981159092">
      <w:bodyDiv w:val="1"/>
      <w:marLeft w:val="0"/>
      <w:marRight w:val="0"/>
      <w:marTop w:val="0"/>
      <w:marBottom w:val="0"/>
      <w:divBdr>
        <w:top w:val="none" w:sz="0" w:space="0" w:color="auto"/>
        <w:left w:val="none" w:sz="0" w:space="0" w:color="auto"/>
        <w:bottom w:val="none" w:sz="0" w:space="0" w:color="auto"/>
        <w:right w:val="none" w:sz="0" w:space="0" w:color="auto"/>
      </w:divBdr>
    </w:div>
    <w:div w:id="984119101">
      <w:bodyDiv w:val="1"/>
      <w:marLeft w:val="0"/>
      <w:marRight w:val="0"/>
      <w:marTop w:val="0"/>
      <w:marBottom w:val="0"/>
      <w:divBdr>
        <w:top w:val="none" w:sz="0" w:space="0" w:color="auto"/>
        <w:left w:val="none" w:sz="0" w:space="0" w:color="auto"/>
        <w:bottom w:val="none" w:sz="0" w:space="0" w:color="auto"/>
        <w:right w:val="none" w:sz="0" w:space="0" w:color="auto"/>
      </w:divBdr>
    </w:div>
    <w:div w:id="1032075100">
      <w:bodyDiv w:val="1"/>
      <w:marLeft w:val="0"/>
      <w:marRight w:val="0"/>
      <w:marTop w:val="0"/>
      <w:marBottom w:val="0"/>
      <w:divBdr>
        <w:top w:val="none" w:sz="0" w:space="0" w:color="auto"/>
        <w:left w:val="none" w:sz="0" w:space="0" w:color="auto"/>
        <w:bottom w:val="none" w:sz="0" w:space="0" w:color="auto"/>
        <w:right w:val="none" w:sz="0" w:space="0" w:color="auto"/>
      </w:divBdr>
    </w:div>
    <w:div w:id="1070038212">
      <w:bodyDiv w:val="1"/>
      <w:marLeft w:val="0"/>
      <w:marRight w:val="0"/>
      <w:marTop w:val="0"/>
      <w:marBottom w:val="0"/>
      <w:divBdr>
        <w:top w:val="none" w:sz="0" w:space="0" w:color="auto"/>
        <w:left w:val="none" w:sz="0" w:space="0" w:color="auto"/>
        <w:bottom w:val="none" w:sz="0" w:space="0" w:color="auto"/>
        <w:right w:val="none" w:sz="0" w:space="0" w:color="auto"/>
      </w:divBdr>
    </w:div>
    <w:div w:id="1120879053">
      <w:bodyDiv w:val="1"/>
      <w:marLeft w:val="0"/>
      <w:marRight w:val="0"/>
      <w:marTop w:val="0"/>
      <w:marBottom w:val="0"/>
      <w:divBdr>
        <w:top w:val="none" w:sz="0" w:space="0" w:color="auto"/>
        <w:left w:val="none" w:sz="0" w:space="0" w:color="auto"/>
        <w:bottom w:val="none" w:sz="0" w:space="0" w:color="auto"/>
        <w:right w:val="none" w:sz="0" w:space="0" w:color="auto"/>
      </w:divBdr>
    </w:div>
    <w:div w:id="1207254141">
      <w:bodyDiv w:val="1"/>
      <w:marLeft w:val="0"/>
      <w:marRight w:val="0"/>
      <w:marTop w:val="0"/>
      <w:marBottom w:val="0"/>
      <w:divBdr>
        <w:top w:val="none" w:sz="0" w:space="0" w:color="auto"/>
        <w:left w:val="none" w:sz="0" w:space="0" w:color="auto"/>
        <w:bottom w:val="none" w:sz="0" w:space="0" w:color="auto"/>
        <w:right w:val="none" w:sz="0" w:space="0" w:color="auto"/>
      </w:divBdr>
    </w:div>
    <w:div w:id="1238128661">
      <w:bodyDiv w:val="1"/>
      <w:marLeft w:val="0"/>
      <w:marRight w:val="0"/>
      <w:marTop w:val="0"/>
      <w:marBottom w:val="0"/>
      <w:divBdr>
        <w:top w:val="none" w:sz="0" w:space="0" w:color="auto"/>
        <w:left w:val="none" w:sz="0" w:space="0" w:color="auto"/>
        <w:bottom w:val="none" w:sz="0" w:space="0" w:color="auto"/>
        <w:right w:val="none" w:sz="0" w:space="0" w:color="auto"/>
      </w:divBdr>
    </w:div>
    <w:div w:id="1262645542">
      <w:bodyDiv w:val="1"/>
      <w:marLeft w:val="0"/>
      <w:marRight w:val="0"/>
      <w:marTop w:val="0"/>
      <w:marBottom w:val="0"/>
      <w:divBdr>
        <w:top w:val="none" w:sz="0" w:space="0" w:color="auto"/>
        <w:left w:val="none" w:sz="0" w:space="0" w:color="auto"/>
        <w:bottom w:val="none" w:sz="0" w:space="0" w:color="auto"/>
        <w:right w:val="none" w:sz="0" w:space="0" w:color="auto"/>
      </w:divBdr>
    </w:div>
    <w:div w:id="1325008959">
      <w:bodyDiv w:val="1"/>
      <w:marLeft w:val="0"/>
      <w:marRight w:val="0"/>
      <w:marTop w:val="0"/>
      <w:marBottom w:val="0"/>
      <w:divBdr>
        <w:top w:val="none" w:sz="0" w:space="0" w:color="auto"/>
        <w:left w:val="none" w:sz="0" w:space="0" w:color="auto"/>
        <w:bottom w:val="none" w:sz="0" w:space="0" w:color="auto"/>
        <w:right w:val="none" w:sz="0" w:space="0" w:color="auto"/>
      </w:divBdr>
    </w:div>
    <w:div w:id="1331256943">
      <w:bodyDiv w:val="1"/>
      <w:marLeft w:val="0"/>
      <w:marRight w:val="0"/>
      <w:marTop w:val="0"/>
      <w:marBottom w:val="0"/>
      <w:divBdr>
        <w:top w:val="none" w:sz="0" w:space="0" w:color="auto"/>
        <w:left w:val="none" w:sz="0" w:space="0" w:color="auto"/>
        <w:bottom w:val="none" w:sz="0" w:space="0" w:color="auto"/>
        <w:right w:val="none" w:sz="0" w:space="0" w:color="auto"/>
      </w:divBdr>
    </w:div>
    <w:div w:id="1362824349">
      <w:bodyDiv w:val="1"/>
      <w:marLeft w:val="0"/>
      <w:marRight w:val="0"/>
      <w:marTop w:val="0"/>
      <w:marBottom w:val="0"/>
      <w:divBdr>
        <w:top w:val="none" w:sz="0" w:space="0" w:color="auto"/>
        <w:left w:val="none" w:sz="0" w:space="0" w:color="auto"/>
        <w:bottom w:val="none" w:sz="0" w:space="0" w:color="auto"/>
        <w:right w:val="none" w:sz="0" w:space="0" w:color="auto"/>
      </w:divBdr>
    </w:div>
    <w:div w:id="1399329831">
      <w:bodyDiv w:val="1"/>
      <w:marLeft w:val="0"/>
      <w:marRight w:val="0"/>
      <w:marTop w:val="0"/>
      <w:marBottom w:val="0"/>
      <w:divBdr>
        <w:top w:val="none" w:sz="0" w:space="0" w:color="auto"/>
        <w:left w:val="none" w:sz="0" w:space="0" w:color="auto"/>
        <w:bottom w:val="none" w:sz="0" w:space="0" w:color="auto"/>
        <w:right w:val="none" w:sz="0" w:space="0" w:color="auto"/>
      </w:divBdr>
    </w:div>
    <w:div w:id="1474980771">
      <w:bodyDiv w:val="1"/>
      <w:marLeft w:val="0"/>
      <w:marRight w:val="0"/>
      <w:marTop w:val="0"/>
      <w:marBottom w:val="0"/>
      <w:divBdr>
        <w:top w:val="none" w:sz="0" w:space="0" w:color="auto"/>
        <w:left w:val="none" w:sz="0" w:space="0" w:color="auto"/>
        <w:bottom w:val="none" w:sz="0" w:space="0" w:color="auto"/>
        <w:right w:val="none" w:sz="0" w:space="0" w:color="auto"/>
      </w:divBdr>
    </w:div>
    <w:div w:id="1514227917">
      <w:bodyDiv w:val="1"/>
      <w:marLeft w:val="0"/>
      <w:marRight w:val="0"/>
      <w:marTop w:val="0"/>
      <w:marBottom w:val="0"/>
      <w:divBdr>
        <w:top w:val="none" w:sz="0" w:space="0" w:color="auto"/>
        <w:left w:val="none" w:sz="0" w:space="0" w:color="auto"/>
        <w:bottom w:val="none" w:sz="0" w:space="0" w:color="auto"/>
        <w:right w:val="none" w:sz="0" w:space="0" w:color="auto"/>
      </w:divBdr>
    </w:div>
    <w:div w:id="1548375674">
      <w:bodyDiv w:val="1"/>
      <w:marLeft w:val="0"/>
      <w:marRight w:val="0"/>
      <w:marTop w:val="0"/>
      <w:marBottom w:val="0"/>
      <w:divBdr>
        <w:top w:val="none" w:sz="0" w:space="0" w:color="auto"/>
        <w:left w:val="none" w:sz="0" w:space="0" w:color="auto"/>
        <w:bottom w:val="none" w:sz="0" w:space="0" w:color="auto"/>
        <w:right w:val="none" w:sz="0" w:space="0" w:color="auto"/>
      </w:divBdr>
    </w:div>
    <w:div w:id="1607302297">
      <w:bodyDiv w:val="1"/>
      <w:marLeft w:val="0"/>
      <w:marRight w:val="0"/>
      <w:marTop w:val="0"/>
      <w:marBottom w:val="0"/>
      <w:divBdr>
        <w:top w:val="none" w:sz="0" w:space="0" w:color="auto"/>
        <w:left w:val="none" w:sz="0" w:space="0" w:color="auto"/>
        <w:bottom w:val="none" w:sz="0" w:space="0" w:color="auto"/>
        <w:right w:val="none" w:sz="0" w:space="0" w:color="auto"/>
      </w:divBdr>
    </w:div>
    <w:div w:id="1623809289">
      <w:bodyDiv w:val="1"/>
      <w:marLeft w:val="0"/>
      <w:marRight w:val="0"/>
      <w:marTop w:val="0"/>
      <w:marBottom w:val="0"/>
      <w:divBdr>
        <w:top w:val="none" w:sz="0" w:space="0" w:color="auto"/>
        <w:left w:val="none" w:sz="0" w:space="0" w:color="auto"/>
        <w:bottom w:val="none" w:sz="0" w:space="0" w:color="auto"/>
        <w:right w:val="none" w:sz="0" w:space="0" w:color="auto"/>
      </w:divBdr>
    </w:div>
    <w:div w:id="1695304039">
      <w:bodyDiv w:val="1"/>
      <w:marLeft w:val="0"/>
      <w:marRight w:val="0"/>
      <w:marTop w:val="0"/>
      <w:marBottom w:val="0"/>
      <w:divBdr>
        <w:top w:val="none" w:sz="0" w:space="0" w:color="auto"/>
        <w:left w:val="none" w:sz="0" w:space="0" w:color="auto"/>
        <w:bottom w:val="none" w:sz="0" w:space="0" w:color="auto"/>
        <w:right w:val="none" w:sz="0" w:space="0" w:color="auto"/>
      </w:divBdr>
    </w:div>
    <w:div w:id="1808619445">
      <w:bodyDiv w:val="1"/>
      <w:marLeft w:val="0"/>
      <w:marRight w:val="0"/>
      <w:marTop w:val="0"/>
      <w:marBottom w:val="0"/>
      <w:divBdr>
        <w:top w:val="none" w:sz="0" w:space="0" w:color="auto"/>
        <w:left w:val="none" w:sz="0" w:space="0" w:color="auto"/>
        <w:bottom w:val="none" w:sz="0" w:space="0" w:color="auto"/>
        <w:right w:val="none" w:sz="0" w:space="0" w:color="auto"/>
      </w:divBdr>
    </w:div>
    <w:div w:id="1889755650">
      <w:bodyDiv w:val="1"/>
      <w:marLeft w:val="0"/>
      <w:marRight w:val="0"/>
      <w:marTop w:val="0"/>
      <w:marBottom w:val="0"/>
      <w:divBdr>
        <w:top w:val="none" w:sz="0" w:space="0" w:color="auto"/>
        <w:left w:val="none" w:sz="0" w:space="0" w:color="auto"/>
        <w:bottom w:val="none" w:sz="0" w:space="0" w:color="auto"/>
        <w:right w:val="none" w:sz="0" w:space="0" w:color="auto"/>
      </w:divBdr>
    </w:div>
    <w:div w:id="1924023551">
      <w:bodyDiv w:val="1"/>
      <w:marLeft w:val="0"/>
      <w:marRight w:val="0"/>
      <w:marTop w:val="0"/>
      <w:marBottom w:val="0"/>
      <w:divBdr>
        <w:top w:val="none" w:sz="0" w:space="0" w:color="auto"/>
        <w:left w:val="none" w:sz="0" w:space="0" w:color="auto"/>
        <w:bottom w:val="none" w:sz="0" w:space="0" w:color="auto"/>
        <w:right w:val="none" w:sz="0" w:space="0" w:color="auto"/>
      </w:divBdr>
    </w:div>
    <w:div w:id="1986353991">
      <w:bodyDiv w:val="1"/>
      <w:marLeft w:val="0"/>
      <w:marRight w:val="0"/>
      <w:marTop w:val="0"/>
      <w:marBottom w:val="0"/>
      <w:divBdr>
        <w:top w:val="none" w:sz="0" w:space="0" w:color="auto"/>
        <w:left w:val="none" w:sz="0" w:space="0" w:color="auto"/>
        <w:bottom w:val="none" w:sz="0" w:space="0" w:color="auto"/>
        <w:right w:val="none" w:sz="0" w:space="0" w:color="auto"/>
      </w:divBdr>
    </w:div>
    <w:div w:id="2017998802">
      <w:bodyDiv w:val="1"/>
      <w:marLeft w:val="0"/>
      <w:marRight w:val="0"/>
      <w:marTop w:val="0"/>
      <w:marBottom w:val="0"/>
      <w:divBdr>
        <w:top w:val="none" w:sz="0" w:space="0" w:color="auto"/>
        <w:left w:val="none" w:sz="0" w:space="0" w:color="auto"/>
        <w:bottom w:val="none" w:sz="0" w:space="0" w:color="auto"/>
        <w:right w:val="none" w:sz="0" w:space="0" w:color="auto"/>
      </w:divBdr>
    </w:div>
    <w:div w:id="2023508344">
      <w:bodyDiv w:val="1"/>
      <w:marLeft w:val="0"/>
      <w:marRight w:val="0"/>
      <w:marTop w:val="0"/>
      <w:marBottom w:val="0"/>
      <w:divBdr>
        <w:top w:val="none" w:sz="0" w:space="0" w:color="auto"/>
        <w:left w:val="none" w:sz="0" w:space="0" w:color="auto"/>
        <w:bottom w:val="none" w:sz="0" w:space="0" w:color="auto"/>
        <w:right w:val="none" w:sz="0" w:space="0" w:color="auto"/>
      </w:divBdr>
    </w:div>
    <w:div w:id="2058120554">
      <w:bodyDiv w:val="1"/>
      <w:marLeft w:val="0"/>
      <w:marRight w:val="0"/>
      <w:marTop w:val="0"/>
      <w:marBottom w:val="0"/>
      <w:divBdr>
        <w:top w:val="none" w:sz="0" w:space="0" w:color="auto"/>
        <w:left w:val="none" w:sz="0" w:space="0" w:color="auto"/>
        <w:bottom w:val="none" w:sz="0" w:space="0" w:color="auto"/>
        <w:right w:val="none" w:sz="0" w:space="0" w:color="auto"/>
      </w:divBdr>
    </w:div>
    <w:div w:id="2075468566">
      <w:bodyDiv w:val="1"/>
      <w:marLeft w:val="0"/>
      <w:marRight w:val="0"/>
      <w:marTop w:val="0"/>
      <w:marBottom w:val="0"/>
      <w:divBdr>
        <w:top w:val="none" w:sz="0" w:space="0" w:color="auto"/>
        <w:left w:val="none" w:sz="0" w:space="0" w:color="auto"/>
        <w:bottom w:val="none" w:sz="0" w:space="0" w:color="auto"/>
        <w:right w:val="none" w:sz="0" w:space="0" w:color="auto"/>
      </w:divBdr>
    </w:div>
    <w:div w:id="2131432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175</TotalTime>
  <Pages>32</Pages>
  <Words>5462</Words>
  <Characters>31140</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Vasiliou, Vasilis</dc:creator>
  <cp:keywords/>
  <dc:description/>
  <cp:lastModifiedBy>Vasiliou, Vasilis</cp:lastModifiedBy>
  <cp:revision>192</cp:revision>
  <dcterms:created xsi:type="dcterms:W3CDTF">2019-05-20T13:55:00Z</dcterms:created>
  <dcterms:modified xsi:type="dcterms:W3CDTF">2020-09-22T11:44:00Z</dcterms:modified>
</cp:coreProperties>
</file>