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0A9" w:rsidRDefault="00073F03" w:rsidP="000160A9">
      <w:pPr>
        <w:spacing w:line="360" w:lineRule="auto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val="en-US"/>
        </w:rPr>
        <w:t>Supplementary</w:t>
      </w:r>
      <w:r w:rsidR="000160A9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val="en-US"/>
        </w:rPr>
        <w:t xml:space="preserve"> file 2: Figure S2</w:t>
      </w:r>
      <w:r w:rsidR="000160A9">
        <w:rPr>
          <w:rFonts w:ascii="Times New Roman" w:eastAsia="Times New Roman" w:hAnsi="Times New Roman" w:cs="Times New Roman"/>
          <w:color w:val="0F1115"/>
          <w:sz w:val="24"/>
          <w:szCs w:val="24"/>
          <w:lang w:val="en-US"/>
        </w:rPr>
        <w:t>.</w:t>
      </w:r>
      <w:r w:rsidR="000160A9" w:rsidRPr="00026D1C">
        <w:rPr>
          <w:rFonts w:ascii="Times New Roman" w:eastAsia="Times New Roman" w:hAnsi="Times New Roman" w:cs="Times New Roman"/>
          <w:color w:val="0F1115"/>
          <w:sz w:val="24"/>
          <w:szCs w:val="24"/>
          <w:lang w:val="en-US"/>
        </w:rPr>
        <w:t xml:space="preserve"> Photographs of </w:t>
      </w:r>
      <w:r w:rsidR="000160A9">
        <w:rPr>
          <w:rFonts w:ascii="Times New Roman" w:eastAsia="Times New Roman" w:hAnsi="Times New Roman" w:cs="Times New Roman"/>
          <w:color w:val="0F1115"/>
          <w:sz w:val="24"/>
          <w:szCs w:val="24"/>
          <w:lang w:val="en-US"/>
        </w:rPr>
        <w:t>intermediate freshwater snails col</w:t>
      </w:r>
      <w:r w:rsidR="00AA3ABA">
        <w:rPr>
          <w:rFonts w:ascii="Times New Roman" w:eastAsia="Times New Roman" w:hAnsi="Times New Roman" w:cs="Times New Roman"/>
          <w:color w:val="0F1115"/>
          <w:sz w:val="24"/>
          <w:szCs w:val="24"/>
          <w:lang w:val="en-US"/>
        </w:rPr>
        <w:t>lected and identified morphologically</w:t>
      </w:r>
      <w:r w:rsidR="000160A9">
        <w:rPr>
          <w:rFonts w:ascii="Times New Roman" w:eastAsia="Times New Roman" w:hAnsi="Times New Roman" w:cs="Times New Roman"/>
          <w:color w:val="0F1115"/>
          <w:sz w:val="24"/>
          <w:szCs w:val="24"/>
          <w:lang w:val="en-US"/>
        </w:rPr>
        <w:t xml:space="preserve"> to </w:t>
      </w:r>
      <w:r w:rsidR="000160A9" w:rsidRPr="00026D1C">
        <w:rPr>
          <w:rFonts w:ascii="Times New Roman" w:eastAsia="Times New Roman" w:hAnsi="Times New Roman" w:cs="Times New Roman"/>
          <w:color w:val="0F1115"/>
          <w:sz w:val="24"/>
          <w:szCs w:val="24"/>
          <w:lang w:val="en-US"/>
        </w:rPr>
        <w:t>species</w:t>
      </w:r>
      <w:r w:rsidR="000160A9">
        <w:rPr>
          <w:rFonts w:ascii="Times New Roman" w:eastAsia="Times New Roman" w:hAnsi="Times New Roman" w:cs="Times New Roman"/>
          <w:color w:val="0F1115"/>
          <w:sz w:val="24"/>
          <w:szCs w:val="24"/>
          <w:lang w:val="en-US"/>
        </w:rPr>
        <w:t xml:space="preserve"> levels.</w:t>
      </w:r>
    </w:p>
    <w:p w:rsidR="003A03D5" w:rsidRDefault="003A03D5">
      <w:r w:rsidRPr="003A03D5">
        <w:rPr>
          <w:noProof/>
          <w:lang w:val="en-US"/>
        </w:rPr>
        <w:drawing>
          <wp:inline distT="0" distB="0" distL="0" distR="0">
            <wp:extent cx="5736083" cy="6751320"/>
            <wp:effectExtent l="0" t="0" r="0" b="0"/>
            <wp:docPr id="1" name="Picture 1" descr="D:\Byagamy PhD manuscripts submitted\Parsite and vector jounal\BMC Parasites and vector journal 29-12-2025\Final submission\Additional_file_2_BMC_cropp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yagamy PhD manuscripts submitted\Parsite and vector jounal\BMC Parasites and vector journal 29-12-2025\Final submission\Additional_file_2_BMC_cropped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35" cy="676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D5" w:rsidRPr="002A2462" w:rsidRDefault="00407BD7" w:rsidP="000160A9">
      <w:pPr>
        <w:spacing w:after="235" w:line="360" w:lineRule="auto"/>
        <w:ind w:left="-14" w:right="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 S2</w:t>
      </w:r>
      <w:r w:rsidR="003A03D5">
        <w:rPr>
          <w:rFonts w:ascii="Times New Roman" w:hAnsi="Times New Roman" w:cs="Times New Roman"/>
          <w:b/>
          <w:sz w:val="24"/>
          <w:szCs w:val="24"/>
        </w:rPr>
        <w:t>:</w:t>
      </w:r>
      <w:r w:rsidR="003A03D5" w:rsidRPr="002A2462">
        <w:rPr>
          <w:rFonts w:ascii="Times New Roman" w:hAnsi="Times New Roman" w:cs="Times New Roman"/>
          <w:sz w:val="24"/>
          <w:szCs w:val="24"/>
        </w:rPr>
        <w:t xml:space="preserve"> Snail species a (</w:t>
      </w:r>
      <w:r w:rsidR="003A03D5" w:rsidRPr="002A2462">
        <w:rPr>
          <w:rFonts w:ascii="Times New Roman" w:hAnsi="Times New Roman" w:cs="Times New Roman"/>
          <w:i/>
          <w:sz w:val="24"/>
          <w:szCs w:val="24"/>
        </w:rPr>
        <w:t>Biomphalaria choanomphala)</w:t>
      </w:r>
      <w:r w:rsidR="003A03D5" w:rsidRPr="002A2462">
        <w:rPr>
          <w:rFonts w:ascii="Times New Roman" w:hAnsi="Times New Roman" w:cs="Times New Roman"/>
          <w:sz w:val="24"/>
          <w:szCs w:val="24"/>
        </w:rPr>
        <w:t>, b (</w:t>
      </w:r>
      <w:r w:rsidR="003A03D5" w:rsidRPr="002A2462">
        <w:rPr>
          <w:rFonts w:ascii="Times New Roman" w:hAnsi="Times New Roman" w:cs="Times New Roman"/>
          <w:i/>
          <w:sz w:val="24"/>
          <w:szCs w:val="24"/>
        </w:rPr>
        <w:t>B. pfeifferi</w:t>
      </w:r>
      <w:r w:rsidR="003A03D5" w:rsidRPr="002A2462">
        <w:rPr>
          <w:rFonts w:ascii="Times New Roman" w:hAnsi="Times New Roman" w:cs="Times New Roman"/>
          <w:sz w:val="24"/>
          <w:szCs w:val="24"/>
        </w:rPr>
        <w:t>), c (</w:t>
      </w:r>
      <w:r w:rsidR="003A03D5" w:rsidRPr="002A2462">
        <w:rPr>
          <w:rFonts w:ascii="Times New Roman" w:hAnsi="Times New Roman" w:cs="Times New Roman"/>
          <w:i/>
          <w:sz w:val="24"/>
          <w:szCs w:val="24"/>
        </w:rPr>
        <w:t>B. sudanica)</w:t>
      </w:r>
      <w:r w:rsidR="003A03D5" w:rsidRPr="002A2462">
        <w:rPr>
          <w:rFonts w:ascii="Times New Roman" w:hAnsi="Times New Roman" w:cs="Times New Roman"/>
          <w:sz w:val="24"/>
          <w:szCs w:val="24"/>
        </w:rPr>
        <w:t>, d (</w:t>
      </w:r>
      <w:r w:rsidR="003A03D5" w:rsidRPr="002A2462">
        <w:rPr>
          <w:rFonts w:ascii="Times New Roman" w:hAnsi="Times New Roman" w:cs="Times New Roman"/>
          <w:i/>
          <w:sz w:val="24"/>
          <w:szCs w:val="24"/>
        </w:rPr>
        <w:t>Bulinus africanus)</w:t>
      </w:r>
      <w:r w:rsidR="003A03D5" w:rsidRPr="002A2462">
        <w:rPr>
          <w:rFonts w:ascii="Times New Roman" w:hAnsi="Times New Roman" w:cs="Times New Roman"/>
          <w:sz w:val="24"/>
          <w:szCs w:val="24"/>
        </w:rPr>
        <w:t>, e (</w:t>
      </w:r>
      <w:r w:rsidR="003A03D5" w:rsidRPr="002A2462">
        <w:rPr>
          <w:rFonts w:ascii="Times New Roman" w:hAnsi="Times New Roman" w:cs="Times New Roman"/>
          <w:i/>
          <w:sz w:val="24"/>
          <w:szCs w:val="24"/>
        </w:rPr>
        <w:t>B. nasutus),</w:t>
      </w:r>
      <w:r w:rsidR="003A03D5" w:rsidRPr="002A2462">
        <w:rPr>
          <w:rFonts w:ascii="Times New Roman" w:hAnsi="Times New Roman" w:cs="Times New Roman"/>
          <w:sz w:val="24"/>
          <w:szCs w:val="24"/>
        </w:rPr>
        <w:t xml:space="preserve"> f (</w:t>
      </w:r>
      <w:r w:rsidR="003A03D5" w:rsidRPr="002A2462">
        <w:rPr>
          <w:rFonts w:ascii="Times New Roman" w:hAnsi="Times New Roman" w:cs="Times New Roman"/>
          <w:i/>
          <w:sz w:val="24"/>
          <w:szCs w:val="24"/>
        </w:rPr>
        <w:t>B. globosus)</w:t>
      </w:r>
      <w:r w:rsidR="003A03D5" w:rsidRPr="002A2462">
        <w:rPr>
          <w:rFonts w:ascii="Times New Roman" w:hAnsi="Times New Roman" w:cs="Times New Roman"/>
          <w:sz w:val="24"/>
          <w:szCs w:val="24"/>
        </w:rPr>
        <w:t>, g (</w:t>
      </w:r>
      <w:r w:rsidR="003A03D5" w:rsidRPr="002A2462">
        <w:rPr>
          <w:rFonts w:ascii="Times New Roman" w:hAnsi="Times New Roman" w:cs="Times New Roman"/>
          <w:i/>
          <w:sz w:val="24"/>
          <w:szCs w:val="24"/>
        </w:rPr>
        <w:t>B. ugandae)</w:t>
      </w:r>
      <w:r w:rsidR="003A03D5" w:rsidRPr="002A2462">
        <w:rPr>
          <w:rFonts w:ascii="Times New Roman" w:hAnsi="Times New Roman" w:cs="Times New Roman"/>
          <w:sz w:val="24"/>
          <w:szCs w:val="24"/>
        </w:rPr>
        <w:t>, h (</w:t>
      </w:r>
      <w:r w:rsidR="003A03D5" w:rsidRPr="002A2462">
        <w:rPr>
          <w:rFonts w:ascii="Times New Roman" w:hAnsi="Times New Roman" w:cs="Times New Roman"/>
          <w:i/>
          <w:sz w:val="24"/>
          <w:szCs w:val="24"/>
        </w:rPr>
        <w:t>Lymnaea natalensis)</w:t>
      </w:r>
      <w:r w:rsidR="003A03D5" w:rsidRPr="002A2462">
        <w:rPr>
          <w:rFonts w:ascii="Times New Roman" w:hAnsi="Times New Roman" w:cs="Times New Roman"/>
          <w:sz w:val="24"/>
          <w:szCs w:val="24"/>
        </w:rPr>
        <w:t>, i (</w:t>
      </w:r>
      <w:r w:rsidR="003A03D5" w:rsidRPr="002A2462">
        <w:rPr>
          <w:rFonts w:ascii="Times New Roman" w:hAnsi="Times New Roman" w:cs="Times New Roman"/>
          <w:i/>
          <w:sz w:val="24"/>
          <w:szCs w:val="24"/>
        </w:rPr>
        <w:t>Mellanoides tuberculate)</w:t>
      </w:r>
      <w:r w:rsidR="003A03D5" w:rsidRPr="002A2462">
        <w:rPr>
          <w:rFonts w:ascii="Times New Roman" w:hAnsi="Times New Roman" w:cs="Times New Roman"/>
          <w:sz w:val="24"/>
          <w:szCs w:val="24"/>
        </w:rPr>
        <w:t>, (j) (</w:t>
      </w:r>
      <w:r w:rsidR="003A03D5" w:rsidRPr="002A2462">
        <w:rPr>
          <w:rFonts w:ascii="Times New Roman" w:hAnsi="Times New Roman" w:cs="Times New Roman"/>
          <w:i/>
          <w:sz w:val="24"/>
          <w:szCs w:val="24"/>
        </w:rPr>
        <w:t>Pila ovata)</w:t>
      </w:r>
      <w:r w:rsidR="003A03D5" w:rsidRPr="002A2462">
        <w:rPr>
          <w:rFonts w:ascii="Times New Roman" w:hAnsi="Times New Roman" w:cs="Times New Roman"/>
          <w:sz w:val="24"/>
          <w:szCs w:val="24"/>
        </w:rPr>
        <w:t xml:space="preserve"> and k (</w:t>
      </w:r>
      <w:r w:rsidR="003A03D5" w:rsidRPr="002A2462">
        <w:rPr>
          <w:rFonts w:ascii="Times New Roman" w:hAnsi="Times New Roman" w:cs="Times New Roman"/>
          <w:i/>
          <w:sz w:val="24"/>
          <w:szCs w:val="24"/>
        </w:rPr>
        <w:t>Bivalves) were identified</w:t>
      </w:r>
      <w:r w:rsidR="003A03D5" w:rsidRPr="002A2462">
        <w:rPr>
          <w:rFonts w:ascii="Times New Roman" w:hAnsi="Times New Roman" w:cs="Times New Roman"/>
          <w:sz w:val="24"/>
          <w:szCs w:val="24"/>
        </w:rPr>
        <w:t>.</w:t>
      </w:r>
    </w:p>
    <w:sectPr w:rsidR="003A03D5" w:rsidRPr="002A246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3D5"/>
    <w:rsid w:val="000160A9"/>
    <w:rsid w:val="00073F03"/>
    <w:rsid w:val="001B01A3"/>
    <w:rsid w:val="003521B7"/>
    <w:rsid w:val="003A03D5"/>
    <w:rsid w:val="00407BD7"/>
    <w:rsid w:val="005C560E"/>
    <w:rsid w:val="0084660C"/>
    <w:rsid w:val="00930970"/>
    <w:rsid w:val="00AA3ABA"/>
    <w:rsid w:val="00EE4FA7"/>
    <w:rsid w:val="00F6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9936DD-079F-4BE1-915B-A6F761E15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2026-01-31T08:19:00Z</dcterms:created>
  <dcterms:modified xsi:type="dcterms:W3CDTF">2026-01-31T08:19:00Z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7bf5001b-b756-4e14-8c6c-2580997ef502</vt:lpwstr>
  </property>
</Properties>
</file>