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EC56" w14:textId="77777777" w:rsidR="00A206EE" w:rsidRDefault="00000000">
      <w:pPr>
        <w:jc w:val="center"/>
      </w:pPr>
      <w:r>
        <w:rPr>
          <w:b/>
        </w:rPr>
        <w:t>PRISMA-ScR Checklist (Fillable Template)</w:t>
      </w:r>
    </w:p>
    <w:p w14:paraId="3B965890" w14:textId="77777777" w:rsidR="00A206EE" w:rsidRDefault="00000000">
      <w:r>
        <w:t>Use this table to record where each PRISMA-ScR item is reported in your manuscript. For the official checklist and explanation paper, see PRISMA and EQUATOR resources.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6"/>
        <w:gridCol w:w="1811"/>
        <w:gridCol w:w="2917"/>
        <w:gridCol w:w="2062"/>
      </w:tblGrid>
      <w:tr w:rsidR="00A206EE" w14:paraId="6102514D" w14:textId="77777777">
        <w:tc>
          <w:tcPr>
            <w:tcW w:w="2160" w:type="dxa"/>
          </w:tcPr>
          <w:p w14:paraId="11D0646F" w14:textId="77777777" w:rsidR="00A206EE" w:rsidRDefault="00000000">
            <w:r>
              <w:t>Section</w:t>
            </w:r>
          </w:p>
        </w:tc>
        <w:tc>
          <w:tcPr>
            <w:tcW w:w="2160" w:type="dxa"/>
          </w:tcPr>
          <w:p w14:paraId="02A9B1D2" w14:textId="77777777" w:rsidR="00A206EE" w:rsidRDefault="00000000">
            <w:r>
              <w:t>Item</w:t>
            </w:r>
          </w:p>
        </w:tc>
        <w:tc>
          <w:tcPr>
            <w:tcW w:w="2160" w:type="dxa"/>
          </w:tcPr>
          <w:p w14:paraId="4317814F" w14:textId="77777777" w:rsidR="00A206EE" w:rsidRDefault="00000000">
            <w:r>
              <w:t>PRISMA-ScR checklist item</w:t>
            </w:r>
          </w:p>
        </w:tc>
        <w:tc>
          <w:tcPr>
            <w:tcW w:w="2160" w:type="dxa"/>
          </w:tcPr>
          <w:p w14:paraId="77C87A22" w14:textId="77777777" w:rsidR="00A206EE" w:rsidRDefault="00000000">
            <w:r>
              <w:t>Reported on (page/line)</w:t>
            </w:r>
          </w:p>
        </w:tc>
      </w:tr>
      <w:tr w:rsidR="00A206EE" w14:paraId="1EBECEFF" w14:textId="77777777">
        <w:tc>
          <w:tcPr>
            <w:tcW w:w="2160" w:type="dxa"/>
          </w:tcPr>
          <w:p w14:paraId="30F5E6D8" w14:textId="77777777" w:rsidR="00A206EE" w:rsidRDefault="00000000">
            <w:r>
              <w:t>TITLE</w:t>
            </w:r>
          </w:p>
        </w:tc>
        <w:tc>
          <w:tcPr>
            <w:tcW w:w="2160" w:type="dxa"/>
          </w:tcPr>
          <w:p w14:paraId="64A5A736" w14:textId="77777777" w:rsidR="00A206EE" w:rsidRDefault="00000000">
            <w:r>
              <w:t>1</w:t>
            </w:r>
          </w:p>
        </w:tc>
        <w:tc>
          <w:tcPr>
            <w:tcW w:w="2160" w:type="dxa"/>
          </w:tcPr>
          <w:p w14:paraId="420CAC0B" w14:textId="77777777" w:rsidR="00A206EE" w:rsidRDefault="00000000">
            <w:r>
              <w:t>Identify the report as a scoping review.</w:t>
            </w:r>
          </w:p>
        </w:tc>
        <w:tc>
          <w:tcPr>
            <w:tcW w:w="2160" w:type="dxa"/>
          </w:tcPr>
          <w:p w14:paraId="7B30EB46" w14:textId="77777777" w:rsidR="00A206EE" w:rsidRDefault="00000000">
            <w:r>
              <w:t>p. 1 (Title)</w:t>
            </w:r>
          </w:p>
        </w:tc>
      </w:tr>
      <w:tr w:rsidR="00A206EE" w14:paraId="241E7561" w14:textId="77777777">
        <w:tc>
          <w:tcPr>
            <w:tcW w:w="2160" w:type="dxa"/>
          </w:tcPr>
          <w:p w14:paraId="1917DC23" w14:textId="77777777" w:rsidR="00A206EE" w:rsidRDefault="00000000">
            <w:r>
              <w:t>ABSTRACT</w:t>
            </w:r>
          </w:p>
        </w:tc>
        <w:tc>
          <w:tcPr>
            <w:tcW w:w="2160" w:type="dxa"/>
          </w:tcPr>
          <w:p w14:paraId="4364F9D7" w14:textId="77777777" w:rsidR="00A206EE" w:rsidRDefault="00000000">
            <w:r>
              <w:t>2</w:t>
            </w:r>
          </w:p>
        </w:tc>
        <w:tc>
          <w:tcPr>
            <w:tcW w:w="2160" w:type="dxa"/>
          </w:tcPr>
          <w:p w14:paraId="13D17FC1" w14:textId="77777777" w:rsidR="00A206EE" w:rsidRDefault="00000000">
            <w:r>
              <w:t>Structured summary (background, objectives, eligibility criteria, sources of evidence, charting methods, results, conclusions).</w:t>
            </w:r>
          </w:p>
        </w:tc>
        <w:tc>
          <w:tcPr>
            <w:tcW w:w="2160" w:type="dxa"/>
          </w:tcPr>
          <w:p w14:paraId="671ED000" w14:textId="77777777" w:rsidR="00A206EE" w:rsidRDefault="00000000">
            <w:r>
              <w:t>p. 1 (Abstract)</w:t>
            </w:r>
          </w:p>
        </w:tc>
      </w:tr>
      <w:tr w:rsidR="00A206EE" w14:paraId="37E414A4" w14:textId="77777777">
        <w:tc>
          <w:tcPr>
            <w:tcW w:w="2160" w:type="dxa"/>
          </w:tcPr>
          <w:p w14:paraId="3F89DADD" w14:textId="77777777" w:rsidR="00A206EE" w:rsidRDefault="00000000">
            <w:r>
              <w:t>INTRODUCTION</w:t>
            </w:r>
          </w:p>
        </w:tc>
        <w:tc>
          <w:tcPr>
            <w:tcW w:w="2160" w:type="dxa"/>
          </w:tcPr>
          <w:p w14:paraId="269E14D9" w14:textId="77777777" w:rsidR="00A206EE" w:rsidRDefault="00000000">
            <w:r>
              <w:t>3</w:t>
            </w:r>
          </w:p>
        </w:tc>
        <w:tc>
          <w:tcPr>
            <w:tcW w:w="2160" w:type="dxa"/>
          </w:tcPr>
          <w:p w14:paraId="19928407" w14:textId="77777777" w:rsidR="00A206EE" w:rsidRDefault="00000000">
            <w:r>
              <w:t>Rationale: describe why the review is needed in the context of what is already known.</w:t>
            </w:r>
          </w:p>
        </w:tc>
        <w:tc>
          <w:tcPr>
            <w:tcW w:w="2160" w:type="dxa"/>
          </w:tcPr>
          <w:p w14:paraId="24DFC70D" w14:textId="77777777" w:rsidR="00A206EE" w:rsidRDefault="00000000">
            <w:r>
              <w:t>p. 2 (Introduction)</w:t>
            </w:r>
          </w:p>
        </w:tc>
      </w:tr>
      <w:tr w:rsidR="00A206EE" w14:paraId="291F53F8" w14:textId="77777777">
        <w:tc>
          <w:tcPr>
            <w:tcW w:w="2160" w:type="dxa"/>
          </w:tcPr>
          <w:p w14:paraId="43F8A607" w14:textId="77777777" w:rsidR="00A206EE" w:rsidRDefault="00000000">
            <w:r>
              <w:t>INTRODUCTION</w:t>
            </w:r>
          </w:p>
        </w:tc>
        <w:tc>
          <w:tcPr>
            <w:tcW w:w="2160" w:type="dxa"/>
          </w:tcPr>
          <w:p w14:paraId="35063B34" w14:textId="77777777" w:rsidR="00A206EE" w:rsidRDefault="00000000">
            <w:r>
              <w:t>4</w:t>
            </w:r>
          </w:p>
        </w:tc>
        <w:tc>
          <w:tcPr>
            <w:tcW w:w="2160" w:type="dxa"/>
          </w:tcPr>
          <w:p w14:paraId="4B19F981" w14:textId="77777777" w:rsidR="00A206EE" w:rsidRDefault="00000000">
            <w:r>
              <w:t>Objectives: provide an explicit statement of the questions and objectives, including key elements (e.g., population, concept, context).</w:t>
            </w:r>
          </w:p>
        </w:tc>
        <w:tc>
          <w:tcPr>
            <w:tcW w:w="2160" w:type="dxa"/>
          </w:tcPr>
          <w:p w14:paraId="3E85ABDF" w14:textId="77777777" w:rsidR="00A206EE" w:rsidRDefault="00000000">
            <w:r>
              <w:t>p. 2 (Introduction—Objectives)</w:t>
            </w:r>
          </w:p>
        </w:tc>
      </w:tr>
      <w:tr w:rsidR="00A206EE" w14:paraId="403C15BC" w14:textId="77777777">
        <w:tc>
          <w:tcPr>
            <w:tcW w:w="2160" w:type="dxa"/>
          </w:tcPr>
          <w:p w14:paraId="31E50F49" w14:textId="77777777" w:rsidR="00A206EE" w:rsidRDefault="00000000">
            <w:r>
              <w:t>METHODS</w:t>
            </w:r>
          </w:p>
        </w:tc>
        <w:tc>
          <w:tcPr>
            <w:tcW w:w="2160" w:type="dxa"/>
          </w:tcPr>
          <w:p w14:paraId="3B883438" w14:textId="77777777" w:rsidR="00A206EE" w:rsidRDefault="00000000">
            <w:r>
              <w:t>5</w:t>
            </w:r>
          </w:p>
        </w:tc>
        <w:tc>
          <w:tcPr>
            <w:tcW w:w="2160" w:type="dxa"/>
          </w:tcPr>
          <w:p w14:paraId="734813DE" w14:textId="77777777" w:rsidR="00A206EE" w:rsidRDefault="00000000">
            <w:r>
              <w:t>Protocol and registration (if applicable).</w:t>
            </w:r>
          </w:p>
        </w:tc>
        <w:tc>
          <w:tcPr>
            <w:tcW w:w="2160" w:type="dxa"/>
          </w:tcPr>
          <w:p w14:paraId="2F2F2F73" w14:textId="77777777" w:rsidR="00A206EE" w:rsidRDefault="00000000">
            <w:r>
              <w:t>p. 3 (Materials and Methods—Protocol and registration)</w:t>
            </w:r>
          </w:p>
        </w:tc>
      </w:tr>
      <w:tr w:rsidR="00A206EE" w14:paraId="779BBADA" w14:textId="77777777">
        <w:tc>
          <w:tcPr>
            <w:tcW w:w="2160" w:type="dxa"/>
          </w:tcPr>
          <w:p w14:paraId="5C1AA7A9" w14:textId="77777777" w:rsidR="00A206EE" w:rsidRDefault="00000000">
            <w:r>
              <w:t>METHODS</w:t>
            </w:r>
          </w:p>
        </w:tc>
        <w:tc>
          <w:tcPr>
            <w:tcW w:w="2160" w:type="dxa"/>
          </w:tcPr>
          <w:p w14:paraId="059EDA7C" w14:textId="77777777" w:rsidR="00A206EE" w:rsidRDefault="00000000">
            <w:r>
              <w:t>6</w:t>
            </w:r>
          </w:p>
        </w:tc>
        <w:tc>
          <w:tcPr>
            <w:tcW w:w="2160" w:type="dxa"/>
          </w:tcPr>
          <w:p w14:paraId="3A308397" w14:textId="77777777" w:rsidR="00A206EE" w:rsidRDefault="00000000">
            <w:r>
              <w:t>Eligibility criteria: specify characteristics of sources of evidence and rationale.</w:t>
            </w:r>
          </w:p>
        </w:tc>
        <w:tc>
          <w:tcPr>
            <w:tcW w:w="2160" w:type="dxa"/>
          </w:tcPr>
          <w:p w14:paraId="723508B3" w14:textId="77777777" w:rsidR="00A206EE" w:rsidRDefault="00000000">
            <w:r>
              <w:t>p. 3 (Materials and Methods—Eligibility criteria)</w:t>
            </w:r>
          </w:p>
        </w:tc>
      </w:tr>
      <w:tr w:rsidR="00A206EE" w14:paraId="4C6EA04C" w14:textId="77777777">
        <w:tc>
          <w:tcPr>
            <w:tcW w:w="2160" w:type="dxa"/>
          </w:tcPr>
          <w:p w14:paraId="2C5C38C1" w14:textId="77777777" w:rsidR="00A206EE" w:rsidRDefault="00000000">
            <w:r>
              <w:t>METHODS</w:t>
            </w:r>
          </w:p>
        </w:tc>
        <w:tc>
          <w:tcPr>
            <w:tcW w:w="2160" w:type="dxa"/>
          </w:tcPr>
          <w:p w14:paraId="68FA0BD1" w14:textId="77777777" w:rsidR="00A206EE" w:rsidRDefault="00000000">
            <w:r>
              <w:t>7</w:t>
            </w:r>
          </w:p>
        </w:tc>
        <w:tc>
          <w:tcPr>
            <w:tcW w:w="2160" w:type="dxa"/>
          </w:tcPr>
          <w:p w14:paraId="5BA44A9C" w14:textId="77777777" w:rsidR="00A206EE" w:rsidRDefault="00000000">
            <w:r>
              <w:t>Information sources: describe all sources of evidence searched and date of last search.</w:t>
            </w:r>
          </w:p>
        </w:tc>
        <w:tc>
          <w:tcPr>
            <w:tcW w:w="2160" w:type="dxa"/>
          </w:tcPr>
          <w:p w14:paraId="48CF1BE9" w14:textId="77777777" w:rsidR="00A206EE" w:rsidRDefault="00000000">
            <w:r>
              <w:t>p. 3 (Materials and Methods—Information sources)</w:t>
            </w:r>
          </w:p>
        </w:tc>
      </w:tr>
      <w:tr w:rsidR="00A206EE" w14:paraId="6AA03FCD" w14:textId="77777777">
        <w:tc>
          <w:tcPr>
            <w:tcW w:w="2160" w:type="dxa"/>
          </w:tcPr>
          <w:p w14:paraId="4B08579B" w14:textId="77777777" w:rsidR="00A206EE" w:rsidRDefault="00000000">
            <w:r>
              <w:t>METHODS</w:t>
            </w:r>
          </w:p>
        </w:tc>
        <w:tc>
          <w:tcPr>
            <w:tcW w:w="2160" w:type="dxa"/>
          </w:tcPr>
          <w:p w14:paraId="1A15A08A" w14:textId="77777777" w:rsidR="00A206EE" w:rsidRDefault="00000000">
            <w:r>
              <w:t>8</w:t>
            </w:r>
          </w:p>
        </w:tc>
        <w:tc>
          <w:tcPr>
            <w:tcW w:w="2160" w:type="dxa"/>
          </w:tcPr>
          <w:p w14:paraId="4ABC8FB2" w14:textId="77777777" w:rsidR="00A206EE" w:rsidRDefault="00000000">
            <w:r>
              <w:t>Search: present full search strategy for at least one database/source.</w:t>
            </w:r>
          </w:p>
        </w:tc>
        <w:tc>
          <w:tcPr>
            <w:tcW w:w="2160" w:type="dxa"/>
          </w:tcPr>
          <w:p w14:paraId="3EE17708" w14:textId="77777777" w:rsidR="00A206EE" w:rsidRDefault="00000000">
            <w:r>
              <w:t>p. 3 (Materials and Methods—Search); Supplementary File S4 (Search Strategies)</w:t>
            </w:r>
          </w:p>
        </w:tc>
      </w:tr>
      <w:tr w:rsidR="00A206EE" w14:paraId="10E8F0C0" w14:textId="77777777">
        <w:tc>
          <w:tcPr>
            <w:tcW w:w="2160" w:type="dxa"/>
          </w:tcPr>
          <w:p w14:paraId="20BC89C5" w14:textId="77777777" w:rsidR="00A206EE" w:rsidRDefault="00000000">
            <w:r>
              <w:t>METHODS</w:t>
            </w:r>
          </w:p>
        </w:tc>
        <w:tc>
          <w:tcPr>
            <w:tcW w:w="2160" w:type="dxa"/>
          </w:tcPr>
          <w:p w14:paraId="7BFE0C6D" w14:textId="77777777" w:rsidR="00A206EE" w:rsidRDefault="00000000">
            <w:r>
              <w:t>9</w:t>
            </w:r>
          </w:p>
        </w:tc>
        <w:tc>
          <w:tcPr>
            <w:tcW w:w="2160" w:type="dxa"/>
          </w:tcPr>
          <w:p w14:paraId="5C2FA4D6" w14:textId="77777777" w:rsidR="00A206EE" w:rsidRDefault="00000000">
            <w:r>
              <w:t>Selection of sources of evidence: describe screening and eligibility process.</w:t>
            </w:r>
          </w:p>
        </w:tc>
        <w:tc>
          <w:tcPr>
            <w:tcW w:w="2160" w:type="dxa"/>
          </w:tcPr>
          <w:p w14:paraId="2AD38D85" w14:textId="77777777" w:rsidR="00A206EE" w:rsidRDefault="00000000">
            <w:r>
              <w:t>p. 3 (Materials and Methods—Study selection)</w:t>
            </w:r>
          </w:p>
        </w:tc>
      </w:tr>
      <w:tr w:rsidR="00A206EE" w14:paraId="23A30A66" w14:textId="77777777">
        <w:tc>
          <w:tcPr>
            <w:tcW w:w="2160" w:type="dxa"/>
          </w:tcPr>
          <w:p w14:paraId="5368A986" w14:textId="77777777" w:rsidR="00A206EE" w:rsidRDefault="00000000">
            <w:r>
              <w:t>METHODS</w:t>
            </w:r>
          </w:p>
        </w:tc>
        <w:tc>
          <w:tcPr>
            <w:tcW w:w="2160" w:type="dxa"/>
          </w:tcPr>
          <w:p w14:paraId="713C6739" w14:textId="77777777" w:rsidR="00A206EE" w:rsidRDefault="00000000">
            <w:r>
              <w:t>10</w:t>
            </w:r>
          </w:p>
        </w:tc>
        <w:tc>
          <w:tcPr>
            <w:tcW w:w="2160" w:type="dxa"/>
          </w:tcPr>
          <w:p w14:paraId="3550E4FA" w14:textId="77777777" w:rsidR="00A206EE" w:rsidRDefault="00000000">
            <w:r>
              <w:t>Data charting process: describe how data were charted and how discrepancies were resolved.</w:t>
            </w:r>
          </w:p>
        </w:tc>
        <w:tc>
          <w:tcPr>
            <w:tcW w:w="2160" w:type="dxa"/>
          </w:tcPr>
          <w:p w14:paraId="7B6D1A9E" w14:textId="77777777" w:rsidR="00A206EE" w:rsidRDefault="00000000">
            <w:r>
              <w:t>p. 3 (Materials and Methods—Data charting process)</w:t>
            </w:r>
          </w:p>
        </w:tc>
      </w:tr>
      <w:tr w:rsidR="00A206EE" w14:paraId="323837ED" w14:textId="77777777">
        <w:tc>
          <w:tcPr>
            <w:tcW w:w="2160" w:type="dxa"/>
          </w:tcPr>
          <w:p w14:paraId="40D2AD37" w14:textId="77777777" w:rsidR="00A206EE" w:rsidRDefault="00000000">
            <w:r>
              <w:t>METHODS</w:t>
            </w:r>
          </w:p>
        </w:tc>
        <w:tc>
          <w:tcPr>
            <w:tcW w:w="2160" w:type="dxa"/>
          </w:tcPr>
          <w:p w14:paraId="6D4BFFBA" w14:textId="77777777" w:rsidR="00A206EE" w:rsidRDefault="00000000">
            <w:r>
              <w:t>11</w:t>
            </w:r>
          </w:p>
        </w:tc>
        <w:tc>
          <w:tcPr>
            <w:tcW w:w="2160" w:type="dxa"/>
          </w:tcPr>
          <w:p w14:paraId="179E803A" w14:textId="77777777" w:rsidR="00A206EE" w:rsidRDefault="00000000">
            <w:r>
              <w:t>Data items: list and define variables for which data were sought.</w:t>
            </w:r>
          </w:p>
        </w:tc>
        <w:tc>
          <w:tcPr>
            <w:tcW w:w="2160" w:type="dxa"/>
          </w:tcPr>
          <w:p w14:paraId="36A9FC13" w14:textId="77777777" w:rsidR="00A206EE" w:rsidRDefault="00000000">
            <w:r>
              <w:t>p. 3 (Materials and Methods—Data items)</w:t>
            </w:r>
          </w:p>
        </w:tc>
      </w:tr>
      <w:tr w:rsidR="00A206EE" w14:paraId="504BCA6B" w14:textId="77777777">
        <w:tc>
          <w:tcPr>
            <w:tcW w:w="2160" w:type="dxa"/>
          </w:tcPr>
          <w:p w14:paraId="31C63C77" w14:textId="77777777" w:rsidR="00A206EE" w:rsidRDefault="00000000">
            <w:r>
              <w:t>METHODS</w:t>
            </w:r>
          </w:p>
        </w:tc>
        <w:tc>
          <w:tcPr>
            <w:tcW w:w="2160" w:type="dxa"/>
          </w:tcPr>
          <w:p w14:paraId="1D0A7201" w14:textId="77777777" w:rsidR="00A206EE" w:rsidRDefault="00000000">
            <w:r>
              <w:t>12</w:t>
            </w:r>
          </w:p>
        </w:tc>
        <w:tc>
          <w:tcPr>
            <w:tcW w:w="2160" w:type="dxa"/>
          </w:tcPr>
          <w:p w14:paraId="34C462DC" w14:textId="77777777" w:rsidR="00A206EE" w:rsidRDefault="00000000">
            <w:r>
              <w:t>Critical appraisal of individual sources of evidence (if done): describe methods used and rationale.</w:t>
            </w:r>
          </w:p>
        </w:tc>
        <w:tc>
          <w:tcPr>
            <w:tcW w:w="2160" w:type="dxa"/>
          </w:tcPr>
          <w:p w14:paraId="6D116B3C" w14:textId="77777777" w:rsidR="00A206EE" w:rsidRDefault="00000000">
            <w:r>
              <w:t>p. 3 (Materials and Methods—Critical appraisal); Supplementary Files S2 (QUADAS-2) and S3 (PROBAST)</w:t>
            </w:r>
          </w:p>
        </w:tc>
      </w:tr>
      <w:tr w:rsidR="00A206EE" w14:paraId="03767473" w14:textId="77777777">
        <w:tc>
          <w:tcPr>
            <w:tcW w:w="2160" w:type="dxa"/>
          </w:tcPr>
          <w:p w14:paraId="06A13AD3" w14:textId="77777777" w:rsidR="00A206EE" w:rsidRDefault="00000000">
            <w:r>
              <w:t>METHODS</w:t>
            </w:r>
          </w:p>
        </w:tc>
        <w:tc>
          <w:tcPr>
            <w:tcW w:w="2160" w:type="dxa"/>
          </w:tcPr>
          <w:p w14:paraId="725A5CDB" w14:textId="77777777" w:rsidR="00A206EE" w:rsidRDefault="00000000">
            <w:r>
              <w:t>13</w:t>
            </w:r>
          </w:p>
        </w:tc>
        <w:tc>
          <w:tcPr>
            <w:tcW w:w="2160" w:type="dxa"/>
          </w:tcPr>
          <w:p w14:paraId="0FA94435" w14:textId="77777777" w:rsidR="00A206EE" w:rsidRDefault="00000000">
            <w:r>
              <w:t>Synthesis of results: describe methods for handling and summarizing the charted data.</w:t>
            </w:r>
          </w:p>
        </w:tc>
        <w:tc>
          <w:tcPr>
            <w:tcW w:w="2160" w:type="dxa"/>
          </w:tcPr>
          <w:p w14:paraId="6BAA6876" w14:textId="77777777" w:rsidR="00A206EE" w:rsidRDefault="00000000">
            <w:r>
              <w:t>p. 3–4 (Materials and Methods—Synthesis approach)</w:t>
            </w:r>
          </w:p>
        </w:tc>
      </w:tr>
      <w:tr w:rsidR="00A206EE" w14:paraId="2BBA42F2" w14:textId="77777777">
        <w:tc>
          <w:tcPr>
            <w:tcW w:w="2160" w:type="dxa"/>
          </w:tcPr>
          <w:p w14:paraId="725E23BC" w14:textId="77777777" w:rsidR="00A206EE" w:rsidRDefault="00000000">
            <w:r>
              <w:t>RESULTS</w:t>
            </w:r>
          </w:p>
        </w:tc>
        <w:tc>
          <w:tcPr>
            <w:tcW w:w="2160" w:type="dxa"/>
          </w:tcPr>
          <w:p w14:paraId="208DD9D6" w14:textId="77777777" w:rsidR="00A206EE" w:rsidRDefault="00000000">
            <w:r>
              <w:t>14</w:t>
            </w:r>
          </w:p>
        </w:tc>
        <w:tc>
          <w:tcPr>
            <w:tcW w:w="2160" w:type="dxa"/>
          </w:tcPr>
          <w:p w14:paraId="7CEAA7DA" w14:textId="77777777" w:rsidR="00A206EE" w:rsidRDefault="00000000">
            <w:r>
              <w:t>Selection of sources of evidence: give numbers screened/assessed/included with reasons for exclusions, ideally with a flow diagram.</w:t>
            </w:r>
          </w:p>
        </w:tc>
        <w:tc>
          <w:tcPr>
            <w:tcW w:w="2160" w:type="dxa"/>
          </w:tcPr>
          <w:p w14:paraId="5136507A" w14:textId="77777777" w:rsidR="00A206EE" w:rsidRDefault="00000000">
            <w:r>
              <w:t>p. 4 (Results—Study selection); Figure 1</w:t>
            </w:r>
          </w:p>
        </w:tc>
      </w:tr>
      <w:tr w:rsidR="00A206EE" w14:paraId="6FEB0C00" w14:textId="77777777">
        <w:tc>
          <w:tcPr>
            <w:tcW w:w="2160" w:type="dxa"/>
          </w:tcPr>
          <w:p w14:paraId="23A70399" w14:textId="77777777" w:rsidR="00A206EE" w:rsidRDefault="00000000">
            <w:r>
              <w:t>RESULTS</w:t>
            </w:r>
          </w:p>
        </w:tc>
        <w:tc>
          <w:tcPr>
            <w:tcW w:w="2160" w:type="dxa"/>
          </w:tcPr>
          <w:p w14:paraId="5941DB93" w14:textId="77777777" w:rsidR="00A206EE" w:rsidRDefault="00000000">
            <w:r>
              <w:t>15</w:t>
            </w:r>
          </w:p>
        </w:tc>
        <w:tc>
          <w:tcPr>
            <w:tcW w:w="2160" w:type="dxa"/>
          </w:tcPr>
          <w:p w14:paraId="4E916BD2" w14:textId="77777777" w:rsidR="00A206EE" w:rsidRDefault="00000000">
            <w:r>
              <w:t>Characteristics of sources of evidence: present characteristics for which data were charted and provide citations.</w:t>
            </w:r>
          </w:p>
        </w:tc>
        <w:tc>
          <w:tcPr>
            <w:tcW w:w="2160" w:type="dxa"/>
          </w:tcPr>
          <w:p w14:paraId="3BE233D3" w14:textId="77777777" w:rsidR="00A206EE" w:rsidRDefault="00000000">
            <w:r>
              <w:t>p. 4–6 (Results—Study characteristics); Table 1; Supplementary Overview (S1)</w:t>
            </w:r>
          </w:p>
        </w:tc>
      </w:tr>
      <w:tr w:rsidR="00A206EE" w14:paraId="7130FA3B" w14:textId="77777777">
        <w:tc>
          <w:tcPr>
            <w:tcW w:w="2160" w:type="dxa"/>
          </w:tcPr>
          <w:p w14:paraId="273860DA" w14:textId="77777777" w:rsidR="00A206EE" w:rsidRDefault="00000000">
            <w:r>
              <w:t>RESULTS</w:t>
            </w:r>
          </w:p>
        </w:tc>
        <w:tc>
          <w:tcPr>
            <w:tcW w:w="2160" w:type="dxa"/>
          </w:tcPr>
          <w:p w14:paraId="38E8409F" w14:textId="77777777" w:rsidR="00A206EE" w:rsidRDefault="00000000">
            <w:r>
              <w:t>16</w:t>
            </w:r>
          </w:p>
        </w:tc>
        <w:tc>
          <w:tcPr>
            <w:tcW w:w="2160" w:type="dxa"/>
          </w:tcPr>
          <w:p w14:paraId="4103DACB" w14:textId="77777777" w:rsidR="00A206EE" w:rsidRDefault="00000000">
            <w:r>
              <w:t>Critical appraisal within sources of evidence (if done): present the appraisal results.</w:t>
            </w:r>
          </w:p>
        </w:tc>
        <w:tc>
          <w:tcPr>
            <w:tcW w:w="2160" w:type="dxa"/>
          </w:tcPr>
          <w:p w14:paraId="4BED7F14" w14:textId="77777777" w:rsidR="00A206EE" w:rsidRDefault="00000000">
            <w:r>
              <w:t>p. 4 (Results—Risk of bias statement); Supplementary Files S2 and S3</w:t>
            </w:r>
          </w:p>
        </w:tc>
      </w:tr>
      <w:tr w:rsidR="00A206EE" w14:paraId="35C95F6F" w14:textId="77777777">
        <w:tc>
          <w:tcPr>
            <w:tcW w:w="2160" w:type="dxa"/>
          </w:tcPr>
          <w:p w14:paraId="7EFC8CB6" w14:textId="77777777" w:rsidR="00A206EE" w:rsidRDefault="00000000">
            <w:r>
              <w:t>RESULTS</w:t>
            </w:r>
          </w:p>
        </w:tc>
        <w:tc>
          <w:tcPr>
            <w:tcW w:w="2160" w:type="dxa"/>
          </w:tcPr>
          <w:p w14:paraId="39AF15E2" w14:textId="77777777" w:rsidR="00A206EE" w:rsidRDefault="00000000">
            <w:r>
              <w:t>17</w:t>
            </w:r>
          </w:p>
        </w:tc>
        <w:tc>
          <w:tcPr>
            <w:tcW w:w="2160" w:type="dxa"/>
          </w:tcPr>
          <w:p w14:paraId="0CE74B02" w14:textId="77777777" w:rsidR="00A206EE" w:rsidRDefault="00000000">
            <w:r>
              <w:t>Results of individual sources of evidence: present relevant extracted/charted data.</w:t>
            </w:r>
          </w:p>
        </w:tc>
        <w:tc>
          <w:tcPr>
            <w:tcW w:w="2160" w:type="dxa"/>
          </w:tcPr>
          <w:p w14:paraId="20353F48" w14:textId="77777777" w:rsidR="00A206EE" w:rsidRDefault="00000000">
            <w:r>
              <w:t>p. 4–8 (Results—Task-specific findings); Table 1; Supplementary Overview (S1)</w:t>
            </w:r>
          </w:p>
        </w:tc>
      </w:tr>
      <w:tr w:rsidR="00A206EE" w14:paraId="5579347A" w14:textId="77777777">
        <w:tc>
          <w:tcPr>
            <w:tcW w:w="2160" w:type="dxa"/>
          </w:tcPr>
          <w:p w14:paraId="095EFA99" w14:textId="77777777" w:rsidR="00A206EE" w:rsidRDefault="00000000">
            <w:r>
              <w:t>RESULTS</w:t>
            </w:r>
          </w:p>
        </w:tc>
        <w:tc>
          <w:tcPr>
            <w:tcW w:w="2160" w:type="dxa"/>
          </w:tcPr>
          <w:p w14:paraId="1BC067D2" w14:textId="77777777" w:rsidR="00A206EE" w:rsidRDefault="00000000">
            <w:r>
              <w:t>18</w:t>
            </w:r>
          </w:p>
        </w:tc>
        <w:tc>
          <w:tcPr>
            <w:tcW w:w="2160" w:type="dxa"/>
          </w:tcPr>
          <w:p w14:paraId="3F5BAB85" w14:textId="77777777" w:rsidR="00A206EE" w:rsidRDefault="00000000">
            <w:r>
              <w:t>Synthesis of results: summarize charting results in relation to objectives/questions.</w:t>
            </w:r>
          </w:p>
        </w:tc>
        <w:tc>
          <w:tcPr>
            <w:tcW w:w="2160" w:type="dxa"/>
          </w:tcPr>
          <w:p w14:paraId="3ACFEB0D" w14:textId="77777777" w:rsidR="00A206EE" w:rsidRDefault="00000000">
            <w:r>
              <w:t>p. 4–9 (Results synthesis across domains)</w:t>
            </w:r>
          </w:p>
        </w:tc>
      </w:tr>
      <w:tr w:rsidR="00A206EE" w14:paraId="4DF3030E" w14:textId="77777777">
        <w:tc>
          <w:tcPr>
            <w:tcW w:w="2160" w:type="dxa"/>
          </w:tcPr>
          <w:p w14:paraId="25DF1599" w14:textId="77777777" w:rsidR="00A206EE" w:rsidRDefault="00000000">
            <w:r>
              <w:t>DISCUSSION</w:t>
            </w:r>
          </w:p>
        </w:tc>
        <w:tc>
          <w:tcPr>
            <w:tcW w:w="2160" w:type="dxa"/>
          </w:tcPr>
          <w:p w14:paraId="7A4C49EC" w14:textId="77777777" w:rsidR="00A206EE" w:rsidRDefault="00000000">
            <w:r>
              <w:t>19</w:t>
            </w:r>
          </w:p>
        </w:tc>
        <w:tc>
          <w:tcPr>
            <w:tcW w:w="2160" w:type="dxa"/>
          </w:tcPr>
          <w:p w14:paraId="5BBCDD8A" w14:textId="77777777" w:rsidR="00A206EE" w:rsidRDefault="00000000">
            <w:r>
              <w:t>Summary of evidence: summarize main results, including concepts/themes and evidence gaps.</w:t>
            </w:r>
          </w:p>
        </w:tc>
        <w:tc>
          <w:tcPr>
            <w:tcW w:w="2160" w:type="dxa"/>
          </w:tcPr>
          <w:p w14:paraId="778BEC3E" w14:textId="77777777" w:rsidR="00A206EE" w:rsidRDefault="00000000">
            <w:r>
              <w:t>p. 9–10 (Discussion—Summary and implications)</w:t>
            </w:r>
          </w:p>
        </w:tc>
      </w:tr>
      <w:tr w:rsidR="00A206EE" w14:paraId="7123043F" w14:textId="77777777">
        <w:tc>
          <w:tcPr>
            <w:tcW w:w="2160" w:type="dxa"/>
          </w:tcPr>
          <w:p w14:paraId="7EC90593" w14:textId="77777777" w:rsidR="00A206EE" w:rsidRDefault="00000000">
            <w:r>
              <w:t>DISCUSSION</w:t>
            </w:r>
          </w:p>
        </w:tc>
        <w:tc>
          <w:tcPr>
            <w:tcW w:w="2160" w:type="dxa"/>
          </w:tcPr>
          <w:p w14:paraId="00E7E246" w14:textId="77777777" w:rsidR="00A206EE" w:rsidRDefault="00000000">
            <w:r>
              <w:t>20</w:t>
            </w:r>
          </w:p>
        </w:tc>
        <w:tc>
          <w:tcPr>
            <w:tcW w:w="2160" w:type="dxa"/>
          </w:tcPr>
          <w:p w14:paraId="5AE0534C" w14:textId="77777777" w:rsidR="00A206EE" w:rsidRDefault="00000000">
            <w:r>
              <w:t>Limitations: discuss limitations of the scoping review process.</w:t>
            </w:r>
          </w:p>
        </w:tc>
        <w:tc>
          <w:tcPr>
            <w:tcW w:w="2160" w:type="dxa"/>
          </w:tcPr>
          <w:p w14:paraId="6AE86978" w14:textId="77777777" w:rsidR="00A206EE" w:rsidRDefault="00000000">
            <w:r>
              <w:t>p. 10 (Discussion—Limitations and future directions)</w:t>
            </w:r>
          </w:p>
        </w:tc>
      </w:tr>
      <w:tr w:rsidR="00A206EE" w14:paraId="40B9DEB7" w14:textId="77777777">
        <w:tc>
          <w:tcPr>
            <w:tcW w:w="2160" w:type="dxa"/>
          </w:tcPr>
          <w:p w14:paraId="6766D50D" w14:textId="77777777" w:rsidR="00A206EE" w:rsidRDefault="00000000">
            <w:r>
              <w:t>DISCUSSION</w:t>
            </w:r>
          </w:p>
        </w:tc>
        <w:tc>
          <w:tcPr>
            <w:tcW w:w="2160" w:type="dxa"/>
          </w:tcPr>
          <w:p w14:paraId="6F0850C7" w14:textId="77777777" w:rsidR="00A206EE" w:rsidRDefault="00000000">
            <w:r>
              <w:t>21</w:t>
            </w:r>
          </w:p>
        </w:tc>
        <w:tc>
          <w:tcPr>
            <w:tcW w:w="2160" w:type="dxa"/>
          </w:tcPr>
          <w:p w14:paraId="2D0FC234" w14:textId="77777777" w:rsidR="00A206EE" w:rsidRDefault="00000000">
            <w:r>
              <w:t>Conclusions: provide interpretation and implications/future directions.</w:t>
            </w:r>
          </w:p>
        </w:tc>
        <w:tc>
          <w:tcPr>
            <w:tcW w:w="2160" w:type="dxa"/>
          </w:tcPr>
          <w:p w14:paraId="509A0B8C" w14:textId="77777777" w:rsidR="00A206EE" w:rsidRDefault="00000000">
            <w:r>
              <w:t>p. 10 (End of Discussion—Conclusions)</w:t>
            </w:r>
          </w:p>
        </w:tc>
      </w:tr>
      <w:tr w:rsidR="00A206EE" w14:paraId="2A3ED0F8" w14:textId="77777777">
        <w:tc>
          <w:tcPr>
            <w:tcW w:w="2160" w:type="dxa"/>
          </w:tcPr>
          <w:p w14:paraId="35A1D8B0" w14:textId="77777777" w:rsidR="00A206EE" w:rsidRDefault="00000000">
            <w:r>
              <w:t>FUNDING</w:t>
            </w:r>
          </w:p>
        </w:tc>
        <w:tc>
          <w:tcPr>
            <w:tcW w:w="2160" w:type="dxa"/>
          </w:tcPr>
          <w:p w14:paraId="1D02B959" w14:textId="77777777" w:rsidR="00A206EE" w:rsidRDefault="00000000">
            <w:r>
              <w:t>22</w:t>
            </w:r>
          </w:p>
        </w:tc>
        <w:tc>
          <w:tcPr>
            <w:tcW w:w="2160" w:type="dxa"/>
          </w:tcPr>
          <w:p w14:paraId="0C8D43E8" w14:textId="77777777" w:rsidR="00A206EE" w:rsidRDefault="00000000">
            <w:r>
              <w:t>Describe sources of funding for the included sources of evidence and for the scoping review, and the role of funders.</w:t>
            </w:r>
          </w:p>
        </w:tc>
        <w:tc>
          <w:tcPr>
            <w:tcW w:w="2160" w:type="dxa"/>
          </w:tcPr>
          <w:p w14:paraId="2272D414" w14:textId="77777777" w:rsidR="00A206EE" w:rsidRDefault="00000000">
            <w:r>
              <w:t>p. 15 (Declarations—Funding)</w:t>
            </w:r>
          </w:p>
        </w:tc>
      </w:tr>
    </w:tbl>
    <w:p w14:paraId="46E37B6E" w14:textId="77777777" w:rsidR="00A206EE" w:rsidRDefault="00000000">
      <w:r>
        <w:t>Manuscript title: The Integration of Artificial Intelligence in Orthodontic Diagnosis and Treatment Planning: A PRISMA-ScR–Guided Scoping Review</w:t>
      </w:r>
    </w:p>
    <w:p w14:paraId="311AE448" w14:textId="77777777" w:rsidR="00A206EE" w:rsidRDefault="00000000">
      <w:r>
        <w:t>Filled checklist prepared for submission (locations refer to section headings, tables, figures, and supplementary files).</w:t>
      </w:r>
    </w:p>
    <w:sectPr w:rsidR="00A206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1667848">
    <w:abstractNumId w:val="8"/>
  </w:num>
  <w:num w:numId="2" w16cid:durableId="1839535033">
    <w:abstractNumId w:val="6"/>
  </w:num>
  <w:num w:numId="3" w16cid:durableId="1102608761">
    <w:abstractNumId w:val="5"/>
  </w:num>
  <w:num w:numId="4" w16cid:durableId="1424760256">
    <w:abstractNumId w:val="4"/>
  </w:num>
  <w:num w:numId="5" w16cid:durableId="1206219436">
    <w:abstractNumId w:val="7"/>
  </w:num>
  <w:num w:numId="6" w16cid:durableId="416483880">
    <w:abstractNumId w:val="3"/>
  </w:num>
  <w:num w:numId="7" w16cid:durableId="1329016149">
    <w:abstractNumId w:val="2"/>
  </w:num>
  <w:num w:numId="8" w16cid:durableId="1908494202">
    <w:abstractNumId w:val="1"/>
  </w:num>
  <w:num w:numId="9" w16cid:durableId="32894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206EE"/>
    <w:rsid w:val="00AA1D8D"/>
    <w:rsid w:val="00B47730"/>
    <w:rsid w:val="00BE1B76"/>
    <w:rsid w:val="00C14C2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83828"/>
  <w14:defaultImageDpi w14:val="300"/>
  <w15:docId w15:val="{970B6768-04F8-8C40-AFD6-5F842E37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Salah M. Ben Hafedh</cp:lastModifiedBy>
  <cp:revision>2</cp:revision>
  <dcterms:created xsi:type="dcterms:W3CDTF">2013-12-23T23:15:00Z</dcterms:created>
  <dcterms:modified xsi:type="dcterms:W3CDTF">2026-01-06T12:57:00Z</dcterms:modified>
  <cp:category/>
</cp:coreProperties>
</file>