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5C0A6" w14:textId="425A3FE7" w:rsidR="00BF275A" w:rsidRDefault="00BF275A" w:rsidP="00BF275A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Hlk210222764"/>
      <w:bookmarkStart w:id="1" w:name="_Toc199323816"/>
      <w:bookmarkStart w:id="2" w:name="_Toc199323820"/>
      <w:r w:rsidRPr="00BF275A">
        <w:rPr>
          <w:rFonts w:ascii="Times New Roman" w:hAnsi="Times New Roman" w:cs="Times New Roman"/>
          <w:sz w:val="24"/>
          <w:szCs w:val="24"/>
          <w:lang w:val="en-US"/>
        </w:rPr>
        <w:t xml:space="preserve">Supplementary Table 1. </w:t>
      </w:r>
      <w:r w:rsidRPr="00B74165">
        <w:rPr>
          <w:rFonts w:ascii="Times New Roman" w:hAnsi="Times New Roman" w:cs="Times New Roman"/>
          <w:sz w:val="24"/>
          <w:szCs w:val="24"/>
          <w:lang w:val="en-US"/>
        </w:rPr>
        <w:t>Results of statistical analyses comparing the control and study groups by covariates.</w:t>
      </w:r>
    </w:p>
    <w:tbl>
      <w:tblPr>
        <w:tblW w:w="0" w:type="auto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600" w:firstRow="0" w:lastRow="0" w:firstColumn="0" w:lastColumn="0" w:noHBand="1" w:noVBand="1"/>
      </w:tblPr>
      <w:tblGrid>
        <w:gridCol w:w="816"/>
        <w:gridCol w:w="1418"/>
        <w:gridCol w:w="877"/>
        <w:gridCol w:w="1223"/>
        <w:gridCol w:w="1210"/>
      </w:tblGrid>
      <w:tr w:rsidR="00BF275A" w:rsidRPr="00B970AF" w14:paraId="7586BFA2" w14:textId="77777777" w:rsidTr="00DE54A6">
        <w:trPr>
          <w:trHeight w:val="147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CC9677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Factor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B53E3B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T</w:t>
            </w:r>
            <w:r w:rsidRPr="00B970AF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est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11F98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p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-</w:t>
            </w: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value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5F2F8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165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t/χ² </w:t>
            </w:r>
            <w:proofErr w:type="spellStart"/>
            <w:r w:rsidRPr="00B74165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statistic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6EB8A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165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95% 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CI</w:t>
            </w:r>
          </w:p>
        </w:tc>
      </w:tr>
      <w:tr w:rsidR="00BF275A" w:rsidRPr="00B970AF" w14:paraId="4A19ACD7" w14:textId="77777777" w:rsidTr="00DE54A6">
        <w:trPr>
          <w:trHeight w:val="1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29406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Age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A592DB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Student's</w:t>
            </w:r>
            <w:proofErr w:type="spellEnd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 xml:space="preserve"> t-test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FABE2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280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1CC26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B1BFD8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92 – 3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12</w:t>
            </w:r>
          </w:p>
        </w:tc>
      </w:tr>
      <w:tr w:rsidR="00BF275A" w:rsidRPr="00B970AF" w14:paraId="23F209D4" w14:textId="77777777" w:rsidTr="00DE54A6">
        <w:trPr>
          <w:trHeight w:val="1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8992F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H</w:t>
            </w:r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eight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97B30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Student's</w:t>
            </w:r>
            <w:proofErr w:type="spellEnd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 xml:space="preserve"> t-test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7B57A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A0FBD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-1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EAC0C5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-3.69 – 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32</w:t>
            </w:r>
          </w:p>
        </w:tc>
      </w:tr>
      <w:tr w:rsidR="00BF275A" w:rsidRPr="00B970AF" w14:paraId="21AC6CEC" w14:textId="77777777" w:rsidTr="00DE54A6">
        <w:trPr>
          <w:trHeight w:val="1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6FCFB4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W</w:t>
            </w:r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eight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7FDD05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Student's</w:t>
            </w:r>
            <w:proofErr w:type="spellEnd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 xml:space="preserve"> t-test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4EDE3C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082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B08055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-1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38233B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-5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44 – 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32</w:t>
            </w:r>
          </w:p>
        </w:tc>
      </w:tr>
      <w:tr w:rsidR="00BF275A" w:rsidRPr="00B970AF" w14:paraId="3F595AC0" w14:textId="77777777" w:rsidTr="00DE54A6">
        <w:trPr>
          <w:trHeight w:val="1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DB4F15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BMI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5BF0E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Student's</w:t>
            </w:r>
            <w:proofErr w:type="spellEnd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 xml:space="preserve"> t-test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F619D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26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C0A2AB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-1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2D63C5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 – 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27</w:t>
            </w:r>
          </w:p>
        </w:tc>
      </w:tr>
      <w:tr w:rsidR="00BF275A" w:rsidRPr="00B970AF" w14:paraId="1BEEF9A9" w14:textId="77777777" w:rsidTr="00DE54A6">
        <w:trPr>
          <w:trHeight w:val="1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FB5DF3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Sex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502A31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chi-</w:t>
            </w:r>
            <w:proofErr w:type="spellStart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square</w:t>
            </w:r>
            <w:proofErr w:type="spellEnd"/>
            <w:r w:rsidRPr="00B74165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 xml:space="preserve"> test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F5765" w14:textId="77777777" w:rsidR="00BF275A" w:rsidRPr="00741C80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41C8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741C8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787D03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092DD" w14:textId="77777777" w:rsidR="00BF275A" w:rsidRPr="00B970AF" w:rsidRDefault="00BF275A" w:rsidP="00DE54A6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970AF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</w:tr>
    </w:tbl>
    <w:p w14:paraId="33E4AD3B" w14:textId="77777777" w:rsidR="00BF275A" w:rsidRDefault="00BF275A" w:rsidP="000C6AD0">
      <w:pPr>
        <w:pStyle w:val="Legend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47BDEDBA" w14:textId="77777777" w:rsidR="00BF275A" w:rsidRDefault="00BF275A" w:rsidP="000C6AD0">
      <w:pPr>
        <w:pStyle w:val="Legend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781E25B2" w14:textId="43731F00" w:rsidR="000C6AD0" w:rsidRPr="000C6AD0" w:rsidRDefault="000C6AD0" w:rsidP="000C6AD0">
      <w:pPr>
        <w:pStyle w:val="Legenda"/>
        <w:keepNext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0C6AD0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Supplementary Table </w:t>
      </w:r>
      <w:bookmarkEnd w:id="0"/>
      <w:r w:rsidR="00BF275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2</w:t>
      </w:r>
      <w:r w:rsidRPr="000C6AD0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. </w:t>
      </w:r>
      <w:bookmarkEnd w:id="1"/>
      <w:r w:rsidRPr="000C6AD0">
        <w:rPr>
          <w:rFonts w:ascii="Times New Roman" w:eastAsia="Arial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Hardy–Weinberg equilibrium test p-values for each subgroup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600" w:firstRow="0" w:lastRow="0" w:firstColumn="0" w:lastColumn="0" w:noHBand="1" w:noVBand="1"/>
      </w:tblPr>
      <w:tblGrid>
        <w:gridCol w:w="1097"/>
        <w:gridCol w:w="1213"/>
        <w:gridCol w:w="957"/>
        <w:gridCol w:w="942"/>
        <w:gridCol w:w="828"/>
        <w:gridCol w:w="977"/>
        <w:gridCol w:w="1009"/>
        <w:gridCol w:w="956"/>
        <w:gridCol w:w="1247"/>
        <w:gridCol w:w="1230"/>
      </w:tblGrid>
      <w:tr w:rsidR="000C6AD0" w:rsidRPr="00D47CEB" w14:paraId="4CEABA69" w14:textId="77777777" w:rsidTr="000520F2">
        <w:trPr>
          <w:trHeight w:val="2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990DD5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47CEB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rsID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B47B13" w14:textId="4B2ABE20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A</w:t>
            </w:r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ll</w:t>
            </w:r>
            <w:proofErr w:type="spellEnd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participants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E24172" w14:textId="40D6A366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Control </w:t>
            </w: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group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F59F6F" w14:textId="7CADBA8F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Study</w:t>
            </w:r>
            <w:proofErr w:type="spellEnd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group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2F24A41" w14:textId="01A213B6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O</w:t>
            </w:r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ne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injury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176CC9" w14:textId="358457F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M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ultiple</w:t>
            </w:r>
            <w:proofErr w:type="spellEnd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injuries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B55EAB" w14:textId="18A03273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M</w:t>
            </w:r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uscle</w:t>
            </w:r>
            <w:proofErr w:type="spellEnd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strain</w:t>
            </w:r>
            <w:proofErr w:type="spellEnd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or</w:t>
            </w:r>
            <w:proofErr w:type="spellEnd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tear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FDA581" w14:textId="1D9E8712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O</w:t>
            </w:r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ther</w:t>
            </w:r>
            <w:proofErr w:type="spellEnd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injuries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C32878" w14:textId="59EB0529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F</w:t>
            </w:r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emale</w:t>
            </w:r>
            <w:proofErr w:type="spellEnd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participants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F45EEF" w14:textId="3E31D6BC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M</w:t>
            </w:r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ale </w:t>
            </w:r>
            <w:proofErr w:type="spellStart"/>
            <w:r w:rsidRPr="000C6AD0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participants</w:t>
            </w:r>
            <w:proofErr w:type="spellEnd"/>
          </w:p>
        </w:tc>
      </w:tr>
      <w:tr w:rsidR="000C6AD0" w:rsidRPr="00D47CEB" w14:paraId="678790F1" w14:textId="77777777" w:rsidTr="000520F2">
        <w:trPr>
          <w:trHeight w:val="2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FE21D6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rs331079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650AD3" w14:textId="3DFAABF8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272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5D12B2" w14:textId="373C03BD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303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A332E6" w14:textId="7EF816E9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513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E45B2E" w14:textId="5A0B2D94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8A9AFA" w14:textId="33876236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682332" w14:textId="748C8461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524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1AEC63" w14:textId="464D6906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EB66C8" w14:textId="271E41EB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016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D2F82B" w14:textId="24967B6D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</w:tr>
      <w:tr w:rsidR="000C6AD0" w:rsidRPr="00D47CEB" w14:paraId="3807B6F2" w14:textId="77777777" w:rsidTr="000520F2">
        <w:trPr>
          <w:trHeight w:val="2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D04930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rs2071307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9495E6" w14:textId="338CF73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532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475BC4" w14:textId="7289D9A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468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98456C" w14:textId="7ED92789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118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AC0431" w14:textId="58DB00E8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29C256" w14:textId="56378E7F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0813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1144B8" w14:textId="637E0BFA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158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861AC3" w14:textId="0D970899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0278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BD9576" w14:textId="68385D80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1BBBFC" w14:textId="614E245E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456</w:t>
            </w:r>
          </w:p>
        </w:tc>
      </w:tr>
      <w:tr w:rsidR="000C6AD0" w:rsidRPr="00D47CEB" w14:paraId="01690AD2" w14:textId="77777777" w:rsidTr="000520F2">
        <w:trPr>
          <w:trHeight w:val="2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023A42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rs486055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81AF5F" w14:textId="640CE4B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840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31AE98" w14:textId="245D4D43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03EA51" w14:textId="35F8D1B1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591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40EAE1" w14:textId="50FE9E9F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468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7FC88C" w14:textId="5FABD5FC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772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3DAB27" w14:textId="660EC11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576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DBE098" w14:textId="639EEF33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725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43F07F" w14:textId="5FAD8495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522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6E2AB4" w14:textId="64E21E11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</w:tr>
      <w:tr w:rsidR="000C6AD0" w:rsidRPr="00D47CEB" w14:paraId="523CC600" w14:textId="77777777" w:rsidTr="000520F2">
        <w:trPr>
          <w:trHeight w:val="2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D0BC15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rs1799750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CC4866" w14:textId="4DB19129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116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023D08" w14:textId="499A4E03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084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EC3CCA" w14:textId="6E9F8791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734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E4E5FA" w14:textId="3283A86B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57846E" w14:textId="1B8C2036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700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805D49" w14:textId="48188F1E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610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876D86" w14:textId="57B97D65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590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816367" w14:textId="2270F4B4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024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CF4953" w14:textId="42BACD21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888</w:t>
            </w:r>
          </w:p>
        </w:tc>
      </w:tr>
      <w:tr w:rsidR="000C6AD0" w:rsidRPr="00D47CEB" w14:paraId="1A4C0A8D" w14:textId="77777777" w:rsidTr="000520F2">
        <w:trPr>
          <w:trHeight w:val="2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84C778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rs2276109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E4F56E" w14:textId="3235C4BD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172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A81E3A" w14:textId="6DBED4BB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9C9549" w14:textId="796B1973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036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17E690" w14:textId="1FE331CA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130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F5025E" w14:textId="6ED4E0B0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120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68CB1C" w14:textId="44826E0D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024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44A780" w14:textId="33EFDDEE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594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DA8110" w14:textId="4D2D5E30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379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96190D" w14:textId="5810D06F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307</w:t>
            </w:r>
          </w:p>
        </w:tc>
      </w:tr>
      <w:tr w:rsidR="000C6AD0" w:rsidRPr="00D47CEB" w14:paraId="52C51B51" w14:textId="77777777" w:rsidTr="000520F2">
        <w:trPr>
          <w:trHeight w:val="208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3D7C64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rs516115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D9F8DF" w14:textId="5F56ED9B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317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2D5642" w14:textId="6D580B2B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625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52F43F" w14:textId="7B87AC73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066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70FFA8" w14:textId="1AC5CBEC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468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0CCA03" w14:textId="7F8A252D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0163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AECA34" w14:textId="141DE9D3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0407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900310" w14:textId="6BC5FA13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216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D22BF1" w14:textId="11826B48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565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ECA00F" w14:textId="14FFCCE8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424</w:t>
            </w:r>
          </w:p>
        </w:tc>
      </w:tr>
      <w:tr w:rsidR="000C6AD0" w:rsidRPr="00D47CEB" w14:paraId="6444B33F" w14:textId="77777777" w:rsidTr="000520F2">
        <w:trPr>
          <w:trHeight w:val="2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B5D148" w14:textId="3B6A2B55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rs13312816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2AB5B6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89D904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573662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CE35D3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F3D2F7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F13C7A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A9D9C7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148FBF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DB4DCE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–</w:t>
            </w:r>
          </w:p>
        </w:tc>
      </w:tr>
      <w:tr w:rsidR="000C6AD0" w:rsidRPr="00D47CEB" w14:paraId="18A120D1" w14:textId="77777777" w:rsidTr="000520F2">
        <w:trPr>
          <w:trHeight w:val="20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9D68CE" w14:textId="77777777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rs1042103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CA7669" w14:textId="0CC1DFE0" w:rsidR="000C6AD0" w:rsidRPr="00B3114C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&lt;0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2D703D" w14:textId="5EE3F3E5" w:rsidR="000C6AD0" w:rsidRPr="00B3114C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&lt;0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37A2AF" w14:textId="13D3D001" w:rsidR="000C6AD0" w:rsidRPr="00B3114C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&lt;0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68FB33" w14:textId="79E64386" w:rsidR="000C6AD0" w:rsidRPr="00B3114C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00680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79B576" w14:textId="0F5E8671" w:rsidR="000C6AD0" w:rsidRPr="00B3114C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&lt;0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332DA" w14:textId="32CD91E9" w:rsidR="000C6AD0" w:rsidRPr="00B3114C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&lt;0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32BDDF" w14:textId="65C0F95A" w:rsidR="000C6AD0" w:rsidRPr="00B3114C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&lt;0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00001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AAE469" w14:textId="013C2805" w:rsidR="000C6AD0" w:rsidRPr="00D47CEB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09662A" w14:textId="29CD0708" w:rsidR="000C6AD0" w:rsidRPr="00B3114C" w:rsidRDefault="000C6AD0" w:rsidP="00F116CC">
            <w:pPr>
              <w:spacing w:before="100" w:beforeAutospacing="1" w:after="100" w:afterAutospacing="1" w:line="240" w:lineRule="auto"/>
              <w:ind w:left="-57" w:right="-5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&lt;0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.</w:t>
            </w:r>
            <w:r w:rsidRPr="00B3114C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00001</w:t>
            </w:r>
          </w:p>
        </w:tc>
      </w:tr>
    </w:tbl>
    <w:p w14:paraId="26A1FEF8" w14:textId="77777777" w:rsidR="00F116CC" w:rsidRDefault="00F116CC" w:rsidP="001E4A59">
      <w:pPr>
        <w:pStyle w:val="Legenda"/>
        <w:keepNext/>
        <w:spacing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</w:p>
    <w:p w14:paraId="59111912" w14:textId="77777777" w:rsidR="000520F2" w:rsidRPr="000520F2" w:rsidRDefault="000520F2" w:rsidP="000520F2">
      <w:pPr>
        <w:rPr>
          <w:lang w:val="en-US"/>
        </w:rPr>
      </w:pPr>
    </w:p>
    <w:p w14:paraId="0BA4FE3E" w14:textId="084510AD" w:rsidR="001E4A59" w:rsidRPr="001E4A59" w:rsidRDefault="001E4A59" w:rsidP="000520F2">
      <w:pPr>
        <w:pStyle w:val="Legenda"/>
        <w:keepNext/>
        <w:spacing w:after="0" w:line="360" w:lineRule="auto"/>
        <w:jc w:val="both"/>
        <w:rPr>
          <w:rFonts w:ascii="Times New Roman" w:eastAsia="Arial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r w:rsidRPr="001E4A5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Supplementary </w:t>
      </w:r>
      <w:bookmarkStart w:id="3" w:name="_Hlk210221629"/>
      <w:bookmarkEnd w:id="2"/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T</w:t>
      </w:r>
      <w:r w:rsidRPr="001E4A5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able </w:t>
      </w:r>
      <w:r w:rsidR="00BF275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3</w:t>
      </w:r>
      <w:r w:rsidRPr="001E4A5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. Haplotype frequencies in </w:t>
      </w:r>
      <w:r w:rsidRPr="00E80EA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DCN</w:t>
      </w:r>
      <w:r w:rsidRPr="001E4A5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and association with muscle injuries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.</w:t>
      </w:r>
    </w:p>
    <w:tbl>
      <w:tblPr>
        <w:tblW w:w="0" w:type="auto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600" w:firstRow="0" w:lastRow="0" w:firstColumn="0" w:lastColumn="0" w:noHBand="1" w:noVBand="1"/>
      </w:tblPr>
      <w:tblGrid>
        <w:gridCol w:w="1167"/>
        <w:gridCol w:w="1495"/>
        <w:gridCol w:w="1991"/>
        <w:gridCol w:w="1117"/>
        <w:gridCol w:w="1475"/>
        <w:gridCol w:w="1464"/>
        <w:gridCol w:w="834"/>
      </w:tblGrid>
      <w:tr w:rsidR="001E4A59" w:rsidRPr="00D47CEB" w14:paraId="7A4DEA18" w14:textId="77777777" w:rsidTr="000520F2">
        <w:trPr>
          <w:trHeight w:val="125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bookmarkEnd w:id="3"/>
          <w:p w14:paraId="53BA4559" w14:textId="53829BC9" w:rsidR="001E4A59" w:rsidRPr="00334FF9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A</w:t>
            </w:r>
            <w:r w:rsidR="001E4A59" w:rsidRPr="00334FF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llel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e</w:t>
            </w:r>
            <w:r w:rsidR="001E4A59" w:rsidRPr="00334FF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r w:rsidR="001E4A59" w:rsidRPr="00334FF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/>
            </w:r>
            <w:r w:rsidR="001E4A59" w:rsidRPr="00334FF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rs13312816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034358" w14:textId="7DAE736D" w:rsidR="001E4A59" w:rsidRPr="00334FF9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A</w:t>
            </w:r>
            <w:r w:rsidR="001E4A59" w:rsidRPr="00334FF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llel</w:t>
            </w: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e</w:t>
            </w:r>
            <w:r w:rsidR="001E4A59" w:rsidRPr="00334FF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rs516115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3B62E9" w14:textId="157054E0" w:rsidR="001E4A59" w:rsidRPr="00334FF9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H</w:t>
            </w: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aplotype</w:t>
            </w:r>
            <w:proofErr w:type="spellEnd"/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frequency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4E3340" w14:textId="4944399E" w:rsidR="001E4A59" w:rsidRPr="00334FF9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O</w:t>
            </w: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dds</w:t>
            </w:r>
            <w:proofErr w:type="spellEnd"/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ratio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10F756" w14:textId="2A274D52" w:rsidR="001E4A59" w:rsidRPr="00334FF9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Lower 95% CI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ED9D51" w14:textId="21A160F9" w:rsidR="001E4A59" w:rsidRPr="00334FF9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Upper 95% CI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B92F07" w14:textId="7C4A86F0" w:rsidR="001E4A59" w:rsidRPr="00334FF9" w:rsidRDefault="001E4A59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34FF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p</w:t>
            </w:r>
            <w:r w:rsid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-</w:t>
            </w:r>
            <w:proofErr w:type="spellStart"/>
            <w:r w:rsid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value</w:t>
            </w:r>
            <w:proofErr w:type="spellEnd"/>
          </w:p>
        </w:tc>
      </w:tr>
      <w:tr w:rsidR="001E4A59" w:rsidRPr="00D47CEB" w14:paraId="12671C3A" w14:textId="77777777" w:rsidTr="000520F2">
        <w:trPr>
          <w:trHeight w:val="79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1A90A9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2C5347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8380E5" w14:textId="6A09BBE8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762</w:t>
            </w:r>
          </w:p>
        </w:tc>
        <w:tc>
          <w:tcPr>
            <w:tcW w:w="0" w:type="auto"/>
            <w:gridSpan w:val="4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F48A35" w14:textId="01D61173" w:rsidR="001E4A59" w:rsidRPr="00D47CEB" w:rsidRDefault="003F44D7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</w:t>
            </w:r>
            <w:r w:rsidRPr="003F44D7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 xml:space="preserve">eference </w:t>
            </w:r>
            <w:proofErr w:type="spellStart"/>
            <w:r w:rsidRPr="003F44D7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haplotype</w:t>
            </w:r>
            <w:proofErr w:type="spellEnd"/>
          </w:p>
        </w:tc>
      </w:tr>
      <w:tr w:rsidR="001E4A59" w:rsidRPr="00D47CEB" w14:paraId="0A6ABF5B" w14:textId="77777777" w:rsidTr="000520F2">
        <w:trPr>
          <w:trHeight w:val="2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B2920C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9999F3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G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B3AC9C" w14:textId="06BD7F50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072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F1B264" w14:textId="18B7A38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557861" w14:textId="75104D08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F7D0BE" w14:textId="7128F7A4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2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0FE901" w14:textId="681A6F2A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463</w:t>
            </w:r>
          </w:p>
        </w:tc>
      </w:tr>
      <w:tr w:rsidR="001E4A59" w:rsidRPr="00D47CEB" w14:paraId="6839D191" w14:textId="77777777" w:rsidTr="000520F2">
        <w:trPr>
          <w:trHeight w:val="2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3BC06E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T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52028B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G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386C61" w14:textId="0D750173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166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A2B5EE" w14:textId="5AF7C016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2A4C7F" w14:textId="6F5A19AC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C5603A" w14:textId="4FDCE2D3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0984D5" w14:textId="7C6C9A44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872</w:t>
            </w:r>
          </w:p>
        </w:tc>
      </w:tr>
      <w:tr w:rsidR="001E4A59" w:rsidRPr="00D47CEB" w14:paraId="49073CF0" w14:textId="77777777" w:rsidTr="000520F2">
        <w:trPr>
          <w:trHeight w:val="2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29A0FD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11C050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0B6B97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2B7857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NA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B47E71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NA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6390E9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NA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BB2F03" w14:textId="77777777" w:rsidR="001E4A59" w:rsidRPr="00D47CEB" w:rsidRDefault="001E4A59" w:rsidP="003F44D7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NA</w:t>
            </w:r>
          </w:p>
        </w:tc>
      </w:tr>
    </w:tbl>
    <w:p w14:paraId="35B99B87" w14:textId="6876ABEB" w:rsidR="001E4A59" w:rsidRPr="001E4A59" w:rsidRDefault="001E4A59" w:rsidP="001E4A59">
      <w:pPr>
        <w:pStyle w:val="Legenda"/>
        <w:keepNext/>
        <w:jc w:val="both"/>
        <w:rPr>
          <w:rFonts w:ascii="Times New Roman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1E4A59">
        <w:rPr>
          <w:rFonts w:ascii="Times New Roman" w:eastAsia="Arial" w:hAnsi="Times New Roman" w:cs="Times New Roman"/>
          <w:i w:val="0"/>
          <w:iCs w:val="0"/>
          <w:color w:val="auto"/>
          <w:sz w:val="20"/>
          <w:szCs w:val="20"/>
          <w:lang w:val="en-US"/>
        </w:rPr>
        <w:t>*</w:t>
      </w:r>
      <w:r w:rsidRPr="001E4A59">
        <w:rPr>
          <w:lang w:val="en-US"/>
        </w:rPr>
        <w:t xml:space="preserve"> </w:t>
      </w:r>
      <w:r w:rsidRPr="001E4A59">
        <w:rPr>
          <w:rFonts w:ascii="Times New Roman" w:eastAsia="Arial" w:hAnsi="Times New Roman" w:cs="Times New Roman"/>
          <w:i w:val="0"/>
          <w:iCs w:val="0"/>
          <w:color w:val="auto"/>
          <w:sz w:val="20"/>
          <w:szCs w:val="20"/>
          <w:lang w:val="en-US"/>
        </w:rPr>
        <w:t>Haplotype frequencies were estimated with the expectation–maximization (EM) algorithm, and associations were assessed using generalized linear models (GLMs).</w:t>
      </w:r>
    </w:p>
    <w:p w14:paraId="62057EA2" w14:textId="77777777" w:rsidR="001A3B7E" w:rsidRDefault="001A3B7E">
      <w:pPr>
        <w:rPr>
          <w:lang w:val="en-US"/>
        </w:rPr>
      </w:pPr>
    </w:p>
    <w:p w14:paraId="00A3FBE9" w14:textId="5506996C" w:rsidR="001E4A59" w:rsidRPr="001E4A59" w:rsidRDefault="001E4A59" w:rsidP="000520F2">
      <w:pPr>
        <w:pStyle w:val="Legenda"/>
        <w:keepNext/>
        <w:spacing w:after="0" w:line="360" w:lineRule="auto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</w:pPr>
      <w:bookmarkStart w:id="4" w:name="_Toc199323821"/>
      <w:r w:rsidRPr="001E4A5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lastRenderedPageBreak/>
        <w:t xml:space="preserve">Supplementary </w:t>
      </w:r>
      <w:bookmarkEnd w:id="4"/>
      <w:r w:rsidRPr="001E4A5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Table </w:t>
      </w:r>
      <w:r w:rsidR="00BF275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>4</w:t>
      </w:r>
      <w:r w:rsidRPr="001E4A5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. Haplotype frequencies in </w:t>
      </w:r>
      <w:r w:rsidRPr="00E80EAF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MMPs</w:t>
      </w:r>
      <w:r w:rsidRPr="001E4A5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lang w:val="en-US"/>
        </w:rPr>
        <w:t xml:space="preserve"> and association with muscle injuries.</w:t>
      </w:r>
    </w:p>
    <w:tbl>
      <w:tblPr>
        <w:tblW w:w="4855" w:type="pct"/>
        <w:tblLook w:val="0600" w:firstRow="0" w:lastRow="0" w:firstColumn="0" w:lastColumn="0" w:noHBand="1" w:noVBand="1"/>
      </w:tblPr>
      <w:tblGrid>
        <w:gridCol w:w="1545"/>
        <w:gridCol w:w="1302"/>
        <w:gridCol w:w="1392"/>
        <w:gridCol w:w="1274"/>
        <w:gridCol w:w="939"/>
        <w:gridCol w:w="1315"/>
        <w:gridCol w:w="1315"/>
        <w:gridCol w:w="1061"/>
      </w:tblGrid>
      <w:tr w:rsidR="001E4A59" w:rsidRPr="00D47CEB" w14:paraId="1C0B6D90" w14:textId="77777777" w:rsidTr="00295309">
        <w:trPr>
          <w:trHeight w:val="478"/>
        </w:trPr>
        <w:tc>
          <w:tcPr>
            <w:tcW w:w="76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03D271" w14:textId="30E410F3" w:rsidR="001E4A59" w:rsidRPr="00D47CEB" w:rsidRDefault="003F44D7" w:rsidP="000520F2">
            <w:pPr>
              <w:spacing w:before="240"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A</w:t>
            </w: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llele </w:t>
            </w:r>
            <w:r w:rsidR="001E4A59" w:rsidRPr="00D47CEB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rs1799750</w:t>
            </w:r>
          </w:p>
        </w:tc>
        <w:tc>
          <w:tcPr>
            <w:tcW w:w="64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AD06C0" w14:textId="7A9166E0" w:rsidR="001E4A59" w:rsidRPr="00D47CEB" w:rsidRDefault="003F44D7" w:rsidP="000520F2">
            <w:pPr>
              <w:spacing w:before="240"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A</w:t>
            </w: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llele </w:t>
            </w:r>
            <w:r w:rsidR="001E4A59" w:rsidRPr="00D47CEB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rs486055</w:t>
            </w:r>
          </w:p>
        </w:tc>
        <w:tc>
          <w:tcPr>
            <w:tcW w:w="686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E8E6F3" w14:textId="2BC25407" w:rsidR="001E4A59" w:rsidRPr="00D47CEB" w:rsidRDefault="00295309" w:rsidP="000520F2">
            <w:pPr>
              <w:spacing w:before="240"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5309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Allele </w:t>
            </w:r>
            <w:r w:rsidR="001E4A59" w:rsidRPr="00D47CEB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rs2276109</w:t>
            </w:r>
          </w:p>
        </w:tc>
        <w:tc>
          <w:tcPr>
            <w:tcW w:w="62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F0EFB7" w14:textId="11C03150" w:rsidR="001E4A59" w:rsidRPr="00D47CEB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H</w:t>
            </w: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aplotype</w:t>
            </w:r>
            <w:proofErr w:type="spellEnd"/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</w:t>
            </w:r>
            <w:proofErr w:type="spellStart"/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frequency</w:t>
            </w:r>
            <w:proofErr w:type="spellEnd"/>
          </w:p>
        </w:tc>
        <w:tc>
          <w:tcPr>
            <w:tcW w:w="46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2907A3" w14:textId="0243F22D" w:rsidR="001E4A59" w:rsidRPr="00D47CEB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O</w:t>
            </w: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dds</w:t>
            </w:r>
            <w:proofErr w:type="spellEnd"/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 xml:space="preserve"> ratio</w:t>
            </w:r>
          </w:p>
        </w:tc>
        <w:tc>
          <w:tcPr>
            <w:tcW w:w="64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16CEFC" w14:textId="373A5A18" w:rsidR="001E4A59" w:rsidRPr="00D47CEB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Lower 95% CI</w:t>
            </w:r>
          </w:p>
        </w:tc>
        <w:tc>
          <w:tcPr>
            <w:tcW w:w="64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0F5A10" w14:textId="24F381EC" w:rsidR="001E4A59" w:rsidRPr="00D47CEB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Upper 95% CI</w:t>
            </w:r>
          </w:p>
        </w:tc>
        <w:tc>
          <w:tcPr>
            <w:tcW w:w="52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FEDA5A" w14:textId="434B24C1" w:rsidR="001E4A59" w:rsidRPr="00D47CEB" w:rsidRDefault="003F44D7" w:rsidP="000520F2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p-</w:t>
            </w:r>
            <w:proofErr w:type="spellStart"/>
            <w:r w:rsidRPr="003F44D7">
              <w:rPr>
                <w:rFonts w:ascii="Times New Roman" w:eastAsia="Arial" w:hAnsi="Times New Roman" w:cs="Times New Roman"/>
                <w:b/>
                <w:bCs/>
                <w:sz w:val="20"/>
                <w:szCs w:val="20"/>
                <w:lang w:val="pl"/>
              </w:rPr>
              <w:t>value</w:t>
            </w:r>
            <w:proofErr w:type="spellEnd"/>
          </w:p>
        </w:tc>
      </w:tr>
      <w:tr w:rsidR="001E4A59" w:rsidRPr="00D47CEB" w14:paraId="512DC639" w14:textId="77777777" w:rsidTr="00295309">
        <w:trPr>
          <w:trHeight w:val="20"/>
        </w:trPr>
        <w:tc>
          <w:tcPr>
            <w:tcW w:w="76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76EFFF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</w:t>
            </w:r>
          </w:p>
        </w:tc>
        <w:tc>
          <w:tcPr>
            <w:tcW w:w="64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E1FCCD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C</w:t>
            </w:r>
          </w:p>
        </w:tc>
        <w:tc>
          <w:tcPr>
            <w:tcW w:w="686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AC255B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A</w:t>
            </w:r>
          </w:p>
        </w:tc>
        <w:tc>
          <w:tcPr>
            <w:tcW w:w="62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21E895" w14:textId="275FBF4A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356</w:t>
            </w:r>
          </w:p>
        </w:tc>
        <w:tc>
          <w:tcPr>
            <w:tcW w:w="2283" w:type="pct"/>
            <w:gridSpan w:val="4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E44B6A" w14:textId="75B1C109" w:rsidR="001E4A59" w:rsidRPr="00D47CEB" w:rsidRDefault="003F44D7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R</w:t>
            </w:r>
            <w:r w:rsidRPr="003F44D7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 xml:space="preserve">eference </w:t>
            </w:r>
            <w:proofErr w:type="spellStart"/>
            <w:r w:rsidRPr="003F44D7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haplotype</w:t>
            </w:r>
            <w:proofErr w:type="spellEnd"/>
          </w:p>
        </w:tc>
      </w:tr>
      <w:tr w:rsidR="001E4A59" w:rsidRPr="00D47CEB" w14:paraId="4C02F34D" w14:textId="77777777" w:rsidTr="00295309">
        <w:trPr>
          <w:trHeight w:val="20"/>
        </w:trPr>
        <w:tc>
          <w:tcPr>
            <w:tcW w:w="76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1A52B2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-</w:t>
            </w:r>
          </w:p>
        </w:tc>
        <w:tc>
          <w:tcPr>
            <w:tcW w:w="64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E361BC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T</w:t>
            </w:r>
          </w:p>
        </w:tc>
        <w:tc>
          <w:tcPr>
            <w:tcW w:w="686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2958CB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A</w:t>
            </w:r>
          </w:p>
        </w:tc>
        <w:tc>
          <w:tcPr>
            <w:tcW w:w="62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402202" w14:textId="1ACA7BF8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153</w:t>
            </w:r>
          </w:p>
        </w:tc>
        <w:tc>
          <w:tcPr>
            <w:tcW w:w="46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65A4C2" w14:textId="1D28DD9E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77</w:t>
            </w:r>
          </w:p>
        </w:tc>
        <w:tc>
          <w:tcPr>
            <w:tcW w:w="648" w:type="pct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6E6DE3" w14:textId="5478CA4B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45</w:t>
            </w:r>
          </w:p>
        </w:tc>
        <w:tc>
          <w:tcPr>
            <w:tcW w:w="648" w:type="pct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7A54EA" w14:textId="61AFBE99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34</w:t>
            </w:r>
          </w:p>
        </w:tc>
        <w:tc>
          <w:tcPr>
            <w:tcW w:w="523" w:type="pct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18585F" w14:textId="4C476C88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361</w:t>
            </w:r>
          </w:p>
        </w:tc>
      </w:tr>
      <w:tr w:rsidR="001E4A59" w:rsidRPr="00D47CEB" w14:paraId="681F2917" w14:textId="77777777" w:rsidTr="00295309">
        <w:trPr>
          <w:trHeight w:val="20"/>
        </w:trPr>
        <w:tc>
          <w:tcPr>
            <w:tcW w:w="76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3CB30E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C</w:t>
            </w:r>
          </w:p>
        </w:tc>
        <w:tc>
          <w:tcPr>
            <w:tcW w:w="64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ADF102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C</w:t>
            </w:r>
          </w:p>
        </w:tc>
        <w:tc>
          <w:tcPr>
            <w:tcW w:w="686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03BA29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A</w:t>
            </w:r>
          </w:p>
        </w:tc>
        <w:tc>
          <w:tcPr>
            <w:tcW w:w="62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0987F7" w14:textId="2FF3F666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355</w:t>
            </w:r>
          </w:p>
        </w:tc>
        <w:tc>
          <w:tcPr>
            <w:tcW w:w="46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B1FD19" w14:textId="37CE5241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77</w:t>
            </w:r>
          </w:p>
        </w:tc>
        <w:tc>
          <w:tcPr>
            <w:tcW w:w="64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47975A" w14:textId="3CCB6BCF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51</w:t>
            </w:r>
          </w:p>
        </w:tc>
        <w:tc>
          <w:tcPr>
            <w:tcW w:w="64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86277E" w14:textId="7CE822E2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17</w:t>
            </w:r>
          </w:p>
        </w:tc>
        <w:tc>
          <w:tcPr>
            <w:tcW w:w="52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A5F7C5" w14:textId="0E5F6528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222</w:t>
            </w:r>
          </w:p>
        </w:tc>
      </w:tr>
      <w:tr w:rsidR="001E4A59" w:rsidRPr="00D47CEB" w14:paraId="105AE6CA" w14:textId="77777777" w:rsidTr="00295309">
        <w:trPr>
          <w:trHeight w:val="20"/>
        </w:trPr>
        <w:tc>
          <w:tcPr>
            <w:tcW w:w="76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78401C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C</w:t>
            </w:r>
          </w:p>
        </w:tc>
        <w:tc>
          <w:tcPr>
            <w:tcW w:w="642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40231A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C</w:t>
            </w:r>
          </w:p>
        </w:tc>
        <w:tc>
          <w:tcPr>
            <w:tcW w:w="686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8F675F" w14:textId="7777777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G</w:t>
            </w:r>
          </w:p>
        </w:tc>
        <w:tc>
          <w:tcPr>
            <w:tcW w:w="62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7D99ED" w14:textId="6D6CF092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106</w:t>
            </w:r>
          </w:p>
        </w:tc>
        <w:tc>
          <w:tcPr>
            <w:tcW w:w="46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8700F2" w14:textId="59A4A8B6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94</w:t>
            </w:r>
          </w:p>
        </w:tc>
        <w:tc>
          <w:tcPr>
            <w:tcW w:w="64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3C3AD3" w14:textId="3D8063C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53</w:t>
            </w:r>
          </w:p>
        </w:tc>
        <w:tc>
          <w:tcPr>
            <w:tcW w:w="64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A9949B" w14:textId="40AC62E1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67</w:t>
            </w:r>
          </w:p>
        </w:tc>
        <w:tc>
          <w:tcPr>
            <w:tcW w:w="52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B6E422" w14:textId="4060F218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840</w:t>
            </w:r>
          </w:p>
        </w:tc>
      </w:tr>
      <w:tr w:rsidR="001E4A59" w:rsidRPr="00D47CEB" w14:paraId="27D7E449" w14:textId="77777777" w:rsidTr="00295309">
        <w:trPr>
          <w:trHeight w:val="20"/>
        </w:trPr>
        <w:tc>
          <w:tcPr>
            <w:tcW w:w="2090" w:type="pct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547F5F" w14:textId="69FABF95" w:rsidR="001E4A59" w:rsidRPr="00D47CEB" w:rsidRDefault="0029530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O</w:t>
            </w:r>
            <w:r w:rsidRPr="00295309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ther</w:t>
            </w:r>
            <w:proofErr w:type="spellEnd"/>
            <w:r w:rsidRPr="00295309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 xml:space="preserve"> </w:t>
            </w:r>
            <w:proofErr w:type="spellStart"/>
            <w:r w:rsidRPr="00295309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haplotypes</w:t>
            </w:r>
            <w:proofErr w:type="spellEnd"/>
          </w:p>
        </w:tc>
        <w:tc>
          <w:tcPr>
            <w:tcW w:w="628" w:type="pct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A70486" w14:textId="084872A9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030</w:t>
            </w:r>
          </w:p>
        </w:tc>
        <w:tc>
          <w:tcPr>
            <w:tcW w:w="46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657E8B" w14:textId="25502AD2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2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9</w:t>
            </w:r>
          </w:p>
        </w:tc>
        <w:tc>
          <w:tcPr>
            <w:tcW w:w="64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B4699F" w14:textId="3DA9106A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68</w:t>
            </w:r>
          </w:p>
        </w:tc>
        <w:tc>
          <w:tcPr>
            <w:tcW w:w="648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44CB68" w14:textId="0B44411A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12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31</w:t>
            </w:r>
          </w:p>
        </w:tc>
        <w:tc>
          <w:tcPr>
            <w:tcW w:w="523" w:type="pct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3C3C08" w14:textId="2113BF27" w:rsidR="001E4A59" w:rsidRPr="00D47CEB" w:rsidRDefault="001E4A59" w:rsidP="00295309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0</w:t>
            </w:r>
            <w:r w:rsidR="000C6AD0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.</w:t>
            </w:r>
            <w:r w:rsidRPr="00D47CEB">
              <w:rPr>
                <w:rFonts w:ascii="Times New Roman" w:eastAsia="Arial" w:hAnsi="Times New Roman" w:cs="Times New Roman"/>
                <w:sz w:val="20"/>
                <w:szCs w:val="20"/>
                <w:lang w:val="pl"/>
              </w:rPr>
              <w:t>145</w:t>
            </w:r>
          </w:p>
        </w:tc>
      </w:tr>
    </w:tbl>
    <w:p w14:paraId="205D9525" w14:textId="495726CE" w:rsidR="001E4A59" w:rsidRPr="001E4A59" w:rsidRDefault="001E4A59" w:rsidP="001E4A59">
      <w:pPr>
        <w:pStyle w:val="Legenda"/>
        <w:keepNext/>
        <w:jc w:val="both"/>
        <w:rPr>
          <w:rFonts w:ascii="Times New Roman" w:eastAsia="Arial" w:hAnsi="Times New Roman" w:cs="Times New Roman"/>
          <w:i w:val="0"/>
          <w:iCs w:val="0"/>
          <w:color w:val="auto"/>
          <w:sz w:val="20"/>
          <w:szCs w:val="20"/>
          <w:lang w:val="en-US"/>
        </w:rPr>
      </w:pPr>
      <w:r w:rsidRPr="001E4A59">
        <w:rPr>
          <w:rFonts w:ascii="Times New Roman" w:eastAsia="Arial" w:hAnsi="Times New Roman" w:cs="Times New Roman"/>
          <w:i w:val="0"/>
          <w:iCs w:val="0"/>
          <w:color w:val="auto"/>
          <w:sz w:val="20"/>
          <w:szCs w:val="20"/>
          <w:lang w:val="en-US"/>
        </w:rPr>
        <w:t>*</w:t>
      </w:r>
      <w:r w:rsidRPr="001E4A59">
        <w:rPr>
          <w:lang w:val="en-US"/>
        </w:rPr>
        <w:t xml:space="preserve"> </w:t>
      </w:r>
      <w:r w:rsidRPr="001E4A59">
        <w:rPr>
          <w:rFonts w:ascii="Times New Roman" w:eastAsia="Arial" w:hAnsi="Times New Roman" w:cs="Times New Roman"/>
          <w:i w:val="0"/>
          <w:iCs w:val="0"/>
          <w:color w:val="auto"/>
          <w:sz w:val="20"/>
          <w:szCs w:val="20"/>
          <w:lang w:val="en-US"/>
        </w:rPr>
        <w:t>Haplotype frequencies were estimated with the expectation–maximization (EM) algorithm, and associations were assessed using generalized linear models (GLMs).</w:t>
      </w:r>
    </w:p>
    <w:p w14:paraId="17BDE84B" w14:textId="77777777" w:rsidR="001E4A59" w:rsidRDefault="001E4A59">
      <w:pPr>
        <w:rPr>
          <w:lang w:val="en-US"/>
        </w:rPr>
      </w:pPr>
    </w:p>
    <w:p w14:paraId="1EE6EFD0" w14:textId="77777777" w:rsidR="001558E2" w:rsidRDefault="001558E2">
      <w:pPr>
        <w:rPr>
          <w:lang w:val="en-US"/>
        </w:rPr>
      </w:pPr>
    </w:p>
    <w:p w14:paraId="104476A7" w14:textId="768FD45F" w:rsidR="001558E2" w:rsidRDefault="001558E2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6CF3CD18" wp14:editId="006F22B3">
            <wp:extent cx="6693898" cy="4103370"/>
            <wp:effectExtent l="0" t="0" r="0" b="0"/>
            <wp:docPr id="16492496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062" cy="41077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D3199D" w14:textId="0E0A2D9F" w:rsidR="001558E2" w:rsidRPr="001558E2" w:rsidRDefault="001558E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558E2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Supplementary </w:t>
      </w:r>
      <w:r w:rsidRPr="001558E2">
        <w:rPr>
          <w:rFonts w:ascii="Times New Roman" w:hAnsi="Times New Roman" w:cs="Times New Roman"/>
          <w:sz w:val="24"/>
          <w:szCs w:val="24"/>
          <w:lang w:val="en-US"/>
        </w:rPr>
        <w:t>Figure 1. Bar charts showing the number of homozygotes, heterozygotes, and individuals with no genotype call for each studied polymorphism.</w:t>
      </w:r>
    </w:p>
    <w:sectPr w:rsidR="001558E2" w:rsidRPr="001558E2" w:rsidSect="00757B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074"/>
    <w:rsid w:val="000520F2"/>
    <w:rsid w:val="000C6AD0"/>
    <w:rsid w:val="001558E2"/>
    <w:rsid w:val="001A3B7E"/>
    <w:rsid w:val="001B690D"/>
    <w:rsid w:val="001E4A59"/>
    <w:rsid w:val="00295309"/>
    <w:rsid w:val="003A258D"/>
    <w:rsid w:val="003F44D7"/>
    <w:rsid w:val="005E537A"/>
    <w:rsid w:val="00757BA1"/>
    <w:rsid w:val="00B47EB8"/>
    <w:rsid w:val="00BA16D9"/>
    <w:rsid w:val="00BF275A"/>
    <w:rsid w:val="00D0558B"/>
    <w:rsid w:val="00D70074"/>
    <w:rsid w:val="00E80EAF"/>
    <w:rsid w:val="00EA0B8D"/>
    <w:rsid w:val="00F11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9069CE"/>
  <w15:chartTrackingRefBased/>
  <w15:docId w15:val="{FB49AB70-2C4F-49EE-A0C2-C7EE1F130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E4A59"/>
  </w:style>
  <w:style w:type="paragraph" w:styleId="Nagwek1">
    <w:name w:val="heading 1"/>
    <w:basedOn w:val="Normalny"/>
    <w:next w:val="Normalny"/>
    <w:link w:val="Nagwek1Znak"/>
    <w:uiPriority w:val="9"/>
    <w:qFormat/>
    <w:rsid w:val="00D700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700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700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700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700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700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700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700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700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00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700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700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7007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7007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700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700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700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700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700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700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700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700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700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700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7007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7007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700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7007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70074"/>
    <w:rPr>
      <w:b/>
      <w:bCs/>
      <w:smallCaps/>
      <w:color w:val="0F4761" w:themeColor="accent1" w:themeShade="BF"/>
      <w:spacing w:val="5"/>
    </w:rPr>
  </w:style>
  <w:style w:type="paragraph" w:styleId="Legenda">
    <w:name w:val="caption"/>
    <w:basedOn w:val="Normalny"/>
    <w:next w:val="Normalny"/>
    <w:uiPriority w:val="35"/>
    <w:unhideWhenUsed/>
    <w:qFormat/>
    <w:rsid w:val="001E4A59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328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Leońska-Duniec</dc:creator>
  <cp:keywords/>
  <dc:description/>
  <cp:lastModifiedBy>Kabelis, Piotr</cp:lastModifiedBy>
  <cp:revision>2</cp:revision>
  <dcterms:created xsi:type="dcterms:W3CDTF">2025-11-18T13:32:00Z</dcterms:created>
  <dcterms:modified xsi:type="dcterms:W3CDTF">2025-11-18T13:32:00Z</dcterms:modified>
</cp:coreProperties>
</file>