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58B9" w14:textId="77777777" w:rsidR="00FD63A8" w:rsidRDefault="00FD63A8" w:rsidP="00AA1F84">
      <w:pPr>
        <w:rPr>
          <w:rFonts w:asciiTheme="majorBidi" w:eastAsiaTheme="minorHAnsi" w:hAnsiTheme="majorBidi" w:cstheme="majorBidi"/>
          <w:b/>
          <w:bCs/>
          <w:color w:val="333333"/>
          <w:sz w:val="32"/>
          <w:szCs w:val="32"/>
          <w:shd w:val="clear" w:color="auto" w:fill="FFFFFF"/>
        </w:rPr>
      </w:pPr>
      <w:r w:rsidRPr="00FD63A8">
        <w:rPr>
          <w:rFonts w:asciiTheme="majorBidi" w:eastAsiaTheme="minorHAnsi" w:hAnsiTheme="majorBidi" w:cstheme="majorBidi"/>
          <w:b/>
          <w:bCs/>
          <w:color w:val="333333"/>
          <w:sz w:val="32"/>
          <w:szCs w:val="32"/>
          <w:shd w:val="clear" w:color="auto" w:fill="FFFFFF"/>
        </w:rPr>
        <w:t>Corporate social responsibility disclosure and profitability in GCC banks from a stakeholder perspective</w:t>
      </w:r>
    </w:p>
    <w:p w14:paraId="1ED0B9E4" w14:textId="2053DF90" w:rsidR="00DE478B" w:rsidRDefault="003650C4" w:rsidP="00AA1F84">
      <w:pPr>
        <w:rPr>
          <w:b/>
          <w:bCs/>
          <w:szCs w:val="24"/>
        </w:rPr>
      </w:pPr>
      <w:r>
        <w:rPr>
          <w:b/>
          <w:bCs/>
          <w:szCs w:val="24"/>
        </w:rPr>
        <w:t xml:space="preserve">Author(s): </w:t>
      </w:r>
    </w:p>
    <w:p w14:paraId="487826B6" w14:textId="77777777" w:rsidR="004D2247" w:rsidRDefault="00BB3DB1" w:rsidP="00AA1F84">
      <w:pPr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Dr.</w:t>
      </w:r>
      <w:r w:rsidR="003650C4">
        <w:rPr>
          <w:b/>
          <w:bCs/>
          <w:szCs w:val="24"/>
        </w:rPr>
        <w:t>Zaroug</w:t>
      </w:r>
      <w:proofErr w:type="gramEnd"/>
      <w:r w:rsidR="003650C4">
        <w:rPr>
          <w:b/>
          <w:bCs/>
          <w:szCs w:val="24"/>
        </w:rPr>
        <w:t xml:space="preserve"> Osman Bilal</w:t>
      </w:r>
      <w:r w:rsidR="004D2247">
        <w:rPr>
          <w:b/>
          <w:bCs/>
          <w:szCs w:val="24"/>
        </w:rPr>
        <w:t xml:space="preserve"> </w:t>
      </w:r>
    </w:p>
    <w:p w14:paraId="4471E783" w14:textId="77777777" w:rsidR="00182D92" w:rsidRDefault="003650C4" w:rsidP="00455259">
      <w:pPr>
        <w:rPr>
          <w:b/>
          <w:bCs/>
          <w:szCs w:val="24"/>
        </w:rPr>
      </w:pPr>
      <w:r>
        <w:rPr>
          <w:b/>
          <w:bCs/>
          <w:szCs w:val="24"/>
        </w:rPr>
        <w:t>Associate Professor, Department of Accounting, College of Commerce and Busines</w:t>
      </w:r>
      <w:r w:rsidR="00182D92">
        <w:rPr>
          <w:b/>
          <w:bCs/>
          <w:szCs w:val="24"/>
        </w:rPr>
        <w:t>s Admiration, Dhofar University</w:t>
      </w:r>
    </w:p>
    <w:p w14:paraId="60CB6CCC" w14:textId="77777777" w:rsidR="008136D7" w:rsidRPr="008136D7" w:rsidRDefault="00182D92" w:rsidP="008136D7">
      <w:pPr>
        <w:rPr>
          <w:rFonts w:asciiTheme="minorHAnsi" w:eastAsiaTheme="minorHAnsi" w:hAnsiTheme="minorHAnsi" w:cstheme="minorBidi"/>
          <w:sz w:val="22"/>
          <w:rtl/>
        </w:rPr>
      </w:pPr>
      <w:r>
        <w:rPr>
          <w:b/>
          <w:bCs/>
          <w:color w:val="00B0F0"/>
          <w:szCs w:val="24"/>
        </w:rPr>
        <w:t xml:space="preserve"> </w:t>
      </w:r>
      <w:r w:rsidRPr="00182D92">
        <w:rPr>
          <w:b/>
          <w:bCs/>
          <w:color w:val="00B0F0"/>
          <w:szCs w:val="24"/>
        </w:rPr>
        <w:t xml:space="preserve">  </w:t>
      </w:r>
      <w:hyperlink r:id="rId4" w:history="1">
        <w:r w:rsidR="00AF5CBF" w:rsidRPr="0063191C">
          <w:rPr>
            <w:rStyle w:val="Hyperlink"/>
            <w:b/>
            <w:bCs/>
            <w:szCs w:val="24"/>
          </w:rPr>
          <w:t>zosman@du.edu.om</w:t>
        </w:r>
      </w:hyperlink>
      <w:r w:rsidR="008136D7">
        <w:rPr>
          <w:rStyle w:val="Hyperlink"/>
          <w:b/>
          <w:bCs/>
          <w:szCs w:val="24"/>
        </w:rPr>
        <w:t xml:space="preserve"> ORC</w:t>
      </w:r>
      <w:r w:rsidR="00F6737A">
        <w:rPr>
          <w:rStyle w:val="Hyperlink"/>
          <w:b/>
          <w:bCs/>
          <w:szCs w:val="24"/>
        </w:rPr>
        <w:t>I</w:t>
      </w:r>
      <w:r w:rsidR="008136D7">
        <w:rPr>
          <w:rStyle w:val="Hyperlink"/>
          <w:b/>
          <w:bCs/>
          <w:szCs w:val="24"/>
        </w:rPr>
        <w:t>D :</w:t>
      </w:r>
      <w:r w:rsidR="008136D7" w:rsidRPr="00406F4B">
        <w:rPr>
          <w:b/>
          <w:bCs/>
          <w:szCs w:val="24"/>
        </w:rPr>
        <w:t>0000-0002-5642-6305</w:t>
      </w:r>
    </w:p>
    <w:p w14:paraId="7719B0A3" w14:textId="77777777" w:rsidR="002A63C8" w:rsidRDefault="00BB3DB1" w:rsidP="002A63C8">
      <w:pPr>
        <w:rPr>
          <w:b/>
          <w:bCs/>
          <w:szCs w:val="24"/>
        </w:rPr>
      </w:pPr>
      <w:proofErr w:type="spellStart"/>
      <w:proofErr w:type="gramStart"/>
      <w:r>
        <w:rPr>
          <w:b/>
          <w:bCs/>
          <w:szCs w:val="24"/>
        </w:rPr>
        <w:t>Dr.</w:t>
      </w:r>
      <w:r w:rsidR="002A63C8">
        <w:rPr>
          <w:b/>
          <w:bCs/>
          <w:szCs w:val="24"/>
        </w:rPr>
        <w:t>Sohail</w:t>
      </w:r>
      <w:proofErr w:type="spellEnd"/>
      <w:proofErr w:type="gramEnd"/>
      <w:r w:rsidR="002A63C8">
        <w:rPr>
          <w:b/>
          <w:bCs/>
          <w:szCs w:val="24"/>
        </w:rPr>
        <w:t xml:space="preserve"> Amjed</w:t>
      </w:r>
    </w:p>
    <w:p w14:paraId="2F9A57F3" w14:textId="77777777" w:rsidR="002A63C8" w:rsidRDefault="002A63C8" w:rsidP="004E7D2D">
      <w:pPr>
        <w:rPr>
          <w:b/>
          <w:bCs/>
          <w:szCs w:val="24"/>
        </w:rPr>
      </w:pPr>
      <w:r>
        <w:rPr>
          <w:b/>
          <w:bCs/>
          <w:szCs w:val="24"/>
        </w:rPr>
        <w:t>College of Economics and Business Administration, University of Technology and Applied Sciences, Salalah, Sultanate of Oman.</w:t>
      </w:r>
    </w:p>
    <w:p w14:paraId="4F2CCD22" w14:textId="77777777" w:rsidR="00AF5CBF" w:rsidRPr="002A63C8" w:rsidRDefault="002A63C8" w:rsidP="00455259">
      <w:pPr>
        <w:rPr>
          <w:rStyle w:val="Hyperlink"/>
        </w:rPr>
      </w:pPr>
      <w:r w:rsidRPr="002A63C8">
        <w:rPr>
          <w:rStyle w:val="Hyperlink"/>
          <w:b/>
          <w:bCs/>
          <w:szCs w:val="24"/>
        </w:rPr>
        <w:t>sohail.amjed@utas.edu.om</w:t>
      </w:r>
      <w:r w:rsidR="004E7D2D" w:rsidRPr="004E7D2D">
        <w:rPr>
          <w:b/>
          <w:bCs/>
          <w:szCs w:val="24"/>
        </w:rPr>
        <w:t xml:space="preserve"> </w:t>
      </w:r>
      <w:r w:rsidR="004E7D2D">
        <w:rPr>
          <w:b/>
          <w:bCs/>
          <w:szCs w:val="24"/>
        </w:rPr>
        <w:t>ORCID:0000-0002-2243-1691</w:t>
      </w:r>
    </w:p>
    <w:p w14:paraId="04C6729D" w14:textId="77777777" w:rsidR="00BB3DB1" w:rsidRDefault="00BB3DB1" w:rsidP="00AF5CBF">
      <w:pPr>
        <w:rPr>
          <w:b/>
          <w:bCs/>
          <w:szCs w:val="24"/>
        </w:rPr>
      </w:pPr>
    </w:p>
    <w:p w14:paraId="4C279BAB" w14:textId="77777777" w:rsidR="00BB3DB1" w:rsidRDefault="00BB3DB1" w:rsidP="00BB3DB1">
      <w:pPr>
        <w:textAlignment w:val="baseline"/>
        <w:rPr>
          <w:rFonts w:ascii="Calibri" w:eastAsiaTheme="minorHAnsi" w:hAnsi="Calibri" w:cs="Calibri"/>
          <w:color w:val="000000"/>
        </w:rPr>
      </w:pPr>
      <w:r w:rsidRPr="00BB3DB1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Dr. Azam Abdelhakeem Khalid </w:t>
      </w:r>
    </w:p>
    <w:p w14:paraId="268BD686" w14:textId="77777777" w:rsidR="003650C4" w:rsidRDefault="003650C4" w:rsidP="00AF5CBF">
      <w:pPr>
        <w:rPr>
          <w:b/>
          <w:bCs/>
          <w:szCs w:val="24"/>
        </w:rPr>
      </w:pPr>
      <w:r>
        <w:rPr>
          <w:b/>
          <w:bCs/>
          <w:szCs w:val="24"/>
        </w:rPr>
        <w:t>Associate Professor, Department of Accounting</w:t>
      </w:r>
      <w:r w:rsidR="00AF5CBF">
        <w:rPr>
          <w:b/>
          <w:bCs/>
          <w:szCs w:val="24"/>
        </w:rPr>
        <w:t xml:space="preserve"> and Finance,</w:t>
      </w:r>
      <w:r>
        <w:rPr>
          <w:b/>
          <w:bCs/>
          <w:szCs w:val="24"/>
        </w:rPr>
        <w:t xml:space="preserve"> </w:t>
      </w:r>
      <w:r w:rsidR="00AF5CBF">
        <w:rPr>
          <w:b/>
          <w:bCs/>
          <w:szCs w:val="24"/>
        </w:rPr>
        <w:t xml:space="preserve">Faculty of Business Management &amp;Professional Studies. Management Sciences </w:t>
      </w:r>
      <w:r w:rsidR="00DE478B">
        <w:rPr>
          <w:b/>
          <w:bCs/>
          <w:szCs w:val="24"/>
        </w:rPr>
        <w:t>University, Malaysia</w:t>
      </w:r>
    </w:p>
    <w:p w14:paraId="5DB19FA1" w14:textId="77777777" w:rsidR="003650C4" w:rsidRPr="002A63C8" w:rsidRDefault="00AF5CBF" w:rsidP="003650C4">
      <w:pPr>
        <w:rPr>
          <w:rStyle w:val="Hyperlink"/>
        </w:rPr>
      </w:pPr>
      <w:r w:rsidRPr="002A63C8">
        <w:rPr>
          <w:rStyle w:val="Hyperlink"/>
        </w:rPr>
        <w:t>abdelhakeem@msu.edu.my</w:t>
      </w:r>
      <w:r w:rsidR="004E7D2D" w:rsidRPr="004E7D2D">
        <w:rPr>
          <w:b/>
          <w:bCs/>
          <w:szCs w:val="24"/>
        </w:rPr>
        <w:t xml:space="preserve"> </w:t>
      </w:r>
      <w:r w:rsidR="004E7D2D">
        <w:rPr>
          <w:b/>
          <w:bCs/>
          <w:szCs w:val="24"/>
        </w:rPr>
        <w:t>ORCID:0000-0001-8457-6311</w:t>
      </w:r>
    </w:p>
    <w:p w14:paraId="0245D23D" w14:textId="77777777" w:rsidR="001F3A3A" w:rsidRDefault="00BB3DB1">
      <w:proofErr w:type="spellStart"/>
      <w:proofErr w:type="gramStart"/>
      <w:r>
        <w:t>Dr.</w:t>
      </w:r>
      <w:r w:rsidR="00CE743D">
        <w:t>Tariq</w:t>
      </w:r>
      <w:proofErr w:type="spellEnd"/>
      <w:proofErr w:type="gramEnd"/>
      <w:r w:rsidR="00CE743D">
        <w:t xml:space="preserve"> Mohamed Salih</w:t>
      </w:r>
    </w:p>
    <w:p w14:paraId="4B9F0D1B" w14:textId="77777777" w:rsidR="00CE743D" w:rsidRPr="007604F9" w:rsidRDefault="00CE743D" w:rsidP="00CE743D">
      <w:pPr>
        <w:rPr>
          <w:b/>
          <w:bCs/>
          <w:szCs w:val="24"/>
        </w:rPr>
      </w:pPr>
      <w:r>
        <w:rPr>
          <w:b/>
          <w:bCs/>
          <w:szCs w:val="24"/>
        </w:rPr>
        <w:t xml:space="preserve">Assistant Professor, Department of </w:t>
      </w:r>
      <w:r w:rsidR="007604F9">
        <w:rPr>
          <w:b/>
          <w:bCs/>
          <w:szCs w:val="24"/>
        </w:rPr>
        <w:t>Management</w:t>
      </w:r>
      <w:r>
        <w:rPr>
          <w:b/>
          <w:bCs/>
          <w:szCs w:val="24"/>
        </w:rPr>
        <w:t xml:space="preserve">, College of Commerce and Business </w:t>
      </w:r>
      <w:r w:rsidRPr="007604F9">
        <w:rPr>
          <w:b/>
          <w:bCs/>
          <w:szCs w:val="24"/>
        </w:rPr>
        <w:t>Admiration, Dhofar University</w:t>
      </w:r>
      <w:r w:rsidR="007604F9">
        <w:rPr>
          <w:b/>
          <w:bCs/>
          <w:szCs w:val="24"/>
        </w:rPr>
        <w:t>.</w:t>
      </w:r>
    </w:p>
    <w:p w14:paraId="2FC69F53" w14:textId="77777777" w:rsidR="007604F9" w:rsidRPr="002A63C8" w:rsidRDefault="007604F9" w:rsidP="0096595A">
      <w:pPr>
        <w:rPr>
          <w:rStyle w:val="Hyperlink"/>
        </w:rPr>
      </w:pPr>
      <w:r w:rsidRPr="007604F9">
        <w:rPr>
          <w:rStyle w:val="Hyperlink"/>
        </w:rPr>
        <w:t>tariqm@du.edu.om</w:t>
      </w:r>
      <w:r w:rsidRPr="007604F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ORCID:</w:t>
      </w:r>
      <w:r w:rsidR="0096595A" w:rsidRPr="0096595A">
        <w:t xml:space="preserve"> </w:t>
      </w:r>
      <w:r w:rsidR="0096595A" w:rsidRPr="0096595A">
        <w:rPr>
          <w:b/>
          <w:bCs/>
          <w:szCs w:val="24"/>
        </w:rPr>
        <w:t>0000-0001-6433-3494</w:t>
      </w:r>
    </w:p>
    <w:p w14:paraId="71DB0DD0" w14:textId="77777777" w:rsidR="007604F9" w:rsidRPr="007604F9" w:rsidRDefault="007604F9" w:rsidP="007604F9">
      <w:pPr>
        <w:spacing w:after="0" w:line="240" w:lineRule="auto"/>
        <w:rPr>
          <w:rStyle w:val="Hyperlink"/>
        </w:rPr>
      </w:pPr>
    </w:p>
    <w:p w14:paraId="7BADDC85" w14:textId="77777777" w:rsidR="007604F9" w:rsidRDefault="007604F9" w:rsidP="00CE743D">
      <w:pPr>
        <w:rPr>
          <w:b/>
          <w:bCs/>
          <w:szCs w:val="24"/>
        </w:rPr>
      </w:pPr>
    </w:p>
    <w:p w14:paraId="57F1D32D" w14:textId="77777777" w:rsidR="00CE743D" w:rsidRPr="00CE743D" w:rsidRDefault="00CE743D">
      <w:pPr>
        <w:rPr>
          <w:rStyle w:val="Hyperlink"/>
          <w:b/>
          <w:bCs/>
          <w:szCs w:val="24"/>
        </w:rPr>
      </w:pPr>
    </w:p>
    <w:sectPr w:rsidR="00CE743D" w:rsidRPr="00CE7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C4"/>
    <w:rsid w:val="00075860"/>
    <w:rsid w:val="001014AA"/>
    <w:rsid w:val="00182D92"/>
    <w:rsid w:val="001F3A3A"/>
    <w:rsid w:val="002A63C8"/>
    <w:rsid w:val="002C2C16"/>
    <w:rsid w:val="002E05E4"/>
    <w:rsid w:val="00360D34"/>
    <w:rsid w:val="003650C4"/>
    <w:rsid w:val="00406F4B"/>
    <w:rsid w:val="00455259"/>
    <w:rsid w:val="004D2247"/>
    <w:rsid w:val="004E7D2D"/>
    <w:rsid w:val="007604F9"/>
    <w:rsid w:val="008136D7"/>
    <w:rsid w:val="0084243A"/>
    <w:rsid w:val="00893518"/>
    <w:rsid w:val="0096595A"/>
    <w:rsid w:val="009B33CC"/>
    <w:rsid w:val="00AA1F84"/>
    <w:rsid w:val="00AF5CBF"/>
    <w:rsid w:val="00BB3DB1"/>
    <w:rsid w:val="00CE743D"/>
    <w:rsid w:val="00D47F41"/>
    <w:rsid w:val="00DE478B"/>
    <w:rsid w:val="00F6737A"/>
    <w:rsid w:val="00FD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1652"/>
  <w15:chartTrackingRefBased/>
  <w15:docId w15:val="{3A15F267-F88B-44EA-8A02-D1B97E8D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0C4"/>
    <w:rPr>
      <w:rFonts w:ascii="Times New Roman" w:eastAsia="Calibri" w:hAnsi="Times New Roman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sman@du.edu.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Zaroug Osman</dc:creator>
  <cp:keywords/>
  <dc:description/>
  <cp:lastModifiedBy>Sohail Amjed-Salalah</cp:lastModifiedBy>
  <cp:revision>2</cp:revision>
  <dcterms:created xsi:type="dcterms:W3CDTF">2026-02-05T10:54:00Z</dcterms:created>
  <dcterms:modified xsi:type="dcterms:W3CDTF">2026-02-05T10:54:00Z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ba854f3d-f631-45b2-a9d9-4ae6e8a8576e</vt:lpwstr>
  </property>
</Properties>
</file>