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09AD" w:rsidRDefault="00AD09AD" w:rsidP="00AD09AD">
      <w:pPr>
        <w:spacing w:before="240" w:line="360" w:lineRule="auto"/>
        <w:jc w:val="both"/>
        <w:rPr>
          <w:rFonts w:ascii="Times New Roman" w:hAnsi="Times New Roman" w:cs="Times New Roman"/>
          <w:b/>
          <w:sz w:val="24"/>
          <w:szCs w:val="24"/>
        </w:rPr>
      </w:pPr>
      <w:r>
        <w:rPr>
          <w:rFonts w:ascii="Times New Roman" w:hAnsi="Times New Roman" w:cs="Times New Roman"/>
          <w:b/>
          <w:sz w:val="24"/>
          <w:szCs w:val="24"/>
        </w:rPr>
        <w:t>Abbreviations</w:t>
      </w:r>
    </w:p>
    <w:p w:rsidR="00AD09AD" w:rsidRPr="00A563B8" w:rsidRDefault="00AD09AD" w:rsidP="00AD09AD">
      <w:pPr>
        <w:spacing w:before="240" w:line="360" w:lineRule="auto"/>
        <w:jc w:val="both"/>
        <w:rPr>
          <w:rFonts w:ascii="Times New Roman" w:hAnsi="Times New Roman" w:cs="Times New Roman"/>
          <w:sz w:val="24"/>
          <w:szCs w:val="24"/>
        </w:rPr>
      </w:pPr>
      <w:r w:rsidRPr="00A563B8">
        <w:rPr>
          <w:rFonts w:ascii="Times New Roman" w:hAnsi="Times New Roman" w:cs="Times New Roman"/>
          <w:sz w:val="24"/>
          <w:szCs w:val="24"/>
        </w:rPr>
        <w:t xml:space="preserve">CMD, WHO, CISD,SRQ-20, AOR, COR, SPSS-20  </w:t>
      </w:r>
    </w:p>
    <w:p w:rsidR="00AD09AD" w:rsidRDefault="00AD09AD" w:rsidP="00AD09AD">
      <w:pPr>
        <w:spacing w:before="240" w:line="360" w:lineRule="auto"/>
        <w:jc w:val="both"/>
        <w:rPr>
          <w:rFonts w:ascii="Times New Roman" w:hAnsi="Times New Roman" w:cs="Times New Roman"/>
          <w:b/>
          <w:sz w:val="24"/>
          <w:szCs w:val="24"/>
        </w:rPr>
      </w:pPr>
      <w:r>
        <w:rPr>
          <w:rFonts w:ascii="Times New Roman" w:hAnsi="Times New Roman" w:cs="Times New Roman"/>
          <w:b/>
          <w:sz w:val="24"/>
          <w:szCs w:val="24"/>
        </w:rPr>
        <w:t>Declarations</w:t>
      </w:r>
    </w:p>
    <w:p w:rsidR="00AD09AD" w:rsidRDefault="00AD09AD" w:rsidP="00AD09AD">
      <w:pPr>
        <w:spacing w:before="240" w:line="360" w:lineRule="auto"/>
        <w:jc w:val="both"/>
        <w:rPr>
          <w:rFonts w:ascii="Times New Roman" w:hAnsi="Times New Roman" w:cs="Times New Roman"/>
          <w:b/>
          <w:sz w:val="24"/>
          <w:szCs w:val="24"/>
        </w:rPr>
      </w:pPr>
      <w:r>
        <w:rPr>
          <w:rFonts w:ascii="Times New Roman" w:hAnsi="Times New Roman" w:cs="Times New Roman"/>
          <w:b/>
          <w:sz w:val="24"/>
          <w:szCs w:val="24"/>
        </w:rPr>
        <w:t>Ethical approval and consent to participants</w:t>
      </w:r>
    </w:p>
    <w:p w:rsidR="00AD09AD" w:rsidRDefault="00AD09AD" w:rsidP="00AD09AD">
      <w:pPr>
        <w:spacing w:before="240" w:line="36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Ethical   clearance was obtained from St </w:t>
      </w:r>
      <w:proofErr w:type="spellStart"/>
      <w:r>
        <w:rPr>
          <w:rFonts w:ascii="Times New Roman" w:hAnsi="Times New Roman" w:cs="Times New Roman"/>
          <w:sz w:val="24"/>
          <w:szCs w:val="24"/>
        </w:rPr>
        <w:t>Amanueal</w:t>
      </w:r>
      <w:proofErr w:type="spellEnd"/>
      <w:r>
        <w:rPr>
          <w:rFonts w:ascii="Times New Roman" w:hAnsi="Times New Roman" w:cs="Times New Roman"/>
          <w:sz w:val="24"/>
          <w:szCs w:val="24"/>
        </w:rPr>
        <w:t xml:space="preserve"> Mental Specialized hospital Ethical Review Committee (ERC</w:t>
      </w:r>
      <w:r>
        <w:rPr>
          <w:rFonts w:ascii="Times New Roman" w:hAnsi="Times New Roman" w:cs="Times New Roman"/>
          <w:color w:val="000000" w:themeColor="text1"/>
          <w:sz w:val="24"/>
          <w:szCs w:val="24"/>
        </w:rPr>
        <w:t>). Written informed consent was obtained from each study participant after explaining the purpose of the study. This form indicated that participation is voluntary, and that client has the right to withdraw from completing the questionnaire at any time they wish without a reason. Participants also were informed that there is no expectation of additional treatment or any associated benefits and risks for them participating in the study.</w:t>
      </w:r>
    </w:p>
    <w:p w:rsidR="00AD09AD" w:rsidRDefault="00AD09AD" w:rsidP="00AD09AD">
      <w:pPr>
        <w:spacing w:before="240" w:line="360" w:lineRule="auto"/>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Consent for publication: </w:t>
      </w:r>
      <w:r>
        <w:rPr>
          <w:rFonts w:ascii="Times New Roman" w:hAnsi="Times New Roman" w:cs="Times New Roman"/>
          <w:color w:val="000000" w:themeColor="text1"/>
          <w:sz w:val="24"/>
          <w:szCs w:val="24"/>
        </w:rPr>
        <w:t xml:space="preserve">Not applicable </w:t>
      </w:r>
    </w:p>
    <w:p w:rsidR="00AD09AD" w:rsidRDefault="00AD09AD" w:rsidP="00AD09AD">
      <w:pPr>
        <w:spacing w:before="240" w:line="360" w:lineRule="auto"/>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Available of data and materials: </w:t>
      </w:r>
      <w:r>
        <w:rPr>
          <w:rFonts w:ascii="Times New Roman" w:hAnsi="Times New Roman" w:cs="Times New Roman"/>
          <w:color w:val="000000" w:themeColor="text1"/>
          <w:sz w:val="24"/>
          <w:szCs w:val="24"/>
        </w:rPr>
        <w:t>The datasets generated and analyzed during this study are available as supplementary information file.</w:t>
      </w:r>
    </w:p>
    <w:p w:rsidR="00AD09AD" w:rsidRDefault="00AD09AD" w:rsidP="00AD09AD">
      <w:pPr>
        <w:autoSpaceDE w:val="0"/>
        <w:autoSpaceDN w:val="0"/>
        <w:adjustRightInd w:val="0"/>
        <w:spacing w:before="240" w:after="0" w:line="360" w:lineRule="auto"/>
        <w:jc w:val="both"/>
        <w:rPr>
          <w:rFonts w:ascii="Times New Roman" w:hAnsi="Times New Roman" w:cs="Times New Roman"/>
          <w:sz w:val="24"/>
          <w:szCs w:val="24"/>
        </w:rPr>
      </w:pPr>
      <w:r>
        <w:rPr>
          <w:rFonts w:ascii="Times New Roman" w:hAnsi="Times New Roman" w:cs="Times New Roman"/>
          <w:b/>
          <w:sz w:val="24"/>
          <w:szCs w:val="24"/>
        </w:rPr>
        <w:t>Competing interests:</w:t>
      </w:r>
      <w:r>
        <w:rPr>
          <w:rFonts w:ascii="Times New Roman" w:hAnsi="Times New Roman" w:cs="Times New Roman"/>
          <w:sz w:val="24"/>
          <w:szCs w:val="24"/>
        </w:rPr>
        <w:t xml:space="preserve"> None. </w:t>
      </w:r>
    </w:p>
    <w:p w:rsidR="00AD09AD" w:rsidRDefault="00AD09AD" w:rsidP="00AD09AD">
      <w:pPr>
        <w:autoSpaceDE w:val="0"/>
        <w:autoSpaceDN w:val="0"/>
        <w:adjustRightInd w:val="0"/>
        <w:spacing w:before="240"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Funding: </w:t>
      </w:r>
      <w:r>
        <w:rPr>
          <w:rFonts w:ascii="Times New Roman" w:hAnsi="Times New Roman" w:cs="Times New Roman"/>
          <w:sz w:val="24"/>
          <w:szCs w:val="24"/>
        </w:rPr>
        <w:t xml:space="preserve">This study was partially funded by St </w:t>
      </w:r>
      <w:proofErr w:type="spellStart"/>
      <w:r>
        <w:rPr>
          <w:rFonts w:ascii="Times New Roman" w:hAnsi="Times New Roman" w:cs="Times New Roman"/>
          <w:sz w:val="24"/>
          <w:szCs w:val="24"/>
        </w:rPr>
        <w:t>Amanueal</w:t>
      </w:r>
      <w:proofErr w:type="spellEnd"/>
      <w:r>
        <w:rPr>
          <w:rFonts w:ascii="Times New Roman" w:hAnsi="Times New Roman" w:cs="Times New Roman"/>
          <w:sz w:val="24"/>
          <w:szCs w:val="24"/>
        </w:rPr>
        <w:t xml:space="preserve"> Mental Specialized Hospital. It covers secretor expenditure, data collectors fee, temple developments and data entry costs. Data analysis, interpretation, data reports writings and manuscript development were covered by all authors. and there is no funding available for this publication.</w:t>
      </w:r>
    </w:p>
    <w:p w:rsidR="00AD09AD" w:rsidRDefault="00AD09AD" w:rsidP="00AD09AD">
      <w:pPr>
        <w:spacing w:before="240" w:line="360" w:lineRule="auto"/>
        <w:jc w:val="both"/>
        <w:rPr>
          <w:rFonts w:ascii="Times New Roman" w:hAnsi="Times New Roman" w:cs="Times New Roman"/>
          <w:color w:val="000000" w:themeColor="text1"/>
          <w:sz w:val="24"/>
          <w:szCs w:val="24"/>
        </w:rPr>
      </w:pPr>
      <w:r>
        <w:rPr>
          <w:rFonts w:ascii="Times New Roman" w:hAnsi="Times New Roman" w:cs="Times New Roman"/>
          <w:b/>
          <w:sz w:val="24"/>
          <w:szCs w:val="24"/>
        </w:rPr>
        <w:t xml:space="preserve">Contributors: </w:t>
      </w:r>
      <w:r>
        <w:rPr>
          <w:rFonts w:ascii="Times New Roman" w:hAnsi="Times New Roman" w:cs="Times New Roman"/>
          <w:sz w:val="24"/>
          <w:szCs w:val="24"/>
        </w:rPr>
        <w:t>YH, KA, MT and AK designed the study. Performed the analysis and interpretation of data and drafted the paper. All authors: prepared the draft manuscript, read and approved the final manuscript.</w:t>
      </w:r>
    </w:p>
    <w:p w:rsidR="00AD09AD" w:rsidRDefault="00AD09AD" w:rsidP="00AD09AD">
      <w:pPr>
        <w:pStyle w:val="Heading1"/>
        <w:spacing w:before="240" w:line="360" w:lineRule="auto"/>
        <w:jc w:val="both"/>
        <w:rPr>
          <w:rFonts w:ascii="Times New Roman" w:hAnsi="Times New Roman"/>
          <w:color w:val="000000" w:themeColor="text1"/>
          <w:sz w:val="24"/>
          <w:szCs w:val="24"/>
        </w:rPr>
      </w:pPr>
      <w:bookmarkStart w:id="0" w:name="_Toc481863293"/>
      <w:r>
        <w:rPr>
          <w:rFonts w:ascii="Times New Roman" w:hAnsi="Times New Roman"/>
          <w:color w:val="000000" w:themeColor="text1"/>
          <w:sz w:val="24"/>
          <w:szCs w:val="24"/>
        </w:rPr>
        <w:t>Acknowledgments</w:t>
      </w:r>
      <w:bookmarkEnd w:id="0"/>
    </w:p>
    <w:p w:rsidR="00343007" w:rsidRDefault="00AD09AD" w:rsidP="00AD09AD">
      <w:r>
        <w:rPr>
          <w:rStyle w:val="fontstyle01"/>
          <w:rFonts w:ascii="Times New Roman" w:hAnsi="Times New Roman"/>
          <w:sz w:val="24"/>
          <w:szCs w:val="24"/>
        </w:rPr>
        <w:t xml:space="preserve">The Authors would like to acknowledge </w:t>
      </w:r>
      <w:r>
        <w:rPr>
          <w:rFonts w:ascii="Times New Roman" w:hAnsi="Times New Roman" w:cs="Times New Roman"/>
          <w:sz w:val="24"/>
          <w:szCs w:val="24"/>
        </w:rPr>
        <w:t xml:space="preserve">St </w:t>
      </w:r>
      <w:proofErr w:type="spellStart"/>
      <w:r>
        <w:rPr>
          <w:rFonts w:ascii="Times New Roman" w:hAnsi="Times New Roman" w:cs="Times New Roman"/>
          <w:sz w:val="24"/>
          <w:szCs w:val="24"/>
        </w:rPr>
        <w:t>Amanueal</w:t>
      </w:r>
      <w:proofErr w:type="spellEnd"/>
      <w:r>
        <w:rPr>
          <w:rFonts w:ascii="Times New Roman" w:hAnsi="Times New Roman" w:cs="Times New Roman"/>
          <w:sz w:val="24"/>
          <w:szCs w:val="24"/>
        </w:rPr>
        <w:t xml:space="preserve"> Mental Specialized Hospital and Addis Ababa City Administration and Sub cities for their timely administrative supports to complete this study. And also like to thanks to all study participants, data collectors and supervisors</w:t>
      </w:r>
    </w:p>
    <w:sectPr w:rsidR="0034300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uardianSansGR-Regular">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AD09AD"/>
    <w:rsid w:val="00343007"/>
    <w:rsid w:val="00AD09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09AD"/>
    <w:rPr>
      <w:lang w:val="en-GB" w:eastAsia="en-GB"/>
    </w:rPr>
  </w:style>
  <w:style w:type="paragraph" w:styleId="Heading1">
    <w:name w:val="heading 1"/>
    <w:basedOn w:val="Normal"/>
    <w:next w:val="Normal"/>
    <w:link w:val="Heading1Char"/>
    <w:uiPriority w:val="9"/>
    <w:qFormat/>
    <w:rsid w:val="00AD09AD"/>
    <w:pPr>
      <w:keepNext/>
      <w:keepLines/>
      <w:spacing w:before="480" w:after="0"/>
      <w:outlineLvl w:val="0"/>
    </w:pPr>
    <w:rPr>
      <w:rFonts w:ascii="Cambria" w:eastAsia="Times New Roman" w:hAnsi="Cambria" w:cs="Times New Roman"/>
      <w:b/>
      <w:bCs/>
      <w:color w:val="365F91"/>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09AD"/>
    <w:rPr>
      <w:rFonts w:ascii="Cambria" w:eastAsia="Times New Roman" w:hAnsi="Cambria" w:cs="Times New Roman"/>
      <w:b/>
      <w:bCs/>
      <w:color w:val="365F91"/>
      <w:sz w:val="28"/>
      <w:szCs w:val="28"/>
      <w:lang w:val="en-GB" w:eastAsia="en-US"/>
    </w:rPr>
  </w:style>
  <w:style w:type="character" w:customStyle="1" w:styleId="fontstyle01">
    <w:name w:val="fontstyle01"/>
    <w:basedOn w:val="DefaultParagraphFont"/>
    <w:rsid w:val="00AD09AD"/>
    <w:rPr>
      <w:rFonts w:ascii="GuardianSansGR-Regular" w:hAnsi="GuardianSansGR-Regular" w:hint="default"/>
      <w:b w:val="0"/>
      <w:bCs w:val="0"/>
      <w:i w:val="0"/>
      <w:iCs w:val="0"/>
      <w:color w:val="231F20"/>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255</Words>
  <Characters>1459</Characters>
  <Application>Microsoft Office Word</Application>
  <DocSecurity>0</DocSecurity>
  <Lines>12</Lines>
  <Paragraphs>3</Paragraphs>
  <ScaleCrop>false</ScaleCrop>
  <Company>CtrlSoft</Company>
  <LinksUpToDate>false</LinksUpToDate>
  <CharactersWithSpaces>1711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2021-04-25T14:46:00Z</dcterms:created>
  <dcterms:modified xsi:type="dcterms:W3CDTF">2021-04-25T14:49:00Z</dcterms:modified>
</cp:coreProperties>
</file>