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C2F9" w14:textId="77777777" w:rsidR="00E7665C" w:rsidRDefault="00E7665C" w:rsidP="00E7665C">
      <w:pPr>
        <w:spacing w:before="240" w:after="240" w:line="360" w:lineRule="auto"/>
        <w:jc w:val="both"/>
        <w:rPr>
          <w:b/>
          <w:bCs/>
        </w:rPr>
      </w:pPr>
      <w:r w:rsidRPr="000D76BE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>
        <w:rPr>
          <w:rFonts w:asciiTheme="majorBidi" w:hAnsiTheme="majorBidi" w:cstheme="majorBidi"/>
          <w:b/>
          <w:bCs/>
          <w:sz w:val="20"/>
          <w:szCs w:val="20"/>
        </w:rPr>
        <w:t>S1</w:t>
      </w:r>
      <w:r w:rsidRPr="000D76BE">
        <w:rPr>
          <w:rFonts w:asciiTheme="majorBidi" w:hAnsiTheme="majorBidi" w:cstheme="majorBidi"/>
          <w:sz w:val="20"/>
          <w:szCs w:val="20"/>
        </w:rPr>
        <w:t xml:space="preserve">: </w:t>
      </w:r>
      <w:r w:rsidRPr="000D76BE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0D76BE">
        <w:rPr>
          <w:rFonts w:asciiTheme="majorBidi" w:hAnsiTheme="majorBidi" w:cstheme="majorBidi"/>
          <w:sz w:val="20"/>
          <w:szCs w:val="20"/>
        </w:rPr>
        <w:t xml:space="preserve">Shotgun </w:t>
      </w:r>
      <w:r w:rsidRPr="000D76BE">
        <w:rPr>
          <w:sz w:val="20"/>
          <w:szCs w:val="20"/>
        </w:rPr>
        <w:t>Sequencing quality control and mapping metrics of sample SAM_A8</w:t>
      </w:r>
      <w:r w:rsidRPr="000D76BE">
        <w:rPr>
          <w:b/>
          <w:bCs/>
          <w:sz w:val="20"/>
          <w:szCs w:val="20"/>
        </w:rPr>
        <w:t xml:space="preserve">  </w:t>
      </w:r>
    </w:p>
    <w:tbl>
      <w:tblPr>
        <w:tblStyle w:val="PlainTable2"/>
        <w:tblW w:w="10004" w:type="dxa"/>
        <w:tblInd w:w="-81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698"/>
        <w:gridCol w:w="877"/>
        <w:gridCol w:w="1035"/>
        <w:gridCol w:w="1100"/>
        <w:gridCol w:w="1112"/>
        <w:gridCol w:w="593"/>
        <w:gridCol w:w="861"/>
        <w:gridCol w:w="1040"/>
        <w:gridCol w:w="912"/>
        <w:gridCol w:w="781"/>
      </w:tblGrid>
      <w:tr w:rsidR="00E7665C" w:rsidRPr="00161A03" w14:paraId="6491F9FC" w14:textId="77777777" w:rsidTr="00CD1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6ECC7863" w14:textId="77777777" w:rsidR="00E7665C" w:rsidRPr="00161A03" w:rsidRDefault="00E7665C" w:rsidP="00CD1D1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Sample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35335511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Read Pair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0D53449F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No. of Reads (M)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4E7C3A43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Mean Read Length (bp)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0ED40684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Median Read Length (bp)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70AB830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% Duplicates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148F927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% GC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78B46C8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Total Reads (M)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552712A3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Reads Mapped (M)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5702E8F4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% Mapped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25AFCE81" w14:textId="77777777" w:rsidR="00E7665C" w:rsidRPr="00161A03" w:rsidRDefault="00E7665C" w:rsidP="00CD1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Error Rate (%)</w:t>
            </w:r>
          </w:p>
        </w:tc>
      </w:tr>
      <w:tr w:rsidR="00E7665C" w:rsidRPr="00161A03" w14:paraId="2486C8A5" w14:textId="77777777" w:rsidTr="00CD1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4F30318E" w14:textId="77777777" w:rsidR="00E7665C" w:rsidRPr="00161A03" w:rsidRDefault="00E7665C" w:rsidP="00CD1D11">
            <w:pPr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SAM_A8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06E9FBD7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596F261E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181643E3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29372007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42D467BD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35.9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699C842A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34873C8A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54.5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432A4895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482F5CC9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18" w:space="0" w:color="auto"/>
              <w:bottom w:val="none" w:sz="0" w:space="0" w:color="auto"/>
            </w:tcBorders>
            <w:hideMark/>
          </w:tcPr>
          <w:p w14:paraId="5C0770FF" w14:textId="77777777" w:rsidR="00E7665C" w:rsidRPr="00161A03" w:rsidRDefault="00E7665C" w:rsidP="00CD1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1.74</w:t>
            </w:r>
          </w:p>
        </w:tc>
      </w:tr>
      <w:tr w:rsidR="00E7665C" w:rsidRPr="00161A03" w14:paraId="78A35DF1" w14:textId="77777777" w:rsidTr="00CD1D11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double" w:sz="12" w:space="0" w:color="auto"/>
            </w:tcBorders>
            <w:hideMark/>
          </w:tcPr>
          <w:p w14:paraId="61CC2BE5" w14:textId="77777777" w:rsidR="00E7665C" w:rsidRPr="00161A03" w:rsidRDefault="00E7665C" w:rsidP="00CD1D11">
            <w:pPr>
              <w:rPr>
                <w:b w:val="0"/>
                <w:bCs w:val="0"/>
                <w:sz w:val="20"/>
                <w:szCs w:val="20"/>
              </w:rPr>
            </w:pPr>
            <w:r w:rsidRPr="00161A03">
              <w:rPr>
                <w:b w:val="0"/>
                <w:bCs w:val="0"/>
                <w:sz w:val="20"/>
                <w:szCs w:val="20"/>
              </w:rPr>
              <w:t>SAM_A8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70BCD4BE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173A7416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38843B98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43EF1A9F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46DD2EE3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20.7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2E5C8E3C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2FC9707C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54.5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5DED12F9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6AFDB0B2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bottom w:val="double" w:sz="12" w:space="0" w:color="auto"/>
            </w:tcBorders>
            <w:hideMark/>
          </w:tcPr>
          <w:p w14:paraId="21709F7E" w14:textId="77777777" w:rsidR="00E7665C" w:rsidRPr="00161A03" w:rsidRDefault="00E7665C" w:rsidP="00CD1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61A03">
              <w:rPr>
                <w:sz w:val="20"/>
                <w:szCs w:val="20"/>
              </w:rPr>
              <w:t>1.74</w:t>
            </w:r>
          </w:p>
        </w:tc>
      </w:tr>
    </w:tbl>
    <w:p w14:paraId="27EF8E4A" w14:textId="77777777" w:rsidR="00364478" w:rsidRDefault="00364478"/>
    <w:sectPr w:rsidR="00364478" w:rsidSect="006D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273C"/>
    <w:rsid w:val="0016134D"/>
    <w:rsid w:val="0032273C"/>
    <w:rsid w:val="00364478"/>
    <w:rsid w:val="006D1A68"/>
    <w:rsid w:val="00A90459"/>
    <w:rsid w:val="00AB20DD"/>
    <w:rsid w:val="00E7665C"/>
    <w:rsid w:val="00F4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E96C5-CAA5-406B-81F5-AD9F3ECB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766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 Kewan</dc:creator>
  <cp:keywords/>
  <dc:description/>
  <cp:lastModifiedBy>Wael Kewan</cp:lastModifiedBy>
  <cp:revision>3</cp:revision>
  <dcterms:created xsi:type="dcterms:W3CDTF">2026-01-14T15:34:00Z</dcterms:created>
  <dcterms:modified xsi:type="dcterms:W3CDTF">2026-01-14T15:36:00Z</dcterms:modified>
</cp:coreProperties>
</file>