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A0A4EB" w14:textId="77777777" w:rsidR="00867A33" w:rsidRDefault="00867A33" w:rsidP="00867A33">
      <w:pPr>
        <w:spacing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Appendix</w:t>
      </w:r>
    </w:p>
    <w:p w14:paraId="18E3A85C" w14:textId="77777777" w:rsidR="00867A33" w:rsidRDefault="00867A33" w:rsidP="00867A33">
      <w:pPr>
        <w:spacing w:before="240" w:after="240"/>
        <w:rPr>
          <w:b/>
          <w:bCs/>
        </w:rPr>
      </w:pPr>
      <w:r>
        <w:rPr>
          <w:b/>
          <w:bCs/>
        </w:rPr>
        <w:t>Original statements from Greenland et al., 2016</w:t>
      </w:r>
    </w:p>
    <w:p w14:paraId="70BE94DB" w14:textId="77777777" w:rsidR="00867A33" w:rsidRDefault="00867A33" w:rsidP="00867A33">
      <w:pPr>
        <w:spacing w:before="240" w:after="240"/>
      </w:pPr>
      <w:r>
        <w:t>Q1: The P-value is the probability that the test hypothesis is true; for example, if a test of the null hypothesis gave P = 0.01, the null hypothesis has only a 1 % chance of being true; if instead it gave P = 0.40, the null hypothesis has a 40 % chance of being true.</w:t>
      </w:r>
    </w:p>
    <w:p w14:paraId="5A6181AE" w14:textId="77777777" w:rsidR="00867A33" w:rsidRDefault="00867A33" w:rsidP="00867A33">
      <w:pPr>
        <w:spacing w:before="240" w:after="240"/>
      </w:pPr>
      <w:r>
        <w:t>Q2: The P-value for the null hypothesis is the probability that chance alone produced the observed association; for example, if the P-value for the null hypothesis is 0.08, there is an 8 % probability that chance alone produced the association.</w:t>
      </w:r>
    </w:p>
    <w:p w14:paraId="69B8CE3E" w14:textId="77777777" w:rsidR="00867A33" w:rsidRDefault="00867A33" w:rsidP="00867A33">
      <w:pPr>
        <w:spacing w:before="240" w:after="240"/>
      </w:pPr>
      <w:r>
        <w:rPr>
          <w:rFonts w:ascii="Arial Unicode MS" w:eastAsia="Arial Unicode MS" w:hAnsi="Arial Unicode MS" w:cs="Arial Unicode MS"/>
        </w:rPr>
        <w:t>Q3: A significant test result (P ≤ 0.05) means that the test hypothesis is false or should be rejected.</w:t>
      </w:r>
    </w:p>
    <w:p w14:paraId="71CD1F26" w14:textId="77777777" w:rsidR="00867A33" w:rsidRDefault="00867A33" w:rsidP="00867A33">
      <w:pPr>
        <w:spacing w:before="240" w:after="240"/>
      </w:pPr>
      <w:r>
        <w:t>Q4: A nonsignificant test result (P &gt; 0.05) means that the test hypothesis is true or should be accepted.</w:t>
      </w:r>
    </w:p>
    <w:p w14:paraId="6530F3F5" w14:textId="77777777" w:rsidR="00867A33" w:rsidRDefault="00867A33" w:rsidP="00867A33">
      <w:pPr>
        <w:spacing w:before="240" w:after="240"/>
      </w:pPr>
      <w:r>
        <w:t>Q5: A large P-value is evidence in favor of the test hypothesis.</w:t>
      </w:r>
    </w:p>
    <w:p w14:paraId="220BE149" w14:textId="77777777" w:rsidR="00867A33" w:rsidRDefault="00867A33" w:rsidP="00867A33">
      <w:pPr>
        <w:spacing w:before="240" w:after="240"/>
      </w:pPr>
      <w:r>
        <w:t>Q6: A null-hypothesis P-value greater than 0.05 means that no effect was observed, or that absence of an effect was shown or demonstrated.</w:t>
      </w:r>
    </w:p>
    <w:p w14:paraId="3CCE7AD9" w14:textId="77777777" w:rsidR="00867A33" w:rsidRDefault="00867A33" w:rsidP="00867A33">
      <w:pPr>
        <w:jc w:val="both"/>
      </w:pPr>
      <w:r>
        <w:t>Q7: Statistical significance indicates a scientifically or substantively important relation has been detected.</w:t>
      </w:r>
    </w:p>
    <w:p w14:paraId="584B9BB1" w14:textId="77777777" w:rsidR="00867A33" w:rsidRDefault="00867A33" w:rsidP="00867A33">
      <w:pPr>
        <w:jc w:val="both"/>
      </w:pPr>
    </w:p>
    <w:p w14:paraId="67A0AC5E" w14:textId="77777777" w:rsidR="00867A33" w:rsidRDefault="00867A33" w:rsidP="00867A33">
      <w:pPr>
        <w:jc w:val="both"/>
      </w:pPr>
      <w:r>
        <w:t>Q8: Lack of statistical significance indicates that the effect size is small.</w:t>
      </w:r>
    </w:p>
    <w:p w14:paraId="1A016E8A" w14:textId="77777777" w:rsidR="00867A33" w:rsidRDefault="00867A33" w:rsidP="00867A33">
      <w:pPr>
        <w:jc w:val="both"/>
      </w:pPr>
    </w:p>
    <w:p w14:paraId="43FA562F" w14:textId="77777777" w:rsidR="00867A33" w:rsidRDefault="00867A33" w:rsidP="00867A33">
      <w:pPr>
        <w:jc w:val="both"/>
      </w:pPr>
      <w:r>
        <w:t>Q9: The P-value is the chance of our data occurring if the test hypothesis is true; for example,P = 0.05 means that the observed association would occur only 5 % of the time under the test hypothesis.</w:t>
      </w:r>
    </w:p>
    <w:p w14:paraId="75C92FCC" w14:textId="77777777" w:rsidR="00867A33" w:rsidRDefault="00867A33" w:rsidP="00867A33">
      <w:pPr>
        <w:jc w:val="both"/>
      </w:pPr>
    </w:p>
    <w:p w14:paraId="423BA670" w14:textId="77777777" w:rsidR="00867A33" w:rsidRDefault="00867A33" w:rsidP="00867A33">
      <w:pPr>
        <w:jc w:val="both"/>
      </w:pPr>
      <w:r>
        <w:rPr>
          <w:rFonts w:ascii="Arial Unicode MS" w:eastAsia="Arial Unicode MS" w:hAnsi="Arial Unicode MS" w:cs="Arial Unicode MS"/>
        </w:rPr>
        <w:t>Q10: If you reject the test hypothesis because P ≤ 0.05, the chance you are in error (the chance your “significant finding” is a false positive) is 5 %.</w:t>
      </w:r>
    </w:p>
    <w:p w14:paraId="056CDDF3" w14:textId="77777777" w:rsidR="00867A33" w:rsidRDefault="00867A33" w:rsidP="00867A33">
      <w:pPr>
        <w:jc w:val="both"/>
      </w:pPr>
    </w:p>
    <w:p w14:paraId="3C8B5CCA" w14:textId="77777777" w:rsidR="00867A33" w:rsidRDefault="00867A33" w:rsidP="00867A33">
      <w:pPr>
        <w:jc w:val="both"/>
      </w:pPr>
      <w:r>
        <w:rPr>
          <w:rFonts w:ascii="Arial Unicode MS" w:eastAsia="Arial Unicode MS" w:hAnsi="Arial Unicode MS" w:cs="Arial Unicode MS"/>
        </w:rPr>
        <w:t>Q11: P = 0.05 and P ≤ 0.05 mean the same thing.</w:t>
      </w:r>
    </w:p>
    <w:p w14:paraId="49737CFC" w14:textId="77777777" w:rsidR="00867A33" w:rsidRDefault="00867A33" w:rsidP="00867A33">
      <w:pPr>
        <w:jc w:val="both"/>
      </w:pPr>
    </w:p>
    <w:p w14:paraId="6E8EB3F3" w14:textId="77777777" w:rsidR="00867A33" w:rsidRDefault="00867A33" w:rsidP="00867A33">
      <w:pPr>
        <w:jc w:val="both"/>
      </w:pPr>
      <w:r>
        <w:t>Q12: P-values are properly reported as inequalities (e.g., report “P &lt; 0.02” when P = 0.015 or report “P &gt; 0.05” when P = 0.06 or P = 0.70).</w:t>
      </w:r>
    </w:p>
    <w:p w14:paraId="739A5A66" w14:textId="77777777" w:rsidR="00867A33" w:rsidRDefault="00867A33" w:rsidP="00867A33">
      <w:pPr>
        <w:jc w:val="both"/>
      </w:pPr>
    </w:p>
    <w:p w14:paraId="038AF544" w14:textId="77777777" w:rsidR="00867A33" w:rsidRDefault="00867A33" w:rsidP="00867A33">
      <w:pPr>
        <w:jc w:val="both"/>
      </w:pPr>
      <w:r>
        <w:t>Q13: Statistical significance is a property of the phenomenon being studied, and thus statistical tests detect significance.</w:t>
      </w:r>
    </w:p>
    <w:p w14:paraId="04EFEF13" w14:textId="77777777" w:rsidR="00867A33" w:rsidRDefault="00867A33" w:rsidP="00867A33">
      <w:pPr>
        <w:jc w:val="both"/>
      </w:pPr>
    </w:p>
    <w:p w14:paraId="03B35651" w14:textId="77777777" w:rsidR="00867A33" w:rsidRDefault="00867A33" w:rsidP="00867A33">
      <w:pPr>
        <w:jc w:val="both"/>
      </w:pPr>
      <w:r>
        <w:t>Q14: One should always use two-sided P-values.</w:t>
      </w:r>
    </w:p>
    <w:p w14:paraId="12030D90" w14:textId="77777777" w:rsidR="00867A33" w:rsidRDefault="00867A33" w:rsidP="00867A33">
      <w:pPr>
        <w:jc w:val="both"/>
      </w:pPr>
    </w:p>
    <w:p w14:paraId="1A2C0044" w14:textId="77777777" w:rsidR="00867A33" w:rsidRDefault="00867A33" w:rsidP="00867A33">
      <w:pPr>
        <w:jc w:val="both"/>
      </w:pPr>
      <w:r>
        <w:lastRenderedPageBreak/>
        <w:t>Q15: When the same hypothesis is tested in different studies and none or a minority of the tests are statistically significant (all P &gt; 0.05), the overall evidence supports the hypothesis.</w:t>
      </w:r>
    </w:p>
    <w:p w14:paraId="2512F7F6" w14:textId="77777777" w:rsidR="00867A33" w:rsidRDefault="00867A33" w:rsidP="00867A33">
      <w:pPr>
        <w:jc w:val="both"/>
      </w:pPr>
    </w:p>
    <w:p w14:paraId="63BF683D" w14:textId="77777777" w:rsidR="00867A33" w:rsidRDefault="00867A33" w:rsidP="00867A33">
      <w:pPr>
        <w:jc w:val="both"/>
      </w:pPr>
      <w:r>
        <w:t>Q16: When the same hypothesis is tested in two different populations and the resulting P-values are on opposite sides of 0.05, the results are conflicting.</w:t>
      </w:r>
    </w:p>
    <w:p w14:paraId="410EDE20" w14:textId="77777777" w:rsidR="00867A33" w:rsidRDefault="00867A33" w:rsidP="00867A33">
      <w:pPr>
        <w:jc w:val="both"/>
      </w:pPr>
    </w:p>
    <w:p w14:paraId="726C5607" w14:textId="77777777" w:rsidR="00867A33" w:rsidRDefault="00867A33" w:rsidP="00867A33">
      <w:pPr>
        <w:jc w:val="both"/>
      </w:pPr>
      <w:r>
        <w:t>Q17: When the same hypothesis is tested in two different populations and the same P-values are obtained, the results are in agreement.</w:t>
      </w:r>
    </w:p>
    <w:p w14:paraId="412D33AB" w14:textId="77777777" w:rsidR="00867A33" w:rsidRDefault="00867A33" w:rsidP="00867A33">
      <w:pPr>
        <w:jc w:val="both"/>
      </w:pPr>
    </w:p>
    <w:p w14:paraId="7E23FAF6" w14:textId="77777777" w:rsidR="00867A33" w:rsidRDefault="00867A33" w:rsidP="00867A33">
      <w:pPr>
        <w:jc w:val="both"/>
      </w:pPr>
      <w:r>
        <w:t>Q18: If one observes a small P-value, there is a good chance that the next study will produce a P-value at least as small for the same hypothesis.</w:t>
      </w:r>
    </w:p>
    <w:p w14:paraId="455FB963" w14:textId="77777777" w:rsidR="00867A33" w:rsidRDefault="00867A33" w:rsidP="00867A33">
      <w:pPr>
        <w:jc w:val="both"/>
      </w:pPr>
    </w:p>
    <w:p w14:paraId="0457D4EC" w14:textId="77777777" w:rsidR="00867A33" w:rsidRDefault="00867A33" w:rsidP="00867A33">
      <w:pPr>
        <w:jc w:val="both"/>
      </w:pPr>
      <w:r>
        <w:t>Q19: The specific 95 % confidence interval presented by a study has a 95 % chance of containing the true effect size.</w:t>
      </w:r>
    </w:p>
    <w:p w14:paraId="38901FED" w14:textId="77777777" w:rsidR="00867A33" w:rsidRDefault="00867A33" w:rsidP="00867A33">
      <w:pPr>
        <w:jc w:val="both"/>
      </w:pPr>
    </w:p>
    <w:p w14:paraId="0C2597CD" w14:textId="77777777" w:rsidR="00867A33" w:rsidRDefault="00867A33" w:rsidP="00867A33">
      <w:pPr>
        <w:jc w:val="both"/>
      </w:pPr>
      <w:r>
        <w:t>Q20: An effect size outside the 95 % confidence interval has been refuted (or excluded) by the data.</w:t>
      </w:r>
    </w:p>
    <w:p w14:paraId="193D38A4" w14:textId="77777777" w:rsidR="00867A33" w:rsidRDefault="00867A33" w:rsidP="00867A33">
      <w:pPr>
        <w:jc w:val="both"/>
      </w:pPr>
    </w:p>
    <w:p w14:paraId="5CB2A2A6" w14:textId="77777777" w:rsidR="00867A33" w:rsidRDefault="00867A33" w:rsidP="00867A33">
      <w:pPr>
        <w:jc w:val="both"/>
      </w:pPr>
      <w:r>
        <w:t>Q21: If two confidence intervals overlap, the difference between two estimates or studies is not significant.</w:t>
      </w:r>
    </w:p>
    <w:p w14:paraId="4C16A78D" w14:textId="77777777" w:rsidR="00867A33" w:rsidRDefault="00867A33" w:rsidP="00867A33">
      <w:pPr>
        <w:jc w:val="both"/>
      </w:pPr>
    </w:p>
    <w:p w14:paraId="1C269F9F" w14:textId="77777777" w:rsidR="00867A33" w:rsidRDefault="00867A33" w:rsidP="00867A33">
      <w:pPr>
        <w:jc w:val="both"/>
      </w:pPr>
      <w:r>
        <w:t>Q22: An observed 95 % confidence interval predicts that 95 % of the estimates from future studies will fall inside the observed interval.</w:t>
      </w:r>
    </w:p>
    <w:p w14:paraId="10C6509C" w14:textId="77777777" w:rsidR="00867A33" w:rsidRDefault="00867A33" w:rsidP="00867A33">
      <w:pPr>
        <w:jc w:val="both"/>
      </w:pPr>
    </w:p>
    <w:p w14:paraId="230F2CD7" w14:textId="77777777" w:rsidR="00867A33" w:rsidRDefault="00867A33" w:rsidP="00867A33">
      <w:pPr>
        <w:jc w:val="both"/>
      </w:pPr>
      <w:r>
        <w:t>Q23: If one 95 % confidence interval includes the null value and another excludes that value, the interval excluding the null is the more precise one.</w:t>
      </w:r>
    </w:p>
    <w:p w14:paraId="1838087A" w14:textId="77777777" w:rsidR="00867A33" w:rsidRDefault="00867A33" w:rsidP="00867A33">
      <w:pPr>
        <w:jc w:val="both"/>
      </w:pPr>
    </w:p>
    <w:p w14:paraId="38A9F807" w14:textId="77777777" w:rsidR="00867A33" w:rsidRDefault="00867A33" w:rsidP="00867A33">
      <w:pPr>
        <w:jc w:val="both"/>
      </w:pPr>
      <w:r>
        <w:t>Q24: If you accept the null hypothesis because the null P-value exceeds 0.05 and the power of your test is 90 %, the chance you are in error (the chance that your finding is a false negative) is 10 %.</w:t>
      </w:r>
    </w:p>
    <w:p w14:paraId="6B9CF7DC" w14:textId="77777777" w:rsidR="00867A33" w:rsidRDefault="00867A33" w:rsidP="00867A33">
      <w:pPr>
        <w:jc w:val="both"/>
      </w:pPr>
    </w:p>
    <w:p w14:paraId="7FDDB285" w14:textId="77777777" w:rsidR="00867A33" w:rsidRDefault="00867A33" w:rsidP="00867A33">
      <w:pPr>
        <w:jc w:val="both"/>
      </w:pPr>
      <w:r>
        <w:t>Q25: If the null P-value exceeds 0.05 and the power of this test is 90 % at an alternative, the results support the null over the alternative.</w:t>
      </w:r>
    </w:p>
    <w:p w14:paraId="7716A567" w14:textId="77777777" w:rsidR="00867A33" w:rsidRDefault="00867A33" w:rsidP="00867A33">
      <w:pPr>
        <w:spacing w:before="240" w:after="240"/>
        <w:jc w:val="both"/>
      </w:pPr>
      <w:r>
        <w:rPr>
          <w:b/>
          <w:bCs/>
        </w:rPr>
        <w:t>Paraphrased version</w:t>
      </w:r>
    </w:p>
    <w:p w14:paraId="3AD461D2" w14:textId="77777777" w:rsidR="00867A33" w:rsidRDefault="00867A33" w:rsidP="00867A33">
      <w:pPr>
        <w:spacing w:before="240" w:after="240"/>
        <w:jc w:val="both"/>
      </w:pPr>
      <w:r>
        <w:t>Q1: The P-value can be interpreted as the probability that the tested hypothesis is correct. Accordingly, if a test of the null hypothesis yields P = 0.02, the null hypothesis has a 2 % chance of being correct, whereas if it yields P = 0.35, the null hypothesis has a 35 % chance of being correct.</w:t>
      </w:r>
    </w:p>
    <w:p w14:paraId="00B98372" w14:textId="77777777" w:rsidR="00867A33" w:rsidRDefault="00867A33" w:rsidP="00867A33">
      <w:pPr>
        <w:spacing w:before="240" w:after="240"/>
        <w:jc w:val="both"/>
      </w:pPr>
      <w:r>
        <w:t>Q2: A P-value calculated for the null hypothesis can be interpreted as the probability that random variation alone generated the observed association. To illustrate, if the null-hypothesis P-value is 0.12, then the probability that random variation by itself generated the association is 12 %.</w:t>
      </w:r>
    </w:p>
    <w:p w14:paraId="67F44AD5" w14:textId="77777777" w:rsidR="00867A33" w:rsidRDefault="00867A33" w:rsidP="00867A33">
      <w:pPr>
        <w:spacing w:before="240" w:after="240"/>
        <w:jc w:val="both"/>
      </w:pPr>
      <w:r>
        <w:rPr>
          <w:rFonts w:ascii="Arial Unicode MS" w:eastAsia="Arial Unicode MS" w:hAnsi="Arial Unicode MS" w:cs="Arial Unicode MS"/>
        </w:rPr>
        <w:lastRenderedPageBreak/>
        <w:t>Q3: A significant result, defined as P ≤ 0.05, shows that the hypothesis targeted by the test is either incorrect or should be rejected.</w:t>
      </w:r>
    </w:p>
    <w:p w14:paraId="21E7C3D8" w14:textId="77777777" w:rsidR="00867A33" w:rsidRDefault="00867A33" w:rsidP="00867A33">
      <w:pPr>
        <w:spacing w:before="240" w:after="240"/>
        <w:jc w:val="both"/>
      </w:pPr>
      <w:r>
        <w:t>Q4: A nonsignificant result, defined as P &gt; 0.05, shows that the hypothesis targeted by the test is correct or should be accepted.</w:t>
      </w:r>
    </w:p>
    <w:p w14:paraId="5350FB14" w14:textId="77777777" w:rsidR="00867A33" w:rsidRDefault="00867A33" w:rsidP="00867A33">
      <w:pPr>
        <w:spacing w:before="240" w:after="240"/>
        <w:jc w:val="both"/>
      </w:pPr>
      <w:r>
        <w:t>Q5: A high P-value counts as evidence supporting the tested hypothesis.</w:t>
      </w:r>
    </w:p>
    <w:p w14:paraId="64BCFE4A" w14:textId="77777777" w:rsidR="00867A33" w:rsidRDefault="00867A33" w:rsidP="00867A33">
      <w:pPr>
        <w:spacing w:before="240" w:after="240"/>
        <w:jc w:val="both"/>
      </w:pPr>
      <w:r>
        <w:t>Q6: If the P-value for the null hypothesis exceeds 0.05, we can say that no effect was observed, or that we have demonstrated the absence of an effect.</w:t>
      </w:r>
    </w:p>
    <w:p w14:paraId="4174366C" w14:textId="77777777" w:rsidR="00867A33" w:rsidRDefault="00867A33" w:rsidP="00867A33">
      <w:pPr>
        <w:spacing w:before="240" w:after="240"/>
        <w:jc w:val="both"/>
      </w:pPr>
      <w:r>
        <w:t>Q7: Statistical significance means that we have found a scientifically important or practically meaningful relationship.</w:t>
      </w:r>
    </w:p>
    <w:p w14:paraId="2258A966" w14:textId="77777777" w:rsidR="00867A33" w:rsidRDefault="00867A33" w:rsidP="00867A33">
      <w:pPr>
        <w:spacing w:before="240" w:after="240"/>
        <w:jc w:val="both"/>
      </w:pPr>
      <w:r>
        <w:t>Q8: Failing to reach statistical significance implies that the magnitude of the effect is small.</w:t>
      </w:r>
    </w:p>
    <w:p w14:paraId="3E677191" w14:textId="77777777" w:rsidR="00867A33" w:rsidRDefault="00867A33" w:rsidP="00867A33">
      <w:pPr>
        <w:spacing w:before="240" w:after="240"/>
        <w:jc w:val="both"/>
      </w:pPr>
      <w:r>
        <w:t>Q9: The P-value can be interpreted as the probability of obtaining data like ours, assuming that the tested hypothesis holds. As an example, assuming that the tested hypothesis is correct, P = 0.05 implies that the observed association appears only 5 % of the time.</w:t>
      </w:r>
    </w:p>
    <w:p w14:paraId="217C9468" w14:textId="77777777" w:rsidR="00867A33" w:rsidRDefault="00867A33" w:rsidP="00867A33">
      <w:pPr>
        <w:spacing w:before="240" w:after="240"/>
        <w:jc w:val="both"/>
      </w:pPr>
      <w:r>
        <w:rPr>
          <w:rFonts w:ascii="Arial Unicode MS" w:eastAsia="Arial Unicode MS" w:hAnsi="Arial Unicode MS" w:cs="Arial Unicode MS"/>
        </w:rPr>
        <w:t>Q10: Refuting the tested hypothesis because P ≤ 0.05 means that there is a 5 % probability that you are mistaken, meaning that your “significant result” is a false positive.</w:t>
      </w:r>
    </w:p>
    <w:p w14:paraId="43560D42" w14:textId="77777777" w:rsidR="00867A33" w:rsidRDefault="00867A33" w:rsidP="00867A33">
      <w:pPr>
        <w:spacing w:before="240" w:after="240"/>
        <w:jc w:val="both"/>
      </w:pPr>
      <w:r>
        <w:rPr>
          <w:rFonts w:ascii="Arial Unicode MS" w:eastAsia="Arial Unicode MS" w:hAnsi="Arial Unicode MS" w:cs="Arial Unicode MS"/>
        </w:rPr>
        <w:t>Q11: P = 0.05 is equivalent to P ≤ 0.05.</w:t>
      </w:r>
    </w:p>
    <w:p w14:paraId="57476EA6" w14:textId="77777777" w:rsidR="00867A33" w:rsidRDefault="00867A33" w:rsidP="00867A33">
      <w:pPr>
        <w:spacing w:before="240" w:after="240"/>
        <w:jc w:val="both"/>
      </w:pPr>
      <w:r>
        <w:t>Q12: Adopting inequalities when presenting P-values, such as writing “P &lt; 0.03” when P = 0.021 or writing “P &gt; 0.05” when P = 0.07 or P = 0.90, is recommendable.</w:t>
      </w:r>
    </w:p>
    <w:p w14:paraId="6A6CAFB1" w14:textId="77777777" w:rsidR="00867A33" w:rsidRDefault="00867A33" w:rsidP="00867A33">
      <w:pPr>
        <w:spacing w:before="240" w:after="240"/>
        <w:jc w:val="both"/>
      </w:pPr>
      <w:r>
        <w:t>Q13: Since statistical significance is an inherent feature of the phenomenon under study, statistical tests discover significance.</w:t>
      </w:r>
    </w:p>
    <w:p w14:paraId="669D0DE3" w14:textId="77777777" w:rsidR="00867A33" w:rsidRDefault="00867A33" w:rsidP="00867A33">
      <w:pPr>
        <w:spacing w:before="240" w:after="240"/>
        <w:jc w:val="both"/>
      </w:pPr>
      <w:r>
        <w:t>Q14: Two-sided P-values should be adopted regardless of the context.</w:t>
      </w:r>
    </w:p>
    <w:p w14:paraId="322AAF95" w14:textId="77777777" w:rsidR="00867A33" w:rsidRDefault="00867A33" w:rsidP="00867A33">
      <w:pPr>
        <w:spacing w:before="240" w:after="240"/>
        <w:jc w:val="both"/>
      </w:pPr>
      <w:r>
        <w:t>Q15: If a fixed hypothesis is examined in several studies and most of the corresponding tests fail to reach statistical significance (with P-values exceeding 0.05), the combined evidence supports that hypothesis.</w:t>
      </w:r>
    </w:p>
    <w:p w14:paraId="2A9EB31C" w14:textId="77777777" w:rsidR="00867A33" w:rsidRDefault="00867A33" w:rsidP="00867A33">
      <w:pPr>
        <w:spacing w:before="240" w:after="240"/>
        <w:jc w:val="both"/>
      </w:pPr>
      <w:r>
        <w:rPr>
          <w:rFonts w:ascii="Arial Unicode MS" w:eastAsia="Arial Unicode MS" w:hAnsi="Arial Unicode MS" w:cs="Arial Unicode MS"/>
        </w:rPr>
        <w:t>Q16: If one study yields P ≤ 0.05 while a second study yields P &gt; 0.05 when testing the same hypothesis in two different populations, the findings point in opposite directions.</w:t>
      </w:r>
    </w:p>
    <w:p w14:paraId="2549F3B1" w14:textId="77777777" w:rsidR="00867A33" w:rsidRDefault="00867A33" w:rsidP="00867A33">
      <w:pPr>
        <w:spacing w:before="240" w:after="240"/>
        <w:jc w:val="both"/>
      </w:pPr>
      <w:r>
        <w:t>Q17: Suppose the same hypothesis is examined in two different populations: if both studies produce the same P-values, then we can say that the findings point in the same direction.</w:t>
      </w:r>
    </w:p>
    <w:p w14:paraId="2116A1D2" w14:textId="77777777" w:rsidR="00867A33" w:rsidRDefault="00867A33" w:rsidP="00867A33">
      <w:pPr>
        <w:spacing w:before="240" w:after="240"/>
        <w:jc w:val="both"/>
      </w:pPr>
      <w:r>
        <w:t>Q18: A study yielding a low P-value suggests that a subsequent study testing the same hypothesis is likely to produce a P-value that is at least as small.</w:t>
      </w:r>
    </w:p>
    <w:p w14:paraId="7C4ACAEE" w14:textId="77777777" w:rsidR="00867A33" w:rsidRDefault="00867A33" w:rsidP="00867A33">
      <w:pPr>
        <w:spacing w:before="240" w:after="240"/>
        <w:jc w:val="both"/>
      </w:pPr>
      <w:r>
        <w:lastRenderedPageBreak/>
        <w:t>Q19: The reported 95 % confidence interval from a study has a 95 % probability of containing the actual parameter value.</w:t>
      </w:r>
    </w:p>
    <w:p w14:paraId="5C57FDE7" w14:textId="77777777" w:rsidR="00867A33" w:rsidRDefault="00867A33" w:rsidP="00867A33">
      <w:pPr>
        <w:spacing w:before="240" w:after="240"/>
        <w:jc w:val="both"/>
      </w:pPr>
      <w:r>
        <w:t>Q20: If a 95 % confidence interval does not include a given effect size, the data have ruled out (or refuted, excluded) that effect size.</w:t>
      </w:r>
    </w:p>
    <w:p w14:paraId="36B4610F" w14:textId="77777777" w:rsidR="00867A33" w:rsidRDefault="00867A33" w:rsidP="00867A33">
      <w:pPr>
        <w:spacing w:before="240" w:after="240"/>
        <w:jc w:val="both"/>
      </w:pPr>
      <w:r>
        <w:t>Q21: When two confidence intervals have a non-zero intersection, then there is no statistically significant difference between the two estimates or the two studies.</w:t>
      </w:r>
    </w:p>
    <w:p w14:paraId="40FC43A2" w14:textId="77777777" w:rsidR="00867A33" w:rsidRDefault="00867A33" w:rsidP="00867A33">
      <w:pPr>
        <w:spacing w:before="240" w:after="240"/>
        <w:jc w:val="both"/>
      </w:pPr>
      <w:r>
        <w:t>Q22: According to the 95 % confidence interval calculated in our study, we predict that 95 % of estimates of future studies will fall within that same interval.</w:t>
      </w:r>
    </w:p>
    <w:p w14:paraId="28BB66C2" w14:textId="77777777" w:rsidR="00867A33" w:rsidRDefault="00867A33" w:rsidP="00867A33">
      <w:pPr>
        <w:spacing w:before="240" w:after="240"/>
        <w:jc w:val="both"/>
      </w:pPr>
      <w:r>
        <w:t>Q23: Suppose that two 95 % confidence intervals differ in that one contains the null value while the other does not; then, the more precise interval is the latter.</w:t>
      </w:r>
    </w:p>
    <w:p w14:paraId="3861F033" w14:textId="77777777" w:rsidR="00867A33" w:rsidRDefault="00867A33" w:rsidP="00867A33">
      <w:pPr>
        <w:spacing w:before="240" w:after="240"/>
        <w:jc w:val="both"/>
      </w:pPr>
      <w:r>
        <w:t>Q24: Suppose the P-value for the null hypothesis is greater than 0.05 and we therefore decide to accept the null hypothesis. If the test has 80 % power, then the probability that we are wrong - that is, that our result is a false negative - is 20 %.</w:t>
      </w:r>
    </w:p>
    <w:p w14:paraId="2048B88F" w14:textId="77777777" w:rsidR="00867A33" w:rsidRDefault="00867A33" w:rsidP="00867A33">
      <w:pPr>
        <w:spacing w:before="240" w:after="240"/>
        <w:jc w:val="both"/>
      </w:pPr>
      <w:r>
        <w:t>Q25: Suppose the P-value for the null hypothesis is greater than 0.05 and the test has 90 % power for a specified alternative; then we can say that the findings support the null hypothesis over that alternative.</w:t>
      </w:r>
    </w:p>
    <w:p w14:paraId="5603A7A2" w14:textId="77777777" w:rsidR="004E780C" w:rsidRDefault="004E780C"/>
    <w:sectPr w:rsidR="004E780C" w:rsidSect="00867A33">
      <w:headerReference w:type="default" r:id="rId4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Unicode MS">
    <w:altName w:val="Arial"/>
    <w:panose1 w:val="020B0604020202020204"/>
    <w:charset w:val="00"/>
    <w:family w:val="auto"/>
    <w:pitch w:val="default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DD0C3C" w14:textId="77777777" w:rsidR="00867A33" w:rsidRDefault="00867A33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A33"/>
    <w:rsid w:val="00227A2B"/>
    <w:rsid w:val="002978F5"/>
    <w:rsid w:val="003852CF"/>
    <w:rsid w:val="004E780C"/>
    <w:rsid w:val="00867A33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62D07"/>
  <w15:chartTrackingRefBased/>
  <w15:docId w15:val="{7D18ABD3-95C5-4CD3-ADFE-387318871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7A33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67A3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7A3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7A3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7A3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7A3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7A33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7A33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7A33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7A33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7A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7A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7A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7A3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7A3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7A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7A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7A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7A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7A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67A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7A33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67A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7A33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67A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7A33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67A3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7A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7A3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7A3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1082</Words>
  <Characters>6517</Characters>
  <Application>Microsoft Office Word</Application>
  <DocSecurity>0</DocSecurity>
  <Lines>135</Lines>
  <Paragraphs>61</Paragraphs>
  <ScaleCrop>false</ScaleCrop>
  <Company/>
  <LinksUpToDate>false</LinksUpToDate>
  <CharactersWithSpaces>7538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2026-01-20T08:24:00Z</dcterms:created>
  <dcterms:modified xsi:type="dcterms:W3CDTF">2026-01-20T08:25:00Z</dcterms:modified>
</cp:coreProperties>
</file>