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AC0E9" w14:textId="77777777" w:rsidR="00810D2B" w:rsidRDefault="00810D2B" w:rsidP="00810D2B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AE75F6">
        <w:rPr>
          <w:rFonts w:ascii="Times New Roman" w:hAnsi="Times New Roman" w:cs="Times New Roman"/>
          <w:b/>
          <w:sz w:val="36"/>
          <w:szCs w:val="36"/>
        </w:rPr>
        <w:t>Supplementary Material</w:t>
      </w:r>
    </w:p>
    <w:p w14:paraId="107A0B53" w14:textId="4F089875" w:rsidR="001C0638" w:rsidRDefault="006504D4">
      <w:pPr>
        <w:pStyle w:val="TOC1"/>
        <w:tabs>
          <w:tab w:val="right" w:pos="9350"/>
        </w:tabs>
        <w:rPr>
          <w:rFonts w:cstheme="minorBidi"/>
          <w:b w:val="0"/>
          <w:bCs w:val="0"/>
          <w:caps w:val="0"/>
          <w:noProof/>
          <w:sz w:val="24"/>
          <w:szCs w:val="24"/>
          <w:u w:val="none"/>
          <w:lang w:val="en-CH"/>
        </w:rPr>
      </w:pPr>
      <w:r>
        <w:rPr>
          <w:rFonts w:ascii="Times New Roman" w:eastAsiaTheme="majorEastAsia" w:hAnsi="Times New Roman"/>
          <w:caps w:val="0"/>
          <w:color w:val="000000" w:themeColor="text1"/>
          <w:sz w:val="20"/>
          <w:szCs w:val="20"/>
        </w:rPr>
        <w:fldChar w:fldCharType="begin"/>
      </w:r>
      <w:r>
        <w:rPr>
          <w:rFonts w:ascii="Times New Roman" w:eastAsiaTheme="majorEastAsia" w:hAnsi="Times New Roman"/>
          <w:caps w:val="0"/>
          <w:color w:val="000000" w:themeColor="text1"/>
          <w:sz w:val="20"/>
          <w:szCs w:val="20"/>
        </w:rPr>
        <w:instrText xml:space="preserve"> TOC \o "1-3" \h \z \u </w:instrText>
      </w:r>
      <w:r>
        <w:rPr>
          <w:rFonts w:ascii="Times New Roman" w:eastAsiaTheme="majorEastAsia" w:hAnsi="Times New Roman"/>
          <w:caps w:val="0"/>
          <w:color w:val="000000" w:themeColor="text1"/>
          <w:sz w:val="20"/>
          <w:szCs w:val="20"/>
        </w:rPr>
        <w:fldChar w:fldCharType="separate"/>
      </w:r>
      <w:hyperlink w:anchor="_Toc219472761" w:history="1">
        <w:r w:rsidR="001C0638" w:rsidRPr="004474F8">
          <w:rPr>
            <w:rStyle w:val="Hyperlink"/>
            <w:rFonts w:ascii="Times New Roman" w:hAnsi="Times New Roman"/>
            <w:noProof/>
          </w:rPr>
          <w:t>S1 Clinical Characteristics of the patients with the pathogenic or likely pathogenic variants</w:t>
        </w:r>
        <w:r w:rsidR="001C0638">
          <w:rPr>
            <w:noProof/>
            <w:webHidden/>
          </w:rPr>
          <w:tab/>
        </w:r>
        <w:r w:rsidR="001C0638">
          <w:rPr>
            <w:noProof/>
            <w:webHidden/>
          </w:rPr>
          <w:fldChar w:fldCharType="begin"/>
        </w:r>
        <w:r w:rsidR="001C0638">
          <w:rPr>
            <w:noProof/>
            <w:webHidden/>
          </w:rPr>
          <w:instrText xml:space="preserve"> PAGEREF _Toc219472761 \h </w:instrText>
        </w:r>
        <w:r w:rsidR="001C0638">
          <w:rPr>
            <w:noProof/>
            <w:webHidden/>
          </w:rPr>
        </w:r>
        <w:r w:rsidR="001C0638">
          <w:rPr>
            <w:noProof/>
            <w:webHidden/>
          </w:rPr>
          <w:fldChar w:fldCharType="separate"/>
        </w:r>
        <w:r w:rsidR="001C0638">
          <w:rPr>
            <w:noProof/>
            <w:webHidden/>
          </w:rPr>
          <w:t>2</w:t>
        </w:r>
        <w:r w:rsidR="001C0638">
          <w:rPr>
            <w:noProof/>
            <w:webHidden/>
          </w:rPr>
          <w:fldChar w:fldCharType="end"/>
        </w:r>
      </w:hyperlink>
    </w:p>
    <w:p w14:paraId="35112986" w14:textId="441485BF" w:rsidR="001C0638" w:rsidRDefault="001C0638">
      <w:pPr>
        <w:pStyle w:val="TOC1"/>
        <w:tabs>
          <w:tab w:val="right" w:pos="9350"/>
        </w:tabs>
        <w:rPr>
          <w:rFonts w:cstheme="minorBidi"/>
          <w:b w:val="0"/>
          <w:bCs w:val="0"/>
          <w:caps w:val="0"/>
          <w:noProof/>
          <w:sz w:val="24"/>
          <w:szCs w:val="24"/>
          <w:u w:val="none"/>
          <w:lang w:val="en-CH"/>
        </w:rPr>
      </w:pPr>
      <w:hyperlink w:anchor="_Toc219472762" w:history="1">
        <w:r w:rsidRPr="004474F8">
          <w:rPr>
            <w:rStyle w:val="Hyperlink"/>
            <w:rFonts w:ascii="Times New Roman" w:hAnsi="Times New Roman"/>
            <w:noProof/>
          </w:rPr>
          <w:t>S2 Clinical Characteristics of the patients with VUS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_Toc219472762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E72C042" w14:textId="769222EE" w:rsidR="001C0638" w:rsidRDefault="001C0638">
      <w:pPr>
        <w:pStyle w:val="TOC1"/>
        <w:tabs>
          <w:tab w:val="right" w:pos="9350"/>
        </w:tabs>
        <w:rPr>
          <w:rFonts w:cstheme="minorBidi"/>
          <w:b w:val="0"/>
          <w:bCs w:val="0"/>
          <w:caps w:val="0"/>
          <w:noProof/>
          <w:sz w:val="24"/>
          <w:szCs w:val="24"/>
          <w:u w:val="none"/>
          <w:lang w:val="en-CH"/>
        </w:rPr>
      </w:pPr>
      <w:hyperlink w:anchor="_Toc219472763" w:history="1">
        <w:r w:rsidRPr="004474F8">
          <w:rPr>
            <w:rStyle w:val="Hyperlink"/>
            <w:rFonts w:ascii="Times New Roman" w:hAnsi="Times New Roman"/>
            <w:noProof/>
          </w:rPr>
          <w:t>S3 Pedigrees of the Families with Diagnostic Variants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_Toc219472763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346A83A" w14:textId="0BEFE1A6" w:rsidR="001C0638" w:rsidRDefault="001C0638">
      <w:pPr>
        <w:pStyle w:val="TOC1"/>
        <w:tabs>
          <w:tab w:val="right" w:pos="9350"/>
        </w:tabs>
        <w:rPr>
          <w:rFonts w:cstheme="minorBidi"/>
          <w:b w:val="0"/>
          <w:bCs w:val="0"/>
          <w:caps w:val="0"/>
          <w:noProof/>
          <w:sz w:val="24"/>
          <w:szCs w:val="24"/>
          <w:u w:val="none"/>
          <w:lang w:val="en-CH"/>
        </w:rPr>
      </w:pPr>
      <w:hyperlink w:anchor="_Toc219472764" w:history="1">
        <w:r w:rsidRPr="004474F8">
          <w:rPr>
            <w:rStyle w:val="Hyperlink"/>
            <w:rFonts w:ascii="Times New Roman" w:hAnsi="Times New Roman"/>
            <w:noProof/>
          </w:rPr>
          <w:t>S4 Diagnostic rates and study populations in recent studies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_Toc219472764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8B0837A" w14:textId="6622D747" w:rsidR="001C0638" w:rsidRDefault="001C0638">
      <w:pPr>
        <w:pStyle w:val="TOC1"/>
        <w:tabs>
          <w:tab w:val="right" w:pos="9350"/>
        </w:tabs>
        <w:rPr>
          <w:rFonts w:cstheme="minorBidi"/>
          <w:b w:val="0"/>
          <w:bCs w:val="0"/>
          <w:caps w:val="0"/>
          <w:noProof/>
          <w:sz w:val="24"/>
          <w:szCs w:val="24"/>
          <w:u w:val="none"/>
          <w:lang w:val="en-CH"/>
        </w:rPr>
      </w:pPr>
      <w:hyperlink w:anchor="_Toc219472765" w:history="1">
        <w:r w:rsidRPr="004474F8">
          <w:rPr>
            <w:rStyle w:val="Hyperlink"/>
            <w:rFonts w:ascii="Times New Roman" w:hAnsi="Times New Roman"/>
            <w:noProof/>
          </w:rPr>
          <w:t>S5 List of the Common and Distinct Genes implicated in different diagnostic groups by study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_Toc219472765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896A71" w14:textId="76B0A0F4" w:rsidR="00DF29C6" w:rsidRDefault="006504D4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  <w: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  <w:fldChar w:fldCharType="end"/>
      </w:r>
    </w:p>
    <w:p w14:paraId="67E5035A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22913A9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38678B7B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E5846A0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23D60E70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0722E0B8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050453F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1FA44BAE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227D2C3C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0CD6744B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36AFFCB2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858F5E9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2356F70C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01834EA8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4E297C2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4832A0D7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7C9D186E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59794D76" w14:textId="77777777" w:rsidR="001C0638" w:rsidRDefault="001C0638" w:rsidP="006504D4">
      <w:pPr>
        <w:rPr>
          <w:rFonts w:ascii="Times New Roman" w:eastAsiaTheme="majorEastAsia" w:hAnsi="Times New Roman" w:cs="Times New Roman"/>
          <w:caps/>
          <w:color w:val="000000" w:themeColor="text1"/>
          <w:sz w:val="20"/>
          <w:szCs w:val="20"/>
          <w:u w:val="single"/>
        </w:rPr>
      </w:pPr>
    </w:p>
    <w:p w14:paraId="36440309" w14:textId="77777777" w:rsidR="001C0638" w:rsidRPr="006504D4" w:rsidRDefault="001C0638" w:rsidP="006504D4"/>
    <w:p w14:paraId="027C47D6" w14:textId="45F83E04" w:rsidR="00535570" w:rsidRPr="00B51E1B" w:rsidRDefault="00AF0C6E" w:rsidP="002F298B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0" w:name="_Toc219472761"/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S1</w:t>
      </w:r>
      <w:r w:rsidR="001413E9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Clinical Characteristics of the patients with the pathogenic or likely pathogenic variants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370"/>
      </w:tblGrid>
      <w:tr w:rsidR="005A559F" w:rsidRPr="00B51E1B" w14:paraId="6906BED8" w14:textId="77777777" w:rsidTr="00AC1D1B">
        <w:tc>
          <w:tcPr>
            <w:tcW w:w="1980" w:type="dxa"/>
          </w:tcPr>
          <w:p w14:paraId="05879916" w14:textId="50246851" w:rsidR="005A559F" w:rsidRPr="00B51E1B" w:rsidRDefault="005A559F" w:rsidP="00AC1D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Patient ID</w:t>
            </w:r>
          </w:p>
        </w:tc>
        <w:tc>
          <w:tcPr>
            <w:tcW w:w="7370" w:type="dxa"/>
          </w:tcPr>
          <w:p w14:paraId="3E088C9A" w14:textId="1CF38CC1" w:rsidR="005A559F" w:rsidRPr="00B51E1B" w:rsidRDefault="005A559F" w:rsidP="00AC1D1B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Clinical Characteristics</w:t>
            </w:r>
          </w:p>
        </w:tc>
      </w:tr>
      <w:tr w:rsidR="005A559F" w:rsidRPr="00B51E1B" w14:paraId="0C1976ED" w14:textId="77777777" w:rsidTr="00AC1D1B">
        <w:tc>
          <w:tcPr>
            <w:tcW w:w="1980" w:type="dxa"/>
          </w:tcPr>
          <w:p w14:paraId="42D44893" w14:textId="0CA69475" w:rsidR="005A559F" w:rsidRPr="00B51E1B" w:rsidRDefault="00651D2B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28382</w:t>
            </w:r>
          </w:p>
        </w:tc>
        <w:tc>
          <w:tcPr>
            <w:tcW w:w="7370" w:type="dxa"/>
          </w:tcPr>
          <w:p w14:paraId="64F0FCA7" w14:textId="7EDD3568" w:rsidR="005A559F" w:rsidRPr="00B51E1B" w:rsidRDefault="001B2511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Myoclonus-dystonia. AO: </w:t>
            </w:r>
            <w:r w:rsidR="00A45225" w:rsidRPr="00B51E1B">
              <w:rPr>
                <w:rFonts w:ascii="Times New Roman" w:hAnsi="Times New Roman" w:cs="Times New Roman"/>
                <w:sz w:val="20"/>
                <w:szCs w:val="20"/>
              </w:rPr>
              <w:t>37. No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other neurological symptoms.</w:t>
            </w:r>
            <w:r w:rsidR="00003F05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A559F" w:rsidRPr="00B51E1B" w14:paraId="41077653" w14:textId="77777777" w:rsidTr="00AC1D1B">
        <w:tc>
          <w:tcPr>
            <w:tcW w:w="1980" w:type="dxa"/>
          </w:tcPr>
          <w:p w14:paraId="47F416EC" w14:textId="6378703D" w:rsidR="005A559F" w:rsidRPr="00B51E1B" w:rsidRDefault="00C21341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10369</w:t>
            </w:r>
          </w:p>
        </w:tc>
        <w:tc>
          <w:tcPr>
            <w:tcW w:w="7370" w:type="dxa"/>
          </w:tcPr>
          <w:p w14:paraId="7A2037BE" w14:textId="13FC8415" w:rsidR="005A559F" w:rsidRPr="00B51E1B" w:rsidRDefault="004A452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Generalized</w:t>
            </w:r>
            <w:r w:rsidR="00872DAE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dystonia. AO:20</w:t>
            </w:r>
            <w:r w:rsidR="00816EBF" w:rsidRPr="00B51E1B">
              <w:rPr>
                <w:rFonts w:ascii="Times New Roman" w:hAnsi="Times New Roman" w:cs="Times New Roman"/>
                <w:sz w:val="20"/>
                <w:szCs w:val="20"/>
              </w:rPr>
              <w:t>. No family history.</w:t>
            </w:r>
          </w:p>
        </w:tc>
      </w:tr>
      <w:tr w:rsidR="005A559F" w:rsidRPr="00B51E1B" w14:paraId="3C8D004D" w14:textId="77777777" w:rsidTr="00AC1D1B">
        <w:tc>
          <w:tcPr>
            <w:tcW w:w="1980" w:type="dxa"/>
          </w:tcPr>
          <w:p w14:paraId="56532332" w14:textId="41843225" w:rsidR="005A559F" w:rsidRPr="00B51E1B" w:rsidRDefault="001502DF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3137</w:t>
            </w:r>
          </w:p>
        </w:tc>
        <w:tc>
          <w:tcPr>
            <w:tcW w:w="7370" w:type="dxa"/>
          </w:tcPr>
          <w:p w14:paraId="4E7A1539" w14:textId="43EB7652" w:rsidR="005A559F" w:rsidRPr="00B51E1B" w:rsidRDefault="004A452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Generalized</w:t>
            </w:r>
            <w:r w:rsidR="00AE4045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dystonia. AO:6.</w:t>
            </w:r>
            <w:r w:rsidR="00816EBF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Positive family history.</w:t>
            </w:r>
          </w:p>
        </w:tc>
      </w:tr>
      <w:tr w:rsidR="005A559F" w:rsidRPr="00B51E1B" w14:paraId="6CC9C923" w14:textId="77777777" w:rsidTr="00AC1D1B">
        <w:tc>
          <w:tcPr>
            <w:tcW w:w="1980" w:type="dxa"/>
          </w:tcPr>
          <w:p w14:paraId="08516696" w14:textId="761D19A8" w:rsidR="005A559F" w:rsidRPr="00B51E1B" w:rsidRDefault="00983675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10398</w:t>
            </w:r>
          </w:p>
        </w:tc>
        <w:tc>
          <w:tcPr>
            <w:tcW w:w="7370" w:type="dxa"/>
          </w:tcPr>
          <w:p w14:paraId="35D94F73" w14:textId="3E3A005B" w:rsidR="005A559F" w:rsidRPr="00B51E1B" w:rsidRDefault="001E6619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Focal dystonia</w:t>
            </w:r>
            <w:r w:rsidR="0042799F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4A4520" w:rsidRPr="00B51E1B">
              <w:rPr>
                <w:rFonts w:ascii="Times New Roman" w:hAnsi="Times New Roman" w:cs="Times New Roman"/>
                <w:sz w:val="20"/>
                <w:szCs w:val="20"/>
              </w:rPr>
              <w:t>Subtype: Cervical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dystonia. AO:17</w:t>
            </w:r>
            <w:r w:rsidR="00FC093E" w:rsidRPr="00B51E1B">
              <w:rPr>
                <w:rFonts w:ascii="Times New Roman" w:hAnsi="Times New Roman" w:cs="Times New Roman"/>
                <w:sz w:val="20"/>
                <w:szCs w:val="20"/>
              </w:rPr>
              <w:t>. No family history.</w:t>
            </w:r>
          </w:p>
        </w:tc>
      </w:tr>
      <w:tr w:rsidR="005A559F" w:rsidRPr="00B51E1B" w14:paraId="742CA7F9" w14:textId="77777777" w:rsidTr="00AC1D1B">
        <w:tc>
          <w:tcPr>
            <w:tcW w:w="1980" w:type="dxa"/>
          </w:tcPr>
          <w:p w14:paraId="1436462B" w14:textId="6CA97AFD" w:rsidR="005A559F" w:rsidRPr="00B51E1B" w:rsidRDefault="000229EE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21103</w:t>
            </w:r>
          </w:p>
        </w:tc>
        <w:tc>
          <w:tcPr>
            <w:tcW w:w="7370" w:type="dxa"/>
          </w:tcPr>
          <w:p w14:paraId="012E9C3E" w14:textId="71A75CF3" w:rsidR="005A559F" w:rsidRPr="00B51E1B" w:rsidRDefault="009E421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Focal dystonia. </w:t>
            </w:r>
            <w:r w:rsidR="004A4520" w:rsidRPr="00B51E1B">
              <w:rPr>
                <w:rFonts w:ascii="Times New Roman" w:hAnsi="Times New Roman" w:cs="Times New Roman"/>
                <w:sz w:val="20"/>
                <w:szCs w:val="20"/>
              </w:rPr>
              <w:t>Subtype: Cervical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dystonia. AO:</w:t>
            </w:r>
            <w:r w:rsidR="00FC093E" w:rsidRPr="00B51E1B">
              <w:rPr>
                <w:rFonts w:ascii="Times New Roman" w:hAnsi="Times New Roman" w:cs="Times New Roman"/>
                <w:sz w:val="20"/>
                <w:szCs w:val="20"/>
              </w:rPr>
              <w:t>20. No family history.</w:t>
            </w:r>
          </w:p>
        </w:tc>
      </w:tr>
      <w:tr w:rsidR="005A559F" w:rsidRPr="00B51E1B" w14:paraId="4687E46A" w14:textId="77777777" w:rsidTr="00AC1D1B">
        <w:tc>
          <w:tcPr>
            <w:tcW w:w="1980" w:type="dxa"/>
          </w:tcPr>
          <w:p w14:paraId="7034F72A" w14:textId="3835DFD7" w:rsidR="005A559F" w:rsidRPr="00B51E1B" w:rsidRDefault="005473C7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21339</w:t>
            </w:r>
          </w:p>
        </w:tc>
        <w:tc>
          <w:tcPr>
            <w:tcW w:w="7370" w:type="dxa"/>
          </w:tcPr>
          <w:p w14:paraId="3AFAE74A" w14:textId="58F2C18C" w:rsidR="005A559F" w:rsidRPr="00B51E1B" w:rsidRDefault="0026086E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Focal dystonia. AO:40</w:t>
            </w:r>
            <w:r w:rsidR="00D61A7E" w:rsidRPr="00B51E1B">
              <w:rPr>
                <w:rFonts w:ascii="Times New Roman" w:hAnsi="Times New Roman" w:cs="Times New Roman"/>
                <w:sz w:val="20"/>
                <w:szCs w:val="20"/>
              </w:rPr>
              <w:t>. Positive family history.</w:t>
            </w:r>
          </w:p>
        </w:tc>
      </w:tr>
      <w:tr w:rsidR="005A559F" w:rsidRPr="00B51E1B" w14:paraId="1E8C65BD" w14:textId="77777777" w:rsidTr="00AC1D1B">
        <w:tc>
          <w:tcPr>
            <w:tcW w:w="1980" w:type="dxa"/>
          </w:tcPr>
          <w:p w14:paraId="66528AE0" w14:textId="5DECFDB3" w:rsidR="005A559F" w:rsidRPr="00B51E1B" w:rsidRDefault="00D34366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29928</w:t>
            </w:r>
          </w:p>
        </w:tc>
        <w:tc>
          <w:tcPr>
            <w:tcW w:w="7370" w:type="dxa"/>
          </w:tcPr>
          <w:p w14:paraId="07A6A173" w14:textId="25502510" w:rsidR="005A559F" w:rsidRPr="00B51E1B" w:rsidRDefault="00754392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Cervical dystonia, tremor.  AO:48.</w:t>
            </w:r>
            <w:r w:rsidR="00D61A7E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A559F" w:rsidRPr="00B51E1B" w14:paraId="4A21DF3B" w14:textId="77777777" w:rsidTr="00AC1D1B">
        <w:tc>
          <w:tcPr>
            <w:tcW w:w="1980" w:type="dxa"/>
          </w:tcPr>
          <w:p w14:paraId="0B27B68A" w14:textId="429748C5" w:rsidR="005A559F" w:rsidRPr="00B51E1B" w:rsidRDefault="00754138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28963</w:t>
            </w:r>
          </w:p>
        </w:tc>
        <w:tc>
          <w:tcPr>
            <w:tcW w:w="7370" w:type="dxa"/>
          </w:tcPr>
          <w:p w14:paraId="0D928C6D" w14:textId="421A5B55" w:rsidR="005A559F" w:rsidRPr="00B51E1B" w:rsidRDefault="004E3802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Focal dystonia and hemifacial Spasm. AO:32. No other neurological symptoms. No family history.</w:t>
            </w:r>
          </w:p>
        </w:tc>
      </w:tr>
      <w:tr w:rsidR="005A559F" w:rsidRPr="00B51E1B" w14:paraId="75361D27" w14:textId="77777777" w:rsidTr="00AC1D1B">
        <w:trPr>
          <w:trHeight w:val="1223"/>
        </w:trPr>
        <w:tc>
          <w:tcPr>
            <w:tcW w:w="1980" w:type="dxa"/>
          </w:tcPr>
          <w:p w14:paraId="107DA5AA" w14:textId="71E046A1" w:rsidR="005A559F" w:rsidRPr="00B51E1B" w:rsidRDefault="00DF457D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28259</w:t>
            </w:r>
          </w:p>
        </w:tc>
        <w:tc>
          <w:tcPr>
            <w:tcW w:w="7370" w:type="dxa"/>
          </w:tcPr>
          <w:p w14:paraId="3F492C52" w14:textId="7AF1246A" w:rsidR="005A559F" w:rsidRPr="00B51E1B" w:rsidRDefault="004A134F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Left lateral </w:t>
            </w:r>
            <w:r w:rsidR="00A45225" w:rsidRPr="00B51E1B">
              <w:rPr>
                <w:rFonts w:ascii="Times New Roman" w:hAnsi="Times New Roman" w:cs="Times New Roman"/>
                <w:sz w:val="20"/>
                <w:szCs w:val="20"/>
              </w:rPr>
              <w:t>Collis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, generalized myoclonus, </w:t>
            </w:r>
            <w:r w:rsidR="00A45225" w:rsidRPr="00B51E1B">
              <w:rPr>
                <w:rFonts w:ascii="Times New Roman" w:hAnsi="Times New Roman" w:cs="Times New Roman"/>
                <w:sz w:val="20"/>
                <w:szCs w:val="20"/>
              </w:rPr>
              <w:t>choreiform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movement disorders, ataxic gait, </w:t>
            </w:r>
            <w:r w:rsidR="004A4520" w:rsidRPr="00B51E1B">
              <w:rPr>
                <w:rFonts w:ascii="Times New Roman" w:hAnsi="Times New Roman" w:cs="Times New Roman"/>
                <w:sz w:val="20"/>
                <w:szCs w:val="20"/>
              </w:rPr>
              <w:t>hypothyroidism, generalized</w:t>
            </w: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epileptic seizure. </w:t>
            </w:r>
            <w:r w:rsidR="00832F43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AO:1. </w:t>
            </w:r>
            <w:r w:rsidR="00320B8C" w:rsidRPr="00B51E1B">
              <w:rPr>
                <w:rFonts w:ascii="Times New Roman" w:hAnsi="Times New Roman" w:cs="Times New Roman"/>
                <w:sz w:val="20"/>
                <w:szCs w:val="20"/>
              </w:rPr>
              <w:t>No family history.</w:t>
            </w:r>
          </w:p>
        </w:tc>
      </w:tr>
      <w:tr w:rsidR="00A0064B" w:rsidRPr="00B51E1B" w14:paraId="19D12AED" w14:textId="77777777" w:rsidTr="00AC1D1B">
        <w:trPr>
          <w:trHeight w:val="1189"/>
        </w:trPr>
        <w:tc>
          <w:tcPr>
            <w:tcW w:w="1980" w:type="dxa"/>
          </w:tcPr>
          <w:p w14:paraId="3809596E" w14:textId="0FF407E9" w:rsidR="00A0064B" w:rsidRPr="00B51E1B" w:rsidRDefault="00A0064B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21307</w:t>
            </w:r>
          </w:p>
        </w:tc>
        <w:tc>
          <w:tcPr>
            <w:tcW w:w="7370" w:type="dxa"/>
          </w:tcPr>
          <w:p w14:paraId="59B898F7" w14:textId="6A94B87A" w:rsidR="00A0064B" w:rsidRPr="00B51E1B" w:rsidRDefault="004A452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Subtype: Cervical dystonia, Tremor. AO: 70.  MRI: Steep cervical spine with slight retro curves in the middle and lower cervical thirds. </w:t>
            </w:r>
            <w:r w:rsidR="00320B8C" w:rsidRPr="00B51E1B">
              <w:rPr>
                <w:rFonts w:ascii="Times New Roman" w:hAnsi="Times New Roman" w:cs="Times New Roman"/>
                <w:sz w:val="20"/>
                <w:szCs w:val="20"/>
              </w:rPr>
              <w:t>Positive family history.</w:t>
            </w:r>
          </w:p>
        </w:tc>
      </w:tr>
      <w:tr w:rsidR="00A0064B" w:rsidRPr="00B51E1B" w14:paraId="6B940F87" w14:textId="77777777" w:rsidTr="00AC1D1B">
        <w:trPr>
          <w:trHeight w:val="1189"/>
        </w:trPr>
        <w:tc>
          <w:tcPr>
            <w:tcW w:w="1980" w:type="dxa"/>
          </w:tcPr>
          <w:p w14:paraId="504E710D" w14:textId="3A1A79FA" w:rsidR="00A0064B" w:rsidRPr="00B51E1B" w:rsidRDefault="00086B3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15242</w:t>
            </w:r>
          </w:p>
        </w:tc>
        <w:tc>
          <w:tcPr>
            <w:tcW w:w="7370" w:type="dxa"/>
          </w:tcPr>
          <w:p w14:paraId="6C53F2BC" w14:textId="442DB180" w:rsidR="00A0064B" w:rsidRPr="00B51E1B" w:rsidRDefault="00086B30" w:rsidP="00AC1D1B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Generalized</w:t>
            </w:r>
            <w:r w:rsidR="00B04EA5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dystonia. AO: 1. No other </w:t>
            </w:r>
            <w:r w:rsidR="00A45225" w:rsidRPr="00B51E1B">
              <w:rPr>
                <w:rFonts w:ascii="Times New Roman" w:hAnsi="Times New Roman" w:cs="Times New Roman"/>
                <w:sz w:val="20"/>
                <w:szCs w:val="20"/>
              </w:rPr>
              <w:t>symptoms</w:t>
            </w:r>
            <w:r w:rsidR="00B04EA5" w:rsidRPr="00B51E1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C228E" w:rsidRPr="00B51E1B">
              <w:rPr>
                <w:rFonts w:ascii="Times New Roman" w:hAnsi="Times New Roman" w:cs="Times New Roman"/>
                <w:sz w:val="20"/>
                <w:szCs w:val="20"/>
              </w:rPr>
              <w:t xml:space="preserve"> No family history.</w:t>
            </w:r>
          </w:p>
        </w:tc>
      </w:tr>
    </w:tbl>
    <w:p w14:paraId="6832412B" w14:textId="77777777" w:rsidR="002F246E" w:rsidRPr="00B51E1B" w:rsidRDefault="002F246E">
      <w:pPr>
        <w:rPr>
          <w:rFonts w:ascii="Times New Roman" w:hAnsi="Times New Roman" w:cs="Times New Roman"/>
          <w:sz w:val="20"/>
          <w:szCs w:val="20"/>
        </w:rPr>
      </w:pPr>
    </w:p>
    <w:p w14:paraId="2DA7E57B" w14:textId="413BA685" w:rsidR="00567463" w:rsidRPr="00B51E1B" w:rsidRDefault="00567463" w:rsidP="00567463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1" w:name="_Toc219472762"/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S2 Clinical Characteristics of the patients with </w:t>
      </w:r>
      <w:r w:rsidR="00C233CC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VUS</w:t>
      </w:r>
      <w:bookmarkEnd w:id="1"/>
    </w:p>
    <w:p w14:paraId="61973FED" w14:textId="77777777" w:rsidR="00535570" w:rsidRPr="00B51E1B" w:rsidRDefault="00535570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985"/>
        <w:gridCol w:w="4252"/>
      </w:tblGrid>
      <w:tr w:rsidR="00BF3926" w:rsidRPr="00B51E1B" w14:paraId="0800167A" w14:textId="77777777" w:rsidTr="00BF7055">
        <w:tc>
          <w:tcPr>
            <w:tcW w:w="1413" w:type="dxa"/>
          </w:tcPr>
          <w:p w14:paraId="685C9778" w14:textId="2E72FFC6" w:rsidR="00BF3926" w:rsidRPr="00B51E1B" w:rsidRDefault="00BF392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ID</w:t>
            </w:r>
          </w:p>
        </w:tc>
        <w:tc>
          <w:tcPr>
            <w:tcW w:w="1559" w:type="dxa"/>
          </w:tcPr>
          <w:p w14:paraId="6C891F2E" w14:textId="45C7E35E" w:rsidR="00C92386" w:rsidRPr="00B51E1B" w:rsidRDefault="00C92386" w:rsidP="00C92386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CH"/>
              </w:rPr>
            </w:pPr>
            <w:r w:rsidRPr="00B51E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Body Distr</w:t>
            </w:r>
            <w:r w:rsidR="002A57C0" w:rsidRPr="00B51E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</w:t>
            </w:r>
            <w:r w:rsidRPr="00B51E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bution </w:t>
            </w:r>
            <w:r w:rsidR="002A57C0" w:rsidRPr="00B51E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of </w:t>
            </w:r>
            <w:r w:rsidRPr="00B51E1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Dystonia</w:t>
            </w:r>
          </w:p>
          <w:p w14:paraId="432BCE41" w14:textId="052F4126" w:rsidR="00BF3926" w:rsidRPr="00B51E1B" w:rsidRDefault="00BF392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14:paraId="02947087" w14:textId="746074B8" w:rsidR="00BF3926" w:rsidRPr="00B51E1B" w:rsidRDefault="006E6A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Type of Dystonia</w:t>
            </w:r>
          </w:p>
        </w:tc>
        <w:tc>
          <w:tcPr>
            <w:tcW w:w="4252" w:type="dxa"/>
          </w:tcPr>
          <w:p w14:paraId="13ADA783" w14:textId="48BA9171" w:rsidR="00BF3926" w:rsidRPr="00B51E1B" w:rsidRDefault="006A76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Variant</w:t>
            </w:r>
          </w:p>
        </w:tc>
      </w:tr>
      <w:tr w:rsidR="00BF7055" w:rsidRPr="00B51E1B" w14:paraId="6E6499D1" w14:textId="77777777" w:rsidTr="00BF7055">
        <w:tc>
          <w:tcPr>
            <w:tcW w:w="1413" w:type="dxa"/>
            <w:vAlign w:val="bottom"/>
          </w:tcPr>
          <w:p w14:paraId="1C976450" w14:textId="7973FDB8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13479</w:t>
            </w:r>
          </w:p>
        </w:tc>
        <w:tc>
          <w:tcPr>
            <w:tcW w:w="1559" w:type="dxa"/>
            <w:vAlign w:val="bottom"/>
          </w:tcPr>
          <w:p w14:paraId="76F01EFC" w14:textId="0AB30E20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Generalized </w:t>
            </w:r>
          </w:p>
        </w:tc>
        <w:tc>
          <w:tcPr>
            <w:tcW w:w="1985" w:type="dxa"/>
            <w:vAlign w:val="bottom"/>
          </w:tcPr>
          <w:p w14:paraId="74E1A626" w14:textId="6A2593EA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0FB002B5" w14:textId="621EC996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KMT2B:NM_014727:c.4463G&gt;A:p.R1488Q</w:t>
            </w:r>
          </w:p>
        </w:tc>
      </w:tr>
      <w:tr w:rsidR="00AD418D" w:rsidRPr="00B51E1B" w14:paraId="645FF0E8" w14:textId="77777777" w:rsidTr="00091306">
        <w:tc>
          <w:tcPr>
            <w:tcW w:w="1413" w:type="dxa"/>
            <w:vAlign w:val="bottom"/>
          </w:tcPr>
          <w:p w14:paraId="246DCC61" w14:textId="71D9665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14406</w:t>
            </w:r>
          </w:p>
        </w:tc>
        <w:tc>
          <w:tcPr>
            <w:tcW w:w="1559" w:type="dxa"/>
            <w:vAlign w:val="bottom"/>
          </w:tcPr>
          <w:p w14:paraId="23467CD5" w14:textId="5D80C7B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622FB7D1" w14:textId="1DAE8CD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5BABAEDB" w14:textId="5228671E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COL4A1:NM_001303110:c.7C&gt;A:p.P3T</w:t>
            </w:r>
          </w:p>
        </w:tc>
      </w:tr>
      <w:tr w:rsidR="00AD418D" w:rsidRPr="00B51E1B" w14:paraId="57AAA211" w14:textId="77777777" w:rsidTr="00091306">
        <w:tc>
          <w:tcPr>
            <w:tcW w:w="1413" w:type="dxa"/>
            <w:vAlign w:val="bottom"/>
          </w:tcPr>
          <w:p w14:paraId="4FA9DCF5" w14:textId="3C370F9C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17709</w:t>
            </w:r>
          </w:p>
        </w:tc>
        <w:tc>
          <w:tcPr>
            <w:tcW w:w="1559" w:type="dxa"/>
            <w:vAlign w:val="bottom"/>
          </w:tcPr>
          <w:p w14:paraId="428E7354" w14:textId="7631E13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Segmental</w:t>
            </w:r>
          </w:p>
        </w:tc>
        <w:tc>
          <w:tcPr>
            <w:tcW w:w="1985" w:type="dxa"/>
          </w:tcPr>
          <w:p w14:paraId="6DEB2C90" w14:textId="51E7593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7219825A" w14:textId="7308CBC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PANK2:NM_153638:c.131G&gt;T:p.R44L</w:t>
            </w:r>
          </w:p>
        </w:tc>
      </w:tr>
      <w:tr w:rsidR="00AD418D" w:rsidRPr="00B51E1B" w14:paraId="02A05F51" w14:textId="77777777" w:rsidTr="00091306">
        <w:tc>
          <w:tcPr>
            <w:tcW w:w="1413" w:type="dxa"/>
            <w:vAlign w:val="center"/>
          </w:tcPr>
          <w:p w14:paraId="48184B41" w14:textId="275EB9F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25185</w:t>
            </w:r>
          </w:p>
        </w:tc>
        <w:tc>
          <w:tcPr>
            <w:tcW w:w="1559" w:type="dxa"/>
            <w:vAlign w:val="center"/>
          </w:tcPr>
          <w:p w14:paraId="670BD7B9" w14:textId="09B22B0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4C5FCF9D" w14:textId="2D1CB72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2AC9A19" w14:textId="337D8D7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PI4KA:NM_058004:c.2665A&gt;G:p.M889V</w:t>
            </w:r>
          </w:p>
        </w:tc>
      </w:tr>
      <w:tr w:rsidR="00BF7055" w:rsidRPr="00B51E1B" w14:paraId="3061A23F" w14:textId="77777777" w:rsidTr="00BF7055">
        <w:tc>
          <w:tcPr>
            <w:tcW w:w="1413" w:type="dxa"/>
            <w:vAlign w:val="center"/>
          </w:tcPr>
          <w:p w14:paraId="5D755CAC" w14:textId="781076CA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27678</w:t>
            </w:r>
          </w:p>
        </w:tc>
        <w:tc>
          <w:tcPr>
            <w:tcW w:w="1559" w:type="dxa"/>
            <w:vAlign w:val="center"/>
          </w:tcPr>
          <w:p w14:paraId="7A711FCE" w14:textId="3E0439D1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60DE1333" w14:textId="08AAD3D0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429384FC" w14:textId="72AA07A4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FUS:NM_004960:c.1240G&gt;A:p.G414S:</w:t>
            </w:r>
          </w:p>
        </w:tc>
      </w:tr>
      <w:tr w:rsidR="00535570" w:rsidRPr="00B51E1B" w14:paraId="649F0F9B" w14:textId="77777777" w:rsidTr="0053097F">
        <w:tc>
          <w:tcPr>
            <w:tcW w:w="1413" w:type="dxa"/>
            <w:vAlign w:val="bottom"/>
          </w:tcPr>
          <w:p w14:paraId="2C9A178A" w14:textId="2AAA2995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27765</w:t>
            </w:r>
          </w:p>
        </w:tc>
        <w:tc>
          <w:tcPr>
            <w:tcW w:w="1559" w:type="dxa"/>
            <w:vAlign w:val="bottom"/>
          </w:tcPr>
          <w:p w14:paraId="2E85DC01" w14:textId="25516B3A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6055E828" w14:textId="550D6FC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5AB81F8B" w14:textId="7FF41BD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ATP7B:NM_001005918:c.1621G&gt;A:p.E541K</w:t>
            </w:r>
          </w:p>
        </w:tc>
      </w:tr>
      <w:tr w:rsidR="00535570" w:rsidRPr="00B51E1B" w14:paraId="5D921FD3" w14:textId="77777777" w:rsidTr="0053097F">
        <w:tc>
          <w:tcPr>
            <w:tcW w:w="1413" w:type="dxa"/>
            <w:vAlign w:val="bottom"/>
          </w:tcPr>
          <w:p w14:paraId="45268DAB" w14:textId="5D09F8E4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28122</w:t>
            </w:r>
          </w:p>
        </w:tc>
        <w:tc>
          <w:tcPr>
            <w:tcW w:w="1559" w:type="dxa"/>
            <w:vAlign w:val="bottom"/>
          </w:tcPr>
          <w:p w14:paraId="7315A339" w14:textId="5D68431C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2023B433" w14:textId="68B56E61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14C4D0FC" w14:textId="52DD955F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PDGFB:NM_002608:c.115C&gt;A:p.R39S</w:t>
            </w:r>
          </w:p>
        </w:tc>
      </w:tr>
      <w:tr w:rsidR="00AD418D" w:rsidRPr="00B51E1B" w14:paraId="23015F98" w14:textId="77777777" w:rsidTr="00F6183A">
        <w:tc>
          <w:tcPr>
            <w:tcW w:w="1413" w:type="dxa"/>
            <w:vAlign w:val="bottom"/>
          </w:tcPr>
          <w:p w14:paraId="49DBB80B" w14:textId="629E32C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28338</w:t>
            </w:r>
          </w:p>
        </w:tc>
        <w:tc>
          <w:tcPr>
            <w:tcW w:w="1559" w:type="dxa"/>
            <w:vAlign w:val="bottom"/>
          </w:tcPr>
          <w:p w14:paraId="0D306866" w14:textId="1F04267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Segmental</w:t>
            </w:r>
          </w:p>
        </w:tc>
        <w:tc>
          <w:tcPr>
            <w:tcW w:w="1985" w:type="dxa"/>
          </w:tcPr>
          <w:p w14:paraId="1521C1D6" w14:textId="63008CA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4B15EBBC" w14:textId="19B83E3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HECW2:NM_020760:c.3040A&gt;G:p.I1014V</w:t>
            </w:r>
          </w:p>
        </w:tc>
      </w:tr>
      <w:tr w:rsidR="00AD418D" w:rsidRPr="00B51E1B" w14:paraId="7F26F354" w14:textId="77777777" w:rsidTr="00F6183A">
        <w:tc>
          <w:tcPr>
            <w:tcW w:w="1413" w:type="dxa"/>
            <w:vAlign w:val="bottom"/>
          </w:tcPr>
          <w:p w14:paraId="06BD0AF6" w14:textId="6A0E97A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29711</w:t>
            </w:r>
          </w:p>
        </w:tc>
        <w:tc>
          <w:tcPr>
            <w:tcW w:w="1559" w:type="dxa"/>
          </w:tcPr>
          <w:p w14:paraId="1D5A3073" w14:textId="65C80A7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28015E48" w14:textId="08044D82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578AB3F7" w14:textId="4C38BD7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SPR:NM_003124:c.472C&gt;G:p.L158V</w:t>
            </w:r>
          </w:p>
        </w:tc>
      </w:tr>
      <w:tr w:rsidR="00535570" w:rsidRPr="00B51E1B" w14:paraId="4B729504" w14:textId="77777777" w:rsidTr="002D676A">
        <w:tc>
          <w:tcPr>
            <w:tcW w:w="1413" w:type="dxa"/>
            <w:vAlign w:val="bottom"/>
          </w:tcPr>
          <w:p w14:paraId="1451CD3D" w14:textId="4CDC53E1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29735</w:t>
            </w:r>
          </w:p>
        </w:tc>
        <w:tc>
          <w:tcPr>
            <w:tcW w:w="1559" w:type="dxa"/>
          </w:tcPr>
          <w:p w14:paraId="213B4A0B" w14:textId="1305A3B1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7A945A44" w14:textId="3D65FD35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2857CD7A" w14:textId="37C9827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DHX30:NM_138615:c.87G&gt;A:p.M29I</w:t>
            </w:r>
          </w:p>
        </w:tc>
      </w:tr>
      <w:tr w:rsidR="00535570" w:rsidRPr="00B51E1B" w14:paraId="0E8447A3" w14:textId="77777777" w:rsidTr="002D676A">
        <w:tc>
          <w:tcPr>
            <w:tcW w:w="1413" w:type="dxa"/>
            <w:vAlign w:val="bottom"/>
          </w:tcPr>
          <w:p w14:paraId="05CB902D" w14:textId="3B8ACEC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29848</w:t>
            </w:r>
          </w:p>
        </w:tc>
        <w:tc>
          <w:tcPr>
            <w:tcW w:w="1559" w:type="dxa"/>
          </w:tcPr>
          <w:p w14:paraId="6D66BA07" w14:textId="0098D47C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18FB9AC7" w14:textId="4B2413D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076D7DEB" w14:textId="489F7303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AFG3L2:NM_006796:c.790A&gt;G:p.I264V</w:t>
            </w:r>
          </w:p>
        </w:tc>
      </w:tr>
      <w:tr w:rsidR="00535570" w:rsidRPr="00B51E1B" w14:paraId="78D26E26" w14:textId="77777777" w:rsidTr="002D676A">
        <w:tc>
          <w:tcPr>
            <w:tcW w:w="1413" w:type="dxa"/>
            <w:vAlign w:val="bottom"/>
          </w:tcPr>
          <w:p w14:paraId="03BCF297" w14:textId="572AB128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29988</w:t>
            </w:r>
          </w:p>
        </w:tc>
        <w:tc>
          <w:tcPr>
            <w:tcW w:w="1559" w:type="dxa"/>
          </w:tcPr>
          <w:p w14:paraId="02B32B14" w14:textId="1517A6AE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2E8855CA" w14:textId="5F91578D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3F4FF0B7" w14:textId="280C1B20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TH:NM_199292:c.67G&gt;A:p.A23T</w:t>
            </w:r>
          </w:p>
        </w:tc>
      </w:tr>
      <w:tr w:rsidR="00AD418D" w:rsidRPr="00B51E1B" w14:paraId="349595D2" w14:textId="77777777" w:rsidTr="00E43E16">
        <w:tc>
          <w:tcPr>
            <w:tcW w:w="1413" w:type="dxa"/>
            <w:vAlign w:val="bottom"/>
          </w:tcPr>
          <w:p w14:paraId="3BD8A78F" w14:textId="1BDB2CB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30303</w:t>
            </w:r>
          </w:p>
        </w:tc>
        <w:tc>
          <w:tcPr>
            <w:tcW w:w="1559" w:type="dxa"/>
          </w:tcPr>
          <w:p w14:paraId="01A0E741" w14:textId="1A799AC2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14D454F9" w14:textId="0B947DE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30CC9C51" w14:textId="737956B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GNAL:NM_182978:c.265G&gt;A:p.A89T</w:t>
            </w:r>
          </w:p>
        </w:tc>
      </w:tr>
      <w:tr w:rsidR="00AD418D" w:rsidRPr="00B51E1B" w14:paraId="17ECDB8E" w14:textId="77777777" w:rsidTr="00E43E16">
        <w:tc>
          <w:tcPr>
            <w:tcW w:w="1413" w:type="dxa"/>
            <w:vAlign w:val="bottom"/>
          </w:tcPr>
          <w:p w14:paraId="69A178EF" w14:textId="424F328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30617</w:t>
            </w:r>
          </w:p>
        </w:tc>
        <w:tc>
          <w:tcPr>
            <w:tcW w:w="1559" w:type="dxa"/>
          </w:tcPr>
          <w:p w14:paraId="72A950A2" w14:textId="2423ADA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64875D59" w14:textId="6B88A82F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3814FAF8" w14:textId="11009E3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TRPM7:NM_017672:c.4084C&gt;T:p.P1362S</w:t>
            </w:r>
          </w:p>
        </w:tc>
      </w:tr>
      <w:tr w:rsidR="00AD418D" w:rsidRPr="00B51E1B" w14:paraId="3E212140" w14:textId="77777777" w:rsidTr="006B0A2D">
        <w:tc>
          <w:tcPr>
            <w:tcW w:w="1413" w:type="dxa"/>
            <w:vAlign w:val="bottom"/>
          </w:tcPr>
          <w:p w14:paraId="74AF99CB" w14:textId="735190B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30793</w:t>
            </w:r>
          </w:p>
        </w:tc>
        <w:tc>
          <w:tcPr>
            <w:tcW w:w="1559" w:type="dxa"/>
          </w:tcPr>
          <w:p w14:paraId="0FABFE54" w14:textId="10AA552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5448A07A" w14:textId="284F789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0141387F" w14:textId="5FC3A2C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CACNA1A:NM_023035:c.7091G&gt;A:p.G2362D</w:t>
            </w:r>
          </w:p>
        </w:tc>
      </w:tr>
      <w:tr w:rsidR="00AD418D" w:rsidRPr="00B51E1B" w14:paraId="4F67E959" w14:textId="77777777" w:rsidTr="006B0A2D">
        <w:tc>
          <w:tcPr>
            <w:tcW w:w="1413" w:type="dxa"/>
            <w:vAlign w:val="bottom"/>
          </w:tcPr>
          <w:p w14:paraId="1805682C" w14:textId="1B2AE25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30957</w:t>
            </w:r>
          </w:p>
        </w:tc>
        <w:tc>
          <w:tcPr>
            <w:tcW w:w="1559" w:type="dxa"/>
          </w:tcPr>
          <w:p w14:paraId="227A2FB6" w14:textId="21F12B0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448516C9" w14:textId="152A3E68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40C7E34D" w14:textId="6F48F94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LRRK2:NM_198578:c.3683G&gt;C:p.S1228T</w:t>
            </w:r>
          </w:p>
        </w:tc>
      </w:tr>
      <w:tr w:rsidR="00AD418D" w:rsidRPr="00B51E1B" w14:paraId="0C10FB6C" w14:textId="77777777" w:rsidTr="00A05756">
        <w:tc>
          <w:tcPr>
            <w:tcW w:w="1413" w:type="dxa"/>
            <w:vAlign w:val="bottom"/>
          </w:tcPr>
          <w:p w14:paraId="606FD625" w14:textId="57397C6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31171</w:t>
            </w:r>
          </w:p>
        </w:tc>
        <w:tc>
          <w:tcPr>
            <w:tcW w:w="1559" w:type="dxa"/>
          </w:tcPr>
          <w:p w14:paraId="3D7728FA" w14:textId="4CF1D26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1F6BC900" w14:textId="0D8986B2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050AD819" w14:textId="5D90B14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ADCY5:NM_183357:c.2818G&gt;A:p.E940K</w:t>
            </w:r>
          </w:p>
        </w:tc>
      </w:tr>
      <w:tr w:rsidR="00AD418D" w:rsidRPr="00B51E1B" w14:paraId="56CB37A1" w14:textId="77777777" w:rsidTr="00A05756">
        <w:tc>
          <w:tcPr>
            <w:tcW w:w="1413" w:type="dxa"/>
            <w:vAlign w:val="bottom"/>
          </w:tcPr>
          <w:p w14:paraId="028A0487" w14:textId="5366EEC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31191</w:t>
            </w:r>
          </w:p>
        </w:tc>
        <w:tc>
          <w:tcPr>
            <w:tcW w:w="1559" w:type="dxa"/>
          </w:tcPr>
          <w:p w14:paraId="03DC5B8E" w14:textId="2FA92AA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7B10605" w14:textId="7320D16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D40B778" w14:textId="12ECB99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CACNA1B:NM_001243812:c.4738C&gt;T:p.R1580C</w:t>
            </w:r>
          </w:p>
        </w:tc>
      </w:tr>
      <w:tr w:rsidR="00AD418D" w:rsidRPr="00B51E1B" w14:paraId="44E06DBC" w14:textId="77777777" w:rsidTr="006B0A2D">
        <w:tc>
          <w:tcPr>
            <w:tcW w:w="1413" w:type="dxa"/>
            <w:vAlign w:val="bottom"/>
          </w:tcPr>
          <w:p w14:paraId="4D220ECD" w14:textId="2EE36DA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31291</w:t>
            </w:r>
          </w:p>
        </w:tc>
        <w:tc>
          <w:tcPr>
            <w:tcW w:w="1559" w:type="dxa"/>
          </w:tcPr>
          <w:p w14:paraId="2E9EBD38" w14:textId="66D8848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1ACDD2A8" w14:textId="3A9940D1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65172B2E" w14:textId="1E98D1C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PPP2R2B:NM_181677:c.647A&gt;G:p.N216S</w:t>
            </w:r>
          </w:p>
        </w:tc>
      </w:tr>
      <w:tr w:rsidR="00AD418D" w:rsidRPr="00B51E1B" w14:paraId="4D2AFA39" w14:textId="77777777" w:rsidTr="006B0A2D">
        <w:tc>
          <w:tcPr>
            <w:tcW w:w="1413" w:type="dxa"/>
            <w:vAlign w:val="bottom"/>
          </w:tcPr>
          <w:p w14:paraId="70DE9FF5" w14:textId="65F2C1A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31302</w:t>
            </w:r>
          </w:p>
        </w:tc>
        <w:tc>
          <w:tcPr>
            <w:tcW w:w="1559" w:type="dxa"/>
          </w:tcPr>
          <w:p w14:paraId="27AB71F7" w14:textId="5F600C7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773FE339" w14:textId="0043EA6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68FD0162" w14:textId="67B4F67E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TET3:NM_001287491:c.55G&gt;A:p.D19N </w:t>
            </w:r>
          </w:p>
        </w:tc>
      </w:tr>
      <w:tr w:rsidR="00535570" w:rsidRPr="00B51E1B" w14:paraId="4A9146FE" w14:textId="77777777" w:rsidTr="00CB542A">
        <w:tc>
          <w:tcPr>
            <w:tcW w:w="1413" w:type="dxa"/>
            <w:vAlign w:val="bottom"/>
          </w:tcPr>
          <w:p w14:paraId="04CE2C96" w14:textId="2CFC655C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31378</w:t>
            </w:r>
          </w:p>
        </w:tc>
        <w:tc>
          <w:tcPr>
            <w:tcW w:w="1559" w:type="dxa"/>
          </w:tcPr>
          <w:p w14:paraId="74911BBB" w14:textId="3848386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7DE1B956" w14:textId="209CEA04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5790015E" w14:textId="24611DE3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SGCE:NM_001099401:c.391T&gt;C:p.I131V</w:t>
            </w:r>
          </w:p>
        </w:tc>
      </w:tr>
      <w:tr w:rsidR="00535570" w:rsidRPr="00B51E1B" w14:paraId="0B6B1EB7" w14:textId="77777777" w:rsidTr="00CB542A">
        <w:tc>
          <w:tcPr>
            <w:tcW w:w="1413" w:type="dxa"/>
            <w:vAlign w:val="bottom"/>
          </w:tcPr>
          <w:p w14:paraId="425D61EE" w14:textId="69C942A7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31527</w:t>
            </w:r>
          </w:p>
        </w:tc>
        <w:tc>
          <w:tcPr>
            <w:tcW w:w="1559" w:type="dxa"/>
          </w:tcPr>
          <w:p w14:paraId="1382B145" w14:textId="508CC23F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17D75453" w14:textId="744DFA98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3ACAA6BB" w14:textId="3CC44656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NKX2-1:NM_001079668:c.1187T&gt;C:p.L396P</w:t>
            </w:r>
          </w:p>
        </w:tc>
      </w:tr>
      <w:tr w:rsidR="00535570" w:rsidRPr="00B51E1B" w14:paraId="2F7C351E" w14:textId="77777777" w:rsidTr="00CB542A">
        <w:tc>
          <w:tcPr>
            <w:tcW w:w="1413" w:type="dxa"/>
            <w:vAlign w:val="bottom"/>
          </w:tcPr>
          <w:p w14:paraId="27861099" w14:textId="690EDE67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31568</w:t>
            </w:r>
          </w:p>
        </w:tc>
        <w:tc>
          <w:tcPr>
            <w:tcW w:w="1559" w:type="dxa"/>
          </w:tcPr>
          <w:p w14:paraId="5D37874F" w14:textId="2C3A9FDE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64ED7B6" w14:textId="2C35BB3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09B63E2F" w14:textId="50CB25E9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VPS4A:NM_013245:c.1226G&gt;A:p.R409Q</w:t>
            </w:r>
          </w:p>
        </w:tc>
      </w:tr>
      <w:tr w:rsidR="00BF7055" w:rsidRPr="00B51E1B" w14:paraId="384B20D0" w14:textId="77777777" w:rsidTr="00BF7055">
        <w:tc>
          <w:tcPr>
            <w:tcW w:w="1413" w:type="dxa"/>
            <w:vAlign w:val="bottom"/>
          </w:tcPr>
          <w:p w14:paraId="4B0E8189" w14:textId="7A76F82C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31616</w:t>
            </w:r>
          </w:p>
        </w:tc>
        <w:tc>
          <w:tcPr>
            <w:tcW w:w="1559" w:type="dxa"/>
            <w:vAlign w:val="bottom"/>
          </w:tcPr>
          <w:p w14:paraId="068C431C" w14:textId="61205030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  <w:vAlign w:val="bottom"/>
          </w:tcPr>
          <w:p w14:paraId="4DF73095" w14:textId="322673AA" w:rsidR="00BF7055" w:rsidRPr="00B51E1B" w:rsidRDefault="00AD418D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F0FB2CD" w14:textId="1C7A3F3A" w:rsidR="00BF7055" w:rsidRPr="00B51E1B" w:rsidRDefault="00BF7055" w:rsidP="00BF705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RELN:NM_005045:c.139G&gt;A:p.E47K</w:t>
            </w:r>
          </w:p>
        </w:tc>
      </w:tr>
      <w:tr w:rsidR="00535570" w:rsidRPr="00B51E1B" w14:paraId="3F13A067" w14:textId="77777777" w:rsidTr="00055E0C">
        <w:tc>
          <w:tcPr>
            <w:tcW w:w="1413" w:type="dxa"/>
            <w:vAlign w:val="bottom"/>
          </w:tcPr>
          <w:p w14:paraId="3536AA33" w14:textId="411B994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31742</w:t>
            </w:r>
          </w:p>
        </w:tc>
        <w:tc>
          <w:tcPr>
            <w:tcW w:w="1559" w:type="dxa"/>
            <w:vAlign w:val="bottom"/>
          </w:tcPr>
          <w:p w14:paraId="0D2C29D1" w14:textId="1CE517E0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Segmental</w:t>
            </w:r>
          </w:p>
        </w:tc>
        <w:tc>
          <w:tcPr>
            <w:tcW w:w="1985" w:type="dxa"/>
          </w:tcPr>
          <w:p w14:paraId="724CEEBF" w14:textId="4DAF847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0C6FFB98" w14:textId="18D856E9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ANO3:NM_001313727:c.2374G&gt;A:p.V792I</w:t>
            </w:r>
          </w:p>
        </w:tc>
      </w:tr>
      <w:tr w:rsidR="00535570" w:rsidRPr="00B51E1B" w14:paraId="18E8C84A" w14:textId="77777777" w:rsidTr="00055E0C">
        <w:tc>
          <w:tcPr>
            <w:tcW w:w="1413" w:type="dxa"/>
            <w:vAlign w:val="bottom"/>
          </w:tcPr>
          <w:p w14:paraId="6EFD735F" w14:textId="5AD35AC2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31813</w:t>
            </w:r>
          </w:p>
        </w:tc>
        <w:tc>
          <w:tcPr>
            <w:tcW w:w="1559" w:type="dxa"/>
          </w:tcPr>
          <w:p w14:paraId="0C3FE931" w14:textId="6AD16E84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0AE1C303" w14:textId="76487F8F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12030523" w14:textId="3E8ADD05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HIVEP2:NM_006734:c.7163A&gt;G:p.D2388G</w:t>
            </w:r>
          </w:p>
        </w:tc>
      </w:tr>
      <w:tr w:rsidR="00AD418D" w:rsidRPr="00B51E1B" w14:paraId="33A86B02" w14:textId="77777777" w:rsidTr="00366555">
        <w:tc>
          <w:tcPr>
            <w:tcW w:w="1413" w:type="dxa"/>
            <w:vAlign w:val="bottom"/>
          </w:tcPr>
          <w:p w14:paraId="355877AE" w14:textId="794D9FE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32070</w:t>
            </w:r>
          </w:p>
        </w:tc>
        <w:tc>
          <w:tcPr>
            <w:tcW w:w="1559" w:type="dxa"/>
          </w:tcPr>
          <w:p w14:paraId="1DF41BEA" w14:textId="5F9EF55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8DFA159" w14:textId="253E53A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763D95CA" w14:textId="704DE16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IFIH1:NM_022168:c.A802delAGAAGGAAGTGTCAGC-:p.S268delEGSVS</w:t>
            </w:r>
          </w:p>
        </w:tc>
      </w:tr>
      <w:tr w:rsidR="00AD418D" w:rsidRPr="00B51E1B" w14:paraId="5B1E815A" w14:textId="77777777" w:rsidTr="00366555">
        <w:tc>
          <w:tcPr>
            <w:tcW w:w="1413" w:type="dxa"/>
            <w:vAlign w:val="bottom"/>
          </w:tcPr>
          <w:p w14:paraId="5F1DF288" w14:textId="31FBB862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32175</w:t>
            </w:r>
          </w:p>
        </w:tc>
        <w:tc>
          <w:tcPr>
            <w:tcW w:w="1559" w:type="dxa"/>
          </w:tcPr>
          <w:p w14:paraId="1AEE3E33" w14:textId="62234B7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40D4E87E" w14:textId="4960C97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42E80BEE" w14:textId="76CC3AE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PLA2G6:NM_001199562:c.101C&gt;T:p.S34L</w:t>
            </w:r>
          </w:p>
        </w:tc>
      </w:tr>
      <w:tr w:rsidR="00AD418D" w:rsidRPr="00B51E1B" w14:paraId="11FB43CD" w14:textId="77777777" w:rsidTr="00366555">
        <w:tc>
          <w:tcPr>
            <w:tcW w:w="1413" w:type="dxa"/>
            <w:vAlign w:val="bottom"/>
          </w:tcPr>
          <w:p w14:paraId="3C553602" w14:textId="20DD574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32294</w:t>
            </w:r>
          </w:p>
        </w:tc>
        <w:tc>
          <w:tcPr>
            <w:tcW w:w="1559" w:type="dxa"/>
          </w:tcPr>
          <w:p w14:paraId="2C05BC2D" w14:textId="28C4CE1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7310CED4" w14:textId="13C169E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66DB9BF7" w14:textId="13FC82B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SCN8A:NM_001177984:c.4612T&gt;C:p.Y1538H</w:t>
            </w:r>
          </w:p>
        </w:tc>
      </w:tr>
      <w:tr w:rsidR="00AD418D" w:rsidRPr="00B51E1B" w14:paraId="6EF6DF0E" w14:textId="77777777" w:rsidTr="00366555">
        <w:tc>
          <w:tcPr>
            <w:tcW w:w="1413" w:type="dxa"/>
            <w:vAlign w:val="center"/>
          </w:tcPr>
          <w:p w14:paraId="6F64C69E" w14:textId="66690F4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32498</w:t>
            </w:r>
          </w:p>
        </w:tc>
        <w:tc>
          <w:tcPr>
            <w:tcW w:w="1559" w:type="dxa"/>
            <w:vAlign w:val="center"/>
          </w:tcPr>
          <w:p w14:paraId="08248F9E" w14:textId="3A674DD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7DA64961" w14:textId="579633C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6F5A1C26" w14:textId="592F756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GCH1:NM_001024024:c.328C&gt;G:p.Q110E</w:t>
            </w:r>
          </w:p>
        </w:tc>
      </w:tr>
      <w:tr w:rsidR="00AD418D" w:rsidRPr="00B51E1B" w14:paraId="49D1C51E" w14:textId="77777777" w:rsidTr="00366555">
        <w:tc>
          <w:tcPr>
            <w:tcW w:w="1413" w:type="dxa"/>
            <w:vAlign w:val="bottom"/>
          </w:tcPr>
          <w:p w14:paraId="0FD802AB" w14:textId="677D3A7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32602</w:t>
            </w:r>
          </w:p>
        </w:tc>
        <w:tc>
          <w:tcPr>
            <w:tcW w:w="1559" w:type="dxa"/>
          </w:tcPr>
          <w:p w14:paraId="6CEB00DB" w14:textId="0A0A768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0E8CCE3E" w14:textId="778C485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4AD0DD97" w14:textId="0CB6EE5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PPP2R2B:NM_181677:c.881G&gt;A:p.R294H</w:t>
            </w:r>
          </w:p>
        </w:tc>
      </w:tr>
      <w:tr w:rsidR="00AD418D" w:rsidRPr="00B51E1B" w14:paraId="54D7D004" w14:textId="77777777" w:rsidTr="00366555">
        <w:tc>
          <w:tcPr>
            <w:tcW w:w="1413" w:type="dxa"/>
            <w:vAlign w:val="bottom"/>
          </w:tcPr>
          <w:p w14:paraId="0F83F2E2" w14:textId="4A38CF3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32714</w:t>
            </w:r>
          </w:p>
        </w:tc>
        <w:tc>
          <w:tcPr>
            <w:tcW w:w="1559" w:type="dxa"/>
          </w:tcPr>
          <w:p w14:paraId="5409798E" w14:textId="09C97CD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0A8911EF" w14:textId="69E13E1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4781AD07" w14:textId="60E2733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KMT2B:NM_014727:c.3895G&gt;T:p.A1299S</w:t>
            </w:r>
          </w:p>
        </w:tc>
      </w:tr>
      <w:tr w:rsidR="00AD418D" w:rsidRPr="00B51E1B" w14:paraId="073489DB" w14:textId="77777777" w:rsidTr="00366555">
        <w:tc>
          <w:tcPr>
            <w:tcW w:w="1413" w:type="dxa"/>
            <w:vAlign w:val="bottom"/>
          </w:tcPr>
          <w:p w14:paraId="7654078F" w14:textId="0072E8C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32719</w:t>
            </w:r>
          </w:p>
        </w:tc>
        <w:tc>
          <w:tcPr>
            <w:tcW w:w="1559" w:type="dxa"/>
          </w:tcPr>
          <w:p w14:paraId="10B2FE8D" w14:textId="3DD5198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DDC159B" w14:textId="1C65E4D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3F359F7E" w14:textId="6A6B0F9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IRF2BPL:NM_024496:c.1220C&gt;T:p.A407V</w:t>
            </w:r>
          </w:p>
        </w:tc>
      </w:tr>
      <w:tr w:rsidR="00AD418D" w:rsidRPr="00B51E1B" w14:paraId="6D91AC51" w14:textId="77777777" w:rsidTr="00366555">
        <w:tc>
          <w:tcPr>
            <w:tcW w:w="1413" w:type="dxa"/>
            <w:vAlign w:val="bottom"/>
          </w:tcPr>
          <w:p w14:paraId="05994B50" w14:textId="53589B5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32743</w:t>
            </w:r>
          </w:p>
        </w:tc>
        <w:tc>
          <w:tcPr>
            <w:tcW w:w="1559" w:type="dxa"/>
            <w:vAlign w:val="bottom"/>
          </w:tcPr>
          <w:p w14:paraId="64EAEABE" w14:textId="32A20F7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233C5B15" w14:textId="4709700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5D7F0939" w14:textId="28423BC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THAP1:NM_018105:c.238A&gt;G:p.I80V</w:t>
            </w:r>
          </w:p>
        </w:tc>
      </w:tr>
      <w:tr w:rsidR="00AD418D" w:rsidRPr="00B51E1B" w14:paraId="08F4B75C" w14:textId="77777777" w:rsidTr="00366555">
        <w:tc>
          <w:tcPr>
            <w:tcW w:w="1413" w:type="dxa"/>
            <w:vAlign w:val="bottom"/>
          </w:tcPr>
          <w:p w14:paraId="088C8CC0" w14:textId="094C474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32758</w:t>
            </w:r>
          </w:p>
        </w:tc>
        <w:tc>
          <w:tcPr>
            <w:tcW w:w="1559" w:type="dxa"/>
          </w:tcPr>
          <w:p w14:paraId="130055D4" w14:textId="6FC4E47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0EE962B6" w14:textId="57E3367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2A7C988A" w14:textId="0FFBD09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PRRT2:NM_001256443:c.224C&gt;T:p.P75L</w:t>
            </w:r>
          </w:p>
        </w:tc>
      </w:tr>
      <w:tr w:rsidR="00535570" w:rsidRPr="00B51E1B" w14:paraId="133A7C49" w14:textId="77777777" w:rsidTr="00BF55F9">
        <w:tc>
          <w:tcPr>
            <w:tcW w:w="1413" w:type="dxa"/>
            <w:vAlign w:val="bottom"/>
          </w:tcPr>
          <w:p w14:paraId="2F2AF401" w14:textId="4E573899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33086</w:t>
            </w:r>
          </w:p>
        </w:tc>
        <w:tc>
          <w:tcPr>
            <w:tcW w:w="1559" w:type="dxa"/>
          </w:tcPr>
          <w:p w14:paraId="1DDF8AF4" w14:textId="4D791EBA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23E27C26" w14:textId="5BF6593D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42C1788C" w14:textId="4A7D99B4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CACNA1B:NM_000718:c.6965C&gt;T:p.S2322L</w:t>
            </w:r>
          </w:p>
        </w:tc>
      </w:tr>
      <w:tr w:rsidR="00535570" w:rsidRPr="00B51E1B" w14:paraId="3A066743" w14:textId="77777777" w:rsidTr="00BF55F9">
        <w:tc>
          <w:tcPr>
            <w:tcW w:w="1413" w:type="dxa"/>
            <w:vAlign w:val="bottom"/>
          </w:tcPr>
          <w:p w14:paraId="45BEC5CD" w14:textId="03231C34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33427</w:t>
            </w:r>
          </w:p>
        </w:tc>
        <w:tc>
          <w:tcPr>
            <w:tcW w:w="1559" w:type="dxa"/>
            <w:vAlign w:val="bottom"/>
          </w:tcPr>
          <w:p w14:paraId="42B715AD" w14:textId="2384165D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04C75D47" w14:textId="353A51F5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6F520E95" w14:textId="4F7E635C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PRKRA:NM_001316362:c.365G&gt;C:p.S122T</w:t>
            </w:r>
          </w:p>
        </w:tc>
      </w:tr>
      <w:tr w:rsidR="00AD418D" w:rsidRPr="00B51E1B" w14:paraId="0DCAFA68" w14:textId="77777777" w:rsidTr="002A1E80">
        <w:tc>
          <w:tcPr>
            <w:tcW w:w="1413" w:type="dxa"/>
            <w:vAlign w:val="bottom"/>
          </w:tcPr>
          <w:p w14:paraId="22B435DB" w14:textId="74FDA97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33487</w:t>
            </w:r>
          </w:p>
        </w:tc>
        <w:tc>
          <w:tcPr>
            <w:tcW w:w="1559" w:type="dxa"/>
            <w:vAlign w:val="bottom"/>
          </w:tcPr>
          <w:p w14:paraId="7682D518" w14:textId="3D1988C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1435DEF3" w14:textId="205F74F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71B6D309" w14:textId="3EB6998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TUBB4A exon4 duplication</w:t>
            </w:r>
          </w:p>
        </w:tc>
      </w:tr>
      <w:tr w:rsidR="00AD418D" w:rsidRPr="00B51E1B" w14:paraId="5987159A" w14:textId="77777777" w:rsidTr="002A1E80">
        <w:tc>
          <w:tcPr>
            <w:tcW w:w="1413" w:type="dxa"/>
            <w:vAlign w:val="bottom"/>
          </w:tcPr>
          <w:p w14:paraId="3EF51E1B" w14:textId="425B2B6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33499</w:t>
            </w:r>
          </w:p>
        </w:tc>
        <w:tc>
          <w:tcPr>
            <w:tcW w:w="1559" w:type="dxa"/>
          </w:tcPr>
          <w:p w14:paraId="5C90BFBC" w14:textId="1C6F07A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818658A" w14:textId="50F2033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AFC3B99" w14:textId="7E2C0F4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CBS:NM_000071:c.1643G&gt;A:p.R548Q</w:t>
            </w:r>
          </w:p>
        </w:tc>
      </w:tr>
      <w:tr w:rsidR="00AD418D" w:rsidRPr="00B51E1B" w14:paraId="15F22E0C" w14:textId="77777777" w:rsidTr="00A952C9">
        <w:tc>
          <w:tcPr>
            <w:tcW w:w="1413" w:type="dxa"/>
            <w:vAlign w:val="bottom"/>
          </w:tcPr>
          <w:p w14:paraId="2E54978D" w14:textId="3E9BD6E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33583</w:t>
            </w:r>
          </w:p>
        </w:tc>
        <w:tc>
          <w:tcPr>
            <w:tcW w:w="1559" w:type="dxa"/>
          </w:tcPr>
          <w:p w14:paraId="7E46D78F" w14:textId="6E5993A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7EC872E5" w14:textId="4A5571BC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6AECB53F" w14:textId="7B53FF92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SCN8A:NM_001177984:c.3685C&gt;T:p.R1229C</w:t>
            </w:r>
          </w:p>
        </w:tc>
      </w:tr>
      <w:tr w:rsidR="00AD418D" w:rsidRPr="00B51E1B" w14:paraId="2F10D297" w14:textId="77777777" w:rsidTr="00BA41C5">
        <w:tc>
          <w:tcPr>
            <w:tcW w:w="1413" w:type="dxa"/>
            <w:vAlign w:val="bottom"/>
          </w:tcPr>
          <w:p w14:paraId="06DD3517" w14:textId="7B90D56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33607</w:t>
            </w:r>
          </w:p>
        </w:tc>
        <w:tc>
          <w:tcPr>
            <w:tcW w:w="1559" w:type="dxa"/>
          </w:tcPr>
          <w:p w14:paraId="6F4A65B4" w14:textId="13DCC639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142CACFE" w14:textId="68AF089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0F556D5" w14:textId="608074F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CACNA1A:NM_000068:c.3052G&gt;A:p.E1018K:</w:t>
            </w:r>
          </w:p>
        </w:tc>
      </w:tr>
      <w:tr w:rsidR="00AD418D" w:rsidRPr="00B51E1B" w14:paraId="4B497191" w14:textId="77777777" w:rsidTr="00BA41C5">
        <w:tc>
          <w:tcPr>
            <w:tcW w:w="1413" w:type="dxa"/>
            <w:vAlign w:val="bottom"/>
          </w:tcPr>
          <w:p w14:paraId="336BC0F3" w14:textId="7E58B18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33698</w:t>
            </w:r>
          </w:p>
        </w:tc>
        <w:tc>
          <w:tcPr>
            <w:tcW w:w="1559" w:type="dxa"/>
          </w:tcPr>
          <w:p w14:paraId="47D5F8CD" w14:textId="6CC6733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76B6B818" w14:textId="76ED147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5AC178F0" w14:textId="3B13AAA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HIVEP2:NM_006734:c.944T&gt;G:p.L315W</w:t>
            </w:r>
          </w:p>
        </w:tc>
      </w:tr>
      <w:tr w:rsidR="00AD418D" w:rsidRPr="00B51E1B" w14:paraId="60BF1FD1" w14:textId="77777777" w:rsidTr="00A952C9">
        <w:tc>
          <w:tcPr>
            <w:tcW w:w="1413" w:type="dxa"/>
            <w:vAlign w:val="bottom"/>
          </w:tcPr>
          <w:p w14:paraId="5B96B478" w14:textId="2BA0714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33845</w:t>
            </w:r>
          </w:p>
        </w:tc>
        <w:tc>
          <w:tcPr>
            <w:tcW w:w="1559" w:type="dxa"/>
          </w:tcPr>
          <w:p w14:paraId="3F9655E8" w14:textId="7243AB6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056A77DB" w14:textId="4F7A01BB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6084C67A" w14:textId="7C86A5B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SGCE:NM_001099400:c.1280G&gt;A:p.R427H</w:t>
            </w:r>
          </w:p>
        </w:tc>
      </w:tr>
      <w:tr w:rsidR="00AD418D" w:rsidRPr="00B51E1B" w14:paraId="3E76A668" w14:textId="77777777" w:rsidTr="00A952C9">
        <w:tc>
          <w:tcPr>
            <w:tcW w:w="1413" w:type="dxa"/>
            <w:vAlign w:val="bottom"/>
          </w:tcPr>
          <w:p w14:paraId="1F348B8A" w14:textId="4526586E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34491</w:t>
            </w:r>
          </w:p>
        </w:tc>
        <w:tc>
          <w:tcPr>
            <w:tcW w:w="1559" w:type="dxa"/>
          </w:tcPr>
          <w:p w14:paraId="3DD9F537" w14:textId="5E30954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6DA10EC7" w14:textId="4FBA1C9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56C0D34A" w14:textId="5490C15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LRRK2:NM_198578:c.2248G&gt;A:p.E750K</w:t>
            </w:r>
          </w:p>
        </w:tc>
      </w:tr>
      <w:tr w:rsidR="00AD418D" w:rsidRPr="00B51E1B" w14:paraId="4F9B8103" w14:textId="77777777" w:rsidTr="00CE0E24">
        <w:tc>
          <w:tcPr>
            <w:tcW w:w="1413" w:type="dxa"/>
            <w:vAlign w:val="bottom"/>
          </w:tcPr>
          <w:p w14:paraId="68DACC87" w14:textId="6B1B512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35053</w:t>
            </w:r>
          </w:p>
        </w:tc>
        <w:tc>
          <w:tcPr>
            <w:tcW w:w="1559" w:type="dxa"/>
          </w:tcPr>
          <w:p w14:paraId="2CE554B3" w14:textId="096AE3A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74EF21F4" w14:textId="01AC7BB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4F6800F" w14:textId="5055E851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KMT2B:NM_014727:c.G6754ins+CCCCC</w:t>
            </w:r>
          </w:p>
        </w:tc>
      </w:tr>
      <w:tr w:rsidR="00AD418D" w:rsidRPr="00B51E1B" w14:paraId="2DDA88D4" w14:textId="77777777" w:rsidTr="00CE0E24">
        <w:tc>
          <w:tcPr>
            <w:tcW w:w="1413" w:type="dxa"/>
            <w:vAlign w:val="bottom"/>
          </w:tcPr>
          <w:p w14:paraId="1BB12775" w14:textId="1205DD5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35126</w:t>
            </w:r>
          </w:p>
        </w:tc>
        <w:tc>
          <w:tcPr>
            <w:tcW w:w="1559" w:type="dxa"/>
          </w:tcPr>
          <w:p w14:paraId="76438566" w14:textId="51F3D7A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1761885A" w14:textId="098F565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3B8A68F" w14:textId="0ABE50BB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ADCY5:NM_183357:c.1024C&gt;G:p.L342V</w:t>
            </w:r>
          </w:p>
        </w:tc>
      </w:tr>
      <w:tr w:rsidR="00AD418D" w:rsidRPr="00B51E1B" w14:paraId="02E9C234" w14:textId="77777777" w:rsidTr="00CE0E24">
        <w:tc>
          <w:tcPr>
            <w:tcW w:w="1413" w:type="dxa"/>
            <w:vAlign w:val="bottom"/>
          </w:tcPr>
          <w:p w14:paraId="33BFEE6E" w14:textId="060898FD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35271</w:t>
            </w:r>
          </w:p>
        </w:tc>
        <w:tc>
          <w:tcPr>
            <w:tcW w:w="1559" w:type="dxa"/>
          </w:tcPr>
          <w:p w14:paraId="652ABB64" w14:textId="395D858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3363C578" w14:textId="36CA38B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159B53C7" w14:textId="422BDF97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PLA2G6:NM_003560:c.1267G&gt;A:p.A423T</w:t>
            </w:r>
          </w:p>
        </w:tc>
      </w:tr>
      <w:tr w:rsidR="00AD418D" w:rsidRPr="00B51E1B" w14:paraId="3E274F0F" w14:textId="77777777" w:rsidTr="00CE0E24">
        <w:tc>
          <w:tcPr>
            <w:tcW w:w="1413" w:type="dxa"/>
            <w:vAlign w:val="bottom"/>
          </w:tcPr>
          <w:p w14:paraId="5CCBEE40" w14:textId="12E1E19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35446</w:t>
            </w:r>
          </w:p>
        </w:tc>
        <w:tc>
          <w:tcPr>
            <w:tcW w:w="1559" w:type="dxa"/>
          </w:tcPr>
          <w:p w14:paraId="167FF149" w14:textId="15FEA9D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45583471" w14:textId="71E1E57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63E0B25C" w14:textId="282D6C8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KMT2B:NM_014727:c.1391C&gt;T:p.T464M</w:t>
            </w:r>
          </w:p>
        </w:tc>
      </w:tr>
      <w:tr w:rsidR="00AD418D" w:rsidRPr="00B51E1B" w14:paraId="149BF5CA" w14:textId="77777777" w:rsidTr="00AB766A">
        <w:tc>
          <w:tcPr>
            <w:tcW w:w="1413" w:type="dxa"/>
            <w:vAlign w:val="bottom"/>
          </w:tcPr>
          <w:p w14:paraId="0510D1E9" w14:textId="7E98938E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35473</w:t>
            </w:r>
          </w:p>
        </w:tc>
        <w:tc>
          <w:tcPr>
            <w:tcW w:w="1559" w:type="dxa"/>
          </w:tcPr>
          <w:p w14:paraId="71519ADA" w14:textId="028A2744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  <w:vAlign w:val="bottom"/>
          </w:tcPr>
          <w:p w14:paraId="62AE9AC6" w14:textId="45FDE310" w:rsidR="00AD418D" w:rsidRPr="00B51E1B" w:rsidRDefault="00535570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5F748840" w14:textId="71A9A4F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PANK2:NM_153638:c.796G&gt;A:p.V266M</w:t>
            </w:r>
          </w:p>
        </w:tc>
      </w:tr>
      <w:tr w:rsidR="00AD418D" w:rsidRPr="00B51E1B" w14:paraId="1AB3CC6A" w14:textId="77777777" w:rsidTr="00CB6108">
        <w:tc>
          <w:tcPr>
            <w:tcW w:w="1413" w:type="dxa"/>
            <w:vAlign w:val="bottom"/>
          </w:tcPr>
          <w:p w14:paraId="3E31077F" w14:textId="3E619AC8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35496</w:t>
            </w:r>
          </w:p>
        </w:tc>
        <w:tc>
          <w:tcPr>
            <w:tcW w:w="1559" w:type="dxa"/>
          </w:tcPr>
          <w:p w14:paraId="79F9670E" w14:textId="6B91EB23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6FF36EB5" w14:textId="1EE03A9F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68EB01E0" w14:textId="1429EEAC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ALDH18A1:NM_002860:c.211A&gt;G:p.K71E</w:t>
            </w:r>
          </w:p>
        </w:tc>
      </w:tr>
      <w:tr w:rsidR="00AD418D" w:rsidRPr="00B51E1B" w14:paraId="6DDBC092" w14:textId="77777777" w:rsidTr="00CB6108">
        <w:tc>
          <w:tcPr>
            <w:tcW w:w="1413" w:type="dxa"/>
            <w:vAlign w:val="bottom"/>
          </w:tcPr>
          <w:p w14:paraId="7EB5B068" w14:textId="417BCF96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35695</w:t>
            </w:r>
          </w:p>
        </w:tc>
        <w:tc>
          <w:tcPr>
            <w:tcW w:w="1559" w:type="dxa"/>
          </w:tcPr>
          <w:p w14:paraId="1B3D84F0" w14:textId="28ECCEF0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2221A81B" w14:textId="7380BC9A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Isolated</w:t>
            </w:r>
          </w:p>
        </w:tc>
        <w:tc>
          <w:tcPr>
            <w:tcW w:w="4252" w:type="dxa"/>
            <w:vAlign w:val="bottom"/>
          </w:tcPr>
          <w:p w14:paraId="003AE124" w14:textId="27B601A5" w:rsidR="00AD418D" w:rsidRPr="00B51E1B" w:rsidRDefault="00AD418D" w:rsidP="00AD41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PRKAR1B:NM_001164759:c.949C&gt;T:p.R317C</w:t>
            </w:r>
          </w:p>
        </w:tc>
      </w:tr>
      <w:tr w:rsidR="00535570" w:rsidRPr="00B51E1B" w14:paraId="009BEA99" w14:textId="77777777" w:rsidTr="0086474C">
        <w:tc>
          <w:tcPr>
            <w:tcW w:w="1413" w:type="dxa"/>
            <w:vAlign w:val="bottom"/>
          </w:tcPr>
          <w:p w14:paraId="22779E79" w14:textId="45D77AA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36131</w:t>
            </w:r>
          </w:p>
        </w:tc>
        <w:tc>
          <w:tcPr>
            <w:tcW w:w="1559" w:type="dxa"/>
          </w:tcPr>
          <w:p w14:paraId="62074C5D" w14:textId="61553A6A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Focal</w:t>
            </w:r>
          </w:p>
        </w:tc>
        <w:tc>
          <w:tcPr>
            <w:tcW w:w="1985" w:type="dxa"/>
          </w:tcPr>
          <w:p w14:paraId="4D0985C5" w14:textId="4DE9AD1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015DA552" w14:textId="0C69E386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CACNA1A:NM_000068:c.3187C&gt;T:p.P1063S</w:t>
            </w:r>
          </w:p>
        </w:tc>
      </w:tr>
      <w:tr w:rsidR="00535570" w:rsidRPr="00B51E1B" w14:paraId="10077129" w14:textId="77777777" w:rsidTr="0086474C">
        <w:tc>
          <w:tcPr>
            <w:tcW w:w="1413" w:type="dxa"/>
          </w:tcPr>
          <w:p w14:paraId="78839EB6" w14:textId="3EA536B1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36606</w:t>
            </w:r>
          </w:p>
        </w:tc>
        <w:tc>
          <w:tcPr>
            <w:tcW w:w="1559" w:type="dxa"/>
            <w:vAlign w:val="bottom"/>
          </w:tcPr>
          <w:p w14:paraId="6C6C9B1E" w14:textId="1358958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Generalized</w:t>
            </w:r>
          </w:p>
        </w:tc>
        <w:tc>
          <w:tcPr>
            <w:tcW w:w="1985" w:type="dxa"/>
          </w:tcPr>
          <w:p w14:paraId="1D87CE1A" w14:textId="36227BDB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sz w:val="20"/>
                <w:szCs w:val="20"/>
              </w:rPr>
              <w:t>Combined</w:t>
            </w:r>
          </w:p>
        </w:tc>
        <w:tc>
          <w:tcPr>
            <w:tcW w:w="4252" w:type="dxa"/>
            <w:vAlign w:val="bottom"/>
          </w:tcPr>
          <w:p w14:paraId="7DFA8D30" w14:textId="554A3138" w:rsidR="00535570" w:rsidRPr="00B51E1B" w:rsidRDefault="00535570" w:rsidP="005355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1E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SPTBN1:NM_178313:c.2210A&gt;G:p.Q737R</w:t>
            </w:r>
          </w:p>
        </w:tc>
      </w:tr>
    </w:tbl>
    <w:p w14:paraId="7C4FC078" w14:textId="77777777" w:rsidR="00D86D8F" w:rsidRPr="00B51E1B" w:rsidRDefault="00D86D8F">
      <w:pPr>
        <w:rPr>
          <w:rFonts w:ascii="Times New Roman" w:hAnsi="Times New Roman" w:cs="Times New Roman"/>
          <w:sz w:val="20"/>
          <w:szCs w:val="20"/>
        </w:rPr>
      </w:pPr>
    </w:p>
    <w:p w14:paraId="12881D38" w14:textId="276EA731" w:rsidR="00C233CC" w:rsidRPr="00B51E1B" w:rsidRDefault="00C233CC" w:rsidP="00C233CC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2" w:name="_Toc219472763"/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S</w:t>
      </w:r>
      <w:r w:rsidR="00B42337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3</w:t>
      </w:r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Pedigrees of the </w:t>
      </w:r>
      <w:r w:rsidR="00212F9A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</w:t>
      </w:r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amilies with </w:t>
      </w:r>
      <w:r w:rsidR="00212F9A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Diagnostic Variants</w:t>
      </w:r>
      <w:bookmarkEnd w:id="2"/>
    </w:p>
    <w:p w14:paraId="3E0A404E" w14:textId="1A01CF60" w:rsidR="00212F9A" w:rsidRPr="00B51E1B" w:rsidRDefault="00E74610" w:rsidP="00212F9A">
      <w:pPr>
        <w:rPr>
          <w:rFonts w:ascii="Times New Roman" w:hAnsi="Times New Roman" w:cs="Times New Roman"/>
          <w:sz w:val="20"/>
          <w:szCs w:val="20"/>
        </w:rPr>
      </w:pPr>
      <w:r w:rsidRPr="00B51E1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27D4C0C" wp14:editId="28583778">
            <wp:extent cx="5943600" cy="3016250"/>
            <wp:effectExtent l="0" t="0" r="0" b="6350"/>
            <wp:docPr id="20532731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7317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5B22" w14:textId="3FA950E7" w:rsidR="00C233CC" w:rsidRPr="00B51E1B" w:rsidRDefault="00557B9B">
      <w:pPr>
        <w:rPr>
          <w:rFonts w:ascii="Times New Roman" w:hAnsi="Times New Roman" w:cs="Times New Roman"/>
          <w:sz w:val="20"/>
          <w:szCs w:val="20"/>
        </w:rPr>
      </w:pPr>
      <w:r w:rsidRPr="00B51E1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5596234" wp14:editId="10CDDBB3">
            <wp:extent cx="3251989" cy="1099283"/>
            <wp:effectExtent l="0" t="0" r="0" b="0"/>
            <wp:docPr id="607926839" name="Picture 1" descr="A black and white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26839" name="Picture 1" descr="A black and white 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3346" cy="111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D6E2" w14:textId="77777777" w:rsidR="00C178F6" w:rsidRPr="00B51E1B" w:rsidRDefault="00C178F6" w:rsidP="00B42337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6A3D48BD" w14:textId="77777777" w:rsidR="00C178F6" w:rsidRPr="00B51E1B" w:rsidRDefault="00C178F6" w:rsidP="00B42337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7735B4E9" w14:textId="77777777" w:rsidR="00C178F6" w:rsidRPr="00B51E1B" w:rsidRDefault="00C178F6" w:rsidP="00B42337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</w:p>
    <w:p w14:paraId="14AF3119" w14:textId="34864135" w:rsidR="00B42337" w:rsidRPr="00B51E1B" w:rsidRDefault="00B42337" w:rsidP="00B51E1B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3" w:name="_Toc219472764"/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S4 </w:t>
      </w:r>
      <w:r w:rsidR="007218D2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Diagnostic rates and study populations in </w:t>
      </w:r>
      <w:r w:rsidR="00CA1B97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recent studies</w:t>
      </w:r>
      <w:bookmarkEnd w:id="3"/>
      <w:r w:rsidR="00CA1B97"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14:paraId="04B3C346" w14:textId="4C098A07" w:rsidR="00B42337" w:rsidRPr="00B51E1B" w:rsidRDefault="00B42337">
      <w:pPr>
        <w:rPr>
          <w:rFonts w:ascii="Times New Roman" w:hAnsi="Times New Roman" w:cs="Times New Roman"/>
          <w:sz w:val="20"/>
          <w:szCs w:val="20"/>
        </w:rPr>
      </w:pPr>
      <w:r w:rsidRPr="00B51E1B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5011C9D" wp14:editId="55B44667">
            <wp:extent cx="4019110" cy="2937901"/>
            <wp:effectExtent l="0" t="0" r="0" b="0"/>
            <wp:docPr id="1678011268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11268" name="Picture 1" descr="A screenshot of a graph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5127" cy="296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B66BA" w14:textId="77777777" w:rsidR="00614E8F" w:rsidRDefault="00614E8F">
      <w:pPr>
        <w:rPr>
          <w:rFonts w:ascii="Times New Roman" w:hAnsi="Times New Roman" w:cs="Times New Roman"/>
          <w:sz w:val="20"/>
          <w:szCs w:val="20"/>
        </w:rPr>
      </w:pPr>
    </w:p>
    <w:p w14:paraId="5BB87BBA" w14:textId="77777777" w:rsidR="00682732" w:rsidRPr="00B51E1B" w:rsidRDefault="00682732">
      <w:pPr>
        <w:rPr>
          <w:rFonts w:ascii="Times New Roman" w:hAnsi="Times New Roman" w:cs="Times New Roman"/>
          <w:sz w:val="20"/>
          <w:szCs w:val="20"/>
        </w:rPr>
        <w:sectPr w:rsidR="00682732" w:rsidRPr="00B51E1B" w:rsidSect="00614E8F">
          <w:footerReference w:type="even" r:id="rId10"/>
          <w:footerReference w:type="default" r:id="rId11"/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4FBF9E6" w14:textId="77777777" w:rsidR="00521316" w:rsidRPr="00B51E1B" w:rsidRDefault="00521316" w:rsidP="00614E8F">
      <w:pPr>
        <w:rPr>
          <w:rFonts w:ascii="Times New Roman" w:hAnsi="Times New Roman" w:cs="Times New Roman"/>
          <w:sz w:val="20"/>
          <w:szCs w:val="20"/>
        </w:rPr>
      </w:pPr>
    </w:p>
    <w:p w14:paraId="6917CED6" w14:textId="77777777" w:rsidR="00521316" w:rsidRPr="00B51E1B" w:rsidRDefault="00521316" w:rsidP="00614E8F">
      <w:pPr>
        <w:rPr>
          <w:rFonts w:ascii="Times New Roman" w:hAnsi="Times New Roman" w:cs="Times New Roman"/>
          <w:sz w:val="20"/>
          <w:szCs w:val="20"/>
        </w:rPr>
      </w:pPr>
    </w:p>
    <w:p w14:paraId="4B59FADD" w14:textId="77777777" w:rsidR="00521316" w:rsidRPr="00B51E1B" w:rsidRDefault="00521316" w:rsidP="00614E8F">
      <w:pPr>
        <w:rPr>
          <w:rFonts w:ascii="Times New Roman" w:hAnsi="Times New Roman" w:cs="Times New Roman"/>
          <w:sz w:val="20"/>
          <w:szCs w:val="20"/>
        </w:rPr>
        <w:sectPr w:rsidR="00521316" w:rsidRPr="00B51E1B" w:rsidSect="00614E8F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6F155E14" w14:textId="77777777" w:rsidR="009C5979" w:rsidRPr="00B51E1B" w:rsidRDefault="009C5979" w:rsidP="009C5979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bookmarkStart w:id="4" w:name="_Toc219472765"/>
      <w:r w:rsidRPr="00B51E1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lastRenderedPageBreak/>
        <w:t>S5 List of the Common and Distinct Genes implicated in different diagnostic groups by study</w:t>
      </w:r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7"/>
        <w:gridCol w:w="9871"/>
        <w:gridCol w:w="872"/>
      </w:tblGrid>
      <w:tr w:rsidR="00A91B0D" w:rsidRPr="00A91B0D" w14:paraId="2A03A99C" w14:textId="77777777" w:rsidTr="004C6C66">
        <w:tc>
          <w:tcPr>
            <w:tcW w:w="2235" w:type="dxa"/>
          </w:tcPr>
          <w:p w14:paraId="3B2E65D9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Study</w:t>
            </w:r>
          </w:p>
        </w:tc>
        <w:tc>
          <w:tcPr>
            <w:tcW w:w="10064" w:type="dxa"/>
          </w:tcPr>
          <w:p w14:paraId="7E0611FE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Gene List</w:t>
            </w:r>
          </w:p>
        </w:tc>
        <w:tc>
          <w:tcPr>
            <w:tcW w:w="709" w:type="dxa"/>
          </w:tcPr>
          <w:p w14:paraId="49ED2726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Number of Genes</w:t>
            </w:r>
          </w:p>
        </w:tc>
      </w:tr>
      <w:tr w:rsidR="00A91B0D" w:rsidRPr="00A91B0D" w14:paraId="09A66C34" w14:textId="77777777" w:rsidTr="004C6C66">
        <w:tc>
          <w:tcPr>
            <w:tcW w:w="2235" w:type="dxa"/>
          </w:tcPr>
          <w:p w14:paraId="698E801D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Thomsen et al., 2025</w:t>
            </w:r>
          </w:p>
        </w:tc>
        <w:tc>
          <w:tcPr>
            <w:tcW w:w="10064" w:type="dxa"/>
          </w:tcPr>
          <w:p w14:paraId="1AD5CC74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ACTB, ADCY5, AFG3L2, ANO3, ATL1, ATP1A3, C19orf12, CACNA1A, CHD6, CHMP2B, COL4A1, CTNNB1, EIF2AK2, EIF4A2, FTL, GCH1, GNAL, GNAO1, GNB1, GRN, IFIH1, IRF2BPL, KCNJ10, KCNMA1, KCNN2, KCNQ2, KCTD7, KIF1A, KLC1, KMT2B, MECP2, NKX2-1, NR4A2, PDE10A, PRKCG, PSEN1, SCN8A, SETX, SGCE, SLC2A1, SLC6A1, SPAST, SPR, TBP, TCF20, THAP1, TOR1A, TUBB4A, TWNK, VPS16, ZMYND11</w:t>
            </w:r>
          </w:p>
        </w:tc>
        <w:tc>
          <w:tcPr>
            <w:tcW w:w="709" w:type="dxa"/>
          </w:tcPr>
          <w:p w14:paraId="1711318B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51</w:t>
            </w:r>
          </w:p>
        </w:tc>
      </w:tr>
      <w:tr w:rsidR="00A91B0D" w:rsidRPr="00A91B0D" w14:paraId="67B4A95F" w14:textId="77777777" w:rsidTr="004C6C66">
        <w:tc>
          <w:tcPr>
            <w:tcW w:w="2235" w:type="dxa"/>
          </w:tcPr>
          <w:p w14:paraId="5091BE0A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Zech et al., 2025</w:t>
            </w:r>
          </w:p>
        </w:tc>
        <w:tc>
          <w:tcPr>
            <w:tcW w:w="10064" w:type="dxa"/>
          </w:tcPr>
          <w:p w14:paraId="0234537D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ACTB, ADAR, ADCY5, AFG3L2, ALS2, ANK2, ANO3, AOPEP, ASXL3, ATL1, ATM, ATP1A3, ATP2B2, ATP5F1A, ATP5F1B, ATP5MC3, ATP7B, ATP8A2, AUTS2, BCL11B, BRAF, C19orf12, CACNA1A, CACNA1E, CAMK4, CAMTA1, CASK, CD40LG, CHD3, CHD4, CHD8, CNTNAP1, COQ8A, CP, CSDE1, CTNNB1, CUL3, CUX1, CWF19L1, DDC, DHCR24, DLG4, DLL1, DNAJC6, DNM1L, DNMT1, EBF3, ECHS1, EEF1A2, EIF2AK2, ERCC4, ERCC8, FA2H, FBXO31, FGF14, FITM2, FOXP2, FRMD5, FRYL, FTL, GABBR2, GABRA1, GAD1, GCH1, GJA1, GJC2, GNAL, GNB1, GRIA2, GRIA3, GRID2, GRIN1, GRIN2A, HECW2, HEXA, INTS11, IRF2BPL, KCNA2, KCNB1, KCNJ10, KCNMA1, KIF1A, KIF5A, KMT2B, LIG4, LRRK2, MAG, MATR3, MECP2, MECR, MED23, MICU1, MMAA, MORC2, MRE11, MSL3, NAA15, NARS2, NAV3, NEFL, NGLY1, NKX2-1, NPC1, NR4A2, NUP54, PANK2, PARK7, PCDH12, PDE10A, PDHA1, PINK1, PLA2G6, PNKD, PNPLA6, POLG, POLR1A, POLR3A, PPP2R5D, PPT1, PRKCG, PRKN, PRRT2, PSEN1, PTS, PURA, RALA, RARB, RERE, RHOBTB2, SATB1, SCN2A, SCO2, SCP2, SERAC1, SETX, SGCE, SHQ1, SLC19A3, SLC20A2, SLC2A1, SON, SOX2, SOX6, SPAST, SPG11, SPG7, SPR, SPTBN1, SRRM2, SYNE1, TBC1D24, TBX1, TCF20, TECPR2, TFE3, TH, THAP1, TMEM240, TOR1A, TTPA, TUBB4A, UBE3A, VLDLR, VPS16, WAC, WARS2, WASHC5, WDR73, WFS1, YY1, ZC4H2, ZEB2, ZMYND11, ZNF142, ZNF335</w:t>
            </w:r>
          </w:p>
        </w:tc>
        <w:tc>
          <w:tcPr>
            <w:tcW w:w="709" w:type="dxa"/>
          </w:tcPr>
          <w:p w14:paraId="2C738B53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175</w:t>
            </w:r>
          </w:p>
        </w:tc>
      </w:tr>
      <w:tr w:rsidR="00A91B0D" w:rsidRPr="00A91B0D" w14:paraId="7DEBC098" w14:textId="77777777" w:rsidTr="004C6C66">
        <w:tc>
          <w:tcPr>
            <w:tcW w:w="2235" w:type="dxa"/>
          </w:tcPr>
          <w:p w14:paraId="18D29787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Atasu et al. (present study)</w:t>
            </w:r>
          </w:p>
        </w:tc>
        <w:tc>
          <w:tcPr>
            <w:tcW w:w="10064" w:type="dxa"/>
          </w:tcPr>
          <w:p w14:paraId="620BCCBD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TET3, SGCE, NKX2-1, CACNA1G, KMT2B, VPS16, GNAL, ANO3, THAP1, VPS4A, EIF2AK2</w:t>
            </w:r>
          </w:p>
        </w:tc>
        <w:tc>
          <w:tcPr>
            <w:tcW w:w="709" w:type="dxa"/>
          </w:tcPr>
          <w:p w14:paraId="79BA5F6D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</w:tr>
      <w:tr w:rsidR="00A91B0D" w:rsidRPr="00A91B0D" w14:paraId="1B9176C5" w14:textId="77777777" w:rsidTr="004C6C66">
        <w:tc>
          <w:tcPr>
            <w:tcW w:w="2235" w:type="dxa"/>
          </w:tcPr>
          <w:p w14:paraId="58488BEA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Common genes in all three studies</w:t>
            </w:r>
          </w:p>
        </w:tc>
        <w:tc>
          <w:tcPr>
            <w:tcW w:w="10064" w:type="dxa"/>
          </w:tcPr>
          <w:p w14:paraId="722C8438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SGCE, NKX2-1, KMT2B, VPS16, GNAL, ANO3, THAP1, EIF2AK2</w:t>
            </w:r>
          </w:p>
        </w:tc>
        <w:tc>
          <w:tcPr>
            <w:tcW w:w="709" w:type="dxa"/>
          </w:tcPr>
          <w:p w14:paraId="30D94DFB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</w:tr>
      <w:tr w:rsidR="00A91B0D" w:rsidRPr="00A91B0D" w14:paraId="0E6EE4CF" w14:textId="77777777" w:rsidTr="004C6C66">
        <w:tc>
          <w:tcPr>
            <w:tcW w:w="2235" w:type="dxa"/>
          </w:tcPr>
          <w:p w14:paraId="36861C37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Common genes in Thomsen et al. (2025) and Zech et al. (2025)</w:t>
            </w:r>
          </w:p>
        </w:tc>
        <w:tc>
          <w:tcPr>
            <w:tcW w:w="10064" w:type="dxa"/>
          </w:tcPr>
          <w:p w14:paraId="51F529BE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ACTB, ADCY5, AFG3L2, ANO3, CACNA1A, CTNNB1, EIF2AK2, FTL, GCH1, GNAL, GNB1, IRF2BPL, KCNJ10, KCNMA1, KIF1A, KMT2B, NKX2-1, NR4A2, PDE10A, PRKCG, PSEN1, SETX, SGCE, SLC2A1, SPAST, SPR, TCF20, THAP1, TOR1A, VPS16, ZMYND11</w:t>
            </w:r>
          </w:p>
        </w:tc>
        <w:tc>
          <w:tcPr>
            <w:tcW w:w="709" w:type="dxa"/>
          </w:tcPr>
          <w:p w14:paraId="454F4DF7" w14:textId="77777777" w:rsidR="00A91B0D" w:rsidRPr="00A91B0D" w:rsidRDefault="00A91B0D" w:rsidP="004C6C66">
            <w:pPr>
              <w:rPr>
                <w:rFonts w:asciiTheme="majorBidi" w:hAnsiTheme="majorBidi" w:cstheme="majorBidi"/>
                <w:sz w:val="20"/>
                <w:szCs w:val="20"/>
              </w:rPr>
            </w:pPr>
            <w:r w:rsidRPr="00A91B0D">
              <w:rPr>
                <w:rFonts w:asciiTheme="majorBidi" w:hAnsiTheme="majorBidi" w:cstheme="majorBidi"/>
                <w:sz w:val="20"/>
                <w:szCs w:val="20"/>
              </w:rPr>
              <w:t>31</w:t>
            </w:r>
          </w:p>
        </w:tc>
      </w:tr>
    </w:tbl>
    <w:p w14:paraId="4F6F7359" w14:textId="35279A5F" w:rsidR="00614E8F" w:rsidRPr="00B51E1B" w:rsidRDefault="00614E8F" w:rsidP="00614E8F">
      <w:pPr>
        <w:rPr>
          <w:rFonts w:ascii="Times New Roman" w:hAnsi="Times New Roman" w:cs="Times New Roman"/>
          <w:sz w:val="20"/>
          <w:szCs w:val="20"/>
        </w:rPr>
      </w:pPr>
    </w:p>
    <w:sectPr w:rsidR="00614E8F" w:rsidRPr="00B51E1B" w:rsidSect="00614E8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049C3" w14:textId="77777777" w:rsidR="009609A2" w:rsidRDefault="009609A2" w:rsidP="00535570">
      <w:pPr>
        <w:spacing w:after="0" w:line="240" w:lineRule="auto"/>
      </w:pPr>
      <w:r>
        <w:separator/>
      </w:r>
    </w:p>
  </w:endnote>
  <w:endnote w:type="continuationSeparator" w:id="0">
    <w:p w14:paraId="137EBCC8" w14:textId="77777777" w:rsidR="009609A2" w:rsidRDefault="009609A2" w:rsidP="00535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Calibri"/>
    <w:panose1 w:val="020B0604020202020204"/>
    <w:charset w:val="00"/>
    <w:family w:val="roman"/>
    <w:notTrueType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7592645"/>
      <w:docPartObj>
        <w:docPartGallery w:val="Page Numbers (Bottom of Page)"/>
        <w:docPartUnique/>
      </w:docPartObj>
    </w:sdtPr>
    <w:sdtContent>
      <w:p w14:paraId="777BC1B7" w14:textId="262F689E" w:rsidR="0073695B" w:rsidRDefault="0073695B" w:rsidP="003B20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0798442A" w14:textId="77777777" w:rsidR="0073695B" w:rsidRDefault="0073695B" w:rsidP="0073695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644824298"/>
      <w:docPartObj>
        <w:docPartGallery w:val="Page Numbers (Bottom of Page)"/>
        <w:docPartUnique/>
      </w:docPartObj>
    </w:sdtPr>
    <w:sdtContent>
      <w:p w14:paraId="717CF372" w14:textId="4B6594A4" w:rsidR="0073695B" w:rsidRDefault="0073695B" w:rsidP="003B205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025B7F" w14:textId="77777777" w:rsidR="0073695B" w:rsidRDefault="0073695B" w:rsidP="0073695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74F8B5" w14:textId="77777777" w:rsidR="009609A2" w:rsidRDefault="009609A2" w:rsidP="00535570">
      <w:pPr>
        <w:spacing w:after="0" w:line="240" w:lineRule="auto"/>
      </w:pPr>
      <w:r>
        <w:separator/>
      </w:r>
    </w:p>
  </w:footnote>
  <w:footnote w:type="continuationSeparator" w:id="0">
    <w:p w14:paraId="407774F7" w14:textId="77777777" w:rsidR="009609A2" w:rsidRDefault="009609A2" w:rsidP="005355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C34"/>
    <w:rsid w:val="00003F05"/>
    <w:rsid w:val="000229EE"/>
    <w:rsid w:val="00086B30"/>
    <w:rsid w:val="000A7BDB"/>
    <w:rsid w:val="00134A68"/>
    <w:rsid w:val="001413E9"/>
    <w:rsid w:val="001502DF"/>
    <w:rsid w:val="001B2511"/>
    <w:rsid w:val="001C0638"/>
    <w:rsid w:val="001E457F"/>
    <w:rsid w:val="001E6619"/>
    <w:rsid w:val="00212F9A"/>
    <w:rsid w:val="0026086E"/>
    <w:rsid w:val="00277560"/>
    <w:rsid w:val="002A57C0"/>
    <w:rsid w:val="002F246E"/>
    <w:rsid w:val="002F298B"/>
    <w:rsid w:val="00302F83"/>
    <w:rsid w:val="00320B8C"/>
    <w:rsid w:val="00396D61"/>
    <w:rsid w:val="0042799F"/>
    <w:rsid w:val="004A134F"/>
    <w:rsid w:val="004A4520"/>
    <w:rsid w:val="004B066D"/>
    <w:rsid w:val="004E3802"/>
    <w:rsid w:val="00521316"/>
    <w:rsid w:val="00535570"/>
    <w:rsid w:val="005473C7"/>
    <w:rsid w:val="00555C15"/>
    <w:rsid w:val="00557B9B"/>
    <w:rsid w:val="00567463"/>
    <w:rsid w:val="005A559F"/>
    <w:rsid w:val="00611E83"/>
    <w:rsid w:val="00614E8F"/>
    <w:rsid w:val="006504D4"/>
    <w:rsid w:val="00651D2B"/>
    <w:rsid w:val="00657363"/>
    <w:rsid w:val="00682732"/>
    <w:rsid w:val="006A76CE"/>
    <w:rsid w:val="006C612F"/>
    <w:rsid w:val="006E6ABB"/>
    <w:rsid w:val="007034F9"/>
    <w:rsid w:val="00710860"/>
    <w:rsid w:val="007218D2"/>
    <w:rsid w:val="0073695B"/>
    <w:rsid w:val="00754138"/>
    <w:rsid w:val="00754392"/>
    <w:rsid w:val="007C0FC2"/>
    <w:rsid w:val="00810D2B"/>
    <w:rsid w:val="00816EBF"/>
    <w:rsid w:val="00832F43"/>
    <w:rsid w:val="00872DAE"/>
    <w:rsid w:val="0090036C"/>
    <w:rsid w:val="009073B8"/>
    <w:rsid w:val="00943497"/>
    <w:rsid w:val="009609A2"/>
    <w:rsid w:val="00983675"/>
    <w:rsid w:val="009C5979"/>
    <w:rsid w:val="009E4210"/>
    <w:rsid w:val="00A0064B"/>
    <w:rsid w:val="00A40BA7"/>
    <w:rsid w:val="00A45225"/>
    <w:rsid w:val="00A91B0D"/>
    <w:rsid w:val="00AC1D1B"/>
    <w:rsid w:val="00AD418D"/>
    <w:rsid w:val="00AE4045"/>
    <w:rsid w:val="00AF0C6E"/>
    <w:rsid w:val="00AF7FB3"/>
    <w:rsid w:val="00B04EA5"/>
    <w:rsid w:val="00B10A81"/>
    <w:rsid w:val="00B127D6"/>
    <w:rsid w:val="00B42337"/>
    <w:rsid w:val="00B47A86"/>
    <w:rsid w:val="00B51E1B"/>
    <w:rsid w:val="00BF3926"/>
    <w:rsid w:val="00BF7055"/>
    <w:rsid w:val="00C06F44"/>
    <w:rsid w:val="00C178F6"/>
    <w:rsid w:val="00C21341"/>
    <w:rsid w:val="00C233CC"/>
    <w:rsid w:val="00C92386"/>
    <w:rsid w:val="00CA1B97"/>
    <w:rsid w:val="00CA6160"/>
    <w:rsid w:val="00CB2A0B"/>
    <w:rsid w:val="00D32A38"/>
    <w:rsid w:val="00D34366"/>
    <w:rsid w:val="00D61A7E"/>
    <w:rsid w:val="00D7405E"/>
    <w:rsid w:val="00D86D8F"/>
    <w:rsid w:val="00DF29C6"/>
    <w:rsid w:val="00DF457D"/>
    <w:rsid w:val="00E62486"/>
    <w:rsid w:val="00E74610"/>
    <w:rsid w:val="00EB64C8"/>
    <w:rsid w:val="00EC228E"/>
    <w:rsid w:val="00EF5C34"/>
    <w:rsid w:val="00F43170"/>
    <w:rsid w:val="00F51C71"/>
    <w:rsid w:val="00FB618B"/>
    <w:rsid w:val="00FC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605B1A"/>
  <w15:chartTrackingRefBased/>
  <w15:docId w15:val="{080B38D3-D842-F94A-95AD-0ED7AB139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H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5C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C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C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C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C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C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C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C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C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C3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C3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C34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C34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C34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C34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C34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C34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C34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F5C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5C34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C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C34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F5C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5C34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EF5C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5C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C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C34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EF5C3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A55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5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57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5355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570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73695B"/>
  </w:style>
  <w:style w:type="paragraph" w:styleId="TOC1">
    <w:name w:val="toc 1"/>
    <w:basedOn w:val="Normal"/>
    <w:next w:val="Normal"/>
    <w:autoRedefine/>
    <w:uiPriority w:val="39"/>
    <w:unhideWhenUsed/>
    <w:rsid w:val="00DF29C6"/>
    <w:pPr>
      <w:spacing w:before="360" w:after="360"/>
    </w:pPr>
    <w:rPr>
      <w:rFonts w:cs="Times New Roman"/>
      <w:b/>
      <w:bCs/>
      <w:caps/>
      <w:sz w:val="22"/>
      <w:szCs w:val="26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b/>
      <w:bCs/>
      <w:smallCaps/>
      <w:sz w:val="22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mallCaps/>
      <w:sz w:val="22"/>
      <w:szCs w:val="26"/>
    </w:rPr>
  </w:style>
  <w:style w:type="paragraph" w:styleId="TOC4">
    <w:name w:val="toc 4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DF29C6"/>
    <w:pPr>
      <w:spacing w:after="0"/>
    </w:pPr>
    <w:rPr>
      <w:rFonts w:cs="Times New Roman"/>
      <w:sz w:val="22"/>
      <w:szCs w:val="26"/>
    </w:rPr>
  </w:style>
  <w:style w:type="character" w:styleId="Hyperlink">
    <w:name w:val="Hyperlink"/>
    <w:basedOn w:val="DefaultParagraphFont"/>
    <w:uiPriority w:val="99"/>
    <w:unhideWhenUsed/>
    <w:rsid w:val="00DF29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6E5AF3-D4E8-9C45-9F13-09F88F56B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781</Words>
  <Characters>6149</Characters>
  <Application>Microsoft Office Word</Application>
  <DocSecurity>0</DocSecurity>
  <Lines>337</Lines>
  <Paragraphs>269</Paragraphs>
  <ScaleCrop>false</ScaleCrop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Atasu</dc:creator>
  <cp:keywords/>
  <dc:description/>
  <cp:lastModifiedBy>Burcu Atasu</cp:lastModifiedBy>
  <cp:revision>91</cp:revision>
  <dcterms:created xsi:type="dcterms:W3CDTF">2025-12-13T23:50:00Z</dcterms:created>
  <dcterms:modified xsi:type="dcterms:W3CDTF">2026-01-16T23:03:00Z</dcterms:modified>
</cp:coreProperties>
</file>