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F869" w14:textId="5B48DD42" w:rsidR="00CE262E" w:rsidRPr="00214A03" w:rsidRDefault="00CE262E" w:rsidP="00CE262E">
      <w:pPr>
        <w:rPr>
          <w:rFonts w:eastAsiaTheme="minorHAnsi" w:hint="eastAsia"/>
          <w:b/>
          <w:bCs/>
        </w:rPr>
      </w:pPr>
      <w:bookmarkStart w:id="0" w:name="OLE_LINK127"/>
      <w:r w:rsidRPr="00214A03">
        <w:rPr>
          <w:rFonts w:eastAsiaTheme="minorHAnsi" w:hint="eastAsia"/>
          <w:b/>
          <w:bCs/>
        </w:rPr>
        <w:t>[</w:t>
      </w:r>
      <w:r w:rsidR="000A5BF1" w:rsidRPr="000A5BF1">
        <w:rPr>
          <w:rFonts w:eastAsiaTheme="minorHAnsi" w:hint="eastAsia"/>
          <w:b/>
          <w:bCs/>
        </w:rPr>
        <w:t>Additional file</w:t>
      </w:r>
      <w:r w:rsidRPr="00214A03">
        <w:rPr>
          <w:rFonts w:eastAsiaTheme="minorHAnsi" w:hint="eastAsia"/>
          <w:b/>
          <w:bCs/>
        </w:rPr>
        <w:t xml:space="preserve"> 9] Roles of differentially expressed, negatively correlated miRNAs (included and expanded set) in the pathological process of AD</w:t>
      </w:r>
      <w:bookmarkEnd w:id="0"/>
    </w:p>
    <w:tbl>
      <w:tblPr>
        <w:tblStyle w:val="af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17"/>
        <w:gridCol w:w="3828"/>
        <w:gridCol w:w="3118"/>
        <w:gridCol w:w="2426"/>
        <w:gridCol w:w="1179"/>
      </w:tblGrid>
      <w:tr w:rsidR="00CE262E" w:rsidRPr="00214A03" w14:paraId="1BD55711" w14:textId="77777777" w:rsidTr="008A56D5">
        <w:tc>
          <w:tcPr>
            <w:tcW w:w="1980" w:type="dxa"/>
            <w:tcBorders>
              <w:top w:val="single" w:sz="4" w:space="0" w:color="auto"/>
              <w:bottom w:val="single" w:sz="4" w:space="0" w:color="auto"/>
            </w:tcBorders>
            <w:vAlign w:val="center"/>
          </w:tcPr>
          <w:p w14:paraId="3F4CB33B" w14:textId="77777777" w:rsidR="00CE262E" w:rsidRPr="00214A03" w:rsidRDefault="00CE262E" w:rsidP="00214A03">
            <w:pPr>
              <w:jc w:val="center"/>
              <w:rPr>
                <w:rFonts w:asciiTheme="minorHAnsi" w:eastAsiaTheme="minorHAnsi" w:hAnsiTheme="minorHAnsi" w:hint="eastAsia"/>
                <w:b/>
                <w:bCs/>
              </w:rPr>
            </w:pPr>
            <w:r w:rsidRPr="00214A03">
              <w:rPr>
                <w:rFonts w:asciiTheme="minorHAnsi" w:eastAsiaTheme="minorHAnsi" w:hAnsiTheme="minorHAnsi" w:hint="eastAsia"/>
                <w:b/>
                <w:bCs/>
              </w:rPr>
              <w:t>miRNA</w:t>
            </w:r>
          </w:p>
        </w:tc>
        <w:tc>
          <w:tcPr>
            <w:tcW w:w="5245" w:type="dxa"/>
            <w:gridSpan w:val="2"/>
            <w:tcBorders>
              <w:top w:val="single" w:sz="4" w:space="0" w:color="auto"/>
              <w:bottom w:val="single" w:sz="4" w:space="0" w:color="auto"/>
            </w:tcBorders>
            <w:vAlign w:val="center"/>
          </w:tcPr>
          <w:p w14:paraId="7C84A52A" w14:textId="40181521" w:rsidR="00CE262E" w:rsidRPr="00214A03" w:rsidRDefault="00CE262E" w:rsidP="00214A03">
            <w:pPr>
              <w:jc w:val="center"/>
              <w:rPr>
                <w:rFonts w:asciiTheme="minorHAnsi" w:eastAsiaTheme="minorHAnsi" w:hAnsiTheme="minorHAnsi" w:hint="eastAsia"/>
                <w:b/>
                <w:bCs/>
              </w:rPr>
            </w:pPr>
            <w:r w:rsidRPr="00214A03">
              <w:rPr>
                <w:rFonts w:asciiTheme="minorHAnsi" w:eastAsiaTheme="minorHAnsi" w:hAnsiTheme="minorHAnsi"/>
                <w:b/>
                <w:bCs/>
              </w:rPr>
              <w:t>Target</w:t>
            </w:r>
            <w:r w:rsidRPr="00214A03">
              <w:rPr>
                <w:rFonts w:asciiTheme="minorHAnsi" w:eastAsiaTheme="minorHAnsi" w:hAnsiTheme="minorHAnsi" w:hint="eastAsia"/>
                <w:b/>
                <w:bCs/>
              </w:rPr>
              <w:t xml:space="preserve"> / </w:t>
            </w:r>
            <w:r w:rsidRPr="00214A03">
              <w:rPr>
                <w:rFonts w:asciiTheme="minorHAnsi" w:eastAsiaTheme="minorHAnsi" w:hAnsiTheme="minorHAnsi"/>
                <w:b/>
                <w:bCs/>
              </w:rPr>
              <w:t>Pathways</w:t>
            </w:r>
          </w:p>
        </w:tc>
        <w:tc>
          <w:tcPr>
            <w:tcW w:w="3118" w:type="dxa"/>
            <w:tcBorders>
              <w:top w:val="single" w:sz="4" w:space="0" w:color="auto"/>
              <w:bottom w:val="single" w:sz="4" w:space="0" w:color="auto"/>
            </w:tcBorders>
            <w:vAlign w:val="center"/>
          </w:tcPr>
          <w:p w14:paraId="182B6FCB" w14:textId="77777777" w:rsidR="00CE262E" w:rsidRPr="00214A03" w:rsidRDefault="00CE262E" w:rsidP="00214A03">
            <w:pPr>
              <w:jc w:val="center"/>
              <w:rPr>
                <w:rFonts w:asciiTheme="minorHAnsi" w:eastAsiaTheme="minorHAnsi" w:hAnsiTheme="minorHAnsi" w:hint="eastAsia"/>
                <w:b/>
                <w:bCs/>
              </w:rPr>
            </w:pPr>
            <w:r w:rsidRPr="00214A03">
              <w:rPr>
                <w:rFonts w:asciiTheme="minorHAnsi" w:eastAsiaTheme="minorHAnsi" w:hAnsiTheme="minorHAnsi"/>
                <w:b/>
                <w:bCs/>
              </w:rPr>
              <w:t>Experimental Validation</w:t>
            </w:r>
          </w:p>
        </w:tc>
        <w:tc>
          <w:tcPr>
            <w:tcW w:w="2426" w:type="dxa"/>
            <w:tcBorders>
              <w:top w:val="single" w:sz="4" w:space="0" w:color="auto"/>
              <w:bottom w:val="single" w:sz="4" w:space="0" w:color="auto"/>
            </w:tcBorders>
            <w:vAlign w:val="center"/>
          </w:tcPr>
          <w:p w14:paraId="556C8122" w14:textId="76EF6B40" w:rsidR="00CE262E" w:rsidRPr="00214A03" w:rsidRDefault="00CE262E" w:rsidP="00214A03">
            <w:pPr>
              <w:jc w:val="center"/>
              <w:rPr>
                <w:rFonts w:asciiTheme="minorHAnsi" w:eastAsiaTheme="minorHAnsi" w:hAnsiTheme="minorHAnsi" w:hint="eastAsia"/>
                <w:b/>
                <w:bCs/>
              </w:rPr>
            </w:pPr>
            <w:r w:rsidRPr="00214A03">
              <w:rPr>
                <w:rFonts w:asciiTheme="minorHAnsi" w:eastAsiaTheme="minorHAnsi" w:hAnsiTheme="minorHAnsi"/>
                <w:b/>
                <w:bCs/>
              </w:rPr>
              <w:t>Model System</w:t>
            </w:r>
          </w:p>
        </w:tc>
        <w:tc>
          <w:tcPr>
            <w:tcW w:w="1179" w:type="dxa"/>
            <w:tcBorders>
              <w:top w:val="single" w:sz="4" w:space="0" w:color="auto"/>
              <w:bottom w:val="single" w:sz="4" w:space="0" w:color="auto"/>
            </w:tcBorders>
            <w:vAlign w:val="center"/>
          </w:tcPr>
          <w:p w14:paraId="0691A0E0" w14:textId="77777777" w:rsidR="00CE262E" w:rsidRPr="00214A03" w:rsidRDefault="00CE262E" w:rsidP="00214A03">
            <w:pPr>
              <w:jc w:val="center"/>
              <w:rPr>
                <w:rFonts w:asciiTheme="minorHAnsi" w:eastAsiaTheme="minorHAnsi" w:hAnsiTheme="minorHAnsi" w:hint="eastAsia"/>
                <w:b/>
                <w:bCs/>
              </w:rPr>
            </w:pPr>
            <w:r w:rsidRPr="00214A03">
              <w:rPr>
                <w:rFonts w:asciiTheme="minorHAnsi" w:eastAsiaTheme="minorHAnsi" w:hAnsiTheme="minorHAnsi"/>
                <w:b/>
                <w:bCs/>
              </w:rPr>
              <w:t>Reference</w:t>
            </w:r>
          </w:p>
        </w:tc>
      </w:tr>
      <w:tr w:rsidR="00CE262E" w:rsidRPr="00214A03" w14:paraId="3CB6810C" w14:textId="77777777" w:rsidTr="008A56D5">
        <w:tc>
          <w:tcPr>
            <w:tcW w:w="1980" w:type="dxa"/>
            <w:vMerge w:val="restart"/>
            <w:tcBorders>
              <w:top w:val="single" w:sz="4" w:space="0" w:color="auto"/>
            </w:tcBorders>
            <w:vAlign w:val="center"/>
          </w:tcPr>
          <w:p w14:paraId="606C9D45" w14:textId="77777777" w:rsidR="00CE262E" w:rsidRPr="00214A03" w:rsidRDefault="00CE262E" w:rsidP="00A7231C">
            <w:pPr>
              <w:jc w:val="center"/>
              <w:rPr>
                <w:rFonts w:asciiTheme="minorHAnsi" w:eastAsiaTheme="minorHAnsi" w:hAnsiTheme="minorHAnsi" w:hint="eastAsia"/>
                <w:b/>
                <w:bCs/>
              </w:rPr>
            </w:pPr>
            <w:bookmarkStart w:id="1" w:name="OLE_LINK1"/>
            <w:r w:rsidRPr="00214A03">
              <w:rPr>
                <w:rFonts w:asciiTheme="minorHAnsi" w:eastAsiaTheme="minorHAnsi" w:hAnsiTheme="minorHAnsi" w:hint="eastAsia"/>
                <w:b/>
                <w:bCs/>
              </w:rPr>
              <w:t>miR-98-5p</w:t>
            </w:r>
            <w:bookmarkEnd w:id="1"/>
          </w:p>
        </w:tc>
        <w:tc>
          <w:tcPr>
            <w:tcW w:w="1417" w:type="dxa"/>
            <w:tcBorders>
              <w:top w:val="single" w:sz="4" w:space="0" w:color="auto"/>
            </w:tcBorders>
            <w:vAlign w:val="center"/>
          </w:tcPr>
          <w:p w14:paraId="41DA4239"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tcBorders>
              <w:top w:val="single" w:sz="4" w:space="0" w:color="auto"/>
            </w:tcBorders>
            <w:vAlign w:val="center"/>
          </w:tcPr>
          <w:p w14:paraId="6D2B5C98" w14:textId="77777777" w:rsidR="00CE262E" w:rsidRPr="00214A03" w:rsidRDefault="00CE262E" w:rsidP="00A7231C">
            <w:pPr>
              <w:rPr>
                <w:rFonts w:asciiTheme="minorHAnsi" w:eastAsiaTheme="minorHAnsi" w:hAnsiTheme="minorHAnsi" w:hint="eastAsia"/>
                <w:b/>
                <w:bCs/>
              </w:rPr>
            </w:pPr>
            <w:r w:rsidRPr="00214A03">
              <w:rPr>
                <w:rFonts w:asciiTheme="minorHAnsi" w:eastAsiaTheme="minorHAnsi" w:hAnsiTheme="minorHAnsi"/>
              </w:rPr>
              <w:t>SNX6</w:t>
            </w:r>
          </w:p>
        </w:tc>
        <w:tc>
          <w:tcPr>
            <w:tcW w:w="3118" w:type="dxa"/>
            <w:tcBorders>
              <w:top w:val="single" w:sz="4" w:space="0" w:color="auto"/>
            </w:tcBorders>
            <w:vAlign w:val="center"/>
          </w:tcPr>
          <w:p w14:paraId="338C35E5" w14:textId="77777777" w:rsidR="00CE262E" w:rsidRPr="00214A03" w:rsidRDefault="00CE262E" w:rsidP="00A7231C">
            <w:pPr>
              <w:jc w:val="left"/>
              <w:rPr>
                <w:rFonts w:asciiTheme="minorHAnsi" w:eastAsiaTheme="minorHAnsi" w:hAnsiTheme="minorHAnsi" w:hint="eastAsia"/>
                <w:b/>
                <w:bCs/>
              </w:rPr>
            </w:pPr>
            <w:r w:rsidRPr="00214A03">
              <w:rPr>
                <w:rFonts w:asciiTheme="minorHAnsi" w:eastAsiaTheme="minorHAnsi" w:hAnsiTheme="minorHAnsi"/>
              </w:rPr>
              <w:t xml:space="preserve">qRT-PCR + Western blot + luciferase reporter assay + ELISA + MTT viability + flow cytometry </w:t>
            </w:r>
          </w:p>
        </w:tc>
        <w:tc>
          <w:tcPr>
            <w:tcW w:w="2426" w:type="dxa"/>
            <w:vMerge w:val="restart"/>
            <w:tcBorders>
              <w:top w:val="single" w:sz="4" w:space="0" w:color="auto"/>
            </w:tcBorders>
            <w:vAlign w:val="center"/>
          </w:tcPr>
          <w:p w14:paraId="24FC63A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SK-N-SH</w:t>
            </w:r>
            <w:r w:rsidRPr="00214A03">
              <w:rPr>
                <w:rFonts w:asciiTheme="minorHAnsi" w:eastAsiaTheme="minorHAnsi" w:hAnsiTheme="minorHAnsi" w:hint="eastAsia"/>
              </w:rPr>
              <w:t xml:space="preserve"> cels</w:t>
            </w:r>
            <w:r w:rsidRPr="00214A03">
              <w:rPr>
                <w:rFonts w:asciiTheme="minorHAnsi" w:eastAsiaTheme="minorHAnsi" w:hAnsiTheme="minorHAnsi"/>
              </w:rPr>
              <w:t>, SH-SY5Y</w:t>
            </w:r>
            <w:r w:rsidRPr="00214A03">
              <w:rPr>
                <w:rFonts w:asciiTheme="minorHAnsi" w:eastAsiaTheme="minorHAnsi" w:hAnsiTheme="minorHAnsi" w:hint="eastAsia"/>
              </w:rPr>
              <w:t xml:space="preserve"> cells</w:t>
            </w:r>
            <w:r w:rsidRPr="00214A03">
              <w:rPr>
                <w:rFonts w:asciiTheme="minorHAnsi" w:eastAsiaTheme="minorHAnsi" w:hAnsiTheme="minorHAnsi"/>
              </w:rPr>
              <w:t xml:space="preserve"> </w:t>
            </w:r>
          </w:p>
          <w:p w14:paraId="01874F11" w14:textId="77777777" w:rsidR="00CE262E" w:rsidRPr="00214A03" w:rsidRDefault="00CE262E" w:rsidP="00A7231C">
            <w:pPr>
              <w:jc w:val="left"/>
              <w:rPr>
                <w:rFonts w:asciiTheme="minorHAnsi" w:eastAsiaTheme="minorHAnsi" w:hAnsiTheme="minorHAnsi" w:hint="eastAsia"/>
                <w:b/>
                <w:bCs/>
              </w:rPr>
            </w:pPr>
            <w:r w:rsidRPr="00214A03">
              <w:rPr>
                <w:rFonts w:asciiTheme="minorHAnsi" w:eastAsiaTheme="minorHAnsi" w:hAnsiTheme="minorHAnsi"/>
              </w:rPr>
              <w:t>HEK293</w:t>
            </w:r>
            <w:r w:rsidRPr="00214A03">
              <w:rPr>
                <w:rFonts w:asciiTheme="minorHAnsi" w:eastAsiaTheme="minorHAnsi" w:hAnsiTheme="minorHAnsi" w:hint="eastAsia"/>
              </w:rPr>
              <w:t xml:space="preserve"> cells</w:t>
            </w:r>
          </w:p>
        </w:tc>
        <w:tc>
          <w:tcPr>
            <w:tcW w:w="1179" w:type="dxa"/>
            <w:vMerge w:val="restart"/>
            <w:tcBorders>
              <w:top w:val="single" w:sz="4" w:space="0" w:color="auto"/>
            </w:tcBorders>
            <w:vAlign w:val="center"/>
          </w:tcPr>
          <w:p w14:paraId="3EF0F367" w14:textId="06364552" w:rsidR="00CE262E" w:rsidRPr="00214A03" w:rsidRDefault="00CE262E" w:rsidP="00A7231C">
            <w:pPr>
              <w:rPr>
                <w:rFonts w:asciiTheme="minorHAnsi" w:eastAsiaTheme="minorHAnsi" w:hAnsiTheme="minorHAnsi" w:hint="eastAsia"/>
                <w:b/>
                <w:bCs/>
              </w:rPr>
            </w:pPr>
            <w:r w:rsidRPr="00214A03">
              <w:rPr>
                <w:rFonts w:asciiTheme="minorHAnsi" w:eastAsiaTheme="minorHAnsi" w:hAnsiTheme="minorHAnsi" w:hint="eastAsia"/>
              </w:rPr>
              <w:t>Li Q et al., 2016</w:t>
            </w:r>
            <w:r w:rsidR="0088271C" w:rsidRPr="0099774F">
              <w:rPr>
                <w:rFonts w:eastAsiaTheme="minorHAnsi" w:hint="eastAsia"/>
                <w:vertAlign w:val="superscript"/>
              </w:rPr>
              <w:fldChar w:fldCharType="begin"/>
            </w:r>
            <w:r w:rsidR="0088271C" w:rsidRPr="0099774F">
              <w:rPr>
                <w:rFonts w:asciiTheme="minorHAnsi" w:eastAsiaTheme="minorHAnsi" w:hAnsiTheme="minorHAnsi" w:hint="eastAsia"/>
                <w:vertAlign w:val="superscript"/>
              </w:rPr>
              <w:instrText xml:space="preserve"> REF _Ref218541819 \r \h </w:instrText>
            </w:r>
            <w:r w:rsidR="0088271C" w:rsidRPr="0099774F">
              <w:rPr>
                <w:rFonts w:eastAsiaTheme="minorHAnsi" w:hint="eastAsia"/>
                <w:vertAlign w:val="superscript"/>
              </w:rPr>
            </w:r>
            <w:r w:rsidR="0088271C" w:rsidRPr="0099774F">
              <w:rPr>
                <w:rFonts w:eastAsiaTheme="minorHAnsi" w:hint="eastAsia"/>
                <w:vertAlign w:val="superscript"/>
              </w:rPr>
              <w:fldChar w:fldCharType="separate"/>
            </w:r>
            <w:r w:rsidR="0088271C" w:rsidRPr="0099774F">
              <w:rPr>
                <w:rFonts w:asciiTheme="minorHAnsi" w:eastAsiaTheme="minorHAnsi" w:hAnsiTheme="minorHAnsi" w:hint="eastAsia"/>
                <w:vertAlign w:val="superscript"/>
              </w:rPr>
              <w:t>[1]</w:t>
            </w:r>
            <w:r w:rsidR="0088271C" w:rsidRPr="0099774F">
              <w:rPr>
                <w:rFonts w:eastAsiaTheme="minorHAnsi" w:hint="eastAsia"/>
                <w:vertAlign w:val="superscript"/>
              </w:rPr>
              <w:fldChar w:fldCharType="end"/>
            </w:r>
          </w:p>
        </w:tc>
      </w:tr>
      <w:tr w:rsidR="00CE262E" w:rsidRPr="00214A03" w14:paraId="56AD82F4" w14:textId="77777777" w:rsidTr="008A56D5">
        <w:tc>
          <w:tcPr>
            <w:tcW w:w="1980" w:type="dxa"/>
            <w:vMerge/>
            <w:vAlign w:val="center"/>
          </w:tcPr>
          <w:p w14:paraId="40818B5E"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4CC5F1A"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6F694CFF" w14:textId="77777777" w:rsidR="00CE262E" w:rsidRPr="00214A03" w:rsidRDefault="00CE262E" w:rsidP="00A7231C">
            <w:pPr>
              <w:rPr>
                <w:rFonts w:asciiTheme="minorHAnsi" w:eastAsiaTheme="minorHAnsi" w:hAnsiTheme="minorHAnsi" w:hint="eastAsia"/>
                <w:b/>
                <w:bCs/>
              </w:rPr>
            </w:pPr>
            <w:r w:rsidRPr="00214A03">
              <w:rPr>
                <w:rFonts w:asciiTheme="minorHAnsi" w:eastAsiaTheme="minorHAnsi" w:hAnsiTheme="minorHAnsi"/>
              </w:rPr>
              <w:t xml:space="preserve">miR-98-5p↑ </w:t>
            </w:r>
            <w:r w:rsidRPr="00214A03">
              <w:rPr>
                <w:rFonts w:ascii="Cambria Math" w:eastAsiaTheme="minorHAnsi" w:hAnsi="Cambria Math" w:cs="Cambria Math"/>
              </w:rPr>
              <w:t>⇒</w:t>
            </w:r>
            <w:r w:rsidRPr="00214A03">
              <w:rPr>
                <w:rFonts w:asciiTheme="minorHAnsi" w:eastAsiaTheme="minorHAnsi" w:hAnsiTheme="minorHAnsi"/>
              </w:rPr>
              <w:t xml:space="preserve"> SNX6↓ </w:t>
            </w:r>
            <w:r w:rsidRPr="00214A03">
              <w:rPr>
                <w:rFonts w:ascii="Cambria Math" w:eastAsiaTheme="minorHAnsi" w:hAnsi="Cambria Math" w:cs="Cambria Math"/>
              </w:rPr>
              <w:t>⇒</w:t>
            </w:r>
            <w:r w:rsidRPr="00214A03">
              <w:rPr>
                <w:rFonts w:asciiTheme="minorHAnsi" w:eastAsiaTheme="minorHAnsi" w:hAnsiTheme="minorHAnsi"/>
              </w:rPr>
              <w:t xml:space="preserve"> BACE1↑ </w:t>
            </w:r>
            <w:r w:rsidRPr="00214A03">
              <w:rPr>
                <w:rFonts w:ascii="Cambria Math" w:eastAsiaTheme="minorHAnsi" w:hAnsi="Cambria Math" w:cs="Cambria Math"/>
              </w:rPr>
              <w:t>⇒</w:t>
            </w:r>
            <w:r w:rsidRPr="00214A03">
              <w:rPr>
                <w:rFonts w:asciiTheme="minorHAnsi" w:eastAsiaTheme="minorHAnsi" w:hAnsiTheme="minorHAnsi"/>
              </w:rPr>
              <w:t xml:space="preserve"> sAPPβ↑, βCTF↑ </w:t>
            </w:r>
            <w:r w:rsidRPr="00214A03">
              <w:rPr>
                <w:rFonts w:ascii="Cambria Math" w:eastAsiaTheme="minorHAnsi" w:hAnsi="Cambria Math" w:cs="Cambria Math"/>
              </w:rPr>
              <w:t>⇒</w:t>
            </w:r>
            <w:r w:rsidRPr="00214A03">
              <w:rPr>
                <w:rFonts w:asciiTheme="minorHAnsi" w:eastAsiaTheme="minorHAnsi" w:hAnsiTheme="minorHAnsi"/>
              </w:rPr>
              <w:t xml:space="preserve"> Aβ40/42↑ </w:t>
            </w:r>
            <w:r w:rsidRPr="00214A03">
              <w:rPr>
                <w:rFonts w:ascii="Cambria Math" w:eastAsiaTheme="minorHAnsi" w:hAnsi="Cambria Math" w:cs="Cambria Math"/>
              </w:rPr>
              <w:t>⇒</w:t>
            </w:r>
            <w:r w:rsidRPr="00214A03">
              <w:rPr>
                <w:rFonts w:asciiTheme="minorHAnsi" w:eastAsiaTheme="minorHAnsi" w:hAnsiTheme="minorHAnsi"/>
              </w:rPr>
              <w:t xml:space="preserve"> apoptosis↑, viability↓</w:t>
            </w:r>
          </w:p>
        </w:tc>
        <w:tc>
          <w:tcPr>
            <w:tcW w:w="3118" w:type="dxa"/>
            <w:vAlign w:val="center"/>
          </w:tcPr>
          <w:p w14:paraId="35BBC9B3" w14:textId="77777777" w:rsidR="00CE262E" w:rsidRPr="00214A03" w:rsidRDefault="00CE262E" w:rsidP="00A7231C">
            <w:pPr>
              <w:jc w:val="left"/>
              <w:rPr>
                <w:rFonts w:asciiTheme="minorHAnsi" w:eastAsiaTheme="minorHAnsi" w:hAnsiTheme="minorHAnsi" w:hint="eastAsia"/>
                <w:b/>
                <w:bCs/>
              </w:rPr>
            </w:pPr>
            <w:r w:rsidRPr="00214A03">
              <w:rPr>
                <w:rFonts w:asciiTheme="minorHAnsi" w:eastAsiaTheme="minorHAnsi" w:hAnsiTheme="minorHAnsi"/>
              </w:rPr>
              <w:t>Western blot + ELISA (Aβ40/42) + MTT (viability) + flow cytometry</w:t>
            </w:r>
          </w:p>
        </w:tc>
        <w:tc>
          <w:tcPr>
            <w:tcW w:w="2426" w:type="dxa"/>
            <w:vMerge/>
            <w:vAlign w:val="center"/>
          </w:tcPr>
          <w:p w14:paraId="0035A3A2" w14:textId="77777777" w:rsidR="00CE262E" w:rsidRPr="00214A03" w:rsidRDefault="00CE262E" w:rsidP="00A7231C">
            <w:pPr>
              <w:jc w:val="left"/>
              <w:rPr>
                <w:rFonts w:asciiTheme="minorHAnsi" w:eastAsiaTheme="minorHAnsi" w:hAnsiTheme="minorHAnsi" w:hint="eastAsia"/>
                <w:b/>
                <w:bCs/>
              </w:rPr>
            </w:pPr>
          </w:p>
        </w:tc>
        <w:tc>
          <w:tcPr>
            <w:tcW w:w="1179" w:type="dxa"/>
            <w:vMerge/>
            <w:vAlign w:val="center"/>
          </w:tcPr>
          <w:p w14:paraId="24D33BE5" w14:textId="77777777" w:rsidR="00CE262E" w:rsidRPr="00214A03" w:rsidRDefault="00CE262E" w:rsidP="00A7231C">
            <w:pPr>
              <w:rPr>
                <w:rFonts w:asciiTheme="minorHAnsi" w:eastAsiaTheme="minorHAnsi" w:hAnsiTheme="minorHAnsi" w:hint="eastAsia"/>
              </w:rPr>
            </w:pPr>
          </w:p>
        </w:tc>
      </w:tr>
      <w:tr w:rsidR="00CE262E" w:rsidRPr="00214A03" w14:paraId="6BF49AF5" w14:textId="77777777" w:rsidTr="008A56D5">
        <w:tc>
          <w:tcPr>
            <w:tcW w:w="1980" w:type="dxa"/>
            <w:vMerge/>
            <w:vAlign w:val="center"/>
          </w:tcPr>
          <w:p w14:paraId="5985ACCC"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842E5FF"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397E6A50"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α7 nAChR</w:t>
            </w:r>
            <w:r w:rsidRPr="00214A03">
              <w:rPr>
                <w:rFonts w:asciiTheme="minorHAnsi" w:eastAsiaTheme="minorHAnsi" w:hAnsiTheme="minorHAnsi"/>
              </w:rPr>
              <w:t>↓</w:t>
            </w:r>
          </w:p>
        </w:tc>
        <w:tc>
          <w:tcPr>
            <w:tcW w:w="3118" w:type="dxa"/>
            <w:vAlign w:val="center"/>
          </w:tcPr>
          <w:p w14:paraId="41C15083"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qRT-PCR + Western blot + luciferase reporter assay</w:t>
            </w:r>
          </w:p>
        </w:tc>
        <w:tc>
          <w:tcPr>
            <w:tcW w:w="2426" w:type="dxa"/>
            <w:vMerge w:val="restart"/>
            <w:vAlign w:val="center"/>
          </w:tcPr>
          <w:p w14:paraId="303A761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HEK293T cells, BV-2 cells</w:t>
            </w:r>
          </w:p>
          <w:p w14:paraId="4DD0917D"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APP/PS1 transgenic mice, C57BL/6J wild-type (WT) mice</w:t>
            </w:r>
          </w:p>
        </w:tc>
        <w:tc>
          <w:tcPr>
            <w:tcW w:w="1179" w:type="dxa"/>
            <w:vMerge w:val="restart"/>
            <w:vAlign w:val="center"/>
          </w:tcPr>
          <w:p w14:paraId="556A5967" w14:textId="5ADD8CB9"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Song C et al.,2021</w:t>
            </w:r>
            <w:r w:rsidR="0088271C" w:rsidRPr="0099774F">
              <w:rPr>
                <w:rFonts w:eastAsiaTheme="minorHAnsi" w:hint="eastAsia"/>
                <w:vertAlign w:val="superscript"/>
              </w:rPr>
              <w:fldChar w:fldCharType="begin"/>
            </w:r>
            <w:r w:rsidR="0088271C" w:rsidRPr="0099774F">
              <w:rPr>
                <w:rFonts w:asciiTheme="minorHAnsi" w:eastAsiaTheme="minorHAnsi" w:hAnsiTheme="minorHAnsi" w:hint="eastAsia"/>
                <w:vertAlign w:val="superscript"/>
              </w:rPr>
              <w:instrText xml:space="preserve"> REF _Ref218541831 \r \h </w:instrText>
            </w:r>
            <w:r w:rsidR="0088271C" w:rsidRPr="0099774F">
              <w:rPr>
                <w:rFonts w:eastAsiaTheme="minorHAnsi" w:hint="eastAsia"/>
                <w:vertAlign w:val="superscript"/>
              </w:rPr>
            </w:r>
            <w:r w:rsidR="0088271C" w:rsidRPr="0099774F">
              <w:rPr>
                <w:rFonts w:eastAsiaTheme="minorHAnsi" w:hint="eastAsia"/>
                <w:vertAlign w:val="superscript"/>
              </w:rPr>
              <w:fldChar w:fldCharType="separate"/>
            </w:r>
            <w:r w:rsidR="0088271C" w:rsidRPr="0099774F">
              <w:rPr>
                <w:rFonts w:asciiTheme="minorHAnsi" w:eastAsiaTheme="minorHAnsi" w:hAnsiTheme="minorHAnsi" w:hint="eastAsia"/>
                <w:vertAlign w:val="superscript"/>
              </w:rPr>
              <w:t>[2]</w:t>
            </w:r>
            <w:r w:rsidR="0088271C" w:rsidRPr="0099774F">
              <w:rPr>
                <w:rFonts w:eastAsiaTheme="minorHAnsi" w:hint="eastAsia"/>
                <w:vertAlign w:val="superscript"/>
              </w:rPr>
              <w:fldChar w:fldCharType="end"/>
            </w:r>
          </w:p>
        </w:tc>
      </w:tr>
      <w:tr w:rsidR="00CE262E" w:rsidRPr="00214A03" w14:paraId="0EF25F7C" w14:textId="77777777" w:rsidTr="008A56D5">
        <w:trPr>
          <w:trHeight w:val="1281"/>
        </w:trPr>
        <w:tc>
          <w:tcPr>
            <w:tcW w:w="1980" w:type="dxa"/>
            <w:vMerge/>
            <w:vAlign w:val="center"/>
          </w:tcPr>
          <w:p w14:paraId="21E9A157" w14:textId="77777777" w:rsidR="00CE262E" w:rsidRPr="00214A03" w:rsidRDefault="00CE262E" w:rsidP="00A7231C">
            <w:pPr>
              <w:jc w:val="center"/>
              <w:rPr>
                <w:rFonts w:asciiTheme="minorHAnsi" w:eastAsiaTheme="minorHAnsi" w:hAnsiTheme="minorHAnsi" w:hint="eastAsia"/>
                <w:b/>
                <w:bCs/>
              </w:rPr>
            </w:pPr>
          </w:p>
        </w:tc>
        <w:tc>
          <w:tcPr>
            <w:tcW w:w="1417" w:type="dxa"/>
            <w:vMerge w:val="restart"/>
            <w:vAlign w:val="center"/>
          </w:tcPr>
          <w:p w14:paraId="1ADF55A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pathways</w:t>
            </w:r>
          </w:p>
        </w:tc>
        <w:tc>
          <w:tcPr>
            <w:tcW w:w="3828" w:type="dxa"/>
            <w:vAlign w:val="center"/>
          </w:tcPr>
          <w:p w14:paraId="04E5D9B6" w14:textId="77777777" w:rsidR="00CE262E" w:rsidRPr="00214A03" w:rsidRDefault="00CE262E" w:rsidP="00A7231C">
            <w:pPr>
              <w:rPr>
                <w:rFonts w:asciiTheme="minorHAnsi" w:eastAsiaTheme="minorHAnsi" w:hAnsiTheme="minorHAnsi" w:cs="等线" w:hint="eastAsia"/>
              </w:rPr>
            </w:pPr>
            <w:r w:rsidRPr="00214A03">
              <w:rPr>
                <w:rFonts w:asciiTheme="minorHAnsi" w:eastAsiaTheme="minorHAnsi" w:hAnsiTheme="minorHAnsi"/>
              </w:rPr>
              <w:t xml:space="preserve">miR-98-5p↑ </w:t>
            </w:r>
            <w:r w:rsidRPr="00214A03">
              <w:rPr>
                <w:rFonts w:ascii="Cambria Math" w:eastAsiaTheme="minorHAnsi" w:hAnsi="Cambria Math" w:cs="Cambria Math"/>
              </w:rPr>
              <w:t>⇒</w:t>
            </w:r>
            <w:r w:rsidRPr="00214A03">
              <w:rPr>
                <w:rFonts w:asciiTheme="minorHAnsi" w:eastAsiaTheme="minorHAnsi" w:hAnsiTheme="minorHAnsi"/>
              </w:rPr>
              <w:t xml:space="preserve"> α7 nAChR↓ </w:t>
            </w:r>
            <w:r w:rsidRPr="00214A03">
              <w:rPr>
                <w:rFonts w:ascii="Cambria Math" w:eastAsiaTheme="minorHAnsi" w:hAnsi="Cambria Math" w:cs="Cambria Math"/>
              </w:rPr>
              <w:t>⇒</w:t>
            </w:r>
            <w:r w:rsidRPr="00214A03">
              <w:rPr>
                <w:rFonts w:asciiTheme="minorHAnsi" w:eastAsiaTheme="minorHAnsi" w:hAnsiTheme="minorHAnsi"/>
              </w:rPr>
              <w:t xml:space="preserve"> Ca²</w:t>
            </w:r>
            <w:r w:rsidRPr="00214A03">
              <w:rPr>
                <w:rFonts w:ascii="Cambria Math" w:eastAsiaTheme="minorHAnsi" w:hAnsi="Cambria Math" w:cs="Cambria Math"/>
              </w:rPr>
              <w:t>⁺</w:t>
            </w:r>
            <w:r w:rsidRPr="00214A03">
              <w:rPr>
                <w:rFonts w:asciiTheme="minorHAnsi" w:eastAsiaTheme="minorHAnsi" w:hAnsiTheme="minorHAnsi"/>
              </w:rPr>
              <w:t xml:space="preserve"> signaling</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CaM/CaMKII</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synaptic proteins</w:t>
            </w:r>
            <w:bookmarkStart w:id="2" w:name="OLE_LINK27"/>
            <w:r w:rsidRPr="00214A03">
              <w:rPr>
                <w:rFonts w:asciiTheme="minorHAnsi" w:eastAsiaTheme="minorHAnsi" w:hAnsiTheme="minorHAnsi" w:cs="等线" w:hint="eastAsia"/>
              </w:rPr>
              <w:t>↓</w:t>
            </w:r>
            <w:bookmarkEnd w:id="2"/>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cognitive deficits</w:t>
            </w:r>
            <w:r w:rsidRPr="00214A03">
              <w:rPr>
                <w:rFonts w:asciiTheme="minorHAnsi" w:eastAsiaTheme="minorHAnsi" w:hAnsiTheme="minorHAnsi" w:cs="等线" w:hint="eastAsia"/>
              </w:rPr>
              <w:t>↑</w:t>
            </w:r>
          </w:p>
        </w:tc>
        <w:tc>
          <w:tcPr>
            <w:tcW w:w="3118" w:type="dxa"/>
            <w:vMerge w:val="restart"/>
            <w:vAlign w:val="center"/>
          </w:tcPr>
          <w:p w14:paraId="00DDE02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immunofluorescence + ROS assay + ELISA,</w:t>
            </w:r>
          </w:p>
        </w:tc>
        <w:tc>
          <w:tcPr>
            <w:tcW w:w="2426" w:type="dxa"/>
            <w:vMerge/>
            <w:vAlign w:val="center"/>
          </w:tcPr>
          <w:p w14:paraId="5AEC10A1"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2D46C4A3" w14:textId="77777777" w:rsidR="00CE262E" w:rsidRPr="00214A03" w:rsidRDefault="00CE262E" w:rsidP="00A7231C">
            <w:pPr>
              <w:rPr>
                <w:rFonts w:asciiTheme="minorHAnsi" w:eastAsiaTheme="minorHAnsi" w:hAnsiTheme="minorHAnsi" w:hint="eastAsia"/>
              </w:rPr>
            </w:pPr>
          </w:p>
        </w:tc>
      </w:tr>
      <w:tr w:rsidR="00CE262E" w:rsidRPr="00214A03" w14:paraId="3AC9321A" w14:textId="77777777" w:rsidTr="008A56D5">
        <w:trPr>
          <w:trHeight w:val="711"/>
        </w:trPr>
        <w:tc>
          <w:tcPr>
            <w:tcW w:w="1980" w:type="dxa"/>
            <w:vMerge/>
            <w:vAlign w:val="center"/>
          </w:tcPr>
          <w:p w14:paraId="0345C95B" w14:textId="77777777" w:rsidR="00CE262E" w:rsidRPr="00214A03" w:rsidRDefault="00CE262E" w:rsidP="00A7231C">
            <w:pPr>
              <w:jc w:val="center"/>
              <w:rPr>
                <w:rFonts w:asciiTheme="minorHAnsi" w:eastAsiaTheme="minorHAnsi" w:hAnsiTheme="minorHAnsi" w:hint="eastAsia"/>
                <w:b/>
                <w:bCs/>
              </w:rPr>
            </w:pPr>
          </w:p>
        </w:tc>
        <w:tc>
          <w:tcPr>
            <w:tcW w:w="1417" w:type="dxa"/>
            <w:vMerge/>
            <w:vAlign w:val="center"/>
          </w:tcPr>
          <w:p w14:paraId="274A491B" w14:textId="77777777" w:rsidR="00CE262E" w:rsidRPr="00214A03" w:rsidRDefault="00CE262E" w:rsidP="00A7231C">
            <w:pPr>
              <w:jc w:val="center"/>
              <w:rPr>
                <w:rFonts w:asciiTheme="minorHAnsi" w:eastAsiaTheme="minorHAnsi" w:hAnsiTheme="minorHAnsi" w:hint="eastAsia"/>
                <w:b/>
                <w:bCs/>
              </w:rPr>
            </w:pPr>
          </w:p>
        </w:tc>
        <w:tc>
          <w:tcPr>
            <w:tcW w:w="3828" w:type="dxa"/>
            <w:vAlign w:val="center"/>
          </w:tcPr>
          <w:p w14:paraId="67E34841"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miR-98-5p</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w:t>
            </w:r>
            <w:r w:rsidRPr="00214A03">
              <w:rPr>
                <w:rFonts w:asciiTheme="minorHAnsi" w:eastAsiaTheme="minorHAnsi" w:hAnsiTheme="minorHAnsi" w:cs="等线" w:hint="eastAsia"/>
              </w:rPr>
              <w:t>α</w:t>
            </w:r>
            <w:r w:rsidRPr="00214A03">
              <w:rPr>
                <w:rFonts w:asciiTheme="minorHAnsi" w:eastAsiaTheme="minorHAnsi" w:hAnsiTheme="minorHAnsi"/>
              </w:rPr>
              <w:t>7 nAChR</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NF-</w:t>
            </w:r>
            <w:r w:rsidRPr="00214A03">
              <w:rPr>
                <w:rFonts w:asciiTheme="minorHAnsi" w:eastAsiaTheme="minorHAnsi" w:hAnsiTheme="minorHAnsi" w:cs="等线" w:hint="eastAsia"/>
              </w:rPr>
              <w:t>κ</w:t>
            </w:r>
            <w:r w:rsidRPr="00214A03">
              <w:rPr>
                <w:rFonts w:asciiTheme="minorHAnsi" w:eastAsiaTheme="minorHAnsi" w:hAnsiTheme="minorHAnsi"/>
              </w:rPr>
              <w:t>B</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inflammation</w:t>
            </w:r>
            <w:r w:rsidRPr="00214A03">
              <w:rPr>
                <w:rFonts w:asciiTheme="minorHAnsi" w:eastAsiaTheme="minorHAnsi" w:hAnsiTheme="minorHAnsi" w:cs="等线" w:hint="eastAsia"/>
              </w:rPr>
              <w:t>↑</w:t>
            </w:r>
          </w:p>
        </w:tc>
        <w:tc>
          <w:tcPr>
            <w:tcW w:w="3118" w:type="dxa"/>
            <w:vMerge/>
            <w:vAlign w:val="center"/>
          </w:tcPr>
          <w:p w14:paraId="1557E658" w14:textId="77777777" w:rsidR="00CE262E" w:rsidRPr="00214A03" w:rsidRDefault="00CE262E" w:rsidP="00A7231C">
            <w:pPr>
              <w:jc w:val="left"/>
              <w:rPr>
                <w:rFonts w:asciiTheme="minorHAnsi" w:eastAsiaTheme="minorHAnsi" w:hAnsiTheme="minorHAnsi" w:hint="eastAsia"/>
              </w:rPr>
            </w:pPr>
          </w:p>
        </w:tc>
        <w:tc>
          <w:tcPr>
            <w:tcW w:w="2426" w:type="dxa"/>
            <w:vMerge/>
            <w:vAlign w:val="center"/>
          </w:tcPr>
          <w:p w14:paraId="682C73B1"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0C5F3036" w14:textId="77777777" w:rsidR="00CE262E" w:rsidRPr="00214A03" w:rsidRDefault="00CE262E" w:rsidP="00A7231C">
            <w:pPr>
              <w:rPr>
                <w:rFonts w:asciiTheme="minorHAnsi" w:eastAsiaTheme="minorHAnsi" w:hAnsiTheme="minorHAnsi" w:hint="eastAsia"/>
              </w:rPr>
            </w:pPr>
          </w:p>
        </w:tc>
      </w:tr>
      <w:tr w:rsidR="00CE262E" w:rsidRPr="00214A03" w14:paraId="689BC97E" w14:textId="77777777" w:rsidTr="008A56D5">
        <w:trPr>
          <w:trHeight w:val="711"/>
        </w:trPr>
        <w:tc>
          <w:tcPr>
            <w:tcW w:w="1980" w:type="dxa"/>
            <w:vMerge/>
            <w:vAlign w:val="center"/>
          </w:tcPr>
          <w:p w14:paraId="5393E8E9" w14:textId="77777777" w:rsidR="00CE262E" w:rsidRPr="00214A03" w:rsidRDefault="00CE262E" w:rsidP="00A7231C">
            <w:pPr>
              <w:jc w:val="center"/>
              <w:rPr>
                <w:rFonts w:asciiTheme="minorHAnsi" w:eastAsiaTheme="minorHAnsi" w:hAnsiTheme="minorHAnsi" w:hint="eastAsia"/>
                <w:b/>
                <w:bCs/>
              </w:rPr>
            </w:pPr>
          </w:p>
        </w:tc>
        <w:tc>
          <w:tcPr>
            <w:tcW w:w="1417" w:type="dxa"/>
            <w:vMerge/>
            <w:vAlign w:val="center"/>
          </w:tcPr>
          <w:p w14:paraId="6C5B07D6" w14:textId="77777777" w:rsidR="00CE262E" w:rsidRPr="00214A03" w:rsidRDefault="00CE262E" w:rsidP="00A7231C">
            <w:pPr>
              <w:jc w:val="center"/>
              <w:rPr>
                <w:rFonts w:asciiTheme="minorHAnsi" w:eastAsiaTheme="minorHAnsi" w:hAnsiTheme="minorHAnsi" w:hint="eastAsia"/>
                <w:b/>
                <w:bCs/>
              </w:rPr>
            </w:pPr>
          </w:p>
        </w:tc>
        <w:tc>
          <w:tcPr>
            <w:tcW w:w="3828" w:type="dxa"/>
            <w:vAlign w:val="center"/>
          </w:tcPr>
          <w:p w14:paraId="7B488ABC"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miR-98-5p</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w:t>
            </w:r>
            <w:r w:rsidRPr="00214A03">
              <w:rPr>
                <w:rFonts w:asciiTheme="minorHAnsi" w:eastAsiaTheme="minorHAnsi" w:hAnsiTheme="minorHAnsi" w:cs="等线" w:hint="eastAsia"/>
              </w:rPr>
              <w:t>α</w:t>
            </w:r>
            <w:r w:rsidRPr="00214A03">
              <w:rPr>
                <w:rFonts w:asciiTheme="minorHAnsi" w:eastAsiaTheme="minorHAnsi" w:hAnsiTheme="minorHAnsi"/>
              </w:rPr>
              <w:t>7 nAChR</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Nrf2</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HO-1/NQO-1</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antioxidant</w:t>
            </w:r>
            <w:r w:rsidRPr="00214A03">
              <w:rPr>
                <w:rFonts w:asciiTheme="minorHAnsi" w:eastAsiaTheme="minorHAnsi" w:hAnsiTheme="minorHAnsi" w:cs="等线" w:hint="eastAsia"/>
              </w:rPr>
              <w:t>↓</w:t>
            </w:r>
          </w:p>
        </w:tc>
        <w:tc>
          <w:tcPr>
            <w:tcW w:w="3118" w:type="dxa"/>
            <w:vMerge/>
            <w:vAlign w:val="center"/>
          </w:tcPr>
          <w:p w14:paraId="28FF4104" w14:textId="77777777" w:rsidR="00CE262E" w:rsidRPr="00214A03" w:rsidRDefault="00CE262E" w:rsidP="00A7231C">
            <w:pPr>
              <w:jc w:val="left"/>
              <w:rPr>
                <w:rFonts w:asciiTheme="minorHAnsi" w:eastAsiaTheme="minorHAnsi" w:hAnsiTheme="minorHAnsi" w:hint="eastAsia"/>
              </w:rPr>
            </w:pPr>
          </w:p>
        </w:tc>
        <w:tc>
          <w:tcPr>
            <w:tcW w:w="2426" w:type="dxa"/>
            <w:vMerge/>
            <w:vAlign w:val="center"/>
          </w:tcPr>
          <w:p w14:paraId="636DED86"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0B3E1AEE" w14:textId="77777777" w:rsidR="00CE262E" w:rsidRPr="00214A03" w:rsidRDefault="00CE262E" w:rsidP="00A7231C">
            <w:pPr>
              <w:rPr>
                <w:rFonts w:asciiTheme="minorHAnsi" w:eastAsiaTheme="minorHAnsi" w:hAnsiTheme="minorHAnsi" w:hint="eastAsia"/>
              </w:rPr>
            </w:pPr>
          </w:p>
        </w:tc>
      </w:tr>
      <w:tr w:rsidR="00CE262E" w:rsidRPr="00214A03" w14:paraId="349F34B5" w14:textId="77777777" w:rsidTr="008A56D5">
        <w:tc>
          <w:tcPr>
            <w:tcW w:w="1980" w:type="dxa"/>
            <w:vMerge/>
            <w:vAlign w:val="center"/>
          </w:tcPr>
          <w:p w14:paraId="3B8DC6F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9176DB7" w14:textId="77777777" w:rsidR="00CE262E" w:rsidRPr="00214A03" w:rsidRDefault="00CE262E" w:rsidP="00A7231C">
            <w:pPr>
              <w:jc w:val="center"/>
              <w:rPr>
                <w:rFonts w:asciiTheme="minorHAnsi" w:eastAsiaTheme="minorHAnsi" w:hAnsiTheme="minorHAnsi" w:hint="eastAsia"/>
                <w:b/>
                <w:bCs/>
              </w:rPr>
            </w:pPr>
            <w:bookmarkStart w:id="3" w:name="OLE_LINK28"/>
            <w:r w:rsidRPr="00214A03">
              <w:rPr>
                <w:rFonts w:asciiTheme="minorHAnsi" w:eastAsiaTheme="minorHAnsi" w:hAnsiTheme="minorHAnsi" w:hint="eastAsia"/>
                <w:b/>
                <w:bCs/>
              </w:rPr>
              <w:t>d</w:t>
            </w:r>
            <w:r w:rsidRPr="00214A03">
              <w:rPr>
                <w:rFonts w:asciiTheme="minorHAnsi" w:eastAsiaTheme="minorHAnsi" w:hAnsiTheme="minorHAnsi"/>
                <w:b/>
                <w:bCs/>
              </w:rPr>
              <w:t>irect target</w:t>
            </w:r>
            <w:bookmarkEnd w:id="3"/>
          </w:p>
        </w:tc>
        <w:tc>
          <w:tcPr>
            <w:tcW w:w="3828" w:type="dxa"/>
            <w:vAlign w:val="center"/>
          </w:tcPr>
          <w:p w14:paraId="22D8D9DA"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circ_0061183 (circular RNA)</w:t>
            </w:r>
          </w:p>
        </w:tc>
        <w:tc>
          <w:tcPr>
            <w:tcW w:w="3118" w:type="dxa"/>
            <w:vAlign w:val="center"/>
          </w:tcPr>
          <w:p w14:paraId="742A47E6"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Dual-luciferase reporter assay </w:t>
            </w:r>
          </w:p>
        </w:tc>
        <w:tc>
          <w:tcPr>
            <w:tcW w:w="2426" w:type="dxa"/>
            <w:vAlign w:val="center"/>
          </w:tcPr>
          <w:p w14:paraId="15153C3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293T human embryonic kidney cells</w:t>
            </w:r>
          </w:p>
        </w:tc>
        <w:tc>
          <w:tcPr>
            <w:tcW w:w="1179" w:type="dxa"/>
            <w:vMerge w:val="restart"/>
            <w:vAlign w:val="center"/>
          </w:tcPr>
          <w:p w14:paraId="6AB4C966" w14:textId="612EFE76"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Zeng HX et al., 2025</w:t>
            </w:r>
            <w:r w:rsidR="0088271C" w:rsidRPr="0099774F">
              <w:rPr>
                <w:rFonts w:eastAsiaTheme="minorHAnsi" w:hint="eastAsia"/>
                <w:vertAlign w:val="superscript"/>
              </w:rPr>
              <w:fldChar w:fldCharType="begin"/>
            </w:r>
            <w:r w:rsidR="0088271C" w:rsidRPr="0099774F">
              <w:rPr>
                <w:rFonts w:asciiTheme="minorHAnsi" w:eastAsiaTheme="minorHAnsi" w:hAnsiTheme="minorHAnsi" w:hint="eastAsia"/>
                <w:vertAlign w:val="superscript"/>
              </w:rPr>
              <w:instrText xml:space="preserve"> REF _Ref218541835 \r \h </w:instrText>
            </w:r>
            <w:r w:rsidR="0088271C" w:rsidRPr="0099774F">
              <w:rPr>
                <w:rFonts w:eastAsiaTheme="minorHAnsi" w:hint="eastAsia"/>
                <w:vertAlign w:val="superscript"/>
              </w:rPr>
            </w:r>
            <w:r w:rsidR="0088271C" w:rsidRPr="0099774F">
              <w:rPr>
                <w:rFonts w:eastAsiaTheme="minorHAnsi" w:hint="eastAsia"/>
                <w:vertAlign w:val="superscript"/>
              </w:rPr>
              <w:fldChar w:fldCharType="separate"/>
            </w:r>
            <w:r w:rsidR="0088271C" w:rsidRPr="0099774F">
              <w:rPr>
                <w:rFonts w:asciiTheme="minorHAnsi" w:eastAsiaTheme="minorHAnsi" w:hAnsiTheme="minorHAnsi" w:hint="eastAsia"/>
                <w:vertAlign w:val="superscript"/>
              </w:rPr>
              <w:t>[3]</w:t>
            </w:r>
            <w:r w:rsidR="0088271C" w:rsidRPr="0099774F">
              <w:rPr>
                <w:rFonts w:eastAsiaTheme="minorHAnsi" w:hint="eastAsia"/>
                <w:vertAlign w:val="superscript"/>
              </w:rPr>
              <w:fldChar w:fldCharType="end"/>
            </w:r>
          </w:p>
        </w:tc>
      </w:tr>
      <w:tr w:rsidR="00CE262E" w:rsidRPr="00214A03" w14:paraId="0B497FEA" w14:textId="77777777" w:rsidTr="008A56D5">
        <w:tc>
          <w:tcPr>
            <w:tcW w:w="1980" w:type="dxa"/>
            <w:vMerge/>
            <w:vAlign w:val="center"/>
          </w:tcPr>
          <w:p w14:paraId="5AB5D7BF"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D22ABFB"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062C7DC0"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miR-98-5p</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IL10, BMP2, TGFβR1</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blocks TGF-β signaling </w:t>
            </w:r>
            <w:r w:rsidRPr="00214A03">
              <w:rPr>
                <w:rFonts w:ascii="Cambria Math" w:eastAsiaTheme="minorHAnsi" w:hAnsi="Cambria Math" w:cs="Cambria Math"/>
              </w:rPr>
              <w:t>⇒</w:t>
            </w:r>
            <w:r w:rsidRPr="00214A03">
              <w:rPr>
                <w:rFonts w:asciiTheme="minorHAnsi" w:eastAsiaTheme="minorHAnsi" w:hAnsiTheme="minorHAnsi" w:hint="eastAsia"/>
              </w:rPr>
              <w:t xml:space="preserve"> </w:t>
            </w:r>
            <w:r w:rsidRPr="00214A03">
              <w:rPr>
                <w:rFonts w:asciiTheme="minorHAnsi" w:eastAsiaTheme="minorHAnsi" w:hAnsiTheme="minorHAnsi"/>
              </w:rPr>
              <w:t>microglial M2 polarization</w:t>
            </w:r>
            <w:r w:rsidRPr="00214A03">
              <w:rPr>
                <w:rFonts w:asciiTheme="minorHAnsi" w:eastAsiaTheme="minorHAnsi" w:hAnsiTheme="minorHAnsi" w:cs="等线" w:hint="eastAsia"/>
              </w:rPr>
              <w:t>↓</w:t>
            </w:r>
          </w:p>
        </w:tc>
        <w:tc>
          <w:tcPr>
            <w:tcW w:w="3118" w:type="dxa"/>
            <w:vAlign w:val="center"/>
          </w:tcPr>
          <w:p w14:paraId="73E0DFC0"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qRT-PCR + Western blot </w:t>
            </w:r>
          </w:p>
        </w:tc>
        <w:tc>
          <w:tcPr>
            <w:tcW w:w="2426" w:type="dxa"/>
            <w:vAlign w:val="center"/>
          </w:tcPr>
          <w:p w14:paraId="14F4C103"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HMC3 human microglial cells</w:t>
            </w:r>
          </w:p>
        </w:tc>
        <w:tc>
          <w:tcPr>
            <w:tcW w:w="1179" w:type="dxa"/>
            <w:vMerge/>
            <w:vAlign w:val="center"/>
          </w:tcPr>
          <w:p w14:paraId="0C9D5819" w14:textId="77777777" w:rsidR="00CE262E" w:rsidRPr="00214A03" w:rsidRDefault="00CE262E" w:rsidP="00A7231C">
            <w:pPr>
              <w:rPr>
                <w:rFonts w:asciiTheme="minorHAnsi" w:eastAsiaTheme="minorHAnsi" w:hAnsiTheme="minorHAnsi" w:hint="eastAsia"/>
              </w:rPr>
            </w:pPr>
          </w:p>
        </w:tc>
      </w:tr>
      <w:tr w:rsidR="00CE262E" w:rsidRPr="00214A03" w14:paraId="3117DF6D" w14:textId="77777777" w:rsidTr="008A56D5">
        <w:tc>
          <w:tcPr>
            <w:tcW w:w="1980" w:type="dxa"/>
            <w:vMerge/>
            <w:vAlign w:val="center"/>
          </w:tcPr>
          <w:p w14:paraId="1DBCFCC4"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639ACFD"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1DAE522F"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HEY2↓</w:t>
            </w:r>
          </w:p>
        </w:tc>
        <w:tc>
          <w:tcPr>
            <w:tcW w:w="3118" w:type="dxa"/>
            <w:vAlign w:val="center"/>
          </w:tcPr>
          <w:p w14:paraId="43939AAF"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Dual-luciferase reporter assay</w:t>
            </w:r>
          </w:p>
        </w:tc>
        <w:tc>
          <w:tcPr>
            <w:tcW w:w="2426" w:type="dxa"/>
            <w:vAlign w:val="center"/>
          </w:tcPr>
          <w:p w14:paraId="10A1FB9A"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293T human embryonic kidney cells</w:t>
            </w:r>
          </w:p>
        </w:tc>
        <w:tc>
          <w:tcPr>
            <w:tcW w:w="1179" w:type="dxa"/>
            <w:vMerge w:val="restart"/>
            <w:vAlign w:val="center"/>
          </w:tcPr>
          <w:p w14:paraId="313DF61F" w14:textId="22FDED02"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Chen FZ et al., 2018</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_Ref218541896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[4]</w:t>
            </w:r>
            <w:r w:rsidR="00E11A54" w:rsidRPr="0099774F">
              <w:rPr>
                <w:rFonts w:eastAsiaTheme="minorHAnsi" w:hint="eastAsia"/>
                <w:vertAlign w:val="superscript"/>
              </w:rPr>
              <w:fldChar w:fldCharType="end"/>
            </w:r>
          </w:p>
        </w:tc>
      </w:tr>
      <w:tr w:rsidR="00CE262E" w:rsidRPr="00214A03" w14:paraId="0C064729" w14:textId="77777777" w:rsidTr="008A56D5">
        <w:tc>
          <w:tcPr>
            <w:tcW w:w="1980" w:type="dxa"/>
            <w:vMerge/>
            <w:vAlign w:val="center"/>
          </w:tcPr>
          <w:p w14:paraId="7BE31C1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2BA2AE6"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4B0C9365" w14:textId="77777777" w:rsidR="00CE262E" w:rsidRPr="00214A03" w:rsidRDefault="00CE262E" w:rsidP="00A7231C">
            <w:pPr>
              <w:rPr>
                <w:rFonts w:asciiTheme="minorHAnsi" w:eastAsiaTheme="minorHAnsi" w:hAnsiTheme="minorHAnsi" w:hint="eastAsia"/>
              </w:rPr>
            </w:pPr>
            <w:bookmarkStart w:id="4" w:name="OLE_LINK36"/>
            <w:r w:rsidRPr="00214A03">
              <w:rPr>
                <w:rFonts w:asciiTheme="minorHAnsi" w:eastAsiaTheme="minorHAnsi" w:hAnsiTheme="minorHAnsi"/>
              </w:rPr>
              <w:t>miR-98-5p</w:t>
            </w:r>
            <w:bookmarkEnd w:id="4"/>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cs="Cambria Math" w:hint="eastAsia"/>
              </w:rPr>
              <w:t xml:space="preserve"> </w:t>
            </w:r>
            <w:r w:rsidRPr="00214A03">
              <w:rPr>
                <w:rFonts w:asciiTheme="minorHAnsi" w:eastAsiaTheme="minorHAnsi" w:hAnsiTheme="minorHAnsi"/>
              </w:rPr>
              <w:t xml:space="preserve">HEY2 ↓ </w:t>
            </w:r>
            <w:r w:rsidRPr="00214A03">
              <w:rPr>
                <w:rFonts w:ascii="Cambria Math" w:eastAsiaTheme="minorHAnsi" w:hAnsi="Cambria Math" w:cs="Cambria Math"/>
              </w:rPr>
              <w:t>⇒</w:t>
            </w:r>
            <w:r w:rsidRPr="00214A03">
              <w:rPr>
                <w:rFonts w:asciiTheme="minorHAnsi" w:eastAsiaTheme="minorHAnsi" w:hAnsiTheme="minorHAnsi"/>
              </w:rPr>
              <w:t xml:space="preserve"> Jagged1 </w:t>
            </w:r>
            <w:r w:rsidRPr="00214A03">
              <w:rPr>
                <w:rFonts w:asciiTheme="minorHAnsi" w:eastAsiaTheme="minorHAnsi" w:hAnsiTheme="minorHAnsi" w:cs="等线" w:hint="eastAsia"/>
              </w:rPr>
              <w:t>↓</w:t>
            </w:r>
            <w:r w:rsidRPr="00214A03">
              <w:rPr>
                <w:rFonts w:asciiTheme="minorHAnsi" w:eastAsiaTheme="minorHAnsi" w:hAnsiTheme="minorHAnsi"/>
              </w:rPr>
              <w:t xml:space="preserve"> &amp; Notch1 </w:t>
            </w:r>
            <w:r w:rsidRPr="00214A03">
              <w:rPr>
                <w:rFonts w:asciiTheme="minorHAnsi" w:eastAsiaTheme="minorHAnsi" w:hAnsiTheme="minorHAnsi" w:cs="等线" w:hint="eastAsia"/>
              </w:rPr>
              <w:t>↓</w:t>
            </w:r>
            <w:r w:rsidRPr="00214A03">
              <w:rPr>
                <w:rFonts w:asciiTheme="minorHAnsi" w:eastAsiaTheme="minorHAnsi" w:hAnsiTheme="minorHAnsi"/>
              </w:rPr>
              <w:t xml:space="preserve"> &amp; Hes1/5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APP </w:t>
            </w:r>
            <w:r w:rsidRPr="00214A03">
              <w:rPr>
                <w:rFonts w:asciiTheme="minorHAnsi" w:eastAsiaTheme="minorHAnsi" w:hAnsiTheme="minorHAnsi" w:cs="等线" w:hint="eastAsia"/>
              </w:rPr>
              <w:t>↓</w:t>
            </w:r>
            <w:r w:rsidRPr="00214A03">
              <w:rPr>
                <w:rFonts w:asciiTheme="minorHAnsi" w:eastAsiaTheme="minorHAnsi" w:hAnsiTheme="minorHAnsi"/>
              </w:rPr>
              <w:t xml:space="preserve"> &amp; Bax </w:t>
            </w:r>
            <w:r w:rsidRPr="00214A03">
              <w:rPr>
                <w:rFonts w:asciiTheme="minorHAnsi" w:eastAsiaTheme="minorHAnsi" w:hAnsiTheme="minorHAnsi" w:cs="等线" w:hint="eastAsia"/>
              </w:rPr>
              <w:t>↓</w:t>
            </w:r>
            <w:r w:rsidRPr="00214A03">
              <w:rPr>
                <w:rFonts w:asciiTheme="minorHAnsi" w:eastAsiaTheme="minorHAnsi" w:hAnsiTheme="minorHAnsi"/>
              </w:rPr>
              <w:t xml:space="preserve"> &amp; Bcl-2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cs="等线" w:hint="eastAsia"/>
              </w:rPr>
              <w:t>β</w:t>
            </w:r>
            <w:r w:rsidRPr="00214A03">
              <w:rPr>
                <w:rFonts w:asciiTheme="minorHAnsi" w:eastAsiaTheme="minorHAnsi" w:hAnsiTheme="minorHAnsi"/>
              </w:rPr>
              <w:t xml:space="preserve"> production </w:t>
            </w:r>
            <w:r w:rsidRPr="00214A03">
              <w:rPr>
                <w:rFonts w:asciiTheme="minorHAnsi" w:eastAsiaTheme="minorHAnsi" w:hAnsiTheme="minorHAnsi" w:cs="等线" w:hint="eastAsia"/>
              </w:rPr>
              <w:t>↓</w:t>
            </w:r>
            <w:r w:rsidRPr="00214A03">
              <w:rPr>
                <w:rFonts w:asciiTheme="minorHAnsi" w:eastAsiaTheme="minorHAnsi" w:hAnsiTheme="minorHAnsi"/>
              </w:rPr>
              <w:t xml:space="preserve"> &amp; oxidative stress </w:t>
            </w:r>
            <w:r w:rsidRPr="00214A03">
              <w:rPr>
                <w:rFonts w:asciiTheme="minorHAnsi" w:eastAsiaTheme="minorHAnsi" w:hAnsiTheme="minorHAnsi" w:cs="等线" w:hint="eastAsia"/>
              </w:rPr>
              <w:t>↓</w:t>
            </w:r>
            <w:r w:rsidRPr="00214A03">
              <w:rPr>
                <w:rFonts w:asciiTheme="minorHAnsi" w:eastAsiaTheme="minorHAnsi" w:hAnsiTheme="minorHAnsi"/>
              </w:rPr>
              <w:t xml:space="preserve"> &amp; mitochondrial dysfunction </w:t>
            </w:r>
            <w:r w:rsidRPr="00214A03">
              <w:rPr>
                <w:rFonts w:asciiTheme="minorHAnsi" w:eastAsiaTheme="minorHAnsi" w:hAnsiTheme="minorHAnsi" w:cs="等线" w:hint="eastAsia"/>
              </w:rPr>
              <w:t>↓</w:t>
            </w:r>
          </w:p>
        </w:tc>
        <w:tc>
          <w:tcPr>
            <w:tcW w:w="3118" w:type="dxa"/>
            <w:vAlign w:val="center"/>
          </w:tcPr>
          <w:p w14:paraId="3C7F5B5D"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qRT-PCR + Western blot </w:t>
            </w:r>
          </w:p>
        </w:tc>
        <w:tc>
          <w:tcPr>
            <w:tcW w:w="2426" w:type="dxa"/>
            <w:vAlign w:val="center"/>
          </w:tcPr>
          <w:p w14:paraId="7CE0D82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Primary hippocampal neurons from AD mice</w:t>
            </w:r>
          </w:p>
        </w:tc>
        <w:tc>
          <w:tcPr>
            <w:tcW w:w="1179" w:type="dxa"/>
            <w:vMerge/>
            <w:vAlign w:val="center"/>
          </w:tcPr>
          <w:p w14:paraId="58D20492" w14:textId="77777777" w:rsidR="00CE262E" w:rsidRPr="00214A03" w:rsidRDefault="00CE262E" w:rsidP="00A7231C">
            <w:pPr>
              <w:rPr>
                <w:rFonts w:asciiTheme="minorHAnsi" w:eastAsiaTheme="minorHAnsi" w:hAnsiTheme="minorHAnsi" w:hint="eastAsia"/>
              </w:rPr>
            </w:pPr>
          </w:p>
        </w:tc>
      </w:tr>
      <w:tr w:rsidR="00CE262E" w:rsidRPr="00214A03" w14:paraId="38404FF3" w14:textId="77777777" w:rsidTr="008A56D5">
        <w:tc>
          <w:tcPr>
            <w:tcW w:w="1980" w:type="dxa"/>
            <w:vMerge/>
            <w:vAlign w:val="center"/>
          </w:tcPr>
          <w:p w14:paraId="67E49582"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7487D1C"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b/>
                <w:bCs/>
              </w:rPr>
              <w:t>functional target</w:t>
            </w:r>
          </w:p>
        </w:tc>
        <w:tc>
          <w:tcPr>
            <w:tcW w:w="3828" w:type="dxa"/>
            <w:vAlign w:val="center"/>
          </w:tcPr>
          <w:p w14:paraId="42F46FB1"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CYP46A1↓</w:t>
            </w:r>
          </w:p>
        </w:tc>
        <w:tc>
          <w:tcPr>
            <w:tcW w:w="3118" w:type="dxa"/>
            <w:vMerge w:val="restart"/>
            <w:vAlign w:val="center"/>
          </w:tcPr>
          <w:p w14:paraId="366DAEF2" w14:textId="77777777" w:rsidR="00CE262E" w:rsidRPr="00214A03" w:rsidRDefault="00CE262E" w:rsidP="00A7231C">
            <w:pPr>
              <w:jc w:val="left"/>
              <w:rPr>
                <w:rFonts w:asciiTheme="minorHAnsi" w:eastAsiaTheme="minorHAnsi" w:hAnsiTheme="minorHAnsi" w:hint="eastAsia"/>
              </w:rPr>
            </w:pPr>
            <w:bookmarkStart w:id="5" w:name="OLE_LINK44"/>
            <w:r w:rsidRPr="00214A03">
              <w:rPr>
                <w:rFonts w:asciiTheme="minorHAnsi" w:eastAsiaTheme="minorHAnsi" w:hAnsiTheme="minorHAnsi"/>
              </w:rPr>
              <w:t>qRT-PCR</w:t>
            </w:r>
            <w:bookmarkEnd w:id="5"/>
          </w:p>
        </w:tc>
        <w:tc>
          <w:tcPr>
            <w:tcW w:w="2426" w:type="dxa"/>
            <w:vMerge w:val="restart"/>
            <w:vAlign w:val="center"/>
          </w:tcPr>
          <w:p w14:paraId="28DD44F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Aβ</w:t>
            </w:r>
            <w:r w:rsidRPr="00214A03">
              <w:rPr>
                <w:rFonts w:ascii="Cambria Math" w:eastAsiaTheme="minorHAnsi" w:hAnsi="Cambria Math" w:cs="Cambria Math"/>
              </w:rPr>
              <w:t>₁₋₄₂</w:t>
            </w:r>
            <w:r w:rsidRPr="00214A03">
              <w:rPr>
                <w:rFonts w:asciiTheme="minorHAnsi" w:eastAsiaTheme="minorHAnsi" w:hAnsiTheme="minorHAnsi" w:cs="Cambria Math" w:hint="eastAsia"/>
              </w:rPr>
              <w:t xml:space="preserve"> treated </w:t>
            </w:r>
            <w:r w:rsidRPr="00214A03">
              <w:rPr>
                <w:rFonts w:asciiTheme="minorHAnsi" w:eastAsiaTheme="minorHAnsi" w:hAnsiTheme="minorHAnsi" w:hint="eastAsia"/>
              </w:rPr>
              <w:t>p</w:t>
            </w:r>
            <w:r w:rsidRPr="00214A03">
              <w:rPr>
                <w:rFonts w:asciiTheme="minorHAnsi" w:eastAsiaTheme="minorHAnsi" w:hAnsiTheme="minorHAnsi"/>
              </w:rPr>
              <w:t>rimary cultured astrocytes from C57BL/6J mice</w:t>
            </w:r>
          </w:p>
        </w:tc>
        <w:tc>
          <w:tcPr>
            <w:tcW w:w="1179" w:type="dxa"/>
            <w:vMerge w:val="restart"/>
            <w:vAlign w:val="center"/>
          </w:tcPr>
          <w:p w14:paraId="4BAC9E43" w14:textId="472A3E8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Jaberian Asl B et al., 2025</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_Ref218541901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[5]</w:t>
            </w:r>
            <w:r w:rsidR="00E11A54" w:rsidRPr="0099774F">
              <w:rPr>
                <w:rFonts w:eastAsiaTheme="minorHAnsi" w:hint="eastAsia"/>
                <w:vertAlign w:val="superscript"/>
              </w:rPr>
              <w:fldChar w:fldCharType="end"/>
            </w:r>
          </w:p>
        </w:tc>
      </w:tr>
      <w:tr w:rsidR="00CE262E" w:rsidRPr="00214A03" w14:paraId="56D17842" w14:textId="77777777" w:rsidTr="008A56D5">
        <w:tc>
          <w:tcPr>
            <w:tcW w:w="1980" w:type="dxa"/>
            <w:vMerge/>
            <w:vAlign w:val="center"/>
          </w:tcPr>
          <w:p w14:paraId="1647EE6D"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60929A92"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7340BE1C"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Aβ </w:t>
            </w:r>
            <w:r w:rsidRPr="00214A03">
              <w:rPr>
                <w:rFonts w:ascii="Cambria Math" w:eastAsiaTheme="minorHAnsi" w:hAnsi="Cambria Math" w:cs="Cambria Math"/>
              </w:rPr>
              <w:t>⇒</w:t>
            </w:r>
            <w:r w:rsidRPr="00214A03">
              <w:rPr>
                <w:rFonts w:asciiTheme="minorHAnsi" w:eastAsiaTheme="minorHAnsi" w:hAnsiTheme="minorHAnsi"/>
              </w:rPr>
              <w:t xml:space="preserve"> miR-98-5p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CYP46A1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24-hydroxycholesterol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brain cholesterol efflux </w:t>
            </w:r>
            <w:r w:rsidRPr="00214A03">
              <w:rPr>
                <w:rFonts w:asciiTheme="minorHAnsi" w:eastAsiaTheme="minorHAnsi" w:hAnsiTheme="minorHAnsi" w:cs="等线" w:hint="eastAsia"/>
              </w:rPr>
              <w:t>↑</w:t>
            </w:r>
          </w:p>
        </w:tc>
        <w:tc>
          <w:tcPr>
            <w:tcW w:w="3118" w:type="dxa"/>
            <w:vMerge/>
            <w:vAlign w:val="center"/>
          </w:tcPr>
          <w:p w14:paraId="15CA27AB" w14:textId="77777777" w:rsidR="00CE262E" w:rsidRPr="00214A03" w:rsidRDefault="00CE262E" w:rsidP="00A7231C">
            <w:pPr>
              <w:jc w:val="left"/>
              <w:rPr>
                <w:rFonts w:asciiTheme="minorHAnsi" w:eastAsiaTheme="minorHAnsi" w:hAnsiTheme="minorHAnsi" w:hint="eastAsia"/>
              </w:rPr>
            </w:pPr>
          </w:p>
        </w:tc>
        <w:tc>
          <w:tcPr>
            <w:tcW w:w="2426" w:type="dxa"/>
            <w:vMerge/>
            <w:vAlign w:val="center"/>
          </w:tcPr>
          <w:p w14:paraId="07608964"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1D8372A2" w14:textId="77777777" w:rsidR="00CE262E" w:rsidRPr="00214A03" w:rsidRDefault="00CE262E" w:rsidP="00A7231C">
            <w:pPr>
              <w:rPr>
                <w:rFonts w:asciiTheme="minorHAnsi" w:eastAsiaTheme="minorHAnsi" w:hAnsiTheme="minorHAnsi" w:hint="eastAsia"/>
              </w:rPr>
            </w:pPr>
          </w:p>
        </w:tc>
      </w:tr>
      <w:tr w:rsidR="00156B94" w:rsidRPr="00214A03" w14:paraId="335D01D8" w14:textId="77777777" w:rsidTr="008A56D5">
        <w:tc>
          <w:tcPr>
            <w:tcW w:w="1980" w:type="dxa"/>
            <w:vMerge w:val="restart"/>
            <w:vAlign w:val="center"/>
          </w:tcPr>
          <w:p w14:paraId="3CFF59CA" w14:textId="77777777" w:rsidR="00156B94" w:rsidRPr="00214A03" w:rsidRDefault="00156B94"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miR-142-5p</w:t>
            </w:r>
          </w:p>
        </w:tc>
        <w:tc>
          <w:tcPr>
            <w:tcW w:w="1417" w:type="dxa"/>
            <w:vAlign w:val="center"/>
          </w:tcPr>
          <w:p w14:paraId="2B245DBF" w14:textId="77777777" w:rsidR="00156B94" w:rsidRPr="00214A03" w:rsidRDefault="00156B94" w:rsidP="00A7231C">
            <w:pPr>
              <w:jc w:val="center"/>
              <w:rPr>
                <w:rFonts w:asciiTheme="minorHAnsi" w:eastAsiaTheme="minorHAnsi" w:hAnsiTheme="minorHAnsi" w:hint="eastAsia"/>
                <w:b/>
                <w:bCs/>
              </w:rPr>
            </w:pPr>
            <w:r w:rsidRPr="00214A03">
              <w:rPr>
                <w:rFonts w:asciiTheme="minorHAnsi" w:eastAsiaTheme="minorHAnsi" w:hAnsiTheme="minorHAnsi"/>
                <w:b/>
                <w:bCs/>
              </w:rPr>
              <w:t>functional target</w:t>
            </w:r>
          </w:p>
        </w:tc>
        <w:tc>
          <w:tcPr>
            <w:tcW w:w="3828" w:type="dxa"/>
            <w:vAlign w:val="center"/>
          </w:tcPr>
          <w:p w14:paraId="2D2D272E" w14:textId="77777777" w:rsidR="00156B94" w:rsidRPr="00214A03" w:rsidRDefault="00156B94" w:rsidP="00A7231C">
            <w:pPr>
              <w:rPr>
                <w:rFonts w:asciiTheme="minorHAnsi" w:eastAsiaTheme="minorHAnsi" w:hAnsiTheme="minorHAnsi" w:hint="eastAsia"/>
              </w:rPr>
            </w:pPr>
            <w:r w:rsidRPr="00214A03">
              <w:rPr>
                <w:rFonts w:asciiTheme="minorHAnsi" w:eastAsiaTheme="minorHAnsi" w:hAnsiTheme="minorHAnsi"/>
              </w:rPr>
              <w:t>PSD-95↓</w:t>
            </w:r>
          </w:p>
        </w:tc>
        <w:tc>
          <w:tcPr>
            <w:tcW w:w="3118" w:type="dxa"/>
            <w:vMerge w:val="restart"/>
            <w:vAlign w:val="center"/>
          </w:tcPr>
          <w:p w14:paraId="3844CB6E" w14:textId="77777777" w:rsidR="00156B94" w:rsidRPr="00214A03" w:rsidRDefault="00156B94" w:rsidP="00A7231C">
            <w:pPr>
              <w:jc w:val="left"/>
              <w:rPr>
                <w:rFonts w:asciiTheme="minorHAnsi" w:eastAsiaTheme="minorHAnsi" w:hAnsiTheme="minorHAnsi" w:hint="eastAsia"/>
              </w:rPr>
            </w:pPr>
            <w:r w:rsidRPr="00214A03">
              <w:rPr>
                <w:rFonts w:asciiTheme="minorHAnsi" w:eastAsiaTheme="minorHAnsi" w:hAnsiTheme="minorHAnsi"/>
              </w:rPr>
              <w:t>qRT-PCR + immunocytochemistry</w:t>
            </w:r>
          </w:p>
        </w:tc>
        <w:tc>
          <w:tcPr>
            <w:tcW w:w="2426" w:type="dxa"/>
            <w:vMerge w:val="restart"/>
            <w:vAlign w:val="center"/>
          </w:tcPr>
          <w:p w14:paraId="423D0BE2" w14:textId="77777777" w:rsidR="00156B94" w:rsidRPr="00214A03" w:rsidRDefault="00156B94" w:rsidP="00A7231C">
            <w:pPr>
              <w:jc w:val="left"/>
              <w:rPr>
                <w:rFonts w:asciiTheme="minorHAnsi" w:eastAsiaTheme="minorHAnsi" w:hAnsiTheme="minorHAnsi" w:hint="eastAsia"/>
              </w:rPr>
            </w:pPr>
            <w:r w:rsidRPr="00214A03">
              <w:rPr>
                <w:rFonts w:asciiTheme="minorHAnsi" w:eastAsiaTheme="minorHAnsi" w:hAnsiTheme="minorHAnsi"/>
              </w:rPr>
              <w:t>Aβ</w:t>
            </w:r>
            <w:r w:rsidRPr="00214A03">
              <w:rPr>
                <w:rFonts w:ascii="Cambria Math" w:eastAsiaTheme="minorHAnsi" w:hAnsi="Cambria Math" w:cs="Cambria Math"/>
              </w:rPr>
              <w:t>₄₂</w:t>
            </w:r>
            <w:r w:rsidRPr="00214A03">
              <w:rPr>
                <w:rFonts w:asciiTheme="minorHAnsi" w:eastAsiaTheme="minorHAnsi" w:hAnsiTheme="minorHAnsi" w:cs="Cambria Math" w:hint="eastAsia"/>
              </w:rPr>
              <w:t xml:space="preserve"> </w:t>
            </w:r>
            <w:r w:rsidRPr="00214A03">
              <w:rPr>
                <w:rFonts w:asciiTheme="minorHAnsi" w:eastAsiaTheme="minorHAnsi" w:hAnsiTheme="minorHAnsi" w:hint="eastAsia"/>
              </w:rPr>
              <w:t>treated</w:t>
            </w:r>
            <w:r w:rsidRPr="00214A03">
              <w:rPr>
                <w:rFonts w:asciiTheme="minorHAnsi" w:eastAsiaTheme="minorHAnsi" w:hAnsiTheme="minorHAnsi" w:cs="Cambria Math" w:hint="eastAsia"/>
              </w:rPr>
              <w:t xml:space="preserve"> </w:t>
            </w:r>
            <w:r w:rsidRPr="00214A03">
              <w:rPr>
                <w:rFonts w:asciiTheme="minorHAnsi" w:eastAsiaTheme="minorHAnsi" w:hAnsiTheme="minorHAnsi" w:hint="eastAsia"/>
              </w:rPr>
              <w:t>h</w:t>
            </w:r>
            <w:r w:rsidRPr="00214A03">
              <w:rPr>
                <w:rFonts w:asciiTheme="minorHAnsi" w:eastAsiaTheme="minorHAnsi" w:hAnsiTheme="minorHAnsi"/>
              </w:rPr>
              <w:t xml:space="preserve">uman neuroblastoma SH-SY5Y cells </w:t>
            </w:r>
          </w:p>
        </w:tc>
        <w:tc>
          <w:tcPr>
            <w:tcW w:w="1179" w:type="dxa"/>
            <w:vMerge w:val="restart"/>
            <w:vAlign w:val="center"/>
          </w:tcPr>
          <w:p w14:paraId="3AFDBD89" w14:textId="0AE85106" w:rsidR="00156B94" w:rsidRPr="00214A03" w:rsidRDefault="00156B94" w:rsidP="00A7231C">
            <w:pPr>
              <w:rPr>
                <w:rFonts w:asciiTheme="minorHAnsi" w:eastAsiaTheme="minorHAnsi" w:hAnsiTheme="minorHAnsi" w:hint="eastAsia"/>
              </w:rPr>
            </w:pPr>
            <w:r w:rsidRPr="00214A03">
              <w:rPr>
                <w:rFonts w:asciiTheme="minorHAnsi" w:eastAsiaTheme="minorHAnsi" w:hAnsiTheme="minorHAnsi" w:hint="eastAsia"/>
              </w:rPr>
              <w:t>Song J et al., 2017</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_Ref218541903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[6]</w:t>
            </w:r>
            <w:r w:rsidR="00E11A54" w:rsidRPr="0099774F">
              <w:rPr>
                <w:rFonts w:eastAsiaTheme="minorHAnsi" w:hint="eastAsia"/>
                <w:vertAlign w:val="superscript"/>
              </w:rPr>
              <w:fldChar w:fldCharType="end"/>
            </w:r>
          </w:p>
        </w:tc>
      </w:tr>
      <w:tr w:rsidR="00156B94" w:rsidRPr="00214A03" w14:paraId="45FA787A" w14:textId="77777777" w:rsidTr="008A56D5">
        <w:tc>
          <w:tcPr>
            <w:tcW w:w="1980" w:type="dxa"/>
            <w:vMerge/>
            <w:vAlign w:val="center"/>
          </w:tcPr>
          <w:p w14:paraId="121C837A" w14:textId="77777777" w:rsidR="00156B94" w:rsidRPr="00214A03" w:rsidRDefault="00156B94" w:rsidP="00A7231C">
            <w:pPr>
              <w:jc w:val="center"/>
              <w:rPr>
                <w:rFonts w:asciiTheme="minorHAnsi" w:eastAsiaTheme="minorHAnsi" w:hAnsiTheme="minorHAnsi" w:hint="eastAsia"/>
                <w:b/>
                <w:bCs/>
              </w:rPr>
            </w:pPr>
          </w:p>
        </w:tc>
        <w:tc>
          <w:tcPr>
            <w:tcW w:w="1417" w:type="dxa"/>
            <w:vAlign w:val="center"/>
          </w:tcPr>
          <w:p w14:paraId="6AECA826" w14:textId="77777777" w:rsidR="00156B94" w:rsidRPr="00214A03" w:rsidRDefault="00156B94" w:rsidP="00A7231C">
            <w:pPr>
              <w:jc w:val="center"/>
              <w:rPr>
                <w:rFonts w:asciiTheme="minorHAnsi" w:eastAsiaTheme="minorHAnsi" w:hAnsiTheme="minorHAnsi" w:hint="eastAsia"/>
                <w:b/>
                <w:bCs/>
              </w:rPr>
            </w:pPr>
            <w:bookmarkStart w:id="6" w:name="OLE_LINK50"/>
            <w:r w:rsidRPr="00214A03">
              <w:rPr>
                <w:rFonts w:asciiTheme="minorHAnsi" w:eastAsiaTheme="minorHAnsi" w:hAnsiTheme="minorHAnsi" w:hint="eastAsia"/>
                <w:b/>
                <w:bCs/>
              </w:rPr>
              <w:t>pathway</w:t>
            </w:r>
            <w:bookmarkEnd w:id="6"/>
          </w:p>
        </w:tc>
        <w:tc>
          <w:tcPr>
            <w:tcW w:w="3828" w:type="dxa"/>
            <w:vAlign w:val="center"/>
          </w:tcPr>
          <w:p w14:paraId="13FBA8ED" w14:textId="77777777" w:rsidR="00156B94" w:rsidRPr="00214A03" w:rsidRDefault="00156B94" w:rsidP="00A7231C">
            <w:pPr>
              <w:rPr>
                <w:rFonts w:asciiTheme="minorHAnsi" w:eastAsiaTheme="minorHAnsi" w:hAnsiTheme="minorHAnsi" w:hint="eastAsia"/>
              </w:rPr>
            </w:pPr>
            <w:r w:rsidRPr="00214A03">
              <w:rPr>
                <w:rFonts w:asciiTheme="minorHAnsi" w:eastAsiaTheme="minorHAnsi" w:hAnsiTheme="minorHAnsi"/>
              </w:rPr>
              <w:t>Aβ</w:t>
            </w:r>
            <w:r w:rsidRPr="00214A03">
              <w:rPr>
                <w:rFonts w:ascii="Cambria Math" w:eastAsiaTheme="minorHAnsi" w:hAnsi="Cambria Math" w:cs="Cambria Math"/>
              </w:rPr>
              <w:t>₄₂</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miR-142-5p</w:t>
            </w:r>
            <w:bookmarkStart w:id="7" w:name="OLE_LINK83"/>
            <w:r w:rsidRPr="00214A03">
              <w:rPr>
                <w:rFonts w:asciiTheme="minorHAnsi" w:eastAsiaTheme="minorHAnsi" w:hAnsiTheme="minorHAnsi" w:cs="等线" w:hint="eastAsia"/>
              </w:rPr>
              <w:t>↑</w:t>
            </w:r>
            <w:bookmarkEnd w:id="7"/>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(predicted targets AKAP5, DRD1, etc.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PSD-95 protein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synaptic dysfunction</w:t>
            </w:r>
          </w:p>
        </w:tc>
        <w:tc>
          <w:tcPr>
            <w:tcW w:w="3118" w:type="dxa"/>
            <w:vMerge/>
            <w:vAlign w:val="center"/>
          </w:tcPr>
          <w:p w14:paraId="388C4DF6" w14:textId="77777777" w:rsidR="00156B94" w:rsidRPr="00214A03" w:rsidRDefault="00156B94" w:rsidP="00A7231C">
            <w:pPr>
              <w:jc w:val="left"/>
              <w:rPr>
                <w:rFonts w:asciiTheme="minorHAnsi" w:eastAsiaTheme="minorHAnsi" w:hAnsiTheme="minorHAnsi" w:hint="eastAsia"/>
              </w:rPr>
            </w:pPr>
          </w:p>
        </w:tc>
        <w:tc>
          <w:tcPr>
            <w:tcW w:w="2426" w:type="dxa"/>
            <w:vMerge/>
            <w:vAlign w:val="center"/>
          </w:tcPr>
          <w:p w14:paraId="7997A33E" w14:textId="77777777" w:rsidR="00156B94" w:rsidRPr="00214A03" w:rsidRDefault="00156B94" w:rsidP="00A7231C">
            <w:pPr>
              <w:jc w:val="left"/>
              <w:rPr>
                <w:rFonts w:asciiTheme="minorHAnsi" w:eastAsiaTheme="minorHAnsi" w:hAnsiTheme="minorHAnsi" w:hint="eastAsia"/>
              </w:rPr>
            </w:pPr>
          </w:p>
        </w:tc>
        <w:tc>
          <w:tcPr>
            <w:tcW w:w="1179" w:type="dxa"/>
            <w:vMerge/>
            <w:vAlign w:val="center"/>
          </w:tcPr>
          <w:p w14:paraId="495E694D" w14:textId="77777777" w:rsidR="00156B94" w:rsidRPr="00214A03" w:rsidRDefault="00156B94" w:rsidP="00A7231C">
            <w:pPr>
              <w:rPr>
                <w:rFonts w:asciiTheme="minorHAnsi" w:eastAsiaTheme="minorHAnsi" w:hAnsiTheme="minorHAnsi" w:hint="eastAsia"/>
              </w:rPr>
            </w:pPr>
          </w:p>
        </w:tc>
      </w:tr>
      <w:tr w:rsidR="00CE262E" w:rsidRPr="00214A03" w14:paraId="3AFAB561" w14:textId="77777777" w:rsidTr="008A56D5">
        <w:tc>
          <w:tcPr>
            <w:tcW w:w="1980" w:type="dxa"/>
            <w:vMerge/>
            <w:vAlign w:val="center"/>
          </w:tcPr>
          <w:p w14:paraId="34ECC16E"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9C55C05"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23681B76"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BAI3↓</w:t>
            </w:r>
          </w:p>
        </w:tc>
        <w:tc>
          <w:tcPr>
            <w:tcW w:w="3118" w:type="dxa"/>
            <w:vAlign w:val="center"/>
          </w:tcPr>
          <w:p w14:paraId="6BF24A37"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Dual-luciferase reporter assay </w:t>
            </w:r>
          </w:p>
        </w:tc>
        <w:tc>
          <w:tcPr>
            <w:tcW w:w="2426" w:type="dxa"/>
            <w:vAlign w:val="center"/>
          </w:tcPr>
          <w:p w14:paraId="491623B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Aβ</w:t>
            </w:r>
            <w:r w:rsidRPr="00214A03">
              <w:rPr>
                <w:rFonts w:ascii="Cambria Math" w:eastAsiaTheme="minorHAnsi" w:hAnsi="Cambria Math" w:cs="Cambria Math"/>
              </w:rPr>
              <w:t>₁₋₄₂</w:t>
            </w:r>
            <w:r w:rsidRPr="00214A03">
              <w:rPr>
                <w:rFonts w:asciiTheme="minorHAnsi" w:eastAsiaTheme="minorHAnsi" w:hAnsiTheme="minorHAnsi"/>
              </w:rPr>
              <w:t xml:space="preserve"> treated HEK293T human embryonic kidney cells</w:t>
            </w:r>
            <w:r w:rsidRPr="00214A03">
              <w:rPr>
                <w:rFonts w:asciiTheme="minorHAnsi" w:eastAsiaTheme="minorHAnsi" w:hAnsiTheme="minorHAnsi" w:hint="eastAsia"/>
              </w:rPr>
              <w:t xml:space="preserve"> and</w:t>
            </w:r>
            <w:r w:rsidRPr="00214A03">
              <w:rPr>
                <w:rFonts w:asciiTheme="minorHAnsi" w:eastAsiaTheme="minorHAnsi" w:hAnsiTheme="minorHAnsi"/>
              </w:rPr>
              <w:t xml:space="preserve"> HT-22 mouse hippocampal neuronal line</w:t>
            </w:r>
          </w:p>
        </w:tc>
        <w:tc>
          <w:tcPr>
            <w:tcW w:w="1179" w:type="dxa"/>
            <w:vMerge w:val="restart"/>
            <w:vAlign w:val="center"/>
          </w:tcPr>
          <w:p w14:paraId="716496D1" w14:textId="55012C38"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Fu CH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_Ref218541906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[7]</w:t>
            </w:r>
            <w:r w:rsidR="00E11A54" w:rsidRPr="0099774F">
              <w:rPr>
                <w:rFonts w:eastAsiaTheme="minorHAnsi" w:hint="eastAsia"/>
                <w:vertAlign w:val="superscript"/>
              </w:rPr>
              <w:fldChar w:fldCharType="end"/>
            </w:r>
          </w:p>
        </w:tc>
      </w:tr>
      <w:tr w:rsidR="00CE262E" w:rsidRPr="00214A03" w14:paraId="3CD71A14" w14:textId="77777777" w:rsidTr="008A56D5">
        <w:tc>
          <w:tcPr>
            <w:tcW w:w="1980" w:type="dxa"/>
            <w:vMerge/>
            <w:vAlign w:val="center"/>
          </w:tcPr>
          <w:p w14:paraId="3F0D21F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5DD688E"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4A010FA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miR-142-5p</w:t>
            </w:r>
            <w:bookmarkStart w:id="8" w:name="OLE_LINK82"/>
            <w:r w:rsidRPr="00214A03">
              <w:rPr>
                <w:rFonts w:asciiTheme="minorHAnsi" w:eastAsiaTheme="minorHAnsi" w:hAnsiTheme="minorHAnsi"/>
              </w:rPr>
              <w:t xml:space="preserve"> ↑</w:t>
            </w:r>
            <w:bookmarkEnd w:id="8"/>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BAI3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pCaMKII </w:t>
            </w:r>
            <w:r w:rsidRPr="00214A03">
              <w:rPr>
                <w:rFonts w:asciiTheme="minorHAnsi" w:eastAsiaTheme="minorHAnsi" w:hAnsiTheme="minorHAnsi" w:cs="等线" w:hint="eastAsia"/>
              </w:rPr>
              <w:t>↓</w:t>
            </w:r>
            <w:r w:rsidRPr="00214A03">
              <w:rPr>
                <w:rFonts w:asciiTheme="minorHAnsi" w:eastAsiaTheme="minorHAnsi" w:hAnsiTheme="minorHAnsi"/>
              </w:rPr>
              <w:t xml:space="preserve"> &amp; PSD-95 </w:t>
            </w:r>
            <w:r w:rsidRPr="00214A03">
              <w:rPr>
                <w:rFonts w:asciiTheme="minorHAnsi" w:eastAsiaTheme="minorHAnsi" w:hAnsiTheme="minorHAnsi" w:cs="等线" w:hint="eastAsia"/>
              </w:rPr>
              <w:t>↓</w:t>
            </w:r>
            <w:r w:rsidRPr="00214A03">
              <w:rPr>
                <w:rFonts w:asciiTheme="minorHAnsi" w:eastAsiaTheme="minorHAnsi" w:hAnsiTheme="minorHAnsi"/>
              </w:rPr>
              <w:t xml:space="preserve"> &amp; p-Synapsin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synaptic plasticity impaired </w:t>
            </w:r>
            <w:r w:rsidRPr="00214A03">
              <w:rPr>
                <w:rFonts w:ascii="Cambria Math" w:eastAsiaTheme="minorHAnsi" w:hAnsi="Cambria Math" w:cs="Cambria Math"/>
              </w:rPr>
              <w:t>⇒</w:t>
            </w:r>
            <w:r w:rsidRPr="00214A03">
              <w:rPr>
                <w:rFonts w:asciiTheme="minorHAnsi" w:eastAsiaTheme="minorHAnsi" w:hAnsiTheme="minorHAnsi"/>
              </w:rPr>
              <w:t xml:space="preserve"> spatial learning/memory deficit</w:t>
            </w:r>
          </w:p>
        </w:tc>
        <w:tc>
          <w:tcPr>
            <w:tcW w:w="3118" w:type="dxa"/>
            <w:vAlign w:val="center"/>
          </w:tcPr>
          <w:p w14:paraId="25C1CA6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immunofluorescence + Morris water maze</w:t>
            </w:r>
          </w:p>
        </w:tc>
        <w:tc>
          <w:tcPr>
            <w:tcW w:w="2426" w:type="dxa"/>
            <w:vAlign w:val="center"/>
          </w:tcPr>
          <w:p w14:paraId="167E209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APP/PS1 double-transgenic male mice (6–8 months); Aβ</w:t>
            </w:r>
            <w:r w:rsidRPr="00214A03">
              <w:rPr>
                <w:rFonts w:ascii="Cambria Math" w:eastAsiaTheme="minorHAnsi" w:hAnsi="Cambria Math" w:cs="Cambria Math"/>
              </w:rPr>
              <w:t>₁₋₄₂</w:t>
            </w:r>
            <w:r w:rsidRPr="00214A03">
              <w:rPr>
                <w:rFonts w:asciiTheme="minorHAnsi" w:eastAsiaTheme="minorHAnsi" w:hAnsiTheme="minorHAnsi"/>
              </w:rPr>
              <w:t xml:space="preserve"> treated primary mouse hippocampal neurons; HT-22 cells</w:t>
            </w:r>
          </w:p>
        </w:tc>
        <w:tc>
          <w:tcPr>
            <w:tcW w:w="1179" w:type="dxa"/>
            <w:vMerge/>
            <w:vAlign w:val="center"/>
          </w:tcPr>
          <w:p w14:paraId="7FB42407" w14:textId="77777777" w:rsidR="00CE262E" w:rsidRPr="00214A03" w:rsidRDefault="00CE262E" w:rsidP="00A7231C">
            <w:pPr>
              <w:rPr>
                <w:rFonts w:asciiTheme="minorHAnsi" w:eastAsiaTheme="minorHAnsi" w:hAnsiTheme="minorHAnsi" w:hint="eastAsia"/>
              </w:rPr>
            </w:pPr>
          </w:p>
        </w:tc>
      </w:tr>
      <w:tr w:rsidR="00CE262E" w:rsidRPr="00214A03" w14:paraId="0EEA101A" w14:textId="77777777" w:rsidTr="008A56D5">
        <w:tc>
          <w:tcPr>
            <w:tcW w:w="1980" w:type="dxa"/>
            <w:vMerge/>
            <w:vAlign w:val="center"/>
          </w:tcPr>
          <w:p w14:paraId="23103CB8"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0F63550"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40680911"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PTPN1↓</w:t>
            </w:r>
          </w:p>
        </w:tc>
        <w:tc>
          <w:tcPr>
            <w:tcW w:w="3118" w:type="dxa"/>
            <w:vAlign w:val="center"/>
          </w:tcPr>
          <w:p w14:paraId="7230A432"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Dual-luciferase reporter assay</w:t>
            </w:r>
          </w:p>
        </w:tc>
        <w:tc>
          <w:tcPr>
            <w:tcW w:w="2426" w:type="dxa"/>
            <w:vMerge w:val="restart"/>
            <w:vAlign w:val="center"/>
          </w:tcPr>
          <w:p w14:paraId="4F17F5E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293T human embryonic kidney cells; Sprague–Dawley rat </w:t>
            </w:r>
            <w:r w:rsidRPr="00214A03">
              <w:rPr>
                <w:rFonts w:asciiTheme="minorHAnsi" w:eastAsiaTheme="minorHAnsi" w:hAnsiTheme="minorHAnsi" w:hint="eastAsia"/>
              </w:rPr>
              <w:t>s</w:t>
            </w:r>
            <w:r w:rsidRPr="00214A03">
              <w:rPr>
                <w:rFonts w:asciiTheme="minorHAnsi" w:eastAsiaTheme="minorHAnsi" w:hAnsiTheme="minorHAnsi"/>
              </w:rPr>
              <w:t>ingle lateral ventricle injection of Aβ</w:t>
            </w:r>
            <w:r w:rsidRPr="00214A03">
              <w:rPr>
                <w:rFonts w:ascii="Cambria Math" w:eastAsiaTheme="minorHAnsi" w:hAnsi="Cambria Math" w:cs="Cambria Math"/>
              </w:rPr>
              <w:t>₁₋₄₂</w:t>
            </w:r>
            <w:r w:rsidRPr="00214A03">
              <w:rPr>
                <w:rFonts w:asciiTheme="minorHAnsi" w:eastAsiaTheme="minorHAnsi" w:hAnsiTheme="minorHAnsi" w:cs="Cambria Math" w:hint="eastAsia"/>
              </w:rPr>
              <w:t xml:space="preserve"> </w:t>
            </w:r>
          </w:p>
        </w:tc>
        <w:tc>
          <w:tcPr>
            <w:tcW w:w="1179" w:type="dxa"/>
            <w:vMerge w:val="restart"/>
            <w:vAlign w:val="center"/>
          </w:tcPr>
          <w:p w14:paraId="65412309" w14:textId="5146F0B8"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Liang W et al., 2022</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_Ref218541909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[8]</w:t>
            </w:r>
            <w:r w:rsidR="00E11A54" w:rsidRPr="0099774F">
              <w:rPr>
                <w:rFonts w:eastAsiaTheme="minorHAnsi" w:hint="eastAsia"/>
                <w:vertAlign w:val="superscript"/>
              </w:rPr>
              <w:fldChar w:fldCharType="end"/>
            </w:r>
          </w:p>
        </w:tc>
      </w:tr>
      <w:tr w:rsidR="00CE262E" w:rsidRPr="00214A03" w14:paraId="746D5D95" w14:textId="77777777" w:rsidTr="008A56D5">
        <w:tc>
          <w:tcPr>
            <w:tcW w:w="1980" w:type="dxa"/>
            <w:vMerge/>
            <w:vAlign w:val="center"/>
          </w:tcPr>
          <w:p w14:paraId="44786447"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9ABBF6C" w14:textId="77777777" w:rsidR="00CE262E" w:rsidRPr="00214A03" w:rsidRDefault="00CE262E" w:rsidP="00A7231C">
            <w:pPr>
              <w:jc w:val="center"/>
              <w:rPr>
                <w:rFonts w:asciiTheme="minorHAnsi" w:eastAsiaTheme="minorHAnsi" w:hAnsiTheme="minorHAnsi" w:hint="eastAsia"/>
                <w:b/>
                <w:bCs/>
              </w:rPr>
            </w:pPr>
            <w:bookmarkStart w:id="9" w:name="OLE_LINK61"/>
            <w:r w:rsidRPr="00214A03">
              <w:rPr>
                <w:rFonts w:asciiTheme="minorHAnsi" w:eastAsiaTheme="minorHAnsi" w:hAnsiTheme="minorHAnsi" w:hint="eastAsia"/>
                <w:b/>
                <w:bCs/>
              </w:rPr>
              <w:t>pathway</w:t>
            </w:r>
            <w:bookmarkEnd w:id="9"/>
          </w:p>
        </w:tc>
        <w:tc>
          <w:tcPr>
            <w:tcW w:w="3828" w:type="dxa"/>
            <w:vAlign w:val="center"/>
          </w:tcPr>
          <w:p w14:paraId="2CDB84F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miR-142-5p</w:t>
            </w:r>
            <w:bookmarkStart w:id="10" w:name="OLE_LINK58"/>
            <w:r w:rsidRPr="00214A03">
              <w:rPr>
                <w:rFonts w:asciiTheme="minorHAnsi" w:eastAsiaTheme="minorHAnsi" w:hAnsiTheme="minorHAnsi"/>
              </w:rPr>
              <w:t>↑</w:t>
            </w:r>
            <w:bookmarkEnd w:id="10"/>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PTPN1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p-Akt/Akt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Bax </w:t>
            </w:r>
            <w:r w:rsidRPr="00214A03">
              <w:rPr>
                <w:rFonts w:asciiTheme="minorHAnsi" w:eastAsiaTheme="minorHAnsi" w:hAnsiTheme="minorHAnsi" w:cs="等线" w:hint="eastAsia"/>
              </w:rPr>
              <w:t>↑</w:t>
            </w:r>
            <w:r w:rsidRPr="00214A03">
              <w:rPr>
                <w:rFonts w:asciiTheme="minorHAnsi" w:eastAsiaTheme="minorHAnsi" w:hAnsiTheme="minorHAnsi"/>
              </w:rPr>
              <w:t xml:space="preserve"> &amp; Bcl-2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neuronal apoptosis </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learning/memory impairment</w:t>
            </w:r>
          </w:p>
        </w:tc>
        <w:tc>
          <w:tcPr>
            <w:tcW w:w="3118" w:type="dxa"/>
            <w:vAlign w:val="center"/>
          </w:tcPr>
          <w:p w14:paraId="7C883BA2"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IHC + ELISA + TUNEL apoptosis assay</w:t>
            </w:r>
          </w:p>
        </w:tc>
        <w:tc>
          <w:tcPr>
            <w:tcW w:w="2426" w:type="dxa"/>
            <w:vMerge/>
            <w:vAlign w:val="center"/>
          </w:tcPr>
          <w:p w14:paraId="1164C27F"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6186335D" w14:textId="77777777" w:rsidR="00CE262E" w:rsidRPr="00214A03" w:rsidRDefault="00CE262E" w:rsidP="00A7231C">
            <w:pPr>
              <w:rPr>
                <w:rFonts w:asciiTheme="minorHAnsi" w:eastAsiaTheme="minorHAnsi" w:hAnsiTheme="minorHAnsi" w:hint="eastAsia"/>
              </w:rPr>
            </w:pPr>
          </w:p>
        </w:tc>
      </w:tr>
      <w:tr w:rsidR="00CE262E" w:rsidRPr="00214A03" w14:paraId="14C74923" w14:textId="77777777" w:rsidTr="008A56D5">
        <w:tc>
          <w:tcPr>
            <w:tcW w:w="1980" w:type="dxa"/>
            <w:vMerge w:val="restart"/>
            <w:vAlign w:val="center"/>
          </w:tcPr>
          <w:p w14:paraId="22AC256D"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miR-9-5p*</w:t>
            </w:r>
          </w:p>
        </w:tc>
        <w:tc>
          <w:tcPr>
            <w:tcW w:w="1417" w:type="dxa"/>
            <w:vAlign w:val="center"/>
          </w:tcPr>
          <w:p w14:paraId="412489A9"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31C1E1AD"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OPTN</w:t>
            </w:r>
            <w:r w:rsidRPr="00214A03">
              <w:rPr>
                <w:rFonts w:asciiTheme="minorHAnsi" w:eastAsiaTheme="minorHAnsi" w:hAnsiTheme="minorHAnsi" w:cs="Cambria Math"/>
              </w:rPr>
              <w:t>↓</w:t>
            </w:r>
          </w:p>
        </w:tc>
        <w:tc>
          <w:tcPr>
            <w:tcW w:w="3118" w:type="dxa"/>
            <w:vAlign w:val="center"/>
          </w:tcPr>
          <w:p w14:paraId="75FB760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Dual-luciferase reporter assay</w:t>
            </w:r>
          </w:p>
        </w:tc>
        <w:tc>
          <w:tcPr>
            <w:tcW w:w="2426" w:type="dxa"/>
            <w:vAlign w:val="center"/>
          </w:tcPr>
          <w:p w14:paraId="4AECA02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293T human embryonic kidney cells</w:t>
            </w:r>
          </w:p>
        </w:tc>
        <w:tc>
          <w:tcPr>
            <w:tcW w:w="1179" w:type="dxa"/>
            <w:vMerge w:val="restart"/>
            <w:vAlign w:val="center"/>
          </w:tcPr>
          <w:p w14:paraId="72C899F5" w14:textId="5CF10076"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Chen ML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_Ref218541911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[9]</w:t>
            </w:r>
            <w:r w:rsidR="00E11A54" w:rsidRPr="0099774F">
              <w:rPr>
                <w:rFonts w:eastAsiaTheme="minorHAnsi" w:hint="eastAsia"/>
                <w:vertAlign w:val="superscript"/>
              </w:rPr>
              <w:fldChar w:fldCharType="end"/>
            </w:r>
          </w:p>
        </w:tc>
      </w:tr>
      <w:tr w:rsidR="00CE262E" w:rsidRPr="00214A03" w14:paraId="16F49738" w14:textId="77777777" w:rsidTr="008A56D5">
        <w:tc>
          <w:tcPr>
            <w:tcW w:w="1980" w:type="dxa"/>
            <w:vMerge/>
            <w:vAlign w:val="center"/>
          </w:tcPr>
          <w:p w14:paraId="3C4D8461"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4DC4DB7"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129E1C1B"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miR-9-5p↑ </w:t>
            </w:r>
            <w:r w:rsidRPr="00214A03">
              <w:rPr>
                <w:rFonts w:ascii="Cambria Math" w:eastAsiaTheme="minorHAnsi" w:hAnsi="Cambria Math" w:cs="Cambria Math"/>
              </w:rPr>
              <w:t>⇒</w:t>
            </w:r>
            <w:r w:rsidRPr="00214A03">
              <w:rPr>
                <w:rFonts w:asciiTheme="minorHAnsi" w:eastAsiaTheme="minorHAnsi" w:hAnsiTheme="minorHAnsi"/>
              </w:rPr>
              <w:t xml:space="preserve"> OPTN↓ </w:t>
            </w:r>
            <w:r w:rsidRPr="00214A03">
              <w:rPr>
                <w:rFonts w:ascii="Cambria Math" w:eastAsiaTheme="minorHAnsi" w:hAnsi="Cambria Math" w:cs="Cambria Math"/>
              </w:rPr>
              <w:t>⇒</w:t>
            </w:r>
            <w:r w:rsidRPr="00214A03">
              <w:rPr>
                <w:rFonts w:asciiTheme="minorHAnsi" w:eastAsiaTheme="minorHAnsi" w:hAnsiTheme="minorHAnsi"/>
              </w:rPr>
              <w:t xml:space="preserve"> autophagy activity↓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hint="eastAsia"/>
              </w:rPr>
              <w:t>β</w:t>
            </w:r>
            <w:r w:rsidRPr="00214A03">
              <w:rPr>
                <w:rFonts w:asciiTheme="minorHAnsi" w:eastAsiaTheme="minorHAnsi" w:hAnsiTheme="minorHAnsi"/>
              </w:rPr>
              <w:t xml:space="preserve"> clearance↓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hint="eastAsia"/>
              </w:rPr>
              <w:t>β</w:t>
            </w:r>
            <w:r w:rsidRPr="00214A03">
              <w:rPr>
                <w:rFonts w:asciiTheme="minorHAnsi" w:eastAsiaTheme="minorHAnsi" w:hAnsiTheme="minorHAnsi"/>
              </w:rPr>
              <w:t xml:space="preserve"> accumulation↑ </w:t>
            </w:r>
          </w:p>
        </w:tc>
        <w:tc>
          <w:tcPr>
            <w:tcW w:w="3118" w:type="dxa"/>
            <w:vAlign w:val="center"/>
          </w:tcPr>
          <w:p w14:paraId="56A8FB3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qRT-PCR + immunofluorescence</w:t>
            </w:r>
          </w:p>
        </w:tc>
        <w:tc>
          <w:tcPr>
            <w:tcW w:w="2426" w:type="dxa"/>
            <w:vAlign w:val="center"/>
          </w:tcPr>
          <w:p w14:paraId="2BBB65A6"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SH-SY5Y cells, APPswe/PS1dE9 mice</w:t>
            </w:r>
          </w:p>
        </w:tc>
        <w:tc>
          <w:tcPr>
            <w:tcW w:w="1179" w:type="dxa"/>
            <w:vMerge/>
            <w:vAlign w:val="center"/>
          </w:tcPr>
          <w:p w14:paraId="4F3748E7" w14:textId="77777777" w:rsidR="00CE262E" w:rsidRPr="00214A03" w:rsidRDefault="00CE262E" w:rsidP="00A7231C">
            <w:pPr>
              <w:rPr>
                <w:rFonts w:asciiTheme="minorHAnsi" w:eastAsiaTheme="minorHAnsi" w:hAnsiTheme="minorHAnsi" w:hint="eastAsia"/>
              </w:rPr>
            </w:pPr>
          </w:p>
        </w:tc>
      </w:tr>
      <w:tr w:rsidR="00CE262E" w:rsidRPr="00214A03" w14:paraId="3F532516" w14:textId="77777777" w:rsidTr="008A56D5">
        <w:tc>
          <w:tcPr>
            <w:tcW w:w="1980" w:type="dxa"/>
            <w:vMerge/>
            <w:vAlign w:val="center"/>
          </w:tcPr>
          <w:p w14:paraId="4059F5E4"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63B0EA8" w14:textId="77777777" w:rsidR="00CE262E" w:rsidRPr="00214A03" w:rsidRDefault="00CE262E" w:rsidP="00A7231C">
            <w:pPr>
              <w:jc w:val="center"/>
              <w:rPr>
                <w:rFonts w:asciiTheme="minorHAnsi" w:eastAsiaTheme="minorHAnsi" w:hAnsiTheme="minorHAnsi" w:hint="eastAsia"/>
                <w:b/>
                <w:bCs/>
              </w:rPr>
            </w:pPr>
            <w:bookmarkStart w:id="11" w:name="OLE_LINK67"/>
            <w:r w:rsidRPr="00214A03">
              <w:rPr>
                <w:rFonts w:asciiTheme="minorHAnsi" w:eastAsiaTheme="minorHAnsi" w:hAnsiTheme="minorHAnsi" w:hint="eastAsia"/>
                <w:b/>
                <w:bCs/>
              </w:rPr>
              <w:t>d</w:t>
            </w:r>
            <w:r w:rsidRPr="00214A03">
              <w:rPr>
                <w:rFonts w:asciiTheme="minorHAnsi" w:eastAsiaTheme="minorHAnsi" w:hAnsiTheme="minorHAnsi"/>
                <w:b/>
                <w:bCs/>
              </w:rPr>
              <w:t>irect target</w:t>
            </w:r>
            <w:bookmarkEnd w:id="11"/>
          </w:p>
        </w:tc>
        <w:tc>
          <w:tcPr>
            <w:tcW w:w="3828" w:type="dxa"/>
            <w:vAlign w:val="center"/>
          </w:tcPr>
          <w:p w14:paraId="32AE3346"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BACE1↓</w:t>
            </w:r>
          </w:p>
        </w:tc>
        <w:tc>
          <w:tcPr>
            <w:tcW w:w="3118" w:type="dxa"/>
            <w:vAlign w:val="center"/>
          </w:tcPr>
          <w:p w14:paraId="5FF1E203"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Dual-luciferase reporter assay</w:t>
            </w:r>
          </w:p>
        </w:tc>
        <w:tc>
          <w:tcPr>
            <w:tcW w:w="2426" w:type="dxa"/>
            <w:vAlign w:val="center"/>
          </w:tcPr>
          <w:p w14:paraId="5D78884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Human neuroblastoma SH-SY5Y cells</w:t>
            </w:r>
          </w:p>
        </w:tc>
        <w:tc>
          <w:tcPr>
            <w:tcW w:w="1179" w:type="dxa"/>
            <w:vMerge w:val="restart"/>
            <w:vAlign w:val="center"/>
          </w:tcPr>
          <w:p w14:paraId="7410B094" w14:textId="077A9983"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Ding Y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_Ref218541913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[10]</w:t>
            </w:r>
            <w:r w:rsidR="00E11A54" w:rsidRPr="0099774F">
              <w:rPr>
                <w:rFonts w:eastAsiaTheme="minorHAnsi" w:hint="eastAsia"/>
                <w:vertAlign w:val="superscript"/>
              </w:rPr>
              <w:fldChar w:fldCharType="end"/>
            </w:r>
          </w:p>
        </w:tc>
      </w:tr>
      <w:tr w:rsidR="00CE262E" w:rsidRPr="00214A03" w14:paraId="20CA5946" w14:textId="77777777" w:rsidTr="008A56D5">
        <w:tc>
          <w:tcPr>
            <w:tcW w:w="1980" w:type="dxa"/>
            <w:vMerge/>
            <w:vAlign w:val="center"/>
          </w:tcPr>
          <w:p w14:paraId="73C298A0"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B6637F3" w14:textId="77777777" w:rsidR="00CE262E" w:rsidRPr="00214A03" w:rsidRDefault="00CE262E" w:rsidP="00A7231C">
            <w:pPr>
              <w:jc w:val="center"/>
              <w:rPr>
                <w:rFonts w:asciiTheme="minorHAnsi" w:eastAsiaTheme="minorHAnsi" w:hAnsiTheme="minorHAnsi" w:hint="eastAsia"/>
                <w:b/>
                <w:bCs/>
              </w:rPr>
            </w:pPr>
            <w:bookmarkStart w:id="12" w:name="OLE_LINK66"/>
            <w:r w:rsidRPr="00214A03">
              <w:rPr>
                <w:rFonts w:asciiTheme="minorHAnsi" w:eastAsiaTheme="minorHAnsi" w:hAnsiTheme="minorHAnsi" w:hint="eastAsia"/>
                <w:b/>
                <w:bCs/>
              </w:rPr>
              <w:t>pathway</w:t>
            </w:r>
            <w:bookmarkEnd w:id="12"/>
          </w:p>
        </w:tc>
        <w:tc>
          <w:tcPr>
            <w:tcW w:w="3828" w:type="dxa"/>
            <w:vAlign w:val="center"/>
          </w:tcPr>
          <w:p w14:paraId="6B7D28A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miR-9-5p↑  </w:t>
            </w:r>
            <w:r w:rsidRPr="00214A03">
              <w:rPr>
                <w:rFonts w:ascii="Cambria Math" w:eastAsiaTheme="minorHAnsi" w:hAnsi="Cambria Math" w:cs="Cambria Math"/>
              </w:rPr>
              <w:t>⇒</w:t>
            </w:r>
            <w:r w:rsidRPr="00214A03">
              <w:rPr>
                <w:rFonts w:asciiTheme="minorHAnsi" w:eastAsiaTheme="minorHAnsi" w:hAnsiTheme="minorHAnsi"/>
              </w:rPr>
              <w:t xml:space="preserve"> BACE1↓ </w:t>
            </w:r>
            <w:r w:rsidRPr="00214A03">
              <w:rPr>
                <w:rFonts w:ascii="Cambria Math" w:eastAsiaTheme="minorHAnsi" w:hAnsi="Cambria Math" w:cs="Cambria Math"/>
              </w:rPr>
              <w:t>⇒</w:t>
            </w:r>
            <w:r w:rsidRPr="00214A03">
              <w:rPr>
                <w:rFonts w:asciiTheme="minorHAnsi" w:eastAsiaTheme="minorHAnsi" w:hAnsiTheme="minorHAnsi"/>
              </w:rPr>
              <w:t xml:space="preserve"> C99/C83 ratio↓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hint="eastAsia"/>
              </w:rPr>
              <w:t>β</w:t>
            </w:r>
            <w:r w:rsidRPr="00214A03">
              <w:rPr>
                <w:rFonts w:asciiTheme="minorHAnsi" w:eastAsiaTheme="minorHAnsi" w:hAnsiTheme="minorHAnsi"/>
              </w:rPr>
              <w:t xml:space="preserve"> deposition↓ </w:t>
            </w:r>
            <w:r w:rsidRPr="00214A03">
              <w:rPr>
                <w:rFonts w:ascii="Cambria Math" w:eastAsiaTheme="minorHAnsi" w:hAnsi="Cambria Math" w:cs="Cambria Math"/>
              </w:rPr>
              <w:t>⇒</w:t>
            </w:r>
            <w:r w:rsidRPr="00214A03">
              <w:rPr>
                <w:rFonts w:asciiTheme="minorHAnsi" w:eastAsiaTheme="minorHAnsi" w:hAnsiTheme="minorHAnsi"/>
              </w:rPr>
              <w:t xml:space="preserve"> neurotoxicity ↓</w:t>
            </w:r>
          </w:p>
        </w:tc>
        <w:tc>
          <w:tcPr>
            <w:tcW w:w="3118" w:type="dxa"/>
            <w:vAlign w:val="center"/>
          </w:tcPr>
          <w:p w14:paraId="3B8CDA5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qRT-PCR + Western blot + CCK-8 + flow cytometry for apoptosis</w:t>
            </w:r>
          </w:p>
        </w:tc>
        <w:tc>
          <w:tcPr>
            <w:tcW w:w="2426" w:type="dxa"/>
            <w:vAlign w:val="center"/>
          </w:tcPr>
          <w:p w14:paraId="25A22A62"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R/B/Aβ SH-SY5Y cells;</w:t>
            </w:r>
            <w:r w:rsidRPr="00214A03">
              <w:rPr>
                <w:rFonts w:asciiTheme="minorHAnsi" w:eastAsiaTheme="minorHAnsi" w:hAnsiTheme="minorHAnsi" w:hint="eastAsia"/>
              </w:rPr>
              <w:t xml:space="preserve"> </w:t>
            </w:r>
            <w:r w:rsidRPr="00214A03">
              <w:rPr>
                <w:rFonts w:asciiTheme="minorHAnsi" w:eastAsiaTheme="minorHAnsi" w:hAnsiTheme="minorHAnsi"/>
              </w:rPr>
              <w:t>C57BL/6 mice (hippocampal injection of Aβ</w:t>
            </w:r>
            <w:r w:rsidRPr="00214A03">
              <w:rPr>
                <w:rFonts w:ascii="Cambria Math" w:eastAsiaTheme="minorHAnsi" w:hAnsi="Cambria Math" w:cs="Cambria Math"/>
              </w:rPr>
              <w:t>₁₋₄₂</w:t>
            </w:r>
            <w:r w:rsidRPr="00214A03">
              <w:rPr>
                <w:rFonts w:asciiTheme="minorHAnsi" w:eastAsiaTheme="minorHAnsi" w:hAnsiTheme="minorHAnsi"/>
              </w:rPr>
              <w:t xml:space="preserve"> + BDNF-AS knockdown)</w:t>
            </w:r>
          </w:p>
        </w:tc>
        <w:tc>
          <w:tcPr>
            <w:tcW w:w="1179" w:type="dxa"/>
            <w:vMerge/>
            <w:vAlign w:val="center"/>
          </w:tcPr>
          <w:p w14:paraId="5940AA19" w14:textId="77777777" w:rsidR="00CE262E" w:rsidRPr="00214A03" w:rsidRDefault="00CE262E" w:rsidP="00A7231C">
            <w:pPr>
              <w:rPr>
                <w:rFonts w:asciiTheme="minorHAnsi" w:eastAsiaTheme="minorHAnsi" w:hAnsiTheme="minorHAnsi" w:hint="eastAsia"/>
              </w:rPr>
            </w:pPr>
          </w:p>
        </w:tc>
      </w:tr>
      <w:tr w:rsidR="00CE262E" w:rsidRPr="00214A03" w14:paraId="51D83ADD" w14:textId="77777777" w:rsidTr="008A56D5">
        <w:tc>
          <w:tcPr>
            <w:tcW w:w="1980" w:type="dxa"/>
            <w:vMerge/>
            <w:vAlign w:val="center"/>
          </w:tcPr>
          <w:p w14:paraId="0DCFA441"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1DD1293"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491E7DC0"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GSK-3β</w:t>
            </w:r>
          </w:p>
        </w:tc>
        <w:tc>
          <w:tcPr>
            <w:tcW w:w="3118" w:type="dxa"/>
            <w:vAlign w:val="center"/>
          </w:tcPr>
          <w:p w14:paraId="31CAFB67" w14:textId="77777777" w:rsidR="00CE262E" w:rsidRPr="00214A03" w:rsidRDefault="00CE262E" w:rsidP="00A7231C">
            <w:pPr>
              <w:jc w:val="left"/>
              <w:rPr>
                <w:rFonts w:asciiTheme="minorHAnsi" w:eastAsiaTheme="minorHAnsi" w:hAnsiTheme="minorHAnsi" w:hint="eastAsia"/>
              </w:rPr>
            </w:pPr>
            <w:bookmarkStart w:id="13" w:name="OLE_LINK85"/>
            <w:r w:rsidRPr="00214A03">
              <w:rPr>
                <w:rFonts w:asciiTheme="minorHAnsi" w:eastAsiaTheme="minorHAnsi" w:hAnsiTheme="minorHAnsi"/>
              </w:rPr>
              <w:t>Dual-luciferase reporter assay</w:t>
            </w:r>
            <w:bookmarkEnd w:id="13"/>
          </w:p>
        </w:tc>
        <w:tc>
          <w:tcPr>
            <w:tcW w:w="2426" w:type="dxa"/>
            <w:vMerge w:val="restart"/>
            <w:vAlign w:val="center"/>
          </w:tcPr>
          <w:p w14:paraId="531B714A"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Aβ</w:t>
            </w:r>
            <w:r w:rsidRPr="00214A03">
              <w:rPr>
                <w:rFonts w:ascii="Cambria Math" w:eastAsiaTheme="minorHAnsi" w:hAnsi="Cambria Math" w:cs="Cambria Math"/>
              </w:rPr>
              <w:t>₂₅₋₃₅</w:t>
            </w:r>
            <w:r w:rsidRPr="00214A03">
              <w:rPr>
                <w:rFonts w:asciiTheme="minorHAnsi" w:eastAsiaTheme="minorHAnsi" w:hAnsiTheme="minorHAnsi" w:cs="Cambria Math" w:hint="eastAsia"/>
              </w:rPr>
              <w:t xml:space="preserve"> treated </w:t>
            </w:r>
            <w:r w:rsidRPr="00214A03">
              <w:rPr>
                <w:rFonts w:asciiTheme="minorHAnsi" w:eastAsiaTheme="minorHAnsi" w:hAnsiTheme="minorHAnsi" w:hint="eastAsia"/>
              </w:rPr>
              <w:t>m</w:t>
            </w:r>
            <w:r w:rsidRPr="00214A03">
              <w:rPr>
                <w:rFonts w:asciiTheme="minorHAnsi" w:eastAsiaTheme="minorHAnsi" w:hAnsiTheme="minorHAnsi"/>
              </w:rPr>
              <w:t>ouse hippocampal neuronal cell line HT22</w:t>
            </w:r>
          </w:p>
        </w:tc>
        <w:tc>
          <w:tcPr>
            <w:tcW w:w="1179" w:type="dxa"/>
            <w:vMerge w:val="restart"/>
            <w:vAlign w:val="center"/>
          </w:tcPr>
          <w:p w14:paraId="5ED5F9AD" w14:textId="6B4F3CDD"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Liu J et al., 2020</w:t>
            </w:r>
            <w:r w:rsidR="00E11A54">
              <w:rPr>
                <w:rFonts w:eastAsiaTheme="minorHAnsi" w:hint="eastAsia"/>
              </w:rPr>
              <w:fldChar w:fldCharType="begin"/>
            </w:r>
            <w:r w:rsidR="00E11A54">
              <w:rPr>
                <w:rFonts w:asciiTheme="minorHAnsi" w:eastAsiaTheme="minorHAnsi" w:hAnsiTheme="minorHAnsi" w:hint="eastAsia"/>
              </w:rPr>
              <w:instrText xml:space="preserve"> REF _Ref218541916 \r \h </w:instrText>
            </w:r>
            <w:r w:rsidR="0099774F">
              <w:rPr>
                <w:rFonts w:asciiTheme="minorHAnsi" w:eastAsiaTheme="minorHAnsi" w:hAnsiTheme="minorHAnsi" w:hint="eastAsia"/>
              </w:rPr>
              <w:instrText xml:space="preserve"> \* MERGEFORMAT </w:instrText>
            </w:r>
            <w:r w:rsidR="00E11A54">
              <w:rPr>
                <w:rFonts w:eastAsiaTheme="minorHAnsi" w:hint="eastAsia"/>
              </w:rPr>
            </w:r>
            <w:r w:rsidR="00E11A54">
              <w:rPr>
                <w:rFonts w:eastAsiaTheme="minorHAnsi" w:hint="eastAsia"/>
              </w:rPr>
              <w:fldChar w:fldCharType="separate"/>
            </w:r>
            <w:r w:rsidR="00E11A54" w:rsidRPr="0099774F">
              <w:rPr>
                <w:rFonts w:asciiTheme="minorHAnsi" w:eastAsiaTheme="minorHAnsi" w:hAnsiTheme="minorHAnsi" w:hint="eastAsia"/>
                <w:vertAlign w:val="superscript"/>
              </w:rPr>
              <w:t>[11]</w:t>
            </w:r>
            <w:r w:rsidR="00E11A54">
              <w:rPr>
                <w:rFonts w:eastAsiaTheme="minorHAnsi" w:hint="eastAsia"/>
              </w:rPr>
              <w:fldChar w:fldCharType="end"/>
            </w:r>
          </w:p>
        </w:tc>
      </w:tr>
      <w:tr w:rsidR="00CE262E" w:rsidRPr="00214A03" w14:paraId="29FFB373" w14:textId="77777777" w:rsidTr="008A56D5">
        <w:tc>
          <w:tcPr>
            <w:tcW w:w="1980" w:type="dxa"/>
            <w:vMerge/>
            <w:vAlign w:val="center"/>
          </w:tcPr>
          <w:p w14:paraId="6F570208"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7F5CD43"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2BD073F5"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miR-9-5p↑  </w:t>
            </w:r>
            <w:r w:rsidRPr="00214A03">
              <w:rPr>
                <w:rFonts w:ascii="Cambria Math" w:eastAsiaTheme="minorHAnsi" w:hAnsi="Cambria Math" w:cs="Cambria Math"/>
              </w:rPr>
              <w:t>⇒</w:t>
            </w:r>
            <w:r w:rsidRPr="00214A03">
              <w:rPr>
                <w:rFonts w:asciiTheme="minorHAnsi" w:eastAsiaTheme="minorHAnsi" w:hAnsiTheme="minorHAnsi"/>
              </w:rPr>
              <w:t xml:space="preserve"> GSK-3</w:t>
            </w:r>
            <w:r w:rsidRPr="00214A03">
              <w:rPr>
                <w:rFonts w:asciiTheme="minorHAnsi" w:eastAsiaTheme="minorHAnsi" w:hAnsiTheme="minorHAnsi" w:hint="eastAsia"/>
              </w:rPr>
              <w:t>β</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stabilized mitochondrial membrane potential, ROS↓, apoptosis↓, Nrf2/Keap1 antioxidant signaling↑ </w:t>
            </w:r>
          </w:p>
        </w:tc>
        <w:tc>
          <w:tcPr>
            <w:tcW w:w="3118" w:type="dxa"/>
            <w:vAlign w:val="center"/>
          </w:tcPr>
          <w:p w14:paraId="76FD582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CCK-8 + flow cytometry for apoptosis + JC-1 mitochondrial potential + ROS fluorescent probe + Western blot</w:t>
            </w:r>
          </w:p>
        </w:tc>
        <w:tc>
          <w:tcPr>
            <w:tcW w:w="2426" w:type="dxa"/>
            <w:vMerge/>
            <w:vAlign w:val="center"/>
          </w:tcPr>
          <w:p w14:paraId="702B4A9F"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47DAA52E" w14:textId="77777777" w:rsidR="00CE262E" w:rsidRPr="00214A03" w:rsidRDefault="00CE262E" w:rsidP="00A7231C">
            <w:pPr>
              <w:rPr>
                <w:rFonts w:asciiTheme="minorHAnsi" w:eastAsiaTheme="minorHAnsi" w:hAnsiTheme="minorHAnsi" w:hint="eastAsia"/>
              </w:rPr>
            </w:pPr>
          </w:p>
        </w:tc>
      </w:tr>
      <w:tr w:rsidR="00CE262E" w:rsidRPr="00214A03" w14:paraId="4DC536F9" w14:textId="77777777" w:rsidTr="008A56D5">
        <w:tc>
          <w:tcPr>
            <w:tcW w:w="1980" w:type="dxa"/>
            <w:vMerge/>
            <w:vAlign w:val="center"/>
          </w:tcPr>
          <w:p w14:paraId="5193FF2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35B0FDE5"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ligand</w:t>
            </w:r>
          </w:p>
        </w:tc>
        <w:tc>
          <w:tcPr>
            <w:tcW w:w="3828" w:type="dxa"/>
            <w:vAlign w:val="center"/>
          </w:tcPr>
          <w:p w14:paraId="62091BE5"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TLR7 / TLR8↓</w:t>
            </w:r>
          </w:p>
        </w:tc>
        <w:tc>
          <w:tcPr>
            <w:tcW w:w="3118" w:type="dxa"/>
            <w:vAlign w:val="center"/>
          </w:tcPr>
          <w:p w14:paraId="12801B0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HEK-Blue reporter assay + TNF-ELISA + confocal imaging + RNA-seq + qRT-PCR</w:t>
            </w:r>
          </w:p>
        </w:tc>
        <w:tc>
          <w:tcPr>
            <w:tcW w:w="2426" w:type="dxa"/>
            <w:vAlign w:val="center"/>
          </w:tcPr>
          <w:p w14:paraId="57989DA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hint="eastAsia"/>
              </w:rPr>
              <w:t>h</w:t>
            </w:r>
            <w:r w:rsidRPr="00214A03">
              <w:rPr>
                <w:rFonts w:asciiTheme="minorHAnsi" w:eastAsiaTheme="minorHAnsi" w:hAnsiTheme="minorHAnsi"/>
              </w:rPr>
              <w:t xml:space="preserve">uman THP-1 macrophages, iPSC-derived human cortical neurons (iNeurons), </w:t>
            </w:r>
            <w:r w:rsidRPr="00214A03">
              <w:rPr>
                <w:rFonts w:asciiTheme="minorHAnsi" w:eastAsiaTheme="minorHAnsi" w:hAnsiTheme="minorHAnsi"/>
              </w:rPr>
              <w:lastRenderedPageBreak/>
              <w:t>mouse primary cortical neurons</w:t>
            </w:r>
          </w:p>
        </w:tc>
        <w:tc>
          <w:tcPr>
            <w:tcW w:w="1179" w:type="dxa"/>
            <w:vMerge w:val="restart"/>
            <w:vAlign w:val="center"/>
          </w:tcPr>
          <w:p w14:paraId="14E5C50D" w14:textId="59DED37C"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lastRenderedPageBreak/>
              <w:t>Kumbol V et al., 2025</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_Ref218541918 \r \h </w:instrText>
            </w:r>
            <w:r w:rsidR="0099774F">
              <w:rPr>
                <w:rFonts w:asciiTheme="minorHAnsi" w:eastAsiaTheme="minorHAnsi" w:hAnsiTheme="minorHAnsi" w:hint="eastAsia"/>
                <w:vertAlign w:val="superscript"/>
              </w:rPr>
              <w:instrText xml:space="preserve"> \* MERGEFORMAT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[12]</w:t>
            </w:r>
            <w:r w:rsidR="00E11A54" w:rsidRPr="0099774F">
              <w:rPr>
                <w:rFonts w:eastAsiaTheme="minorHAnsi" w:hint="eastAsia"/>
                <w:vertAlign w:val="superscript"/>
              </w:rPr>
              <w:fldChar w:fldCharType="end"/>
            </w:r>
          </w:p>
        </w:tc>
      </w:tr>
      <w:tr w:rsidR="00CE262E" w:rsidRPr="00214A03" w14:paraId="7A776AD1" w14:textId="77777777" w:rsidTr="008A56D5">
        <w:tc>
          <w:tcPr>
            <w:tcW w:w="1980" w:type="dxa"/>
            <w:vMerge/>
            <w:vAlign w:val="center"/>
          </w:tcPr>
          <w:p w14:paraId="21DAD197"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62A74D3E"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474B36FD"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miR-9-5p↑  </w:t>
            </w:r>
            <w:r w:rsidRPr="00214A03">
              <w:rPr>
                <w:rFonts w:ascii="Cambria Math" w:eastAsiaTheme="minorHAnsi" w:hAnsi="Cambria Math" w:cs="Cambria Math"/>
              </w:rPr>
              <w:t>⇒</w:t>
            </w:r>
            <w:r w:rsidRPr="00214A03">
              <w:rPr>
                <w:rFonts w:asciiTheme="minorHAnsi" w:eastAsiaTheme="minorHAnsi" w:hAnsiTheme="minorHAnsi"/>
              </w:rPr>
              <w:t xml:space="preserve"> TLR7/8 activation </w:t>
            </w:r>
            <w:r w:rsidRPr="00214A03">
              <w:rPr>
                <w:rFonts w:ascii="Cambria Math" w:eastAsiaTheme="minorHAnsi" w:hAnsi="Cambria Math" w:cs="Cambria Math"/>
              </w:rPr>
              <w:t>⇒</w:t>
            </w:r>
            <w:r w:rsidRPr="00214A03">
              <w:rPr>
                <w:rFonts w:asciiTheme="minorHAnsi" w:eastAsiaTheme="minorHAnsi" w:hAnsiTheme="minorHAnsi"/>
              </w:rPr>
              <w:t xml:space="preserve"> TNF/IL-1</w:t>
            </w:r>
            <w:r w:rsidRPr="00214A03">
              <w:rPr>
                <w:rFonts w:asciiTheme="minorHAnsi" w:eastAsiaTheme="minorHAnsi" w:hAnsiTheme="minorHAnsi" w:hint="eastAsia"/>
              </w:rPr>
              <w:t>α</w:t>
            </w:r>
            <w:r w:rsidRPr="00214A03">
              <w:rPr>
                <w:rFonts w:asciiTheme="minorHAnsi" w:eastAsiaTheme="minorHAnsi" w:hAnsiTheme="minorHAnsi"/>
              </w:rPr>
              <w:t xml:space="preserve">/IL-6 expression↑  </w:t>
            </w:r>
            <w:r w:rsidRPr="00214A03">
              <w:rPr>
                <w:rFonts w:ascii="Cambria Math" w:eastAsiaTheme="minorHAnsi" w:hAnsi="Cambria Math" w:cs="Cambria Math"/>
              </w:rPr>
              <w:t>⇒</w:t>
            </w:r>
            <w:r w:rsidRPr="00214A03">
              <w:rPr>
                <w:rFonts w:asciiTheme="minorHAnsi" w:eastAsiaTheme="minorHAnsi" w:hAnsiTheme="minorHAnsi"/>
              </w:rPr>
              <w:t xml:space="preserve"> axonal length↓, excitatory synapse VGLUT1↓, neuronal apoptosis↑ </w:t>
            </w:r>
          </w:p>
        </w:tc>
        <w:tc>
          <w:tcPr>
            <w:tcW w:w="3118" w:type="dxa"/>
            <w:vAlign w:val="center"/>
          </w:tcPr>
          <w:p w14:paraId="2B895E3B"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High-content imaging + TUNEL apoptosis assay + Western blot + qRT-PCR</w:t>
            </w:r>
          </w:p>
        </w:tc>
        <w:tc>
          <w:tcPr>
            <w:tcW w:w="2426" w:type="dxa"/>
            <w:vAlign w:val="center"/>
          </w:tcPr>
          <w:p w14:paraId="4FF0BA80"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iNeurons (human), human</w:t>
            </w:r>
            <w:r w:rsidRPr="00214A03">
              <w:rPr>
                <w:rFonts w:asciiTheme="minorHAnsi" w:eastAsiaTheme="minorHAnsi" w:hAnsiTheme="minorHAnsi" w:hint="eastAsia"/>
              </w:rPr>
              <w:t xml:space="preserve"> </w:t>
            </w:r>
            <w:r w:rsidRPr="00214A03">
              <w:rPr>
                <w:rFonts w:asciiTheme="minorHAnsi" w:eastAsiaTheme="minorHAnsi" w:hAnsiTheme="minorHAnsi"/>
              </w:rPr>
              <w:t>THP-1 macrophages, C57BL/6 and Tlr7</w:t>
            </w:r>
            <w:r w:rsidRPr="00214A03">
              <w:rPr>
                <w:rFonts w:ascii="Cambria Math" w:eastAsiaTheme="minorHAnsi" w:hAnsi="Cambria Math" w:cs="Cambria Math"/>
              </w:rPr>
              <w:t>−</w:t>
            </w:r>
            <w:r w:rsidRPr="00214A03">
              <w:rPr>
                <w:rFonts w:asciiTheme="minorHAnsi" w:eastAsiaTheme="minorHAnsi" w:hAnsiTheme="minorHAnsi"/>
              </w:rPr>
              <w:t>/</w:t>
            </w:r>
            <w:r w:rsidRPr="00214A03">
              <w:rPr>
                <w:rFonts w:ascii="Cambria Math" w:eastAsiaTheme="minorHAnsi" w:hAnsi="Cambria Math" w:cs="Cambria Math"/>
              </w:rPr>
              <w:t>−</w:t>
            </w:r>
            <w:r w:rsidRPr="00214A03">
              <w:rPr>
                <w:rFonts w:asciiTheme="minorHAnsi" w:eastAsiaTheme="minorHAnsi" w:hAnsiTheme="minorHAnsi"/>
              </w:rPr>
              <w:t xml:space="preserve"> mouse primary neurons</w:t>
            </w:r>
          </w:p>
        </w:tc>
        <w:tc>
          <w:tcPr>
            <w:tcW w:w="1179" w:type="dxa"/>
            <w:vMerge/>
            <w:vAlign w:val="center"/>
          </w:tcPr>
          <w:p w14:paraId="612F9BC3" w14:textId="77777777" w:rsidR="00CE262E" w:rsidRPr="00214A03" w:rsidRDefault="00CE262E" w:rsidP="00A7231C">
            <w:pPr>
              <w:rPr>
                <w:rFonts w:asciiTheme="minorHAnsi" w:eastAsiaTheme="minorHAnsi" w:hAnsiTheme="minorHAnsi" w:hint="eastAsia"/>
              </w:rPr>
            </w:pPr>
          </w:p>
        </w:tc>
      </w:tr>
      <w:tr w:rsidR="00CE262E" w:rsidRPr="00214A03" w14:paraId="3DF0EBC7" w14:textId="77777777" w:rsidTr="008A56D5">
        <w:tc>
          <w:tcPr>
            <w:tcW w:w="1980" w:type="dxa"/>
            <w:vMerge/>
            <w:vAlign w:val="center"/>
          </w:tcPr>
          <w:p w14:paraId="5249D21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50E2B26"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3B9A4CBD"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UBE4B↓</w:t>
            </w:r>
          </w:p>
        </w:tc>
        <w:tc>
          <w:tcPr>
            <w:tcW w:w="3118" w:type="dxa"/>
            <w:vAlign w:val="center"/>
          </w:tcPr>
          <w:p w14:paraId="297EB2E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miRNA-mRNA pull-down + qRT-PCR + RNAi screen + Western blot</w:t>
            </w:r>
          </w:p>
        </w:tc>
        <w:tc>
          <w:tcPr>
            <w:tcW w:w="2426" w:type="dxa"/>
            <w:vAlign w:val="center"/>
          </w:tcPr>
          <w:p w14:paraId="7CA2CD6A"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Drosophila S2 cells, adult Drosophila eye neurons, human SH-SY5Y neuroblastoma cells</w:t>
            </w:r>
          </w:p>
        </w:tc>
        <w:tc>
          <w:tcPr>
            <w:tcW w:w="1179" w:type="dxa"/>
            <w:vMerge w:val="restart"/>
            <w:vAlign w:val="center"/>
          </w:tcPr>
          <w:p w14:paraId="0CAF58DE" w14:textId="3188647B"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Subramanian M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_Ref218541925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[13]</w:t>
            </w:r>
            <w:r w:rsidR="00E11A54" w:rsidRPr="0099774F">
              <w:rPr>
                <w:rFonts w:eastAsiaTheme="minorHAnsi" w:hint="eastAsia"/>
                <w:vertAlign w:val="superscript"/>
              </w:rPr>
              <w:fldChar w:fldCharType="end"/>
            </w:r>
          </w:p>
        </w:tc>
      </w:tr>
      <w:tr w:rsidR="00CE262E" w:rsidRPr="00214A03" w14:paraId="6586FC61" w14:textId="77777777" w:rsidTr="008A56D5">
        <w:tc>
          <w:tcPr>
            <w:tcW w:w="1980" w:type="dxa"/>
            <w:vMerge/>
            <w:vAlign w:val="center"/>
          </w:tcPr>
          <w:p w14:paraId="5E9214CC"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2534B85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7290C076"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miR-9</w:t>
            </w:r>
            <w:bookmarkStart w:id="14" w:name="OLE_LINK80"/>
            <w:r w:rsidRPr="00214A03">
              <w:rPr>
                <w:rFonts w:asciiTheme="minorHAnsi" w:eastAsiaTheme="minorHAnsi" w:hAnsiTheme="minorHAnsi"/>
              </w:rPr>
              <w:t xml:space="preserve">↑ </w:t>
            </w:r>
            <w:bookmarkEnd w:id="14"/>
            <w:r w:rsidRPr="00214A03">
              <w:rPr>
                <w:rFonts w:ascii="Cambria Math" w:eastAsiaTheme="minorHAnsi" w:hAnsi="Cambria Math" w:cs="Cambria Math"/>
              </w:rPr>
              <w:t>⇒</w:t>
            </w:r>
            <w:r w:rsidRPr="00214A03">
              <w:rPr>
                <w:rFonts w:asciiTheme="minorHAnsi" w:eastAsiaTheme="minorHAnsi" w:hAnsiTheme="minorHAnsi"/>
              </w:rPr>
              <w:t xml:space="preserve"> UBE4B</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Tau ubiquitination</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autophagy-mediated Tau degradation</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Tau aggregation</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neurodegeneration</w:t>
            </w:r>
            <w:r w:rsidRPr="00214A03">
              <w:rPr>
                <w:rFonts w:asciiTheme="minorHAnsi" w:eastAsiaTheme="minorHAnsi" w:hAnsiTheme="minorHAnsi" w:cs="等线" w:hint="eastAsia"/>
              </w:rPr>
              <w:t>↑</w:t>
            </w:r>
          </w:p>
        </w:tc>
        <w:tc>
          <w:tcPr>
            <w:tcW w:w="3118" w:type="dxa"/>
            <w:vAlign w:val="center"/>
          </w:tcPr>
          <w:p w14:paraId="36346D6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autophagy inhibitor treatment + co-immunoprecipitation</w:t>
            </w:r>
          </w:p>
        </w:tc>
        <w:tc>
          <w:tcPr>
            <w:tcW w:w="2426" w:type="dxa"/>
            <w:vAlign w:val="center"/>
          </w:tcPr>
          <w:p w14:paraId="14569A22"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SH-SY5Y cells, Tau-BiFC mouse model</w:t>
            </w:r>
          </w:p>
        </w:tc>
        <w:tc>
          <w:tcPr>
            <w:tcW w:w="1179" w:type="dxa"/>
            <w:vMerge/>
            <w:vAlign w:val="center"/>
          </w:tcPr>
          <w:p w14:paraId="5963D248" w14:textId="77777777" w:rsidR="00CE262E" w:rsidRPr="00214A03" w:rsidRDefault="00CE262E" w:rsidP="00A7231C">
            <w:pPr>
              <w:rPr>
                <w:rFonts w:asciiTheme="minorHAnsi" w:eastAsiaTheme="minorHAnsi" w:hAnsiTheme="minorHAnsi" w:hint="eastAsia"/>
              </w:rPr>
            </w:pPr>
          </w:p>
        </w:tc>
      </w:tr>
      <w:tr w:rsidR="00CE262E" w:rsidRPr="00214A03" w14:paraId="73BAD54C" w14:textId="77777777" w:rsidTr="008A56D5">
        <w:tc>
          <w:tcPr>
            <w:tcW w:w="1980" w:type="dxa"/>
            <w:vMerge/>
            <w:vAlign w:val="center"/>
          </w:tcPr>
          <w:p w14:paraId="068D087B"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6B8B181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f</w:t>
            </w:r>
            <w:r w:rsidRPr="00214A03">
              <w:rPr>
                <w:rFonts w:asciiTheme="minorHAnsi" w:eastAsiaTheme="minorHAnsi" w:hAnsiTheme="minorHAnsi"/>
                <w:b/>
                <w:bCs/>
              </w:rPr>
              <w:t>unctional target</w:t>
            </w:r>
          </w:p>
        </w:tc>
        <w:tc>
          <w:tcPr>
            <w:tcW w:w="3828" w:type="dxa"/>
            <w:vAlign w:val="center"/>
          </w:tcPr>
          <w:p w14:paraId="5228408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BACE1</w:t>
            </w:r>
            <w:r w:rsidRPr="00214A03">
              <w:rPr>
                <w:rFonts w:asciiTheme="minorHAnsi" w:eastAsiaTheme="minorHAnsi" w:hAnsiTheme="minorHAnsi" w:cs="等线" w:hint="eastAsia"/>
              </w:rPr>
              <w:t>↓</w:t>
            </w:r>
          </w:p>
        </w:tc>
        <w:tc>
          <w:tcPr>
            <w:tcW w:w="3118" w:type="dxa"/>
            <w:vMerge w:val="restart"/>
            <w:vAlign w:val="center"/>
          </w:tcPr>
          <w:p w14:paraId="6D3FBBBA"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RT-qPCR</w:t>
            </w:r>
          </w:p>
        </w:tc>
        <w:tc>
          <w:tcPr>
            <w:tcW w:w="2426" w:type="dxa"/>
            <w:vMerge w:val="restart"/>
            <w:vAlign w:val="center"/>
          </w:tcPr>
          <w:p w14:paraId="4111BC1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Human corneal fibroblasts </w:t>
            </w:r>
          </w:p>
        </w:tc>
        <w:tc>
          <w:tcPr>
            <w:tcW w:w="1179" w:type="dxa"/>
            <w:vMerge w:val="restart"/>
            <w:vAlign w:val="center"/>
          </w:tcPr>
          <w:p w14:paraId="606A93F4" w14:textId="5D6677D9"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Choi SI et al., 2019</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_Ref218541928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[14]</w:t>
            </w:r>
            <w:r w:rsidR="00E11A54" w:rsidRPr="0099774F">
              <w:rPr>
                <w:rFonts w:eastAsiaTheme="minorHAnsi" w:hint="eastAsia"/>
                <w:vertAlign w:val="superscript"/>
              </w:rPr>
              <w:fldChar w:fldCharType="end"/>
            </w:r>
          </w:p>
        </w:tc>
      </w:tr>
      <w:tr w:rsidR="00CE262E" w:rsidRPr="00214A03" w14:paraId="2BF3C739" w14:textId="77777777" w:rsidTr="008A56D5">
        <w:tc>
          <w:tcPr>
            <w:tcW w:w="1980" w:type="dxa"/>
            <w:vMerge/>
            <w:vAlign w:val="center"/>
          </w:tcPr>
          <w:p w14:paraId="6195C6C2"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9F6EDF2"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21134537"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miR-9-5p↑ </w:t>
            </w:r>
            <w:r w:rsidRPr="00214A03">
              <w:rPr>
                <w:rFonts w:ascii="Cambria Math" w:eastAsiaTheme="minorHAnsi" w:hAnsi="Cambria Math" w:cs="Cambria Math"/>
              </w:rPr>
              <w:t>⇒</w:t>
            </w:r>
            <w:r w:rsidRPr="00214A03">
              <w:rPr>
                <w:rFonts w:asciiTheme="minorHAnsi" w:eastAsiaTheme="minorHAnsi" w:hAnsiTheme="minorHAnsi"/>
              </w:rPr>
              <w:t xml:space="preserve"> BACE1</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APP </w:t>
            </w:r>
            <w:r w:rsidRPr="00214A03">
              <w:rPr>
                <w:rFonts w:asciiTheme="minorHAnsi" w:eastAsiaTheme="minorHAnsi" w:hAnsiTheme="minorHAnsi" w:cs="等线" w:hint="eastAsia"/>
              </w:rPr>
              <w:t>β</w:t>
            </w:r>
            <w:r w:rsidRPr="00214A03">
              <w:rPr>
                <w:rFonts w:asciiTheme="minorHAnsi" w:eastAsiaTheme="minorHAnsi" w:hAnsiTheme="minorHAnsi"/>
              </w:rPr>
              <w:t>-cleavage</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w:t>
            </w:r>
            <w:r w:rsidRPr="00214A03">
              <w:rPr>
                <w:rFonts w:asciiTheme="minorHAnsi" w:eastAsiaTheme="minorHAnsi" w:hAnsiTheme="minorHAnsi" w:cs="等线" w:hint="eastAsia"/>
              </w:rPr>
              <w:t>β</w:t>
            </w:r>
            <w:r w:rsidRPr="00214A03">
              <w:rPr>
                <w:rFonts w:asciiTheme="minorHAnsi" w:eastAsiaTheme="minorHAnsi" w:hAnsiTheme="minorHAnsi"/>
              </w:rPr>
              <w:t>-CTF</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AICD</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cs="等线" w:hint="eastAsia"/>
              </w:rPr>
              <w:t>β</w:t>
            </w:r>
            <w:r w:rsidRPr="00214A03">
              <w:rPr>
                <w:rFonts w:asciiTheme="minorHAnsi" w:eastAsiaTheme="minorHAnsi" w:hAnsiTheme="minorHAnsi"/>
              </w:rPr>
              <w:t xml:space="preserve"> production</w:t>
            </w:r>
            <w:r w:rsidRPr="00214A03">
              <w:rPr>
                <w:rFonts w:asciiTheme="minorHAnsi" w:eastAsiaTheme="minorHAnsi" w:hAnsiTheme="minorHAnsi" w:cs="等线" w:hint="eastAsia"/>
              </w:rPr>
              <w:t>↓</w:t>
            </w:r>
          </w:p>
        </w:tc>
        <w:tc>
          <w:tcPr>
            <w:tcW w:w="3118" w:type="dxa"/>
            <w:vMerge/>
            <w:vAlign w:val="center"/>
          </w:tcPr>
          <w:p w14:paraId="7B5322D2" w14:textId="77777777" w:rsidR="00CE262E" w:rsidRPr="00214A03" w:rsidRDefault="00CE262E" w:rsidP="00A7231C">
            <w:pPr>
              <w:jc w:val="left"/>
              <w:rPr>
                <w:rFonts w:asciiTheme="minorHAnsi" w:eastAsiaTheme="minorHAnsi" w:hAnsiTheme="minorHAnsi" w:hint="eastAsia"/>
              </w:rPr>
            </w:pPr>
          </w:p>
        </w:tc>
        <w:tc>
          <w:tcPr>
            <w:tcW w:w="2426" w:type="dxa"/>
            <w:vMerge/>
            <w:vAlign w:val="center"/>
          </w:tcPr>
          <w:p w14:paraId="3F6BDC4F"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27EF8CA8" w14:textId="77777777" w:rsidR="00CE262E" w:rsidRPr="00214A03" w:rsidRDefault="00CE262E" w:rsidP="00A7231C">
            <w:pPr>
              <w:rPr>
                <w:rFonts w:asciiTheme="minorHAnsi" w:eastAsiaTheme="minorHAnsi" w:hAnsiTheme="minorHAnsi" w:hint="eastAsia"/>
              </w:rPr>
            </w:pPr>
          </w:p>
        </w:tc>
      </w:tr>
      <w:tr w:rsidR="00CE262E" w:rsidRPr="00214A03" w14:paraId="09692DDC" w14:textId="77777777" w:rsidTr="008A56D5">
        <w:tc>
          <w:tcPr>
            <w:tcW w:w="1980" w:type="dxa"/>
            <w:vMerge w:val="restart"/>
            <w:vAlign w:val="center"/>
          </w:tcPr>
          <w:p w14:paraId="422EA66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miR-9-3p*</w:t>
            </w:r>
          </w:p>
        </w:tc>
        <w:tc>
          <w:tcPr>
            <w:tcW w:w="1417" w:type="dxa"/>
            <w:vAlign w:val="center"/>
          </w:tcPr>
          <w:p w14:paraId="12B2AF50"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6BFC4722"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Dmd（dystrophin）</w:t>
            </w:r>
            <w:r w:rsidRPr="00214A03">
              <w:rPr>
                <w:rFonts w:asciiTheme="minorHAnsi" w:eastAsiaTheme="minorHAnsi" w:hAnsiTheme="minorHAnsi" w:cs="等线" w:hint="eastAsia"/>
              </w:rPr>
              <w:t>↓</w:t>
            </w:r>
            <w:r w:rsidRPr="00214A03">
              <w:rPr>
                <w:rFonts w:asciiTheme="minorHAnsi" w:eastAsiaTheme="minorHAnsi" w:hAnsiTheme="minorHAnsi"/>
              </w:rPr>
              <w:t>/ SAP97（Dlg1）</w:t>
            </w:r>
            <w:r w:rsidRPr="00214A03">
              <w:rPr>
                <w:rFonts w:asciiTheme="minorHAnsi" w:eastAsiaTheme="minorHAnsi" w:hAnsiTheme="minorHAnsi" w:cs="等线" w:hint="eastAsia"/>
              </w:rPr>
              <w:t>↓</w:t>
            </w:r>
          </w:p>
        </w:tc>
        <w:tc>
          <w:tcPr>
            <w:tcW w:w="3118" w:type="dxa"/>
            <w:vAlign w:val="center"/>
          </w:tcPr>
          <w:p w14:paraId="4841D099"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hint="eastAsia"/>
              </w:rPr>
              <w:t>luciferase reporter assay + Western blot</w:t>
            </w:r>
          </w:p>
        </w:tc>
        <w:tc>
          <w:tcPr>
            <w:tcW w:w="2426" w:type="dxa"/>
            <w:vAlign w:val="center"/>
          </w:tcPr>
          <w:p w14:paraId="1FEC512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mouse hippocampal CA1 neurons, HEK-293T cells</w:t>
            </w:r>
          </w:p>
        </w:tc>
        <w:tc>
          <w:tcPr>
            <w:tcW w:w="1179" w:type="dxa"/>
            <w:vMerge w:val="restart"/>
            <w:vAlign w:val="center"/>
          </w:tcPr>
          <w:p w14:paraId="47F126C5" w14:textId="534B7CDA"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Sim SE et al., 2016</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_Ref218541938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[15]</w:t>
            </w:r>
            <w:r w:rsidR="00E11A54" w:rsidRPr="0099774F">
              <w:rPr>
                <w:rFonts w:eastAsiaTheme="minorHAnsi" w:hint="eastAsia"/>
                <w:vertAlign w:val="superscript"/>
              </w:rPr>
              <w:fldChar w:fldCharType="end"/>
            </w:r>
          </w:p>
        </w:tc>
      </w:tr>
      <w:tr w:rsidR="00CE262E" w:rsidRPr="00214A03" w14:paraId="32F20C7A" w14:textId="77777777" w:rsidTr="008A56D5">
        <w:tc>
          <w:tcPr>
            <w:tcW w:w="1980" w:type="dxa"/>
            <w:vMerge/>
            <w:vAlign w:val="center"/>
          </w:tcPr>
          <w:p w14:paraId="2310FFAE"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E2D76DF"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11363FDA"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miR-9-3p↓ </w:t>
            </w:r>
            <w:r w:rsidRPr="00214A03">
              <w:rPr>
                <w:rFonts w:ascii="Cambria Math" w:eastAsiaTheme="minorHAnsi" w:hAnsi="Cambria Math" w:cs="Cambria Math"/>
              </w:rPr>
              <w:t>⇒</w:t>
            </w:r>
            <w:r w:rsidRPr="00214A03">
              <w:rPr>
                <w:rFonts w:asciiTheme="minorHAnsi" w:eastAsiaTheme="minorHAnsi" w:hAnsiTheme="minorHAnsi"/>
              </w:rPr>
              <w:t xml:space="preserve"> Dmd/SAP97</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disturbed AMPAR trafficking </w:t>
            </w:r>
            <w:r w:rsidRPr="00214A03">
              <w:rPr>
                <w:rFonts w:ascii="Cambria Math" w:eastAsiaTheme="minorHAnsi" w:hAnsi="Cambria Math" w:cs="Cambria Math"/>
              </w:rPr>
              <w:t>⇒</w:t>
            </w:r>
            <w:r w:rsidRPr="00214A03">
              <w:rPr>
                <w:rFonts w:asciiTheme="minorHAnsi" w:eastAsiaTheme="minorHAnsi" w:hAnsiTheme="minorHAnsi"/>
              </w:rPr>
              <w:t xml:space="preserve"> LTP impairment </w:t>
            </w:r>
            <w:r w:rsidRPr="00214A03">
              <w:rPr>
                <w:rFonts w:ascii="Cambria Math" w:eastAsiaTheme="minorHAnsi" w:hAnsi="Cambria Math" w:cs="Cambria Math"/>
              </w:rPr>
              <w:t>⇒</w:t>
            </w:r>
            <w:r w:rsidRPr="00214A03">
              <w:rPr>
                <w:rFonts w:asciiTheme="minorHAnsi" w:eastAsiaTheme="minorHAnsi" w:hAnsiTheme="minorHAnsi"/>
              </w:rPr>
              <w:t xml:space="preserve"> spatial &amp; trace memory deficits</w:t>
            </w:r>
          </w:p>
        </w:tc>
        <w:tc>
          <w:tcPr>
            <w:tcW w:w="3118" w:type="dxa"/>
            <w:vAlign w:val="center"/>
          </w:tcPr>
          <w:p w14:paraId="693C44D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hippocampal slice whole-cell patch-clamp LTP/LTD + Morris water maze + object-location memory + trace fear conditioning</w:t>
            </w:r>
          </w:p>
        </w:tc>
        <w:tc>
          <w:tcPr>
            <w:tcW w:w="2426" w:type="dxa"/>
            <w:vAlign w:val="center"/>
          </w:tcPr>
          <w:p w14:paraId="4828EFB9"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adult C57BL/6N mice</w:t>
            </w:r>
          </w:p>
        </w:tc>
        <w:tc>
          <w:tcPr>
            <w:tcW w:w="1179" w:type="dxa"/>
            <w:vMerge/>
            <w:vAlign w:val="center"/>
          </w:tcPr>
          <w:p w14:paraId="65817854" w14:textId="77777777" w:rsidR="00CE262E" w:rsidRPr="00214A03" w:rsidRDefault="00CE262E" w:rsidP="00A7231C">
            <w:pPr>
              <w:rPr>
                <w:rFonts w:asciiTheme="minorHAnsi" w:eastAsiaTheme="minorHAnsi" w:hAnsiTheme="minorHAnsi" w:hint="eastAsia"/>
              </w:rPr>
            </w:pPr>
          </w:p>
        </w:tc>
      </w:tr>
      <w:tr w:rsidR="00CE262E" w:rsidRPr="00214A03" w14:paraId="193D18A5" w14:textId="77777777" w:rsidTr="008A56D5">
        <w:tc>
          <w:tcPr>
            <w:tcW w:w="1980" w:type="dxa"/>
            <w:vMerge w:val="restart"/>
            <w:vAlign w:val="center"/>
          </w:tcPr>
          <w:p w14:paraId="0AD5759F" w14:textId="77777777" w:rsidR="00CE262E" w:rsidRPr="00214A03" w:rsidRDefault="00CE262E" w:rsidP="00A7231C">
            <w:pPr>
              <w:jc w:val="center"/>
              <w:rPr>
                <w:rFonts w:asciiTheme="minorHAnsi" w:eastAsiaTheme="minorHAnsi" w:hAnsiTheme="minorHAnsi" w:hint="eastAsia"/>
                <w:b/>
                <w:bCs/>
              </w:rPr>
            </w:pPr>
            <w:bookmarkStart w:id="15" w:name="_Hlk214206588"/>
            <w:r w:rsidRPr="00214A03">
              <w:rPr>
                <w:rFonts w:asciiTheme="minorHAnsi" w:eastAsiaTheme="minorHAnsi" w:hAnsiTheme="minorHAnsi" w:hint="eastAsia"/>
                <w:b/>
                <w:bCs/>
              </w:rPr>
              <w:lastRenderedPageBreak/>
              <w:t>miR-24-3p</w:t>
            </w:r>
          </w:p>
        </w:tc>
        <w:tc>
          <w:tcPr>
            <w:tcW w:w="1417" w:type="dxa"/>
            <w:vAlign w:val="center"/>
          </w:tcPr>
          <w:p w14:paraId="3A0E0B4F"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w:t>
            </w:r>
            <w:r w:rsidRPr="00214A03">
              <w:rPr>
                <w:rFonts w:asciiTheme="minorHAnsi" w:eastAsiaTheme="minorHAnsi" w:hAnsiTheme="minorHAnsi"/>
                <w:b/>
                <w:bCs/>
              </w:rPr>
              <w:t>irect target</w:t>
            </w:r>
          </w:p>
        </w:tc>
        <w:tc>
          <w:tcPr>
            <w:tcW w:w="3828" w:type="dxa"/>
            <w:vAlign w:val="center"/>
          </w:tcPr>
          <w:p w14:paraId="47D4B888"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KLF8↓</w:t>
            </w:r>
          </w:p>
        </w:tc>
        <w:tc>
          <w:tcPr>
            <w:tcW w:w="3118" w:type="dxa"/>
            <w:vAlign w:val="center"/>
          </w:tcPr>
          <w:p w14:paraId="46B80349"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dual-luciferase reporter assay + qRT-PCR</w:t>
            </w:r>
          </w:p>
        </w:tc>
        <w:tc>
          <w:tcPr>
            <w:tcW w:w="2426" w:type="dxa"/>
            <w:vMerge w:val="restart"/>
            <w:vAlign w:val="center"/>
          </w:tcPr>
          <w:p w14:paraId="1C62E51C"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Aβ</w:t>
            </w:r>
            <w:r w:rsidRPr="00214A03">
              <w:rPr>
                <w:rFonts w:asciiTheme="minorHAnsi" w:eastAsiaTheme="minorHAnsi" w:hAnsiTheme="minorHAnsi"/>
                <w:vertAlign w:val="subscript"/>
              </w:rPr>
              <w:t>25-35</w:t>
            </w:r>
            <w:r w:rsidRPr="00214A03">
              <w:rPr>
                <w:rFonts w:asciiTheme="minorHAnsi" w:eastAsiaTheme="minorHAnsi" w:hAnsiTheme="minorHAnsi" w:hint="eastAsia"/>
              </w:rPr>
              <w:t xml:space="preserve"> treated </w:t>
            </w:r>
            <w:r w:rsidRPr="00214A03">
              <w:rPr>
                <w:rFonts w:asciiTheme="minorHAnsi" w:eastAsiaTheme="minorHAnsi" w:hAnsiTheme="minorHAnsi"/>
              </w:rPr>
              <w:t>human neuroblastoma SH-SY5Y cells</w:t>
            </w:r>
          </w:p>
        </w:tc>
        <w:tc>
          <w:tcPr>
            <w:tcW w:w="1179" w:type="dxa"/>
            <w:vMerge w:val="restart"/>
            <w:vAlign w:val="center"/>
          </w:tcPr>
          <w:p w14:paraId="18FC11A1" w14:textId="716A0FA8"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Liu L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_Ref218541941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[16]</w:t>
            </w:r>
            <w:r w:rsidR="00E11A54" w:rsidRPr="0099774F">
              <w:rPr>
                <w:rFonts w:eastAsiaTheme="minorHAnsi" w:hint="eastAsia"/>
                <w:vertAlign w:val="superscript"/>
              </w:rPr>
              <w:fldChar w:fldCharType="end"/>
            </w:r>
          </w:p>
        </w:tc>
      </w:tr>
      <w:tr w:rsidR="00CE262E" w:rsidRPr="00214A03" w14:paraId="5F5D5842" w14:textId="77777777" w:rsidTr="008A56D5">
        <w:tc>
          <w:tcPr>
            <w:tcW w:w="1980" w:type="dxa"/>
            <w:vMerge/>
            <w:vAlign w:val="center"/>
          </w:tcPr>
          <w:p w14:paraId="57E72C89"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AA45F41"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6EE7387F"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miR-24-3p↑ </w:t>
            </w:r>
            <w:r w:rsidRPr="00214A03">
              <w:rPr>
                <w:rFonts w:ascii="Cambria Math" w:eastAsiaTheme="minorHAnsi" w:hAnsi="Cambria Math" w:cs="Cambria Math"/>
              </w:rPr>
              <w:t>⇒</w:t>
            </w:r>
            <w:r w:rsidRPr="00214A03">
              <w:rPr>
                <w:rFonts w:asciiTheme="minorHAnsi" w:eastAsiaTheme="minorHAnsi" w:hAnsiTheme="minorHAnsi"/>
              </w:rPr>
              <w:t xml:space="preserve"> KLF8</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proliferation</w:t>
            </w:r>
            <w:r w:rsidRPr="00214A03">
              <w:rPr>
                <w:rFonts w:asciiTheme="minorHAnsi" w:eastAsiaTheme="minorHAnsi" w:hAnsiTheme="minorHAnsi" w:cs="等线" w:hint="eastAsia"/>
              </w:rPr>
              <w:t>↓</w:t>
            </w:r>
            <w:r w:rsidRPr="00214A03">
              <w:rPr>
                <w:rFonts w:asciiTheme="minorHAnsi" w:eastAsiaTheme="minorHAnsi" w:hAnsiTheme="minorHAnsi"/>
              </w:rPr>
              <w:t>, apoptosis</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exacerbated AD cell injury</w:t>
            </w:r>
          </w:p>
        </w:tc>
        <w:tc>
          <w:tcPr>
            <w:tcW w:w="3118" w:type="dxa"/>
            <w:vAlign w:val="center"/>
          </w:tcPr>
          <w:p w14:paraId="376F51F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CCK-8 cell viability + Annexin V-FITC/PI flow-cytometry apoptosis assay</w:t>
            </w:r>
          </w:p>
        </w:tc>
        <w:tc>
          <w:tcPr>
            <w:tcW w:w="2426" w:type="dxa"/>
            <w:vMerge/>
            <w:vAlign w:val="center"/>
          </w:tcPr>
          <w:p w14:paraId="44A7D42F"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7583E10B" w14:textId="77777777" w:rsidR="00CE262E" w:rsidRPr="00214A03" w:rsidRDefault="00CE262E" w:rsidP="00A7231C">
            <w:pPr>
              <w:rPr>
                <w:rFonts w:asciiTheme="minorHAnsi" w:eastAsiaTheme="minorHAnsi" w:hAnsiTheme="minorHAnsi" w:hint="eastAsia"/>
              </w:rPr>
            </w:pPr>
          </w:p>
        </w:tc>
      </w:tr>
      <w:bookmarkEnd w:id="15"/>
      <w:tr w:rsidR="00CE262E" w:rsidRPr="00214A03" w14:paraId="6EDA2EF8" w14:textId="77777777" w:rsidTr="008A56D5">
        <w:tc>
          <w:tcPr>
            <w:tcW w:w="1980" w:type="dxa"/>
            <w:vMerge w:val="restart"/>
            <w:vAlign w:val="center"/>
          </w:tcPr>
          <w:p w14:paraId="1B0FC029"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miR-128-3p</w:t>
            </w:r>
          </w:p>
        </w:tc>
        <w:tc>
          <w:tcPr>
            <w:tcW w:w="1417" w:type="dxa"/>
            <w:vAlign w:val="center"/>
          </w:tcPr>
          <w:p w14:paraId="464B92C0"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5C49AFE2"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PPARG↓</w:t>
            </w:r>
          </w:p>
        </w:tc>
        <w:tc>
          <w:tcPr>
            <w:tcW w:w="3118" w:type="dxa"/>
            <w:vAlign w:val="center"/>
          </w:tcPr>
          <w:p w14:paraId="11ED4CAB"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hint="eastAsia"/>
              </w:rPr>
              <w:t>miRNA-seq + qRT-PCR + TargetScan prediction + Western blot + luciferase reporter</w:t>
            </w:r>
          </w:p>
        </w:tc>
        <w:tc>
          <w:tcPr>
            <w:tcW w:w="2426" w:type="dxa"/>
            <w:vMerge w:val="restart"/>
            <w:vAlign w:val="center"/>
          </w:tcPr>
          <w:p w14:paraId="57A2EE3F"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SAMP8 mouse cortical tissue, primary hippocampal neurons (APP/PS1)</w:t>
            </w:r>
          </w:p>
        </w:tc>
        <w:tc>
          <w:tcPr>
            <w:tcW w:w="1179" w:type="dxa"/>
            <w:vMerge w:val="restart"/>
            <w:vAlign w:val="center"/>
          </w:tcPr>
          <w:p w14:paraId="209AD495" w14:textId="41BDBCB8"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Bellver-Sanchis A et al., 2024</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_Ref218541945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[17]</w:t>
            </w:r>
            <w:r w:rsidR="00E11A54" w:rsidRPr="0099774F">
              <w:rPr>
                <w:rFonts w:eastAsiaTheme="minorHAnsi" w:hint="eastAsia"/>
                <w:vertAlign w:val="superscript"/>
              </w:rPr>
              <w:fldChar w:fldCharType="end"/>
            </w:r>
          </w:p>
        </w:tc>
      </w:tr>
      <w:tr w:rsidR="00CE262E" w:rsidRPr="00214A03" w14:paraId="519B4FA3" w14:textId="77777777" w:rsidTr="008A56D5">
        <w:tc>
          <w:tcPr>
            <w:tcW w:w="1980" w:type="dxa"/>
            <w:vMerge/>
            <w:vAlign w:val="center"/>
          </w:tcPr>
          <w:p w14:paraId="4348CDF0"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5B11551D"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42FB2D13"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miR-128-3p↓ </w:t>
            </w:r>
            <w:r w:rsidRPr="00214A03">
              <w:rPr>
                <w:rFonts w:ascii="Cambria Math" w:eastAsiaTheme="minorHAnsi" w:hAnsi="Cambria Math" w:cs="Cambria Math"/>
              </w:rPr>
              <w:t>⇒</w:t>
            </w:r>
            <w:r w:rsidRPr="00214A03">
              <w:rPr>
                <w:rFonts w:asciiTheme="minorHAnsi" w:eastAsiaTheme="minorHAnsi" w:hAnsiTheme="minorHAnsi"/>
              </w:rPr>
              <w:t xml:space="preserve"> PPARG</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antioxidant enzymes</w:t>
            </w:r>
            <w:r w:rsidRPr="00214A03">
              <w:rPr>
                <w:rFonts w:asciiTheme="minorHAnsi" w:eastAsiaTheme="minorHAnsi" w:hAnsiTheme="minorHAnsi" w:cs="等线" w:hint="eastAsia"/>
              </w:rPr>
              <w:t>↑</w:t>
            </w:r>
            <w:r w:rsidRPr="00214A03">
              <w:rPr>
                <w:rFonts w:asciiTheme="minorHAnsi" w:eastAsiaTheme="minorHAnsi" w:hAnsiTheme="minorHAnsi"/>
              </w:rPr>
              <w:t>, pro-oxidant enzymes</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OS</w:t>
            </w:r>
            <w:r w:rsidRPr="00214A03">
              <w:rPr>
                <w:rFonts w:asciiTheme="minorHAnsi" w:eastAsiaTheme="minorHAnsi" w:hAnsiTheme="minorHAnsi" w:cs="等线" w:hint="eastAsia"/>
              </w:rPr>
              <w:t>↓</w:t>
            </w:r>
            <w:r w:rsidRPr="00214A03">
              <w:rPr>
                <w:rFonts w:asciiTheme="minorHAnsi" w:eastAsiaTheme="minorHAnsi" w:hAnsiTheme="minorHAnsi"/>
              </w:rPr>
              <w:t xml:space="preserve"> survival</w:t>
            </w:r>
            <w:r w:rsidRPr="00214A03">
              <w:rPr>
                <w:rFonts w:asciiTheme="minorHAnsi" w:eastAsiaTheme="minorHAnsi" w:hAnsiTheme="minorHAnsi" w:cs="等线" w:hint="eastAsia"/>
              </w:rPr>
              <w:t>↑</w:t>
            </w:r>
          </w:p>
        </w:tc>
        <w:tc>
          <w:tcPr>
            <w:tcW w:w="3118" w:type="dxa"/>
            <w:vAlign w:val="center"/>
          </w:tcPr>
          <w:p w14:paraId="38FD0F30"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qRT-PCR + Western blot + LDH survival assay</w:t>
            </w:r>
          </w:p>
        </w:tc>
        <w:tc>
          <w:tcPr>
            <w:tcW w:w="2426" w:type="dxa"/>
            <w:vMerge/>
            <w:vAlign w:val="center"/>
          </w:tcPr>
          <w:p w14:paraId="5F3C83BF"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2F971206" w14:textId="77777777" w:rsidR="00CE262E" w:rsidRPr="00214A03" w:rsidRDefault="00CE262E" w:rsidP="00A7231C">
            <w:pPr>
              <w:rPr>
                <w:rFonts w:asciiTheme="minorHAnsi" w:eastAsiaTheme="minorHAnsi" w:hAnsiTheme="minorHAnsi" w:hint="eastAsia"/>
              </w:rPr>
            </w:pPr>
          </w:p>
        </w:tc>
      </w:tr>
      <w:tr w:rsidR="00CE262E" w:rsidRPr="00214A03" w14:paraId="47B57CD0" w14:textId="77777777" w:rsidTr="008A56D5">
        <w:tc>
          <w:tcPr>
            <w:tcW w:w="1980" w:type="dxa"/>
            <w:vMerge w:val="restart"/>
            <w:vAlign w:val="center"/>
          </w:tcPr>
          <w:p w14:paraId="4E4B09CA" w14:textId="77777777" w:rsidR="00CE262E" w:rsidRPr="00214A03" w:rsidRDefault="00CE262E" w:rsidP="00A7231C">
            <w:pPr>
              <w:jc w:val="center"/>
              <w:rPr>
                <w:rFonts w:asciiTheme="minorHAnsi" w:eastAsiaTheme="minorHAnsi" w:hAnsiTheme="minorHAnsi" w:hint="eastAsia"/>
                <w:b/>
                <w:bCs/>
              </w:rPr>
            </w:pPr>
            <w:bookmarkStart w:id="16" w:name="OLE_LINK78"/>
            <w:r w:rsidRPr="00214A03">
              <w:rPr>
                <w:rFonts w:asciiTheme="minorHAnsi" w:eastAsiaTheme="minorHAnsi" w:hAnsiTheme="minorHAnsi" w:hint="eastAsia"/>
                <w:b/>
                <w:bCs/>
              </w:rPr>
              <w:t>miR-128-5p</w:t>
            </w:r>
          </w:p>
          <w:p w14:paraId="2FC3619A"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(miR-128-1-5p*)</w:t>
            </w:r>
            <w:bookmarkEnd w:id="16"/>
          </w:p>
        </w:tc>
        <w:tc>
          <w:tcPr>
            <w:tcW w:w="1417" w:type="dxa"/>
            <w:vAlign w:val="center"/>
          </w:tcPr>
          <w:p w14:paraId="758414E7"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6722D874"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STIM2</w:t>
            </w:r>
            <w:r w:rsidRPr="00214A03">
              <w:rPr>
                <w:rFonts w:asciiTheme="minorHAnsi" w:eastAsiaTheme="minorHAnsi" w:hAnsiTheme="minorHAnsi" w:hint="eastAsia"/>
              </w:rPr>
              <w:t>↓</w:t>
            </w:r>
          </w:p>
        </w:tc>
        <w:tc>
          <w:tcPr>
            <w:tcW w:w="3118" w:type="dxa"/>
            <w:vAlign w:val="center"/>
          </w:tcPr>
          <w:p w14:paraId="3ED6C1C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single-cell qPCR + Western blot + luciferase reporter</w:t>
            </w:r>
          </w:p>
        </w:tc>
        <w:tc>
          <w:tcPr>
            <w:tcW w:w="2426" w:type="dxa"/>
            <w:vAlign w:val="center"/>
          </w:tcPr>
          <w:p w14:paraId="4FD45E0F"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6-month male APP/PS1 mossy cells, HEK293T reporter cells</w:t>
            </w:r>
          </w:p>
        </w:tc>
        <w:tc>
          <w:tcPr>
            <w:tcW w:w="1179" w:type="dxa"/>
            <w:vMerge w:val="restart"/>
            <w:vAlign w:val="center"/>
          </w:tcPr>
          <w:p w14:paraId="212947D5" w14:textId="656C7AAF"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Deng M et al., 2021</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_Ref218541954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[18]</w:t>
            </w:r>
            <w:r w:rsidR="00E11A54" w:rsidRPr="0099774F">
              <w:rPr>
                <w:rFonts w:eastAsiaTheme="minorHAnsi" w:hint="eastAsia"/>
                <w:vertAlign w:val="superscript"/>
              </w:rPr>
              <w:fldChar w:fldCharType="end"/>
            </w:r>
          </w:p>
        </w:tc>
      </w:tr>
      <w:tr w:rsidR="00CE262E" w:rsidRPr="00214A03" w14:paraId="667A56EA" w14:textId="77777777" w:rsidTr="008A56D5">
        <w:tc>
          <w:tcPr>
            <w:tcW w:w="1980" w:type="dxa"/>
            <w:vMerge/>
            <w:vAlign w:val="center"/>
          </w:tcPr>
          <w:p w14:paraId="18820784"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F66FF29"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3D57A82E"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miR-128-5p↑ </w:t>
            </w:r>
            <w:r w:rsidRPr="00214A03">
              <w:rPr>
                <w:rFonts w:ascii="Cambria Math" w:eastAsiaTheme="minorHAnsi" w:hAnsi="Cambria Math" w:cs="Cambria Math"/>
              </w:rPr>
              <w:t>⇒</w:t>
            </w:r>
            <w:r w:rsidRPr="00214A03">
              <w:rPr>
                <w:rFonts w:asciiTheme="minorHAnsi" w:eastAsiaTheme="minorHAnsi" w:hAnsiTheme="minorHAnsi"/>
              </w:rPr>
              <w:t xml:space="preserve"> STIM2</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impaired ER Ca</w:t>
            </w:r>
            <w:r w:rsidRPr="00214A03">
              <w:rPr>
                <w:rFonts w:asciiTheme="minorHAnsi" w:eastAsiaTheme="minorHAnsi" w:hAnsiTheme="minorHAnsi" w:cs="等线" w:hint="eastAsia"/>
              </w:rPr>
              <w:t>²</w:t>
            </w:r>
            <w:r w:rsidRPr="00214A03">
              <w:rPr>
                <w:rFonts w:ascii="Cambria Math" w:eastAsiaTheme="minorHAnsi" w:hAnsi="Cambria Math" w:cs="Cambria Math"/>
              </w:rPr>
              <w:t>⁺</w:t>
            </w:r>
            <w:r w:rsidRPr="00214A03">
              <w:rPr>
                <w:rFonts w:asciiTheme="minorHAnsi" w:eastAsiaTheme="minorHAnsi" w:hAnsiTheme="minorHAnsi"/>
              </w:rPr>
              <w:t xml:space="preserve"> sensing </w:t>
            </w:r>
            <w:r w:rsidRPr="00214A03">
              <w:rPr>
                <w:rFonts w:ascii="Cambria Math" w:eastAsiaTheme="minorHAnsi" w:hAnsi="Cambria Math" w:cs="Cambria Math"/>
              </w:rPr>
              <w:t>⇒</w:t>
            </w:r>
            <w:r w:rsidRPr="00214A03">
              <w:rPr>
                <w:rFonts w:asciiTheme="minorHAnsi" w:eastAsiaTheme="minorHAnsi" w:hAnsiTheme="minorHAnsi"/>
              </w:rPr>
              <w:t xml:space="preserve"> </w:t>
            </w:r>
            <w:r w:rsidRPr="00214A03">
              <w:rPr>
                <w:rFonts w:asciiTheme="minorHAnsi" w:eastAsiaTheme="minorHAnsi" w:hAnsiTheme="minorHAnsi" w:cs="等线" w:hint="eastAsia"/>
              </w:rPr>
              <w:t>↓</w:t>
            </w:r>
            <w:r w:rsidRPr="00214A03">
              <w:rPr>
                <w:rFonts w:asciiTheme="minorHAnsi" w:eastAsiaTheme="minorHAnsi" w:hAnsiTheme="minorHAnsi"/>
              </w:rPr>
              <w:t xml:space="preserve"> glutamate release probability </w:t>
            </w:r>
            <w:r w:rsidRPr="00214A03">
              <w:rPr>
                <w:rFonts w:ascii="Cambria Math" w:eastAsiaTheme="minorHAnsi" w:hAnsi="Cambria Math" w:cs="Cambria Math"/>
              </w:rPr>
              <w:t>⇒</w:t>
            </w:r>
            <w:r w:rsidRPr="00214A03">
              <w:rPr>
                <w:rFonts w:asciiTheme="minorHAnsi" w:eastAsiaTheme="minorHAnsi" w:hAnsiTheme="minorHAnsi"/>
              </w:rPr>
              <w:t xml:space="preserve"> MC</w:t>
            </w:r>
            <w:r w:rsidRPr="00214A03">
              <w:rPr>
                <w:rFonts w:asciiTheme="minorHAnsi" w:eastAsiaTheme="minorHAnsi" w:hAnsiTheme="minorHAnsi" w:cs="等线" w:hint="eastAsia"/>
              </w:rPr>
              <w:t>→</w:t>
            </w:r>
            <w:r w:rsidRPr="00214A03">
              <w:rPr>
                <w:rFonts w:asciiTheme="minorHAnsi" w:eastAsiaTheme="minorHAnsi" w:hAnsiTheme="minorHAnsi"/>
              </w:rPr>
              <w:t xml:space="preserve">SST synaptic failure </w:t>
            </w:r>
            <w:r w:rsidRPr="00214A03">
              <w:rPr>
                <w:rFonts w:ascii="Cambria Math" w:eastAsiaTheme="minorHAnsi" w:hAnsi="Cambria Math" w:cs="Cambria Math"/>
              </w:rPr>
              <w:t>⇒</w:t>
            </w:r>
            <w:r w:rsidRPr="00214A03">
              <w:rPr>
                <w:rFonts w:asciiTheme="minorHAnsi" w:eastAsiaTheme="minorHAnsi" w:hAnsiTheme="minorHAnsi"/>
              </w:rPr>
              <w:t xml:space="preserve"> memory imprecision</w:t>
            </w:r>
          </w:p>
        </w:tc>
        <w:tc>
          <w:tcPr>
            <w:tcW w:w="3118" w:type="dxa"/>
            <w:vAlign w:val="center"/>
          </w:tcPr>
          <w:p w14:paraId="66DBAFD8"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dual patch-clamp EPSC/PPR + LST touchscreen (behavior) + LNA blocking oligo</w:t>
            </w:r>
          </w:p>
        </w:tc>
        <w:tc>
          <w:tcPr>
            <w:tcW w:w="2426" w:type="dxa"/>
            <w:vAlign w:val="center"/>
          </w:tcPr>
          <w:p w14:paraId="14F5E81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6-month male APP/PS1 mice</w:t>
            </w:r>
          </w:p>
        </w:tc>
        <w:tc>
          <w:tcPr>
            <w:tcW w:w="1179" w:type="dxa"/>
            <w:vMerge/>
            <w:vAlign w:val="center"/>
          </w:tcPr>
          <w:p w14:paraId="38D535B6" w14:textId="77777777" w:rsidR="00CE262E" w:rsidRPr="00214A03" w:rsidRDefault="00CE262E" w:rsidP="00A7231C">
            <w:pPr>
              <w:rPr>
                <w:rFonts w:asciiTheme="minorHAnsi" w:eastAsiaTheme="minorHAnsi" w:hAnsiTheme="minorHAnsi" w:hint="eastAsia"/>
              </w:rPr>
            </w:pPr>
          </w:p>
        </w:tc>
      </w:tr>
      <w:tr w:rsidR="00CE262E" w:rsidRPr="00214A03" w14:paraId="79D2102C" w14:textId="77777777" w:rsidTr="008A56D5">
        <w:tc>
          <w:tcPr>
            <w:tcW w:w="1980" w:type="dxa"/>
            <w:vMerge/>
            <w:vAlign w:val="center"/>
          </w:tcPr>
          <w:p w14:paraId="7E653A00"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C6F20E4"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1E4D8D4B"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GSK</w:t>
            </w:r>
            <w:r w:rsidRPr="00214A03">
              <w:rPr>
                <w:rFonts w:asciiTheme="minorHAnsi" w:eastAsiaTheme="minorHAnsi" w:hAnsiTheme="minorHAnsi" w:hint="eastAsia"/>
              </w:rPr>
              <w:t>-</w:t>
            </w:r>
            <w:bookmarkStart w:id="17" w:name="OLE_LINK87"/>
            <w:r w:rsidRPr="00214A03">
              <w:rPr>
                <w:rFonts w:asciiTheme="minorHAnsi" w:eastAsiaTheme="minorHAnsi" w:hAnsiTheme="minorHAnsi"/>
              </w:rPr>
              <w:t>3β</w:t>
            </w:r>
            <w:bookmarkEnd w:id="17"/>
            <w:r w:rsidRPr="00214A03">
              <w:rPr>
                <w:rFonts w:asciiTheme="minorHAnsi" w:eastAsiaTheme="minorHAnsi" w:hAnsiTheme="minorHAnsi"/>
              </w:rPr>
              <w:t>↓</w:t>
            </w:r>
          </w:p>
        </w:tc>
        <w:tc>
          <w:tcPr>
            <w:tcW w:w="3118" w:type="dxa"/>
            <w:vAlign w:val="center"/>
          </w:tcPr>
          <w:p w14:paraId="20322E2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Luciferase reporter assay + Western blot</w:t>
            </w:r>
          </w:p>
        </w:tc>
        <w:tc>
          <w:tcPr>
            <w:tcW w:w="2426" w:type="dxa"/>
            <w:vMerge w:val="restart"/>
            <w:vAlign w:val="center"/>
          </w:tcPr>
          <w:p w14:paraId="40210840"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293T-Tau cells, SH-SY5Y cells</w:t>
            </w:r>
          </w:p>
        </w:tc>
        <w:tc>
          <w:tcPr>
            <w:tcW w:w="1179" w:type="dxa"/>
            <w:vMerge w:val="restart"/>
            <w:vAlign w:val="center"/>
          </w:tcPr>
          <w:p w14:paraId="4E464BAD" w14:textId="105C48BC"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Li S et al., 2023</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_Ref218541956 \r \h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[19]</w:t>
            </w:r>
            <w:r w:rsidR="00E11A54" w:rsidRPr="0099774F">
              <w:rPr>
                <w:rFonts w:eastAsiaTheme="minorHAnsi" w:hint="eastAsia"/>
                <w:vertAlign w:val="superscript"/>
              </w:rPr>
              <w:fldChar w:fldCharType="end"/>
            </w:r>
          </w:p>
        </w:tc>
      </w:tr>
      <w:tr w:rsidR="00CE262E" w:rsidRPr="00214A03" w14:paraId="4D4B0BE4" w14:textId="77777777" w:rsidTr="008A56D5">
        <w:tc>
          <w:tcPr>
            <w:tcW w:w="1980" w:type="dxa"/>
            <w:vMerge/>
            <w:vAlign w:val="center"/>
          </w:tcPr>
          <w:p w14:paraId="0AC37082"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6BFDCE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098A742C"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 </w:t>
            </w:r>
            <w:r w:rsidRPr="00214A03">
              <w:rPr>
                <w:rFonts w:ascii="Cambria Math" w:eastAsiaTheme="minorHAnsi" w:hAnsi="Cambria Math" w:cs="Cambria Math"/>
              </w:rPr>
              <w:t>⇒</w:t>
            </w:r>
            <w:r w:rsidRPr="00214A03">
              <w:rPr>
                <w:rFonts w:asciiTheme="minorHAnsi" w:eastAsiaTheme="minorHAnsi" w:hAnsiTheme="minorHAnsi"/>
              </w:rPr>
              <w:t xml:space="preserve"> GSK</w:t>
            </w:r>
            <w:r w:rsidRPr="00214A03">
              <w:rPr>
                <w:rFonts w:asciiTheme="minorHAnsi" w:eastAsiaTheme="minorHAnsi" w:hAnsiTheme="minorHAnsi" w:hint="eastAsia"/>
              </w:rPr>
              <w:t>-3β</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Tau phosphorylation</w:t>
            </w:r>
            <w:r w:rsidRPr="00214A03">
              <w:rPr>
                <w:rFonts w:asciiTheme="minorHAnsi" w:eastAsiaTheme="minorHAnsi" w:hAnsiTheme="minorHAnsi" w:cs="等线" w:hint="eastAsia"/>
              </w:rPr>
              <w:t>↓</w:t>
            </w:r>
          </w:p>
        </w:tc>
        <w:tc>
          <w:tcPr>
            <w:tcW w:w="3118" w:type="dxa"/>
            <w:vAlign w:val="center"/>
          </w:tcPr>
          <w:p w14:paraId="1F975ED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w:t>
            </w:r>
          </w:p>
        </w:tc>
        <w:tc>
          <w:tcPr>
            <w:tcW w:w="2426" w:type="dxa"/>
            <w:vMerge/>
            <w:vAlign w:val="center"/>
          </w:tcPr>
          <w:p w14:paraId="0D1DB041"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46FF5ACC" w14:textId="77777777" w:rsidR="00CE262E" w:rsidRPr="00214A03" w:rsidRDefault="00CE262E" w:rsidP="00A7231C">
            <w:pPr>
              <w:rPr>
                <w:rFonts w:asciiTheme="minorHAnsi" w:eastAsiaTheme="minorHAnsi" w:hAnsiTheme="minorHAnsi" w:hint="eastAsia"/>
              </w:rPr>
            </w:pPr>
          </w:p>
        </w:tc>
      </w:tr>
      <w:tr w:rsidR="00CE262E" w:rsidRPr="00214A03" w14:paraId="1BCDA12A" w14:textId="77777777" w:rsidTr="008A56D5">
        <w:tc>
          <w:tcPr>
            <w:tcW w:w="1980" w:type="dxa"/>
            <w:vMerge/>
            <w:vAlign w:val="center"/>
          </w:tcPr>
          <w:p w14:paraId="5314041E"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41EEC804"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007C287C" w14:textId="77777777" w:rsidR="00CE262E" w:rsidRPr="00214A03" w:rsidRDefault="00CE262E" w:rsidP="00A7231C">
            <w:pPr>
              <w:rPr>
                <w:rFonts w:asciiTheme="minorHAnsi" w:eastAsiaTheme="minorHAnsi" w:hAnsiTheme="minorHAnsi" w:hint="eastAsia"/>
              </w:rPr>
            </w:pPr>
            <w:bookmarkStart w:id="18" w:name="OLE_LINK89"/>
            <w:r w:rsidRPr="00214A03">
              <w:rPr>
                <w:rFonts w:asciiTheme="minorHAnsi" w:eastAsiaTheme="minorHAnsi" w:hAnsiTheme="minorHAnsi"/>
              </w:rPr>
              <w:t>APPBP2</w:t>
            </w:r>
            <w:bookmarkEnd w:id="18"/>
            <w:r w:rsidRPr="00214A03">
              <w:rPr>
                <w:rFonts w:asciiTheme="minorHAnsi" w:eastAsiaTheme="minorHAnsi" w:hAnsiTheme="minorHAnsi"/>
              </w:rPr>
              <w:t>↓</w:t>
            </w:r>
          </w:p>
        </w:tc>
        <w:tc>
          <w:tcPr>
            <w:tcW w:w="3118" w:type="dxa"/>
            <w:vAlign w:val="center"/>
          </w:tcPr>
          <w:p w14:paraId="3629C728"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Luciferase reporter assay + RT-qPCR + Western blot</w:t>
            </w:r>
          </w:p>
        </w:tc>
        <w:tc>
          <w:tcPr>
            <w:tcW w:w="2426" w:type="dxa"/>
            <w:vAlign w:val="center"/>
          </w:tcPr>
          <w:p w14:paraId="7BCA268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N2a-APPsw cells, SH-SY5Y cells</w:t>
            </w:r>
          </w:p>
        </w:tc>
        <w:tc>
          <w:tcPr>
            <w:tcW w:w="1179" w:type="dxa"/>
            <w:vMerge/>
            <w:vAlign w:val="center"/>
          </w:tcPr>
          <w:p w14:paraId="15348B38" w14:textId="77777777" w:rsidR="00CE262E" w:rsidRPr="00214A03" w:rsidRDefault="00CE262E" w:rsidP="00A7231C">
            <w:pPr>
              <w:rPr>
                <w:rFonts w:asciiTheme="minorHAnsi" w:eastAsiaTheme="minorHAnsi" w:hAnsiTheme="minorHAnsi" w:hint="eastAsia"/>
              </w:rPr>
            </w:pPr>
          </w:p>
        </w:tc>
      </w:tr>
      <w:tr w:rsidR="00CE262E" w:rsidRPr="00214A03" w14:paraId="0311FBEA" w14:textId="77777777" w:rsidTr="008A56D5">
        <w:tc>
          <w:tcPr>
            <w:tcW w:w="1980" w:type="dxa"/>
            <w:vMerge/>
            <w:vAlign w:val="center"/>
          </w:tcPr>
          <w:p w14:paraId="3AAC761D"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53C16AC"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6D3E79AE"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 </w:t>
            </w:r>
            <w:r w:rsidRPr="00214A03">
              <w:rPr>
                <w:rFonts w:ascii="Cambria Math" w:eastAsiaTheme="minorHAnsi" w:hAnsi="Cambria Math" w:cs="Cambria Math"/>
              </w:rPr>
              <w:t>⇒</w:t>
            </w:r>
            <w:r w:rsidRPr="00214A03">
              <w:rPr>
                <w:rFonts w:asciiTheme="minorHAnsi" w:eastAsiaTheme="minorHAnsi" w:hAnsiTheme="minorHAnsi"/>
              </w:rPr>
              <w:t xml:space="preserve"> APPBP2</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APP</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cs="等线" w:hint="eastAsia"/>
              </w:rPr>
              <w:t>β↓</w:t>
            </w:r>
          </w:p>
        </w:tc>
        <w:tc>
          <w:tcPr>
            <w:tcW w:w="3118" w:type="dxa"/>
            <w:vAlign w:val="center"/>
          </w:tcPr>
          <w:p w14:paraId="10CF0711"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ELISA + Western blot</w:t>
            </w:r>
          </w:p>
        </w:tc>
        <w:tc>
          <w:tcPr>
            <w:tcW w:w="2426" w:type="dxa"/>
            <w:vAlign w:val="center"/>
          </w:tcPr>
          <w:p w14:paraId="714EDE94"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N2a-APPsw cells</w:t>
            </w:r>
          </w:p>
        </w:tc>
        <w:tc>
          <w:tcPr>
            <w:tcW w:w="1179" w:type="dxa"/>
            <w:vMerge/>
            <w:vAlign w:val="center"/>
          </w:tcPr>
          <w:p w14:paraId="79BDD7F0" w14:textId="77777777" w:rsidR="00CE262E" w:rsidRPr="00214A03" w:rsidRDefault="00CE262E" w:rsidP="00A7231C">
            <w:pPr>
              <w:rPr>
                <w:rFonts w:asciiTheme="minorHAnsi" w:eastAsiaTheme="minorHAnsi" w:hAnsiTheme="minorHAnsi" w:hint="eastAsia"/>
              </w:rPr>
            </w:pPr>
          </w:p>
        </w:tc>
      </w:tr>
      <w:tr w:rsidR="00CE262E" w:rsidRPr="00214A03" w14:paraId="49F75701" w14:textId="77777777" w:rsidTr="008A56D5">
        <w:tc>
          <w:tcPr>
            <w:tcW w:w="1980" w:type="dxa"/>
            <w:vMerge/>
            <w:vAlign w:val="center"/>
          </w:tcPr>
          <w:p w14:paraId="63F9FEDF"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08B39A11"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6D2A3B9D"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mTOR↓</w:t>
            </w:r>
          </w:p>
        </w:tc>
        <w:tc>
          <w:tcPr>
            <w:tcW w:w="3118" w:type="dxa"/>
            <w:vAlign w:val="center"/>
          </w:tcPr>
          <w:p w14:paraId="083DF425"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Luciferase reporter assay + Western blot</w:t>
            </w:r>
          </w:p>
        </w:tc>
        <w:tc>
          <w:tcPr>
            <w:tcW w:w="2426" w:type="dxa"/>
            <w:vAlign w:val="center"/>
          </w:tcPr>
          <w:p w14:paraId="4BCBD787"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N2a-APPsw cells, SH-SY5Y cells</w:t>
            </w:r>
          </w:p>
        </w:tc>
        <w:tc>
          <w:tcPr>
            <w:tcW w:w="1179" w:type="dxa"/>
            <w:vMerge/>
            <w:vAlign w:val="center"/>
          </w:tcPr>
          <w:p w14:paraId="661836B3" w14:textId="77777777" w:rsidR="00CE262E" w:rsidRPr="00214A03" w:rsidRDefault="00CE262E" w:rsidP="00A7231C">
            <w:pPr>
              <w:rPr>
                <w:rFonts w:asciiTheme="minorHAnsi" w:eastAsiaTheme="minorHAnsi" w:hAnsiTheme="minorHAnsi" w:hint="eastAsia"/>
              </w:rPr>
            </w:pPr>
          </w:p>
        </w:tc>
      </w:tr>
      <w:tr w:rsidR="00CE262E" w:rsidRPr="00214A03" w14:paraId="3ED7E191" w14:textId="77777777" w:rsidTr="008A56D5">
        <w:tc>
          <w:tcPr>
            <w:tcW w:w="1980" w:type="dxa"/>
            <w:vMerge/>
          </w:tcPr>
          <w:p w14:paraId="30D1A35F"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75753D77"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tcPr>
          <w:p w14:paraId="2DC3E2C9"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 </w:t>
            </w:r>
            <w:r w:rsidRPr="00214A03">
              <w:rPr>
                <w:rFonts w:ascii="Cambria Math" w:eastAsiaTheme="minorHAnsi" w:hAnsi="Cambria Math" w:cs="Cambria Math"/>
              </w:rPr>
              <w:t>⇒</w:t>
            </w:r>
            <w:r w:rsidRPr="00214A03">
              <w:rPr>
                <w:rFonts w:asciiTheme="minorHAnsi" w:eastAsiaTheme="minorHAnsi" w:hAnsiTheme="minorHAnsi"/>
              </w:rPr>
              <w:t xml:space="preserve"> mTOR</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LC3-II</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autophagy</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w:t>
            </w:r>
            <w:r w:rsidRPr="00214A03">
              <w:rPr>
                <w:rFonts w:asciiTheme="minorHAnsi" w:eastAsiaTheme="minorHAnsi" w:hAnsiTheme="minorHAnsi" w:cs="等线" w:hint="eastAsia"/>
              </w:rPr>
              <w:t>β↓</w:t>
            </w:r>
          </w:p>
        </w:tc>
        <w:tc>
          <w:tcPr>
            <w:tcW w:w="3118" w:type="dxa"/>
          </w:tcPr>
          <w:p w14:paraId="4EE009D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Western blot + TEM + fluorescence microscopy</w:t>
            </w:r>
          </w:p>
        </w:tc>
        <w:tc>
          <w:tcPr>
            <w:tcW w:w="2426" w:type="dxa"/>
          </w:tcPr>
          <w:p w14:paraId="03E7631E"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N2a-APPsw cells, N2a-tfLC3 cells</w:t>
            </w:r>
          </w:p>
        </w:tc>
        <w:tc>
          <w:tcPr>
            <w:tcW w:w="1179" w:type="dxa"/>
            <w:vMerge/>
          </w:tcPr>
          <w:p w14:paraId="5ED224BA" w14:textId="77777777" w:rsidR="00CE262E" w:rsidRPr="00214A03" w:rsidRDefault="00CE262E" w:rsidP="00A7231C">
            <w:pPr>
              <w:rPr>
                <w:rFonts w:asciiTheme="minorHAnsi" w:eastAsiaTheme="minorHAnsi" w:hAnsiTheme="minorHAnsi" w:hint="eastAsia"/>
              </w:rPr>
            </w:pPr>
          </w:p>
        </w:tc>
      </w:tr>
      <w:tr w:rsidR="00CE262E" w:rsidRPr="00214A03" w14:paraId="0C44B0F2" w14:textId="77777777" w:rsidTr="008A56D5">
        <w:tc>
          <w:tcPr>
            <w:tcW w:w="1980" w:type="dxa"/>
            <w:vMerge/>
          </w:tcPr>
          <w:p w14:paraId="7AF54406"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2E3F9DE8"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direct target</w:t>
            </w:r>
          </w:p>
        </w:tc>
        <w:tc>
          <w:tcPr>
            <w:tcW w:w="3828" w:type="dxa"/>
            <w:vAlign w:val="center"/>
          </w:tcPr>
          <w:p w14:paraId="59998D58"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PPAR-γ</w:t>
            </w:r>
          </w:p>
        </w:tc>
        <w:tc>
          <w:tcPr>
            <w:tcW w:w="3118" w:type="dxa"/>
            <w:vAlign w:val="center"/>
          </w:tcPr>
          <w:p w14:paraId="72D04E6B"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Luciferase reporter assay + RT-qPCR + Western blot</w:t>
            </w:r>
          </w:p>
        </w:tc>
        <w:tc>
          <w:tcPr>
            <w:tcW w:w="2426" w:type="dxa"/>
            <w:vMerge w:val="restart"/>
            <w:vAlign w:val="center"/>
          </w:tcPr>
          <w:p w14:paraId="3C5D5CD3"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Primary mouse cortical neurons, Aβ</w:t>
            </w:r>
            <w:r w:rsidRPr="00214A03">
              <w:rPr>
                <w:rFonts w:asciiTheme="minorHAnsi" w:eastAsiaTheme="minorHAnsi" w:hAnsiTheme="minorHAnsi"/>
                <w:vertAlign w:val="subscript"/>
              </w:rPr>
              <w:t>1–42</w:t>
            </w:r>
            <w:r w:rsidRPr="00214A03">
              <w:rPr>
                <w:rFonts w:asciiTheme="minorHAnsi" w:eastAsiaTheme="minorHAnsi" w:hAnsiTheme="minorHAnsi" w:hint="eastAsia"/>
              </w:rPr>
              <w:t xml:space="preserve"> treated N</w:t>
            </w:r>
            <w:r w:rsidRPr="00214A03">
              <w:rPr>
                <w:rFonts w:asciiTheme="minorHAnsi" w:eastAsiaTheme="minorHAnsi" w:hAnsiTheme="minorHAnsi"/>
              </w:rPr>
              <w:t>euro2a cells</w:t>
            </w:r>
          </w:p>
        </w:tc>
        <w:tc>
          <w:tcPr>
            <w:tcW w:w="1179" w:type="dxa"/>
            <w:vMerge w:val="restart"/>
            <w:vAlign w:val="center"/>
          </w:tcPr>
          <w:p w14:paraId="64BEF187" w14:textId="4349B445"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hint="eastAsia"/>
              </w:rPr>
              <w:t>Geng L et al., 2018</w:t>
            </w:r>
            <w:r w:rsidR="00E11A54" w:rsidRPr="0099774F">
              <w:rPr>
                <w:rFonts w:eastAsiaTheme="minorHAnsi" w:hint="eastAsia"/>
                <w:vertAlign w:val="superscript"/>
              </w:rPr>
              <w:fldChar w:fldCharType="begin"/>
            </w:r>
            <w:r w:rsidR="00E11A54" w:rsidRPr="0099774F">
              <w:rPr>
                <w:rFonts w:asciiTheme="minorHAnsi" w:eastAsiaTheme="minorHAnsi" w:hAnsiTheme="minorHAnsi" w:hint="eastAsia"/>
                <w:vertAlign w:val="superscript"/>
              </w:rPr>
              <w:instrText xml:space="preserve"> REF _Ref218541960 \r \h </w:instrText>
            </w:r>
            <w:r w:rsidR="0099774F">
              <w:rPr>
                <w:rFonts w:asciiTheme="minorHAnsi" w:eastAsiaTheme="minorHAnsi" w:hAnsiTheme="minorHAnsi" w:hint="eastAsia"/>
                <w:vertAlign w:val="superscript"/>
              </w:rPr>
              <w:instrText xml:space="preserve"> \* MERGEFORMAT </w:instrText>
            </w:r>
            <w:r w:rsidR="00E11A54" w:rsidRPr="0099774F">
              <w:rPr>
                <w:rFonts w:eastAsiaTheme="minorHAnsi" w:hint="eastAsia"/>
                <w:vertAlign w:val="superscript"/>
              </w:rPr>
            </w:r>
            <w:r w:rsidR="00E11A54" w:rsidRPr="0099774F">
              <w:rPr>
                <w:rFonts w:eastAsiaTheme="minorHAnsi" w:hint="eastAsia"/>
                <w:vertAlign w:val="superscript"/>
              </w:rPr>
              <w:fldChar w:fldCharType="separate"/>
            </w:r>
            <w:r w:rsidR="00E11A54" w:rsidRPr="0099774F">
              <w:rPr>
                <w:rFonts w:asciiTheme="minorHAnsi" w:eastAsiaTheme="minorHAnsi" w:hAnsiTheme="minorHAnsi" w:hint="eastAsia"/>
                <w:vertAlign w:val="superscript"/>
              </w:rPr>
              <w:t>[20]</w:t>
            </w:r>
            <w:r w:rsidR="00E11A54" w:rsidRPr="0099774F">
              <w:rPr>
                <w:rFonts w:eastAsiaTheme="minorHAnsi" w:hint="eastAsia"/>
                <w:vertAlign w:val="superscript"/>
              </w:rPr>
              <w:fldChar w:fldCharType="end"/>
            </w:r>
          </w:p>
        </w:tc>
      </w:tr>
      <w:tr w:rsidR="00CE262E" w:rsidRPr="00214A03" w14:paraId="1BD4F87E" w14:textId="77777777" w:rsidTr="008A56D5">
        <w:tc>
          <w:tcPr>
            <w:tcW w:w="1980" w:type="dxa"/>
            <w:vMerge/>
          </w:tcPr>
          <w:p w14:paraId="4244F2C7" w14:textId="77777777" w:rsidR="00CE262E" w:rsidRPr="00214A03" w:rsidRDefault="00CE262E" w:rsidP="00A7231C">
            <w:pPr>
              <w:jc w:val="center"/>
              <w:rPr>
                <w:rFonts w:asciiTheme="minorHAnsi" w:eastAsiaTheme="minorHAnsi" w:hAnsiTheme="minorHAnsi" w:hint="eastAsia"/>
                <w:b/>
                <w:bCs/>
              </w:rPr>
            </w:pPr>
          </w:p>
        </w:tc>
        <w:tc>
          <w:tcPr>
            <w:tcW w:w="1417" w:type="dxa"/>
            <w:vAlign w:val="center"/>
          </w:tcPr>
          <w:p w14:paraId="6A22A557" w14:textId="77777777" w:rsidR="00CE262E" w:rsidRPr="00214A03" w:rsidRDefault="00CE262E"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pathway</w:t>
            </w:r>
          </w:p>
        </w:tc>
        <w:tc>
          <w:tcPr>
            <w:tcW w:w="3828" w:type="dxa"/>
            <w:vAlign w:val="center"/>
          </w:tcPr>
          <w:p w14:paraId="4E2DEDC5" w14:textId="77777777" w:rsidR="00CE262E" w:rsidRPr="00214A03" w:rsidRDefault="00CE262E" w:rsidP="00A7231C">
            <w:pPr>
              <w:rPr>
                <w:rFonts w:asciiTheme="minorHAnsi" w:eastAsiaTheme="minorHAnsi" w:hAnsiTheme="minorHAnsi" w:hint="eastAsia"/>
              </w:rPr>
            </w:pPr>
            <w:r w:rsidRPr="00214A03">
              <w:rPr>
                <w:rFonts w:asciiTheme="minorHAnsi" w:eastAsiaTheme="minorHAnsi" w:hAnsiTheme="minorHAnsi"/>
              </w:rPr>
              <w:t xml:space="preserve">miR-128↑ </w:t>
            </w:r>
            <w:r w:rsidRPr="00214A03">
              <w:rPr>
                <w:rFonts w:ascii="Cambria Math" w:eastAsiaTheme="minorHAnsi" w:hAnsi="Cambria Math" w:cs="Cambria Math"/>
              </w:rPr>
              <w:t>⇒</w:t>
            </w:r>
            <w:r w:rsidRPr="00214A03">
              <w:rPr>
                <w:rFonts w:asciiTheme="minorHAnsi" w:eastAsiaTheme="minorHAnsi" w:hAnsiTheme="minorHAnsi"/>
              </w:rPr>
              <w:t xml:space="preserve"> PPAR-</w:t>
            </w:r>
            <w:r w:rsidRPr="00214A03">
              <w:rPr>
                <w:rFonts w:asciiTheme="minorHAnsi" w:eastAsiaTheme="minorHAnsi" w:hAnsiTheme="minorHAnsi" w:cs="等线" w:hint="eastAsia"/>
              </w:rPr>
              <w:t>γ↓</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NF-</w:t>
            </w:r>
            <w:r w:rsidRPr="00214A03">
              <w:rPr>
                <w:rFonts w:asciiTheme="minorHAnsi" w:eastAsiaTheme="minorHAnsi" w:hAnsiTheme="minorHAnsi" w:cs="等线" w:hint="eastAsia"/>
              </w:rPr>
              <w:t>κ</w:t>
            </w:r>
            <w:r w:rsidRPr="00214A03">
              <w:rPr>
                <w:rFonts w:asciiTheme="minorHAnsi" w:eastAsiaTheme="minorHAnsi" w:hAnsiTheme="minorHAnsi"/>
              </w:rPr>
              <w:t>B</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Caspase 3</w:t>
            </w:r>
            <w:r w:rsidRPr="00214A03">
              <w:rPr>
                <w:rFonts w:asciiTheme="minorHAnsi" w:eastAsiaTheme="minorHAnsi" w:hAnsiTheme="minorHAnsi" w:cs="等线" w:hint="eastAsia"/>
              </w:rPr>
              <w:t>↑</w:t>
            </w:r>
            <w:r w:rsidRPr="00214A03">
              <w:rPr>
                <w:rFonts w:asciiTheme="minorHAnsi" w:eastAsiaTheme="minorHAnsi" w:hAnsiTheme="minorHAnsi"/>
              </w:rPr>
              <w:t xml:space="preserve"> </w:t>
            </w:r>
            <w:r w:rsidRPr="00214A03">
              <w:rPr>
                <w:rFonts w:ascii="Cambria Math" w:eastAsiaTheme="minorHAnsi" w:hAnsi="Cambria Math" w:cs="Cambria Math"/>
              </w:rPr>
              <w:t>⇒</w:t>
            </w:r>
            <w:r w:rsidRPr="00214A03">
              <w:rPr>
                <w:rFonts w:asciiTheme="minorHAnsi" w:eastAsiaTheme="minorHAnsi" w:hAnsiTheme="minorHAnsi"/>
              </w:rPr>
              <w:t xml:space="preserve"> apoptosis</w:t>
            </w:r>
            <w:r w:rsidRPr="00214A03">
              <w:rPr>
                <w:rFonts w:asciiTheme="minorHAnsi" w:eastAsiaTheme="minorHAnsi" w:hAnsiTheme="minorHAnsi" w:cs="等线" w:hint="eastAsia"/>
              </w:rPr>
              <w:t>↑</w:t>
            </w:r>
          </w:p>
        </w:tc>
        <w:tc>
          <w:tcPr>
            <w:tcW w:w="3118" w:type="dxa"/>
            <w:vAlign w:val="center"/>
          </w:tcPr>
          <w:p w14:paraId="53077F5F" w14:textId="77777777" w:rsidR="00CE262E" w:rsidRPr="00214A03" w:rsidRDefault="00CE262E" w:rsidP="00A7231C">
            <w:pPr>
              <w:jc w:val="left"/>
              <w:rPr>
                <w:rFonts w:asciiTheme="minorHAnsi" w:eastAsiaTheme="minorHAnsi" w:hAnsiTheme="minorHAnsi" w:hint="eastAsia"/>
              </w:rPr>
            </w:pPr>
            <w:r w:rsidRPr="00214A03">
              <w:rPr>
                <w:rFonts w:asciiTheme="minorHAnsi" w:eastAsiaTheme="minorHAnsi" w:hAnsiTheme="minorHAnsi"/>
              </w:rPr>
              <w:t xml:space="preserve">MTT assay + Flow cytometry + Caspase 3 </w:t>
            </w:r>
            <w:r w:rsidRPr="00214A03">
              <w:rPr>
                <w:rFonts w:asciiTheme="minorHAnsi" w:eastAsiaTheme="minorHAnsi" w:hAnsiTheme="minorHAnsi" w:hint="eastAsia"/>
              </w:rPr>
              <w:t>&amp;</w:t>
            </w:r>
            <w:r w:rsidRPr="00214A03">
              <w:rPr>
                <w:rFonts w:asciiTheme="minorHAnsi" w:eastAsiaTheme="minorHAnsi" w:hAnsiTheme="minorHAnsi"/>
              </w:rPr>
              <w:t xml:space="preserve"> NF-κB</w:t>
            </w:r>
            <w:r w:rsidRPr="00214A03">
              <w:rPr>
                <w:rFonts w:asciiTheme="minorHAnsi" w:eastAsiaTheme="minorHAnsi" w:hAnsiTheme="minorHAnsi" w:hint="eastAsia"/>
              </w:rPr>
              <w:t xml:space="preserve"> </w:t>
            </w:r>
            <w:r w:rsidRPr="00214A03">
              <w:rPr>
                <w:rFonts w:asciiTheme="minorHAnsi" w:eastAsiaTheme="minorHAnsi" w:hAnsiTheme="minorHAnsi"/>
              </w:rPr>
              <w:t>activity assay</w:t>
            </w:r>
          </w:p>
        </w:tc>
        <w:tc>
          <w:tcPr>
            <w:tcW w:w="2426" w:type="dxa"/>
            <w:vMerge/>
            <w:vAlign w:val="center"/>
          </w:tcPr>
          <w:p w14:paraId="61AE536D" w14:textId="77777777" w:rsidR="00CE262E" w:rsidRPr="00214A03" w:rsidRDefault="00CE262E" w:rsidP="00A7231C">
            <w:pPr>
              <w:jc w:val="left"/>
              <w:rPr>
                <w:rFonts w:asciiTheme="minorHAnsi" w:eastAsiaTheme="minorHAnsi" w:hAnsiTheme="minorHAnsi" w:hint="eastAsia"/>
              </w:rPr>
            </w:pPr>
          </w:p>
        </w:tc>
        <w:tc>
          <w:tcPr>
            <w:tcW w:w="1179" w:type="dxa"/>
            <w:vMerge/>
            <w:vAlign w:val="center"/>
          </w:tcPr>
          <w:p w14:paraId="77C3565C" w14:textId="77777777" w:rsidR="00CE262E" w:rsidRPr="00214A03" w:rsidRDefault="00CE262E" w:rsidP="00A7231C">
            <w:pPr>
              <w:rPr>
                <w:rFonts w:asciiTheme="minorHAnsi" w:eastAsiaTheme="minorHAnsi" w:hAnsiTheme="minorHAnsi" w:hint="eastAsia"/>
              </w:rPr>
            </w:pPr>
          </w:p>
        </w:tc>
      </w:tr>
      <w:tr w:rsidR="00FC0B06" w:rsidRPr="00214A03" w14:paraId="2A110808" w14:textId="77777777" w:rsidTr="008A56D5">
        <w:tc>
          <w:tcPr>
            <w:tcW w:w="1980" w:type="dxa"/>
            <w:vAlign w:val="center"/>
          </w:tcPr>
          <w:p w14:paraId="407AB9FB" w14:textId="77777777" w:rsidR="00FC0B06" w:rsidRPr="00214A03" w:rsidRDefault="00FC0B06"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miR-138-1-3p*</w:t>
            </w:r>
          </w:p>
        </w:tc>
        <w:tc>
          <w:tcPr>
            <w:tcW w:w="11968" w:type="dxa"/>
            <w:gridSpan w:val="5"/>
            <w:vAlign w:val="center"/>
          </w:tcPr>
          <w:p w14:paraId="1891BD1F" w14:textId="6EF1C7E8" w:rsidR="00FC0B06" w:rsidRPr="00214A03" w:rsidRDefault="00FC0B06" w:rsidP="00A7231C">
            <w:pPr>
              <w:rPr>
                <w:rFonts w:asciiTheme="minorHAnsi" w:eastAsiaTheme="minorHAnsi" w:hAnsiTheme="minorHAnsi" w:hint="eastAsia"/>
                <w:b/>
                <w:bCs/>
              </w:rPr>
            </w:pPr>
            <w:r w:rsidRPr="00214A03">
              <w:rPr>
                <w:rFonts w:asciiTheme="minorHAnsi" w:eastAsiaTheme="minorHAnsi" w:hAnsiTheme="minorHAnsi" w:hint="eastAsia"/>
                <w:b/>
                <w:bCs/>
              </w:rPr>
              <w:t>-</w:t>
            </w:r>
          </w:p>
        </w:tc>
      </w:tr>
      <w:tr w:rsidR="00FC0B06" w:rsidRPr="00214A03" w14:paraId="7EE5D0AC" w14:textId="77777777" w:rsidTr="008A56D5">
        <w:tc>
          <w:tcPr>
            <w:tcW w:w="1980" w:type="dxa"/>
            <w:vAlign w:val="center"/>
          </w:tcPr>
          <w:p w14:paraId="6A6DF677" w14:textId="77777777" w:rsidR="00FC0B06" w:rsidRPr="00214A03" w:rsidRDefault="00FC0B06"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miR-138-2-3p*</w:t>
            </w:r>
          </w:p>
        </w:tc>
        <w:tc>
          <w:tcPr>
            <w:tcW w:w="11968" w:type="dxa"/>
            <w:gridSpan w:val="5"/>
            <w:vAlign w:val="center"/>
          </w:tcPr>
          <w:p w14:paraId="3965511E" w14:textId="536DC7E7" w:rsidR="00FC0B06" w:rsidRPr="00214A03" w:rsidRDefault="00FC0B06" w:rsidP="00A7231C">
            <w:pPr>
              <w:rPr>
                <w:rFonts w:asciiTheme="minorHAnsi" w:eastAsiaTheme="minorHAnsi" w:hAnsiTheme="minorHAnsi" w:hint="eastAsia"/>
                <w:b/>
                <w:bCs/>
              </w:rPr>
            </w:pPr>
            <w:r w:rsidRPr="00214A03">
              <w:rPr>
                <w:rFonts w:asciiTheme="minorHAnsi" w:eastAsiaTheme="minorHAnsi" w:hAnsiTheme="minorHAnsi" w:hint="eastAsia"/>
                <w:b/>
                <w:bCs/>
              </w:rPr>
              <w:t>-</w:t>
            </w:r>
          </w:p>
        </w:tc>
      </w:tr>
      <w:tr w:rsidR="00FC0B06" w:rsidRPr="00214A03" w14:paraId="49F37E41" w14:textId="77777777" w:rsidTr="008A56D5">
        <w:tc>
          <w:tcPr>
            <w:tcW w:w="1980" w:type="dxa"/>
            <w:vAlign w:val="center"/>
          </w:tcPr>
          <w:p w14:paraId="51836273" w14:textId="77777777" w:rsidR="00FC0B06" w:rsidRPr="00214A03" w:rsidRDefault="00FC0B06" w:rsidP="00A7231C">
            <w:pPr>
              <w:jc w:val="center"/>
              <w:rPr>
                <w:rFonts w:asciiTheme="minorHAnsi" w:eastAsiaTheme="minorHAnsi" w:hAnsiTheme="minorHAnsi" w:hint="eastAsia"/>
                <w:b/>
                <w:bCs/>
              </w:rPr>
            </w:pPr>
            <w:r w:rsidRPr="00214A03">
              <w:rPr>
                <w:rFonts w:asciiTheme="minorHAnsi" w:eastAsiaTheme="minorHAnsi" w:hAnsiTheme="minorHAnsi" w:hint="eastAsia"/>
                <w:b/>
                <w:bCs/>
              </w:rPr>
              <w:t>miR-28-3p</w:t>
            </w:r>
          </w:p>
        </w:tc>
        <w:tc>
          <w:tcPr>
            <w:tcW w:w="11968" w:type="dxa"/>
            <w:gridSpan w:val="5"/>
            <w:vAlign w:val="center"/>
          </w:tcPr>
          <w:p w14:paraId="4312F951" w14:textId="7ACADBED" w:rsidR="00FC0B06" w:rsidRPr="00214A03" w:rsidRDefault="00FC0B06" w:rsidP="00A7231C">
            <w:pPr>
              <w:rPr>
                <w:rFonts w:asciiTheme="minorHAnsi" w:eastAsiaTheme="minorHAnsi" w:hAnsiTheme="minorHAnsi" w:hint="eastAsia"/>
                <w:b/>
                <w:bCs/>
              </w:rPr>
            </w:pPr>
            <w:r w:rsidRPr="00214A03">
              <w:rPr>
                <w:rFonts w:asciiTheme="minorHAnsi" w:eastAsiaTheme="minorHAnsi" w:hAnsiTheme="minorHAnsi" w:hint="eastAsia"/>
                <w:b/>
                <w:bCs/>
              </w:rPr>
              <w:t>-</w:t>
            </w:r>
          </w:p>
        </w:tc>
      </w:tr>
    </w:tbl>
    <w:p w14:paraId="44B6AF69" w14:textId="77777777" w:rsidR="006F70B6" w:rsidRPr="008E66CB" w:rsidRDefault="006F70B6" w:rsidP="006F70B6">
      <w:pPr>
        <w:rPr>
          <w:rFonts w:hint="eastAsia"/>
        </w:rPr>
      </w:pPr>
      <w:r>
        <w:t>Note: * miRNAs added through the matching-and-expansion procedure.</w:t>
      </w:r>
    </w:p>
    <w:p w14:paraId="696749BD" w14:textId="77777777" w:rsidR="00BC4766" w:rsidRDefault="00BC4766" w:rsidP="00CE262E">
      <w:pPr>
        <w:rPr>
          <w:rFonts w:eastAsiaTheme="minorHAnsi" w:hint="eastAsia"/>
        </w:rPr>
        <w:sectPr w:rsidR="00BC4766" w:rsidSect="00CE262E">
          <w:pgSz w:w="16838" w:h="11906" w:orient="landscape"/>
          <w:pgMar w:top="1800" w:right="1440" w:bottom="1800" w:left="1440" w:header="851" w:footer="992" w:gutter="0"/>
          <w:cols w:space="425"/>
          <w:docGrid w:type="lines" w:linePitch="312"/>
        </w:sectPr>
      </w:pPr>
    </w:p>
    <w:p w14:paraId="195149D0" w14:textId="344A12AB" w:rsidR="00CE262E" w:rsidRPr="003F219C" w:rsidRDefault="00BC4766" w:rsidP="00CE262E">
      <w:pPr>
        <w:rPr>
          <w:rFonts w:eastAsiaTheme="minorHAnsi" w:hint="eastAsia"/>
          <w:b/>
          <w:bCs/>
        </w:rPr>
      </w:pPr>
      <w:r w:rsidRPr="003F219C">
        <w:rPr>
          <w:rFonts w:eastAsiaTheme="minorHAnsi" w:hint="eastAsia"/>
          <w:b/>
          <w:bCs/>
        </w:rPr>
        <w:lastRenderedPageBreak/>
        <w:t>Reference</w:t>
      </w:r>
    </w:p>
    <w:p w14:paraId="09449249" w14:textId="77777777" w:rsidR="00016726" w:rsidRPr="00793399" w:rsidRDefault="00016726" w:rsidP="00016726">
      <w:pPr>
        <w:pStyle w:val="a9"/>
        <w:numPr>
          <w:ilvl w:val="0"/>
          <w:numId w:val="1"/>
        </w:numPr>
        <w:rPr>
          <w:rFonts w:hint="eastAsia"/>
        </w:rPr>
      </w:pPr>
      <w:bookmarkStart w:id="19" w:name="_msocom_1"/>
      <w:bookmarkStart w:id="20" w:name="_Ref218541819"/>
      <w:bookmarkEnd w:id="19"/>
      <w:r w:rsidRPr="00793399">
        <w:t/>
      </w:r>
      <w:r w:rsidRPr="00793399">
        <w:rPr>
          <w:rFonts w:hint="eastAsia"/>
        </w:rPr>
        <w:t>Li Q, Li X, Wang L, Zhang Y, Chen L. miR-98-5p Acts as a Target for Alzheimer's Disease by Regulating Aβ Production Through Modulating SNX6 Expression. J Mol Neurosci. 2016 Dec;60(4):413-420. doi: 10.1007/s12031-016-0815-7. Epub 2016 Aug 19. PMID: 27541017.</w:t>
      </w:r>
      <w:bookmarkEnd w:id="20"/>
      <w:r w:rsidRPr="00793399">
        <w:rPr>
          <w:rFonts w:hint="eastAsia"/>
        </w:rPr>
        <w:t xml:space="preserve"> </w:t>
      </w:r>
    </w:p>
    <w:p w14:paraId="26ACA827" w14:textId="77777777" w:rsidR="00016726" w:rsidRPr="00793399" w:rsidRDefault="00016726" w:rsidP="00016726">
      <w:pPr>
        <w:pStyle w:val="a9"/>
        <w:numPr>
          <w:ilvl w:val="0"/>
          <w:numId w:val="1"/>
        </w:numPr>
        <w:rPr>
          <w:rFonts w:hint="eastAsia"/>
        </w:rPr>
      </w:pPr>
      <w:bookmarkStart w:id="21" w:name="_msocom_2"/>
      <w:bookmarkStart w:id="22" w:name="_Ref218541831"/>
      <w:bookmarkEnd w:id="21"/>
      <w:r w:rsidRPr="00793399">
        <w:rPr>
          <w:rFonts w:hint="eastAsia"/>
        </w:rPr>
        <w:t>Song C, Shi J, Xu J, Zhao L, Zhang Y, Huang W, Qiu Y, Zhang R, Chen H, Wang H. Post-transcriptional regulation of α7 nAChR expression by miR-98-5p modulates cognition and neuroinflammation in an animal model of Alzheimer's disease. FASEB J. 2021 Jun;35(6):e21658. doi: 10.1096/fj.202100257R. PMID: 34010470.</w:t>
      </w:r>
      <w:bookmarkEnd w:id="22"/>
    </w:p>
    <w:p w14:paraId="48BBAB65" w14:textId="77777777" w:rsidR="00016726" w:rsidRPr="00793399" w:rsidRDefault="00016726" w:rsidP="00016726">
      <w:pPr>
        <w:pStyle w:val="a9"/>
        <w:numPr>
          <w:ilvl w:val="0"/>
          <w:numId w:val="1"/>
        </w:numPr>
        <w:rPr>
          <w:rFonts w:hint="eastAsia"/>
        </w:rPr>
      </w:pPr>
      <w:bookmarkStart w:id="23" w:name="_msocom_3"/>
      <w:bookmarkStart w:id="24" w:name="_Ref218541835"/>
      <w:bookmarkEnd w:id="23"/>
      <w:r w:rsidRPr="00793399">
        <w:rPr>
          <w:rFonts w:hint="eastAsia"/>
        </w:rPr>
        <w:t>Zeng HX, Qin SJ, Wu QZ, Zeng QG, Li JH, Oudin A, Kanninen KM, Yang M, Jalava P, Dong GH, Zeng XW. Circular RNA circ_0061183 regulates microglial polarization induced by airborne ultrafine particles in HMC3 cells via sponging miR-98-5p. J Hazard Mater. 2025 Feb 15;484:136719. doi: 10.1016/j.jhazmat.2024.136719. Epub 2024 Nov 29. PMID: 39637799.</w:t>
      </w:r>
      <w:bookmarkEnd w:id="24"/>
    </w:p>
    <w:p w14:paraId="5B6869C3" w14:textId="77777777" w:rsidR="00016726" w:rsidRPr="00793399" w:rsidRDefault="00016726" w:rsidP="00016726">
      <w:pPr>
        <w:pStyle w:val="a9"/>
        <w:numPr>
          <w:ilvl w:val="0"/>
          <w:numId w:val="1"/>
        </w:numPr>
        <w:rPr>
          <w:rFonts w:hint="eastAsia"/>
        </w:rPr>
      </w:pPr>
      <w:bookmarkStart w:id="25" w:name="_msocom_4"/>
      <w:bookmarkStart w:id="26" w:name="_msocom_5"/>
      <w:bookmarkStart w:id="27" w:name="_Ref218541896"/>
      <w:bookmarkEnd w:id="25"/>
      <w:bookmarkEnd w:id="26"/>
      <w:r w:rsidRPr="00793399">
        <w:rPr>
          <w:rFonts w:hint="eastAsia"/>
        </w:rPr>
        <w:t>Chen FZ, Zhao Y, Chen HZ. MicroRNA-98 reduces amyloid β-protein production and improves oxidative stress and mitochondrial dysfunction through the Notch signaling pathway via HEY2 in Alzheimer's disease mice. Int J Mol Med. 2019 Jan;43(1):91-102. doi: 10.3892/ijmm.2018.3957. Epub 2018 Oct 24. PMID: 30365070; PMCID: PMC6257854.</w:t>
      </w:r>
      <w:bookmarkEnd w:id="27"/>
    </w:p>
    <w:p w14:paraId="4FAE5619" w14:textId="77777777" w:rsidR="00016726" w:rsidRPr="00793399" w:rsidRDefault="00016726" w:rsidP="00016726">
      <w:pPr>
        <w:pStyle w:val="a9"/>
        <w:numPr>
          <w:ilvl w:val="0"/>
          <w:numId w:val="1"/>
        </w:numPr>
        <w:rPr>
          <w:rFonts w:hint="eastAsia"/>
        </w:rPr>
      </w:pPr>
      <w:bookmarkStart w:id="28" w:name="_msocom_6"/>
      <w:bookmarkStart w:id="29" w:name="_Ref218541901"/>
      <w:bookmarkEnd w:id="28"/>
      <w:r w:rsidRPr="00793399">
        <w:rPr>
          <w:rFonts w:hint="eastAsia"/>
        </w:rPr>
        <w:t>Jaberian Asl B, Nazeri Z, Pezeshki SP, Kheirollah A, Azizidoost S, Adelipour M, Cheraghzadeh M. Effect of Amyloid Beta on Cholesterol Metabolism-Correlated microRNAs in Primary Cultured Astrocytes of C57BL/6J Mice: A Focus on CYP46A1 and APOE Genes. Cell J. 2025 Mar 22;26(11):625-631. doi: 10.22074/cellj.2025.2029261.1587. PMID: 40235143.</w:t>
      </w:r>
      <w:bookmarkEnd w:id="29"/>
    </w:p>
    <w:p w14:paraId="6E29EB60" w14:textId="77777777" w:rsidR="00016726" w:rsidRPr="00793399" w:rsidRDefault="00016726" w:rsidP="00016726">
      <w:pPr>
        <w:pStyle w:val="a9"/>
        <w:numPr>
          <w:ilvl w:val="0"/>
          <w:numId w:val="1"/>
        </w:numPr>
        <w:rPr>
          <w:rFonts w:hint="eastAsia"/>
        </w:rPr>
      </w:pPr>
      <w:bookmarkStart w:id="30" w:name="_msocom_7"/>
      <w:bookmarkStart w:id="31" w:name="_Ref218541903"/>
      <w:bookmarkEnd w:id="30"/>
      <w:r w:rsidRPr="00793399">
        <w:rPr>
          <w:rFonts w:hint="eastAsia"/>
        </w:rPr>
        <w:t>Song J, Kim YK. Identification of the Role of miR-142-5p in Alzheimer's Disease by Comparative Bioinformatics and Cellular Analysis. Front Mol Neurosci. 2017 Jul 18;10:227. doi: 10.3389/fnmol.2017.00227. PMID: 28769761; PMCID: PMC5513939.</w:t>
      </w:r>
      <w:bookmarkEnd w:id="31"/>
    </w:p>
    <w:p w14:paraId="5937AA19" w14:textId="77777777" w:rsidR="00016726" w:rsidRPr="00793399" w:rsidRDefault="00016726" w:rsidP="00016726">
      <w:pPr>
        <w:pStyle w:val="a9"/>
        <w:numPr>
          <w:ilvl w:val="0"/>
          <w:numId w:val="1"/>
        </w:numPr>
        <w:rPr>
          <w:rFonts w:hint="eastAsia"/>
        </w:rPr>
      </w:pPr>
      <w:bookmarkStart w:id="32" w:name="_msocom_8"/>
      <w:bookmarkStart w:id="33" w:name="_Ref218541906"/>
      <w:bookmarkEnd w:id="32"/>
      <w:r w:rsidRPr="00793399">
        <w:rPr>
          <w:rFonts w:hint="eastAsia"/>
        </w:rPr>
        <w:t>Fu CH, Han XY, Tong L, Nie PY, Hu YD, Ji LL. miR-142 downregulation alleviates the impairment of spatial learning and memory, reduces the level of apoptosis, and upregulates the expression of pCaMKII and BAI3 in the hippocampus of APP/PS1 transgenic mice. Behav Brain Res. 2021 Sep 24;414:113485. doi: 10.1016/j.bbr.2021.113485. Epub 2021 Jul 21. PMID: 34302879.</w:t>
      </w:r>
      <w:bookmarkEnd w:id="33"/>
    </w:p>
    <w:p w14:paraId="47857466" w14:textId="77777777" w:rsidR="00016726" w:rsidRPr="00793399" w:rsidRDefault="00016726" w:rsidP="00016726">
      <w:pPr>
        <w:pStyle w:val="a9"/>
        <w:numPr>
          <w:ilvl w:val="0"/>
          <w:numId w:val="1"/>
        </w:numPr>
        <w:rPr>
          <w:rFonts w:hint="eastAsia"/>
        </w:rPr>
      </w:pPr>
      <w:bookmarkStart w:id="34" w:name="_msocom_9"/>
      <w:bookmarkStart w:id="35" w:name="_Ref218541909"/>
      <w:bookmarkEnd w:id="34"/>
      <w:r w:rsidRPr="00793399">
        <w:rPr>
          <w:rFonts w:hint="eastAsia"/>
        </w:rPr>
        <w:t>Liang W, Xie Z, Liao D, Li Y, Li Z, Zhao Y, Li X, Dong M. Inhibiting microRNA-142-5p improves learning and memory in</w:t>
      </w:r>
      <w:bookmarkStart w:id="36" w:name="OLE_LINK129"/>
      <w:r w:rsidRPr="00793399">
        <w:rPr>
          <w:rFonts w:hint="eastAsia"/>
        </w:rPr>
        <w:t xml:space="preserve"> Alzheimer's disease rats via targeted regulation of the PTPN1-mediated Akt pathway. Brain Res Bull. 2023 Jan;192:107-114. doi: 10.1016/j.brainresbull.2022.02.016. Epub 2022 Feb 24. PMID: 35219754.</w:t>
      </w:r>
      <w:bookmarkEnd w:id="35"/>
    </w:p>
    <w:p w14:paraId="65CF356F" w14:textId="77777777" w:rsidR="00016726" w:rsidRPr="00793399" w:rsidRDefault="00016726" w:rsidP="00016726">
      <w:pPr>
        <w:pStyle w:val="a9"/>
        <w:numPr>
          <w:ilvl w:val="0"/>
          <w:numId w:val="1"/>
        </w:numPr>
        <w:rPr>
          <w:rFonts w:hint="eastAsia"/>
        </w:rPr>
      </w:pPr>
      <w:bookmarkStart w:id="37" w:name="_msocom_10"/>
      <w:bookmarkStart w:id="38" w:name="_Ref218541911"/>
      <w:bookmarkEnd w:id="36"/>
      <w:bookmarkEnd w:id="37"/>
      <w:r w:rsidRPr="00793399">
        <w:t>Chen ML, Hong CG, Yue T, Li HM, Duan R, Hu WB, Cao J, Wang ZX, Chen CY, Hu XK, Wu B, Liu HM, Tan YJ, Liu JH, Luo ZW, Zhang Y, Rao SS, Luo MJ, Yin H, Wang YY, Xia K, Tang SY, Xie H, Liu ZZ. Inhibition of miR-331-3p and miR-9-5p ameliorates Alzheimer's disease by enhancing autophagy. Theranostics. 2021 Jan 1;11(5):2395-2409. doi: 10.7150/thno.47408. Erratum in: Theranostics. 2021 Oct 2;11(20):9774. doi: 10.7150/thno.67227. PMID: 33500732; PMCID: PMC7797673.</w:t>
      </w:r>
      <w:bookmarkEnd w:id="38"/>
    </w:p>
    <w:p w14:paraId="5941CEFF" w14:textId="77777777" w:rsidR="00016726" w:rsidRPr="00793399" w:rsidRDefault="00016726" w:rsidP="00016726">
      <w:pPr>
        <w:pStyle w:val="a9"/>
        <w:numPr>
          <w:ilvl w:val="0"/>
          <w:numId w:val="1"/>
        </w:numPr>
        <w:rPr>
          <w:rFonts w:hint="eastAsia"/>
        </w:rPr>
      </w:pPr>
      <w:bookmarkStart w:id="39" w:name="_msocom_11"/>
      <w:bookmarkStart w:id="40" w:name="_Ref218541913"/>
      <w:bookmarkEnd w:id="39"/>
      <w:r w:rsidRPr="00793399">
        <w:rPr>
          <w:rFonts w:hint="eastAsia"/>
        </w:rPr>
        <w:t>Ding Y, Luan W, Shen X, Wang Z, Cao Y. LncRNA BDNF-AS as ceRNA regulates the miR-9-5p/BACE1 pathway affecting ne</w:t>
      </w:r>
      <w:bookmarkStart w:id="41" w:name="OLE_LINK130"/>
      <w:r w:rsidRPr="00793399">
        <w:rPr>
          <w:rFonts w:hint="eastAsia"/>
        </w:rPr>
        <w:t xml:space="preserve">urotoxicity in Alzheimer's disease. Arch Gerontol Geriatr. 2022 Mar-Apr;99:104614. doi: 10.1016/j.archger.2021.104614. Epub 2021 Dec </w:t>
      </w:r>
      <w:r w:rsidRPr="00793399">
        <w:rPr>
          <w:rFonts w:hint="eastAsia"/>
        </w:rPr>
        <w:lastRenderedPageBreak/>
        <w:t>29. PMID: 34990931.</w:t>
      </w:r>
      <w:bookmarkEnd w:id="40"/>
    </w:p>
    <w:p w14:paraId="4CAEE726" w14:textId="77777777" w:rsidR="00016726" w:rsidRPr="00793399" w:rsidRDefault="00016726" w:rsidP="00016726">
      <w:pPr>
        <w:pStyle w:val="a9"/>
        <w:numPr>
          <w:ilvl w:val="0"/>
          <w:numId w:val="1"/>
        </w:numPr>
        <w:rPr>
          <w:rFonts w:hint="eastAsia"/>
        </w:rPr>
      </w:pPr>
      <w:bookmarkStart w:id="42" w:name="_msocom_12"/>
      <w:bookmarkStart w:id="43" w:name="_Ref218541916"/>
      <w:bookmarkEnd w:id="41"/>
      <w:bookmarkEnd w:id="42"/>
      <w:r w:rsidRPr="00793399">
        <w:rPr>
          <w:rFonts w:hint="eastAsia"/>
        </w:rPr>
        <w:t>Liu J, Zuo X, Han J, Dai Q, Xu H, Liu Y, Cui S. MiR-9-5p inhibits mitochondrial damage and oxidative stress in AD cell models by targeting GSK-3β. Biosci Biotechnol Biochem. 2020 Nov;84(11):2273-2280. doi: 10.1080/09168451.2020.1797469. Epub 2020 Jul 25. PMID: 32713252.</w:t>
      </w:r>
      <w:bookmarkEnd w:id="43"/>
    </w:p>
    <w:p w14:paraId="6CE686D3" w14:textId="77777777" w:rsidR="00016726" w:rsidRPr="00793399" w:rsidRDefault="00016726" w:rsidP="00016726">
      <w:pPr>
        <w:pStyle w:val="a9"/>
        <w:numPr>
          <w:ilvl w:val="0"/>
          <w:numId w:val="1"/>
        </w:numPr>
        <w:rPr>
          <w:rFonts w:hint="eastAsia"/>
        </w:rPr>
      </w:pPr>
      <w:bookmarkStart w:id="44" w:name="_msocom_13"/>
      <w:bookmarkStart w:id="45" w:name="_Ref218541918"/>
      <w:bookmarkEnd w:id="44"/>
      <w:r w:rsidRPr="00793399">
        <w:rPr>
          <w:rFonts w:hint="eastAsia"/>
        </w:rPr>
        <w:t>Kumbol V, Ivanov A, McGurran H, Schüler J, Zhai Y, Ludwik K, Hinkelmann L, Brehm M, Krüger C, Küchler J, Wallach T, Höltje M, Beule D, Stachelscheid H, Lehnardt S. Neurodegenerative disease-associated microRNAs acting as signaling molecules modulate CNS neuron structure and viability. Cell Commun Signal. 2025 Apr 24;23(1):196. doi: 10.1186/s12964-025-02199-8. PMID: 40275260; PMCID: PMC12020182.</w:t>
      </w:r>
      <w:bookmarkEnd w:id="45"/>
    </w:p>
    <w:p w14:paraId="62CF4DAD" w14:textId="77777777" w:rsidR="00016726" w:rsidRPr="00793399" w:rsidRDefault="00016726" w:rsidP="00016726">
      <w:pPr>
        <w:pStyle w:val="a9"/>
        <w:numPr>
          <w:ilvl w:val="0"/>
          <w:numId w:val="1"/>
        </w:numPr>
        <w:rPr>
          <w:rFonts w:hint="eastAsia"/>
        </w:rPr>
      </w:pPr>
      <w:bookmarkStart w:id="46" w:name="_msocom_14"/>
      <w:bookmarkStart w:id="47" w:name="_Ref218541925"/>
      <w:bookmarkEnd w:id="46"/>
      <w:r w:rsidRPr="00793399">
        <w:rPr>
          <w:rFonts w:hint="eastAsia"/>
        </w:rPr>
        <w:t>Subramanian M, Hyeon SJ, Das T, Suh YS, Kim YK, Lee JS, Song EJ, Ryu H, Yu K. UBE4B, a microRNA-9 target gene, promotes autophagy-mediated Tau degradation. Nat Commun. 2021 Jun 2;12(1):3291. doi: 10.1038/s41467-021-23597-9. Erratum in: Nat Commun. 2021 Jul 7;12(1):4257. doi: 10.1038/s41467-021-24572-0. PMID: 34078905; PMCID: PMC8172564.</w:t>
      </w:r>
      <w:bookmarkEnd w:id="47"/>
    </w:p>
    <w:p w14:paraId="45E3DDF5" w14:textId="77777777" w:rsidR="00016726" w:rsidRPr="00793399" w:rsidRDefault="00016726" w:rsidP="00016726">
      <w:pPr>
        <w:pStyle w:val="a9"/>
        <w:numPr>
          <w:ilvl w:val="0"/>
          <w:numId w:val="1"/>
        </w:numPr>
        <w:rPr>
          <w:rFonts w:hint="eastAsia"/>
        </w:rPr>
      </w:pPr>
      <w:bookmarkStart w:id="48" w:name="_msocom_15"/>
      <w:bookmarkStart w:id="49" w:name="_Ref218541928"/>
      <w:bookmarkEnd w:id="48"/>
      <w:r w:rsidRPr="00793399">
        <w:rPr>
          <w:rFonts w:hint="eastAsia"/>
        </w:rPr>
        <w:t>Choi SI, Lee B, Woo JH, Jeong JB, Jun I, Kim EK. APP processing and metabolism in corneal fibroblasts and epithelium as a potential biomarker for Alzheimer's disease. Exp Eye Res. 2019 May;182:167-174. doi: 10.1016/j.exer.2019.03.012. Epub 2019 Mar 28. PMID: 30930125.</w:t>
      </w:r>
      <w:bookmarkEnd w:id="49"/>
    </w:p>
    <w:p w14:paraId="51C6E05C" w14:textId="77777777" w:rsidR="00016726" w:rsidRPr="00793399" w:rsidRDefault="00016726" w:rsidP="00016726">
      <w:pPr>
        <w:pStyle w:val="a9"/>
        <w:numPr>
          <w:ilvl w:val="0"/>
          <w:numId w:val="1"/>
        </w:numPr>
        <w:rPr>
          <w:rFonts w:hint="eastAsia"/>
        </w:rPr>
      </w:pPr>
      <w:bookmarkStart w:id="50" w:name="_msocom_16"/>
      <w:bookmarkStart w:id="51" w:name="_Ref218541938"/>
      <w:bookmarkEnd w:id="50"/>
      <w:r w:rsidRPr="00793399">
        <w:rPr>
          <w:rFonts w:hint="eastAsia"/>
        </w:rPr>
        <w:t>Sim SE, Lim CS, Kim JI, Seo D, Chun H, Yu NK, Lee J, Kang SJ, Ko HG, Choi JH, Kim T, Jang EH, Han J, Bak MS, Park JE, Jang DJ, Baek D, Lee YS, Kaang BK. The Brain-Enriched MicroRNA miR-9-3p Regulates Synaptic Plasticity and Memory. J Neurosci. 2016 Aug 17;36(33):8641-52. doi: 10.1523/JNEUROSCI.0630-16.2016. PMID: 27535911; PMCID: PMC6601897.</w:t>
      </w:r>
      <w:bookmarkEnd w:id="51"/>
    </w:p>
    <w:p w14:paraId="559A19E3" w14:textId="77777777" w:rsidR="00016726" w:rsidRPr="00793399" w:rsidRDefault="00016726" w:rsidP="00016726">
      <w:pPr>
        <w:pStyle w:val="a9"/>
        <w:numPr>
          <w:ilvl w:val="0"/>
          <w:numId w:val="1"/>
        </w:numPr>
        <w:rPr>
          <w:rFonts w:hint="eastAsia"/>
        </w:rPr>
      </w:pPr>
      <w:bookmarkStart w:id="52" w:name="_msocom_17"/>
      <w:bookmarkStart w:id="53" w:name="_Ref218541941"/>
      <w:bookmarkEnd w:id="52"/>
      <w:r w:rsidRPr="00793399">
        <w:rPr>
          <w:rFonts w:hint="eastAsia"/>
        </w:rPr>
        <w:t>Liu L, Liu L, Lu Y, Zhang T, Zhao W. Serum aberrant expression of miR-24-3p and its diagnostic value in Alzheimer's disease. Biomark Med. 2021 Nov;15(16):1499-1507. doi: 10.2217/bmm-2021-0098. Epub 2021 Oct 20. PMID: 34668391.</w:t>
      </w:r>
      <w:bookmarkEnd w:id="53"/>
    </w:p>
    <w:p w14:paraId="13E00BF5" w14:textId="77777777" w:rsidR="00016726" w:rsidRPr="00793399" w:rsidRDefault="00016726" w:rsidP="00016726">
      <w:pPr>
        <w:pStyle w:val="a9"/>
        <w:numPr>
          <w:ilvl w:val="0"/>
          <w:numId w:val="1"/>
        </w:numPr>
        <w:rPr>
          <w:rFonts w:hint="eastAsia"/>
        </w:rPr>
      </w:pPr>
      <w:bookmarkStart w:id="54" w:name="_msocom_18"/>
      <w:bookmarkStart w:id="55" w:name="_Ref218541945"/>
      <w:bookmarkEnd w:id="54"/>
      <w:r w:rsidRPr="00793399">
        <w:rPr>
          <w:rFonts w:hint="eastAsia"/>
        </w:rPr>
        <w:t>Bellver-Sanchis A, Ávila-López PA, Tic I, Valle-García D, Ribalta-Vilella M, Labrador L, Banerjee DR, Guerrero A, Casadesus G, Poulard C, Pallàs M, Griñán-Ferré C. Neuroprotective effects of G9a inhibition through modulation of peroxisome-proliferator activator receptor gamma-dependent pathways by miR-128. Neural Regen Res. 2024 Nov 1;19(11):2532-2542. doi: 10.4103/1673-5374.393102. Epub 2024 Jan 8. PMID: 38526289; PMCID: PMC11090428.</w:t>
      </w:r>
      <w:bookmarkEnd w:id="55"/>
    </w:p>
    <w:p w14:paraId="15377E76" w14:textId="77777777" w:rsidR="00016726" w:rsidRPr="00793399" w:rsidRDefault="00016726" w:rsidP="00016726">
      <w:pPr>
        <w:pStyle w:val="a9"/>
        <w:numPr>
          <w:ilvl w:val="0"/>
          <w:numId w:val="1"/>
        </w:numPr>
        <w:rPr>
          <w:rFonts w:hint="eastAsia"/>
        </w:rPr>
      </w:pPr>
      <w:bookmarkStart w:id="56" w:name="_msocom_19"/>
      <w:bookmarkStart w:id="57" w:name="_Ref218541954"/>
      <w:bookmarkEnd w:id="56"/>
      <w:r w:rsidRPr="00793399">
        <w:rPr>
          <w:rFonts w:hint="eastAsia"/>
        </w:rPr>
        <w:t>Deng M, Zhang Q, Wu Z, Ma T, He A, Zhang T, Ke X, Yu Q, Han Y, Lu Y. Mossy cell synaptic dysfunction causes memory imprecision via miR-128 inhibition of STIM2 in Alzheimer's disease mouse model. Aging Cell. 2020 May;19(5):e13144. doi: 10.1111/acel.13144. Epub 2020 Mar 28. Erratum in: Aging Cell. 2021 Mar;20(3):e13327. doi: 10.1111/acel.13327. PMID: 32222058; PMCID: PMC7253057.</w:t>
      </w:r>
      <w:bookmarkEnd w:id="57"/>
    </w:p>
    <w:p w14:paraId="0CFB4126" w14:textId="77777777" w:rsidR="00016726" w:rsidRPr="00793399" w:rsidRDefault="00016726" w:rsidP="00016726">
      <w:pPr>
        <w:pStyle w:val="a9"/>
        <w:numPr>
          <w:ilvl w:val="0"/>
          <w:numId w:val="1"/>
        </w:numPr>
        <w:rPr>
          <w:rFonts w:hint="eastAsia"/>
        </w:rPr>
      </w:pPr>
      <w:bookmarkStart w:id="58" w:name="_msocom_20"/>
      <w:bookmarkStart w:id="59" w:name="_Ref218541956"/>
      <w:bookmarkEnd w:id="58"/>
      <w:r w:rsidRPr="00793399">
        <w:rPr>
          <w:rFonts w:hint="eastAsia"/>
        </w:rPr>
        <w:t>Li S, Poon CH, Zhang Z, Yue M, Chen R, Zhang Y, Hossain MF, Pan Y, Zhao J, Rong L, Chu LW, Shea YF, Rogaeva E, Tu J, St George-Hyslop P, Lim LW, Song YQ. MicroRNA-128 suppresses tau phosphorylation and reduces amyloid-beta accumulation by inhibiting the expression of GSK3β, APPBP2, and mTOR in Alzheimer's disease. CNS Neurosci Ther. 2023 Jul;29(7):1848-1864. doi: 10.1111/cns.14143. Epub 2023 Mar 7. PMID: 36880288; PMCID: PMC10324361.</w:t>
      </w:r>
      <w:bookmarkEnd w:id="59"/>
    </w:p>
    <w:p w14:paraId="0A93E282" w14:textId="53A03F82" w:rsidR="003F219C" w:rsidRPr="0020628F" w:rsidRDefault="00016726" w:rsidP="00CE262E">
      <w:pPr>
        <w:pStyle w:val="a9"/>
        <w:numPr>
          <w:ilvl w:val="0"/>
          <w:numId w:val="1"/>
        </w:numPr>
        <w:rPr>
          <w:rFonts w:hint="eastAsia"/>
        </w:rPr>
      </w:pPr>
      <w:bookmarkStart w:id="60" w:name="_msocom_21"/>
      <w:bookmarkStart w:id="61" w:name="_Ref218541960"/>
      <w:bookmarkEnd w:id="60"/>
      <w:r w:rsidRPr="00793399">
        <w:rPr>
          <w:rFonts w:hint="eastAsia"/>
        </w:rPr>
        <w:lastRenderedPageBreak/>
        <w:t>Geng L, Zhang T, Liu W, Chen Y. Inhibition of miR-128 Abates Aβ-Mediated Cytotoxicity by Targeting PPAR-γ via NF-κB Inactivation in Primary Mouse Cortical Neurons and Neuro2a Cells. Yonsei Med J. 2018 Nov;59(9):1096-1106. doi: 10.3349/ymj.2018.59.9.1096. PMID: 30328325; PMCID: PMC6192880.</w:t>
      </w:r>
      <w:bookmarkEnd w:id="61"/>
    </w:p>
    <w:sectPr w:rsidR="003F219C" w:rsidRPr="0020628F" w:rsidSect="00BC47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54E4" w14:textId="77777777" w:rsidR="003277C4" w:rsidRDefault="003277C4" w:rsidP="00CE262E">
      <w:pPr>
        <w:rPr>
          <w:rFonts w:hint="eastAsia"/>
        </w:rPr>
      </w:pPr>
      <w:r>
        <w:separator/>
      </w:r>
    </w:p>
  </w:endnote>
  <w:endnote w:type="continuationSeparator" w:id="0">
    <w:p w14:paraId="594D4BB6" w14:textId="77777777" w:rsidR="003277C4" w:rsidRDefault="003277C4" w:rsidP="00CE26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E301" w14:textId="77777777" w:rsidR="003277C4" w:rsidRDefault="003277C4" w:rsidP="00CE262E">
      <w:pPr>
        <w:rPr>
          <w:rFonts w:hint="eastAsia"/>
        </w:rPr>
      </w:pPr>
      <w:r>
        <w:separator/>
      </w:r>
    </w:p>
  </w:footnote>
  <w:footnote w:type="continuationSeparator" w:id="0">
    <w:p w14:paraId="67129433" w14:textId="77777777" w:rsidR="003277C4" w:rsidRDefault="003277C4" w:rsidP="00CE26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6890"/>
    <w:multiLevelType w:val="hybridMultilevel"/>
    <w:tmpl w:val="3FBCA288"/>
    <w:lvl w:ilvl="0" w:tplc="F292699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380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B8"/>
    <w:rsid w:val="00016726"/>
    <w:rsid w:val="000904D0"/>
    <w:rsid w:val="000A5BF1"/>
    <w:rsid w:val="00156B94"/>
    <w:rsid w:val="0020628F"/>
    <w:rsid w:val="00214A03"/>
    <w:rsid w:val="002F00F3"/>
    <w:rsid w:val="003277C4"/>
    <w:rsid w:val="003F219C"/>
    <w:rsid w:val="003F5289"/>
    <w:rsid w:val="00472E2F"/>
    <w:rsid w:val="006F70B6"/>
    <w:rsid w:val="007E39F9"/>
    <w:rsid w:val="00875F64"/>
    <w:rsid w:val="0088271C"/>
    <w:rsid w:val="008A56D5"/>
    <w:rsid w:val="008B4C98"/>
    <w:rsid w:val="0099774F"/>
    <w:rsid w:val="009E2B09"/>
    <w:rsid w:val="00B46EB8"/>
    <w:rsid w:val="00BC4766"/>
    <w:rsid w:val="00BD0541"/>
    <w:rsid w:val="00C6014C"/>
    <w:rsid w:val="00CD4552"/>
    <w:rsid w:val="00CE262E"/>
    <w:rsid w:val="00E11A54"/>
    <w:rsid w:val="00EF69B8"/>
    <w:rsid w:val="00FC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48534"/>
  <w15:chartTrackingRefBased/>
  <w15:docId w15:val="{6A530341-A636-428E-A0E3-78A1D57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62E"/>
    <w:pPr>
      <w:widowControl w:val="0"/>
      <w:jc w:val="both"/>
    </w:pPr>
  </w:style>
  <w:style w:type="paragraph" w:styleId="1">
    <w:name w:val="heading 1"/>
    <w:basedOn w:val="a"/>
    <w:next w:val="a"/>
    <w:link w:val="10"/>
    <w:uiPriority w:val="9"/>
    <w:qFormat/>
    <w:rsid w:val="00EF6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9B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F69B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9B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9B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F69B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9B8"/>
    <w:rPr>
      <w:rFonts w:cstheme="majorBidi"/>
      <w:color w:val="2F5496" w:themeColor="accent1" w:themeShade="BF"/>
      <w:sz w:val="28"/>
      <w:szCs w:val="28"/>
    </w:rPr>
  </w:style>
  <w:style w:type="character" w:customStyle="1" w:styleId="50">
    <w:name w:val="标题 5 字符"/>
    <w:basedOn w:val="a0"/>
    <w:link w:val="5"/>
    <w:uiPriority w:val="9"/>
    <w:semiHidden/>
    <w:rsid w:val="00EF69B8"/>
    <w:rPr>
      <w:rFonts w:cstheme="majorBidi"/>
      <w:color w:val="2F5496" w:themeColor="accent1" w:themeShade="BF"/>
      <w:sz w:val="24"/>
      <w:szCs w:val="24"/>
    </w:rPr>
  </w:style>
  <w:style w:type="character" w:customStyle="1" w:styleId="60">
    <w:name w:val="标题 6 字符"/>
    <w:basedOn w:val="a0"/>
    <w:link w:val="6"/>
    <w:uiPriority w:val="9"/>
    <w:semiHidden/>
    <w:rsid w:val="00EF69B8"/>
    <w:rPr>
      <w:rFonts w:cstheme="majorBidi"/>
      <w:b/>
      <w:bCs/>
      <w:color w:val="2F5496" w:themeColor="accent1" w:themeShade="BF"/>
    </w:rPr>
  </w:style>
  <w:style w:type="character" w:customStyle="1" w:styleId="70">
    <w:name w:val="标题 7 字符"/>
    <w:basedOn w:val="a0"/>
    <w:link w:val="7"/>
    <w:uiPriority w:val="9"/>
    <w:semiHidden/>
    <w:rsid w:val="00EF69B8"/>
    <w:rPr>
      <w:rFonts w:cstheme="majorBidi"/>
      <w:b/>
      <w:bCs/>
      <w:color w:val="595959" w:themeColor="text1" w:themeTint="A6"/>
    </w:rPr>
  </w:style>
  <w:style w:type="character" w:customStyle="1" w:styleId="80">
    <w:name w:val="标题 8 字符"/>
    <w:basedOn w:val="a0"/>
    <w:link w:val="8"/>
    <w:uiPriority w:val="9"/>
    <w:semiHidden/>
    <w:rsid w:val="00EF69B8"/>
    <w:rPr>
      <w:rFonts w:cstheme="majorBidi"/>
      <w:color w:val="595959" w:themeColor="text1" w:themeTint="A6"/>
    </w:rPr>
  </w:style>
  <w:style w:type="character" w:customStyle="1" w:styleId="90">
    <w:name w:val="标题 9 字符"/>
    <w:basedOn w:val="a0"/>
    <w:link w:val="9"/>
    <w:uiPriority w:val="9"/>
    <w:semiHidden/>
    <w:rsid w:val="00EF69B8"/>
    <w:rPr>
      <w:rFonts w:eastAsiaTheme="majorEastAsia" w:cstheme="majorBidi"/>
      <w:color w:val="595959" w:themeColor="text1" w:themeTint="A6"/>
    </w:rPr>
  </w:style>
  <w:style w:type="paragraph" w:styleId="a3">
    <w:name w:val="Title"/>
    <w:basedOn w:val="a"/>
    <w:next w:val="a"/>
    <w:link w:val="a4"/>
    <w:uiPriority w:val="10"/>
    <w:qFormat/>
    <w:rsid w:val="00EF69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9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9B8"/>
    <w:pPr>
      <w:spacing w:before="160" w:after="160"/>
      <w:jc w:val="center"/>
    </w:pPr>
    <w:rPr>
      <w:i/>
      <w:iCs/>
      <w:color w:val="404040" w:themeColor="text1" w:themeTint="BF"/>
    </w:rPr>
  </w:style>
  <w:style w:type="character" w:customStyle="1" w:styleId="a8">
    <w:name w:val="引用 字符"/>
    <w:basedOn w:val="a0"/>
    <w:link w:val="a7"/>
    <w:uiPriority w:val="29"/>
    <w:rsid w:val="00EF69B8"/>
    <w:rPr>
      <w:i/>
      <w:iCs/>
      <w:color w:val="404040" w:themeColor="text1" w:themeTint="BF"/>
    </w:rPr>
  </w:style>
  <w:style w:type="paragraph" w:styleId="a9">
    <w:name w:val="List Paragraph"/>
    <w:basedOn w:val="a"/>
    <w:uiPriority w:val="34"/>
    <w:qFormat/>
    <w:rsid w:val="00EF69B8"/>
    <w:pPr>
      <w:ind w:left="720"/>
      <w:contextualSpacing/>
    </w:pPr>
  </w:style>
  <w:style w:type="character" w:styleId="aa">
    <w:name w:val="Intense Emphasis"/>
    <w:basedOn w:val="a0"/>
    <w:uiPriority w:val="21"/>
    <w:qFormat/>
    <w:rsid w:val="00EF69B8"/>
    <w:rPr>
      <w:i/>
      <w:iCs/>
      <w:color w:val="2F5496" w:themeColor="accent1" w:themeShade="BF"/>
    </w:rPr>
  </w:style>
  <w:style w:type="paragraph" w:styleId="ab">
    <w:name w:val="Intense Quote"/>
    <w:basedOn w:val="a"/>
    <w:next w:val="a"/>
    <w:link w:val="ac"/>
    <w:uiPriority w:val="30"/>
    <w:qFormat/>
    <w:rsid w:val="00EF6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9B8"/>
    <w:rPr>
      <w:i/>
      <w:iCs/>
      <w:color w:val="2F5496" w:themeColor="accent1" w:themeShade="BF"/>
    </w:rPr>
  </w:style>
  <w:style w:type="character" w:styleId="ad">
    <w:name w:val="Intense Reference"/>
    <w:basedOn w:val="a0"/>
    <w:uiPriority w:val="32"/>
    <w:qFormat/>
    <w:rsid w:val="00EF69B8"/>
    <w:rPr>
      <w:b/>
      <w:bCs/>
      <w:smallCaps/>
      <w:color w:val="2F5496" w:themeColor="accent1" w:themeShade="BF"/>
      <w:spacing w:val="5"/>
    </w:rPr>
  </w:style>
  <w:style w:type="paragraph" w:styleId="ae">
    <w:name w:val="header"/>
    <w:basedOn w:val="a"/>
    <w:link w:val="af"/>
    <w:uiPriority w:val="99"/>
    <w:unhideWhenUsed/>
    <w:rsid w:val="00CE262E"/>
    <w:pPr>
      <w:tabs>
        <w:tab w:val="center" w:pos="4153"/>
        <w:tab w:val="right" w:pos="8306"/>
      </w:tabs>
      <w:snapToGrid w:val="0"/>
      <w:jc w:val="center"/>
    </w:pPr>
    <w:rPr>
      <w:sz w:val="18"/>
      <w:szCs w:val="18"/>
    </w:rPr>
  </w:style>
  <w:style w:type="character" w:customStyle="1" w:styleId="af">
    <w:name w:val="页眉 字符"/>
    <w:basedOn w:val="a0"/>
    <w:link w:val="ae"/>
    <w:uiPriority w:val="99"/>
    <w:rsid w:val="00CE262E"/>
    <w:rPr>
      <w:sz w:val="18"/>
      <w:szCs w:val="18"/>
    </w:rPr>
  </w:style>
  <w:style w:type="paragraph" w:styleId="af0">
    <w:name w:val="footer"/>
    <w:basedOn w:val="a"/>
    <w:link w:val="af1"/>
    <w:uiPriority w:val="99"/>
    <w:unhideWhenUsed/>
    <w:rsid w:val="00CE262E"/>
    <w:pPr>
      <w:tabs>
        <w:tab w:val="center" w:pos="4153"/>
        <w:tab w:val="right" w:pos="8306"/>
      </w:tabs>
      <w:snapToGrid w:val="0"/>
      <w:jc w:val="left"/>
    </w:pPr>
    <w:rPr>
      <w:sz w:val="18"/>
      <w:szCs w:val="18"/>
    </w:rPr>
  </w:style>
  <w:style w:type="character" w:customStyle="1" w:styleId="af1">
    <w:name w:val="页脚 字符"/>
    <w:basedOn w:val="a0"/>
    <w:link w:val="af0"/>
    <w:uiPriority w:val="99"/>
    <w:rsid w:val="00CE262E"/>
    <w:rPr>
      <w:sz w:val="18"/>
      <w:szCs w:val="18"/>
    </w:rPr>
  </w:style>
  <w:style w:type="paragraph" w:styleId="af2">
    <w:name w:val="annotation text"/>
    <w:basedOn w:val="a"/>
    <w:link w:val="af3"/>
    <w:uiPriority w:val="99"/>
    <w:unhideWhenUsed/>
    <w:qFormat/>
    <w:rsid w:val="00CE262E"/>
    <w:pPr>
      <w:jc w:val="left"/>
    </w:pPr>
  </w:style>
  <w:style w:type="character" w:customStyle="1" w:styleId="af3">
    <w:name w:val="批注文字 字符"/>
    <w:basedOn w:val="a0"/>
    <w:link w:val="af2"/>
    <w:uiPriority w:val="99"/>
    <w:qFormat/>
    <w:rsid w:val="00CE262E"/>
  </w:style>
  <w:style w:type="table" w:styleId="af4">
    <w:name w:val="Table Grid"/>
    <w:basedOn w:val="a1"/>
    <w:uiPriority w:val="39"/>
    <w:qFormat/>
    <w:rsid w:val="00CE262E"/>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qFormat/>
    <w:rsid w:val="00CE262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BA2DA-0956-40FE-A20E-E7FBB1EF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2319</Words>
  <Characters>12552</Characters>
  <Application>Microsoft Office Word</Application>
  <DocSecurity>0</DocSecurity>
  <Lines>597</Lines>
  <Paragraphs>280</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Chen</dc:creator>
  <cp:keywords/>
  <dc:description/>
  <cp:lastModifiedBy>Jane Chen</cp:lastModifiedBy>
  <cp:revision>19</cp:revision>
  <dcterms:created xsi:type="dcterms:W3CDTF">2026-01-05T13:17:00Z</dcterms:created>
  <dcterms:modified xsi:type="dcterms:W3CDTF">2026-01-05T16:51:00Z</dcterms:modified>
</cp:coreProperties>
</file>