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4094"/>
    <w:tbl>
      <w:tblPr>
        <w:tblW w:w="4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3"/>
        <w:gridCol w:w="1048"/>
        <w:gridCol w:w="1041"/>
        <w:gridCol w:w="2037"/>
        <w:gridCol w:w="1285"/>
        <w:gridCol w:w="876"/>
        <w:gridCol w:w="938"/>
      </w:tblGrid>
      <w:tr w:rsidR="00D74094" w:rsidRPr="00D74094" w:rsidTr="00D74094">
        <w:trPr>
          <w:trHeight w:val="48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Genotypes</w:t>
            </w:r>
          </w:p>
        </w:tc>
        <w:tc>
          <w:tcPr>
            <w:tcW w:w="663" w:type="pct"/>
            <w:shd w:val="clear" w:color="000000" w:fill="D7E4BC"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longitude (N)</w:t>
            </w:r>
          </w:p>
        </w:tc>
        <w:tc>
          <w:tcPr>
            <w:tcW w:w="597" w:type="pct"/>
            <w:shd w:val="clear" w:color="000000" w:fill="D7E4BC"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 xml:space="preserve">Latitude (W) </w:t>
            </w:r>
          </w:p>
        </w:tc>
        <w:tc>
          <w:tcPr>
            <w:tcW w:w="1101" w:type="pct"/>
            <w:shd w:val="clear" w:color="000000" w:fill="D7E4BC"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 xml:space="preserve">village </w:t>
            </w:r>
          </w:p>
        </w:tc>
        <w:tc>
          <w:tcPr>
            <w:tcW w:w="786" w:type="pct"/>
            <w:shd w:val="clear" w:color="000000" w:fill="D7E4BC"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Taluka</w:t>
            </w:r>
          </w:p>
        </w:tc>
        <w:tc>
          <w:tcPr>
            <w:tcW w:w="530" w:type="pct"/>
            <w:shd w:val="clear" w:color="000000" w:fill="D7E4BC"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589" w:type="pct"/>
            <w:shd w:val="clear" w:color="000000" w:fill="D7E4BC"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Country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23.22797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69.76103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Bharasar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Br_Bhuj_2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23.09570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69.35290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 xml:space="preserve"> Sekhpeer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Br_Bhuj_3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23.09600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69.35500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Naranpar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Br_Nakh_4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23.18178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69.72455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Madhapar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Br_Mand_5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23.06290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69.32380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Jakhkh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Mandvi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Br_Mand_6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23.06280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69.32380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Godhapar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Mandvi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Br_Mand_7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23.03470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69.30000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Dhonai nursary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Mandvi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Br_Mand_8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23.56288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70.71563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Pragpar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Rapar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Br_Bhuj_9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23.47037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70.65121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hitrod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Rapar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Br_Bhuj_10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23.13953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69.78845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 xml:space="preserve"> Nana Reha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Br_Bhuj_11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23.05340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69.33040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Dahisara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Br_Bhuj_12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23.17530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69.63880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Bharapar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Br_Nakh_13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23.26340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69.39420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Lakshmipur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D74094">
              <w:rPr>
                <w:rFonts w:ascii="Times New Roman" w:eastAsia="Times New Roman" w:hAnsi="Times New Roman" w:cs="Times New Roman"/>
                <w:color w:val="1F1F1F"/>
              </w:rPr>
              <w:t>Nakhatrana 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Br_Nakh_14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23.23580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69.40630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Manjal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D74094">
              <w:rPr>
                <w:rFonts w:ascii="Times New Roman" w:eastAsia="Times New Roman" w:hAnsi="Times New Roman" w:cs="Times New Roman"/>
                <w:color w:val="1F1F1F"/>
              </w:rPr>
              <w:t>Nakhatrana 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Br_Bhuj_15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23.33581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70.35354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Lodeshwar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Bhachau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Br_Nakh_16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23.52200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69.43370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Kharadiya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D74094">
              <w:rPr>
                <w:rFonts w:ascii="Times New Roman" w:eastAsia="Times New Roman" w:hAnsi="Times New Roman" w:cs="Times New Roman"/>
                <w:color w:val="1F1F1F"/>
              </w:rPr>
              <w:t>Nakhatrana 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Br_Bhuj_17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23.52450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69.43380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Kaladunger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Br_Bhuj_18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23.53480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69.43410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Motadinara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Br_Bhuj_19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23.46450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69.29321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 xml:space="preserve"> Moti Aral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Nakhatrana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Br_Abda_20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23.54430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69.44100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Nagadiya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Abdasa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Br_Bhuj_21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23.54440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69.44130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Bhagadia 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Br_Nakh_22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23.54440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69.44130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Kharadiya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Nakhatrana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Br_Bhuj_23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23.45012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69.29322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Dhinodhar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Nakhatrana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Br_Bhuj_24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23.55120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69.46140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Kaladunger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Br_Bhuj_25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23.55370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69.48170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Kaladunger, Khavda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Br_Bhuj_26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23.55260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69.47490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Kaladunger, Khavda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Br_Bhuj_27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23.55110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69.45100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Kaladunger, Khavda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Bhuj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Br_Nakh_28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23.54300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69.44030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Chhari Dhandh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Nakhtrana 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Br_Nakh_29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B8B"/>
              </w:rPr>
            </w:pPr>
            <w:r w:rsidRPr="00D74094">
              <w:rPr>
                <w:rFonts w:ascii="Times New Roman" w:eastAsia="Times New Roman" w:hAnsi="Times New Roman" w:cs="Times New Roman"/>
                <w:color w:val="007B8B"/>
              </w:rPr>
              <w:t>23.68810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69.20515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Hajipir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Nakhtrana 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  <w:tr w:rsidR="00D74094" w:rsidRPr="00D74094" w:rsidTr="00D74094">
        <w:trPr>
          <w:trHeight w:val="300"/>
        </w:trPr>
        <w:tc>
          <w:tcPr>
            <w:tcW w:w="73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Br_Nakh_30</w:t>
            </w:r>
          </w:p>
        </w:tc>
        <w:tc>
          <w:tcPr>
            <w:tcW w:w="663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B8B"/>
              </w:rPr>
            </w:pPr>
            <w:r w:rsidRPr="00D74094">
              <w:rPr>
                <w:rFonts w:ascii="Times New Roman" w:eastAsia="Times New Roman" w:hAnsi="Times New Roman" w:cs="Times New Roman"/>
                <w:color w:val="007B8B"/>
              </w:rPr>
              <w:t>23.49650</w:t>
            </w:r>
          </w:p>
        </w:tc>
        <w:tc>
          <w:tcPr>
            <w:tcW w:w="597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69.33480</w:t>
            </w:r>
          </w:p>
        </w:tc>
        <w:tc>
          <w:tcPr>
            <w:tcW w:w="1101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Jalu</w:t>
            </w:r>
          </w:p>
        </w:tc>
        <w:tc>
          <w:tcPr>
            <w:tcW w:w="786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Nakhtrana </w:t>
            </w:r>
          </w:p>
        </w:tc>
        <w:tc>
          <w:tcPr>
            <w:tcW w:w="530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Kutch</w:t>
            </w:r>
          </w:p>
        </w:tc>
        <w:tc>
          <w:tcPr>
            <w:tcW w:w="589" w:type="pct"/>
            <w:shd w:val="clear" w:color="000000" w:fill="D7E4BC"/>
            <w:noWrap/>
            <w:hideMark/>
          </w:tcPr>
          <w:p w:rsidR="00D74094" w:rsidRPr="00D74094" w:rsidRDefault="00D74094" w:rsidP="00D7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094">
              <w:rPr>
                <w:rFonts w:ascii="Times New Roman" w:eastAsia="Times New Roman" w:hAnsi="Times New Roman" w:cs="Times New Roman"/>
                <w:color w:val="000000"/>
              </w:rPr>
              <w:t>India</w:t>
            </w:r>
          </w:p>
        </w:tc>
      </w:tr>
    </w:tbl>
    <w:p w:rsidR="00D74094" w:rsidRDefault="00D74094"/>
    <w:sectPr w:rsidR="00D74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74094"/>
    <w:rsid w:val="00D7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2025-08-19T04:32:00Z</dcterms:created>
  <dcterms:modified xsi:type="dcterms:W3CDTF">2025-08-19T04:33:00Z</dcterms:modified>
</cp:coreProperties>
</file>