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FF16" w14:textId="6B0F4264" w:rsidR="006717E4" w:rsidRPr="009C14E3" w:rsidRDefault="006717E4" w:rsidP="006717E4">
      <w:pPr>
        <w:pStyle w:val="Caption"/>
        <w:keepNext/>
        <w:jc w:val="both"/>
        <w:rPr>
          <w:i w:val="0"/>
          <w:iCs w:val="0"/>
          <w:color w:val="000000" w:themeColor="text1"/>
          <w:lang w:val="en-GB"/>
        </w:rPr>
      </w:pPr>
      <w:r w:rsidRPr="005019B7">
        <w:rPr>
          <w:b/>
          <w:bCs/>
          <w:i w:val="0"/>
          <w:iCs w:val="0"/>
          <w:color w:val="000000" w:themeColor="text1"/>
          <w:lang w:val="en-GB"/>
        </w:rPr>
        <w:t>Table S.1</w:t>
      </w:r>
      <w:r w:rsidRPr="009C14E3">
        <w:rPr>
          <w:i w:val="0"/>
          <w:iCs w:val="0"/>
          <w:color w:val="000000" w:themeColor="text1"/>
          <w:lang w:val="en-GB"/>
        </w:rPr>
        <w:t xml:space="preserve"> </w:t>
      </w:r>
      <w:r w:rsidR="00884E64" w:rsidRPr="009C14E3">
        <w:rPr>
          <w:i w:val="0"/>
          <w:iCs w:val="0"/>
          <w:color w:val="000000" w:themeColor="text1"/>
          <w:lang w:val="en-GB"/>
        </w:rPr>
        <w:t>Distribution of the SBR cycle phases over the 12-hour (in minutes)</w:t>
      </w:r>
      <w:r w:rsidR="00D11F61" w:rsidRPr="009C14E3">
        <w:rPr>
          <w:i w:val="0"/>
          <w:iCs w:val="0"/>
          <w:color w:val="000000" w:themeColor="text1"/>
          <w:lang w:val="en-GB"/>
        </w:rPr>
        <w:t>.</w:t>
      </w:r>
    </w:p>
    <w:p w14:paraId="08639F06" w14:textId="77777777" w:rsidR="006717E4" w:rsidRPr="00F770AC" w:rsidRDefault="006717E4" w:rsidP="006717E4">
      <w:pPr>
        <w:pStyle w:val="ListParagraph"/>
        <w:numPr>
          <w:ilvl w:val="0"/>
          <w:numId w:val="1"/>
        </w:numPr>
        <w:rPr>
          <w:lang w:val="en-GB"/>
        </w:rPr>
      </w:pPr>
      <w:r w:rsidRPr="00F770AC">
        <w:rPr>
          <w:lang w:val="en-GB"/>
        </w:rPr>
        <w:t>SBR1 cycle distribution in stage S-I</w:t>
      </w:r>
    </w:p>
    <w:tbl>
      <w:tblPr>
        <w:tblW w:w="12875" w:type="dxa"/>
        <w:tblInd w:w="7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5"/>
        <w:gridCol w:w="376"/>
        <w:gridCol w:w="1285"/>
        <w:gridCol w:w="19"/>
        <w:gridCol w:w="370"/>
        <w:gridCol w:w="1213"/>
        <w:gridCol w:w="44"/>
        <w:gridCol w:w="371"/>
        <w:gridCol w:w="1638"/>
        <w:gridCol w:w="572"/>
        <w:gridCol w:w="627"/>
        <w:gridCol w:w="4165"/>
      </w:tblGrid>
      <w:tr w:rsidR="006717E4" w:rsidRPr="00F770AC" w14:paraId="2A266791" w14:textId="77777777" w:rsidTr="000B15A1">
        <w:trPr>
          <w:trHeight w:val="284"/>
        </w:trPr>
        <w:tc>
          <w:tcPr>
            <w:tcW w:w="219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6D36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AE1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Feast phase (6 h)</w:t>
            </w: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BEB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Famine phase (6 h)</w:t>
            </w:r>
          </w:p>
        </w:tc>
      </w:tr>
      <w:tr w:rsidR="006717E4" w:rsidRPr="00F770AC" w14:paraId="31362A1A" w14:textId="77777777" w:rsidTr="00F94367">
        <w:trPr>
          <w:trHeight w:val="284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E24C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Aeration</w:t>
            </w:r>
          </w:p>
        </w:tc>
        <w:tc>
          <w:tcPr>
            <w:tcW w:w="5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2F0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F4E2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517FD9F7" w14:textId="77777777" w:rsidTr="00F94367">
        <w:trPr>
          <w:trHeight w:val="282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9EB8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UCO</w:t>
            </w:r>
            <w:r w:rsidRPr="00F770AC">
              <w:rPr>
                <w:lang w:val="en-GB"/>
              </w:rPr>
              <w:t xml:space="preserve"> addition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84B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7FE7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6F3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C14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F6B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CB95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EBB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6E77E9D6" w14:textId="77777777" w:rsidTr="00F94367">
        <w:trPr>
          <w:trHeight w:val="284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9AB74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Withdrawn</w:t>
            </w:r>
          </w:p>
        </w:tc>
        <w:tc>
          <w:tcPr>
            <w:tcW w:w="5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4900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3FE6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053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69B0EE81" w14:textId="77777777" w:rsidTr="00F94367">
        <w:trPr>
          <w:trHeight w:val="567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AA0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Nutrients and Nitrogen addition</w:t>
            </w:r>
          </w:p>
        </w:tc>
        <w:tc>
          <w:tcPr>
            <w:tcW w:w="53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C9E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958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E6557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A50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262A2635" w14:textId="77777777" w:rsidTr="00F94367">
        <w:trPr>
          <w:trHeight w:val="284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AE3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Time (min)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6EA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4A50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87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DCDE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3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0984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87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D0C4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EB170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177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0567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3A07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4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F0E5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351</w:t>
            </w:r>
          </w:p>
        </w:tc>
      </w:tr>
    </w:tbl>
    <w:p w14:paraId="3A088EC1" w14:textId="77777777" w:rsidR="006717E4" w:rsidRPr="00F770AC" w:rsidRDefault="006717E4" w:rsidP="006717E4">
      <w:pPr>
        <w:ind w:left="706" w:firstLine="360"/>
        <w:rPr>
          <w:lang w:val="en-GB"/>
        </w:rPr>
      </w:pPr>
    </w:p>
    <w:p w14:paraId="7559513C" w14:textId="77777777" w:rsidR="006717E4" w:rsidRPr="00F770AC" w:rsidRDefault="006717E4" w:rsidP="006717E4">
      <w:pPr>
        <w:pStyle w:val="ListParagraph"/>
        <w:numPr>
          <w:ilvl w:val="0"/>
          <w:numId w:val="1"/>
        </w:numPr>
        <w:rPr>
          <w:lang w:val="en-GB"/>
        </w:rPr>
      </w:pPr>
      <w:r w:rsidRPr="00F770AC">
        <w:rPr>
          <w:lang w:val="en-GB"/>
        </w:rPr>
        <w:t>SBR1 cycle distribution in stages S-II and S-III</w:t>
      </w:r>
    </w:p>
    <w:tbl>
      <w:tblPr>
        <w:tblW w:w="12880" w:type="dxa"/>
        <w:tblInd w:w="7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5"/>
        <w:gridCol w:w="935"/>
        <w:gridCol w:w="4320"/>
        <w:gridCol w:w="600"/>
        <w:gridCol w:w="609"/>
        <w:gridCol w:w="4211"/>
      </w:tblGrid>
      <w:tr w:rsidR="006717E4" w:rsidRPr="00F770AC" w14:paraId="753888E5" w14:textId="77777777" w:rsidTr="000B15A1">
        <w:trPr>
          <w:trHeight w:val="268"/>
        </w:trPr>
        <w:tc>
          <w:tcPr>
            <w:tcW w:w="22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63CD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BD2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Feast phase (6 h)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BA5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Famine phase (6 h)</w:t>
            </w:r>
          </w:p>
        </w:tc>
      </w:tr>
      <w:tr w:rsidR="006717E4" w:rsidRPr="00F770AC" w14:paraId="3A8488BD" w14:textId="77777777" w:rsidTr="00F94367">
        <w:trPr>
          <w:trHeight w:val="28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A05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Aeration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14A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668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286E48C3" w14:textId="77777777" w:rsidTr="00F94367">
        <w:trPr>
          <w:trHeight w:val="28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A03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UCO</w:t>
            </w:r>
            <w:r w:rsidRPr="00F770AC">
              <w:rPr>
                <w:lang w:val="en-GB"/>
              </w:rPr>
              <w:t xml:space="preserve"> addition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2FF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2C5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1BB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14897158" w14:textId="77777777" w:rsidTr="00F94367">
        <w:trPr>
          <w:trHeight w:val="28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34E9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Withdrawn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A0D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3BE9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316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5246C0BB" w14:textId="77777777" w:rsidTr="00F94367">
        <w:trPr>
          <w:trHeight w:val="56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F04B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Nutrients and Nitrogen addition</w:t>
            </w:r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575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AC9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5D6D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CB0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5C60381D" w14:textId="77777777" w:rsidTr="00F94367">
        <w:trPr>
          <w:trHeight w:val="28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A31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Time (min)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BAE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60AD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351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932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415D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4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679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351</w:t>
            </w:r>
          </w:p>
        </w:tc>
      </w:tr>
    </w:tbl>
    <w:p w14:paraId="7255A113" w14:textId="77777777" w:rsidR="006717E4" w:rsidRPr="00F770AC" w:rsidRDefault="006717E4" w:rsidP="006717E4">
      <w:pPr>
        <w:ind w:left="706" w:firstLine="360"/>
        <w:rPr>
          <w:lang w:val="en-GB"/>
        </w:rPr>
      </w:pPr>
    </w:p>
    <w:p w14:paraId="5A114F5C" w14:textId="77777777" w:rsidR="006717E4" w:rsidRPr="00F770AC" w:rsidRDefault="006717E4" w:rsidP="006717E4">
      <w:pPr>
        <w:pStyle w:val="ListParagraph"/>
        <w:numPr>
          <w:ilvl w:val="0"/>
          <w:numId w:val="1"/>
        </w:numPr>
        <w:rPr>
          <w:lang w:val="en-GB"/>
        </w:rPr>
      </w:pPr>
      <w:r w:rsidRPr="00F770AC">
        <w:rPr>
          <w:lang w:val="en-GB"/>
        </w:rPr>
        <w:t>SBR2 cycle distribution</w:t>
      </w:r>
    </w:p>
    <w:tbl>
      <w:tblPr>
        <w:tblW w:w="12877" w:type="dxa"/>
        <w:tblInd w:w="7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625"/>
        <w:gridCol w:w="588"/>
        <w:gridCol w:w="567"/>
        <w:gridCol w:w="3544"/>
        <w:gridCol w:w="425"/>
        <w:gridCol w:w="4936"/>
      </w:tblGrid>
      <w:tr w:rsidR="006717E4" w:rsidRPr="00F770AC" w14:paraId="29C110BC" w14:textId="77777777" w:rsidTr="000B15A1">
        <w:trPr>
          <w:trHeight w:val="299"/>
        </w:trPr>
        <w:tc>
          <w:tcPr>
            <w:tcW w:w="219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673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BCC8" w14:textId="42D18D1E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Feast phase (5 h/</w:t>
            </w:r>
            <w:r w:rsidR="00507B44">
              <w:rPr>
                <w:lang w:val="en-GB"/>
              </w:rPr>
              <w:t>6</w:t>
            </w:r>
            <w:r w:rsidRPr="00F770AC">
              <w:rPr>
                <w:lang w:val="en-GB"/>
              </w:rPr>
              <w:t xml:space="preserve"> h)</w:t>
            </w:r>
          </w:p>
        </w:tc>
        <w:tc>
          <w:tcPr>
            <w:tcW w:w="5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39C5" w14:textId="62E768AA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Famine phase (</w:t>
            </w:r>
            <w:r w:rsidR="00507B44">
              <w:rPr>
                <w:lang w:val="en-GB"/>
              </w:rPr>
              <w:t>7</w:t>
            </w:r>
            <w:r w:rsidRPr="00F770AC">
              <w:rPr>
                <w:lang w:val="en-GB"/>
              </w:rPr>
              <w:t xml:space="preserve"> h/6 h)</w:t>
            </w:r>
          </w:p>
        </w:tc>
      </w:tr>
      <w:tr w:rsidR="006717E4" w:rsidRPr="00F770AC" w14:paraId="22629687" w14:textId="77777777" w:rsidTr="00F94367">
        <w:trPr>
          <w:trHeight w:val="283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D1C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Aeration</w:t>
            </w:r>
          </w:p>
        </w:tc>
        <w:tc>
          <w:tcPr>
            <w:tcW w:w="53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15E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87B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381F5831" w14:textId="77777777" w:rsidTr="00F94367">
        <w:trPr>
          <w:trHeight w:val="283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6AD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UCO</w:t>
            </w:r>
            <w:r w:rsidRPr="00F770AC">
              <w:rPr>
                <w:lang w:val="en-GB"/>
              </w:rPr>
              <w:t xml:space="preserve"> addition</w:t>
            </w:r>
          </w:p>
        </w:tc>
        <w:tc>
          <w:tcPr>
            <w:tcW w:w="1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BED6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D8B4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5DBD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E82A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7F1D6640" w14:textId="77777777" w:rsidTr="00F94367">
        <w:trPr>
          <w:trHeight w:val="283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2DD6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Withdrawn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430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6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7C8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B72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23773230" w14:textId="77777777" w:rsidTr="00F94367">
        <w:trPr>
          <w:trHeight w:val="283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9498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Nutrients addition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620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C74C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6D07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5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64C9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3A92A1FC" w14:textId="77777777" w:rsidTr="00F94367">
        <w:trPr>
          <w:trHeight w:val="283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13A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Nitrogen addition</w:t>
            </w:r>
          </w:p>
        </w:tc>
        <w:tc>
          <w:tcPr>
            <w:tcW w:w="53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1089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13B6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  <w:tc>
          <w:tcPr>
            <w:tcW w:w="4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12F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</w:p>
        </w:tc>
      </w:tr>
      <w:tr w:rsidR="006717E4" w:rsidRPr="00F770AC" w14:paraId="5EF8FE72" w14:textId="77777777" w:rsidTr="00F94367">
        <w:trPr>
          <w:trHeight w:val="283"/>
        </w:trPr>
        <w:tc>
          <w:tcPr>
            <w:tcW w:w="2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12BF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Time (min)</w:t>
            </w:r>
          </w:p>
        </w:tc>
        <w:tc>
          <w:tcPr>
            <w:tcW w:w="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E6D4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2AC1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D22D9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DEE3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287/347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6E32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1</w:t>
            </w:r>
          </w:p>
        </w:tc>
        <w:tc>
          <w:tcPr>
            <w:tcW w:w="4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7C29" w14:textId="77777777" w:rsidR="006717E4" w:rsidRPr="00F770AC" w:rsidRDefault="006717E4" w:rsidP="000B15A1">
            <w:pPr>
              <w:jc w:val="center"/>
              <w:rPr>
                <w:lang w:val="en-GB"/>
              </w:rPr>
            </w:pPr>
            <w:r w:rsidRPr="00F770AC">
              <w:rPr>
                <w:lang w:val="en-GB"/>
              </w:rPr>
              <w:t>419/359</w:t>
            </w:r>
          </w:p>
        </w:tc>
      </w:tr>
    </w:tbl>
    <w:p w14:paraId="4D72F06A" w14:textId="0D03C521" w:rsidR="006717E4" w:rsidRPr="00F770AC" w:rsidRDefault="006717E4" w:rsidP="006717E4">
      <w:pPr>
        <w:suppressAutoHyphens w:val="0"/>
        <w:rPr>
          <w:lang w:val="en-GB"/>
        </w:rPr>
        <w:sectPr w:rsidR="006717E4" w:rsidRPr="00F770AC" w:rsidSect="006717E4">
          <w:pgSz w:w="16837" w:h="11905" w:orient="landscape"/>
          <w:pgMar w:top="1134" w:right="1134" w:bottom="1134" w:left="1134" w:header="720" w:footer="720" w:gutter="0"/>
          <w:cols w:space="720"/>
          <w:docGrid w:linePitch="326"/>
        </w:sectPr>
      </w:pPr>
    </w:p>
    <w:p w14:paraId="6FB34908" w14:textId="77777777" w:rsidR="00ED6C15" w:rsidRDefault="00ED6C15" w:rsidP="002523EC">
      <w:pPr>
        <w:pStyle w:val="Caption"/>
        <w:rPr>
          <w:i w:val="0"/>
          <w:iCs w:val="0"/>
          <w:lang w:val="en-GB"/>
        </w:rPr>
      </w:pPr>
    </w:p>
    <w:p w14:paraId="5DE0DB72" w14:textId="4372EA64" w:rsidR="0023036F" w:rsidRPr="009C14E3" w:rsidRDefault="00F41B72" w:rsidP="002F2D93">
      <w:pPr>
        <w:suppressAutoHyphens w:val="0"/>
        <w:jc w:val="both"/>
        <w:rPr>
          <w:color w:val="000000" w:themeColor="text1"/>
          <w:lang w:val="en-GB"/>
        </w:rPr>
      </w:pPr>
      <w:bookmarkStart w:id="0" w:name="_Ref170397585"/>
      <w:r w:rsidRPr="005019B7">
        <w:rPr>
          <w:b/>
          <w:bCs/>
          <w:lang w:val="en-GB"/>
        </w:rPr>
        <w:t xml:space="preserve">Table </w:t>
      </w:r>
      <w:r w:rsidRPr="005019B7">
        <w:rPr>
          <w:b/>
          <w:bCs/>
          <w:color w:val="000000" w:themeColor="text1"/>
          <w:lang w:val="en-GB"/>
        </w:rPr>
        <w:t>S.</w:t>
      </w:r>
      <w:r w:rsidR="00246D80" w:rsidRPr="005019B7">
        <w:rPr>
          <w:b/>
          <w:bCs/>
          <w:color w:val="000000" w:themeColor="text1"/>
          <w:lang w:val="en-GB"/>
        </w:rPr>
        <w:t>2</w:t>
      </w:r>
      <w:r w:rsidR="00F12709" w:rsidRPr="005019B7">
        <w:rPr>
          <w:b/>
          <w:bCs/>
          <w:color w:val="000000" w:themeColor="text1"/>
          <w:lang w:val="en-GB"/>
        </w:rPr>
        <w:t xml:space="preserve"> </w:t>
      </w:r>
      <w:r w:rsidR="00F12709" w:rsidRPr="009C14E3">
        <w:rPr>
          <w:color w:val="000000" w:themeColor="text1"/>
          <w:lang w:val="en-GB"/>
        </w:rPr>
        <w:t xml:space="preserve">Characteristics of the </w:t>
      </w:r>
      <w:r w:rsidR="006657C4">
        <w:rPr>
          <w:color w:val="000000" w:themeColor="text1"/>
          <w:lang w:val="en-GB"/>
        </w:rPr>
        <w:t xml:space="preserve">raw </w:t>
      </w:r>
      <w:r w:rsidR="00613A79" w:rsidRPr="009C14E3">
        <w:rPr>
          <w:color w:val="000000" w:themeColor="text1"/>
          <w:lang w:val="en-GB"/>
        </w:rPr>
        <w:t>UCO</w:t>
      </w:r>
      <w:r w:rsidR="00F12709" w:rsidRPr="009C14E3">
        <w:rPr>
          <w:color w:val="000000" w:themeColor="text1"/>
          <w:lang w:val="en-GB"/>
        </w:rPr>
        <w:t xml:space="preserve"> fed as the organic carbon source.</w:t>
      </w:r>
      <w:bookmarkEnd w:id="0"/>
    </w:p>
    <w:tbl>
      <w:tblPr>
        <w:tblW w:w="74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2420"/>
      </w:tblGrid>
      <w:tr w:rsidR="009C14E3" w:rsidRPr="009C14E3" w14:paraId="098F3B2B" w14:textId="77777777" w:rsidTr="003858C8">
        <w:trPr>
          <w:trHeight w:val="285"/>
        </w:trPr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F890C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b/>
                <w:color w:val="000000" w:themeColor="text1"/>
                <w:kern w:val="0"/>
                <w:lang w:val="en-GB" w:eastAsia="es-ES" w:bidi="ar-SA"/>
              </w:rPr>
              <w:t>Parameter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942AB" w14:textId="20CFF0B6" w:rsidR="0023036F" w:rsidRPr="009C14E3" w:rsidRDefault="0023036F" w:rsidP="003858C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b/>
                <w:color w:val="000000" w:themeColor="text1"/>
                <w:kern w:val="0"/>
                <w:lang w:val="en-GB" w:eastAsia="es-ES" w:bidi="ar-SA"/>
              </w:rPr>
              <w:t>Value</w:t>
            </w:r>
          </w:p>
        </w:tc>
      </w:tr>
      <w:tr w:rsidR="009C14E3" w:rsidRPr="009C14E3" w14:paraId="705F35B5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D9811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Density (g/L)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FADE7" w14:textId="158DF1A9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8</w:t>
            </w:r>
            <w:r w:rsidR="00963D1F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67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85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A31A17" w:rsidRPr="009C14E3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es-ES" w:bidi="ar-SA"/>
              </w:rPr>
              <w:t>±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963D1F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33.3</w:t>
            </w:r>
          </w:p>
        </w:tc>
      </w:tr>
      <w:tr w:rsidR="009C14E3" w:rsidRPr="009C14E3" w14:paraId="006D2611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9C42D7" w14:textId="6F922F7C" w:rsidR="0023036F" w:rsidRPr="009C14E3" w:rsidRDefault="00F10FFD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t</w:t>
            </w:r>
            <w:r w:rsidR="0023036F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COD (g/g)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CDCBD" w14:textId="4686C11C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2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63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A31A17" w:rsidRPr="009C14E3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es-ES" w:bidi="ar-SA"/>
              </w:rPr>
              <w:t>±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0.29</w:t>
            </w:r>
          </w:p>
        </w:tc>
      </w:tr>
      <w:tr w:rsidR="009C14E3" w:rsidRPr="009C14E3" w14:paraId="00366E10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79234" w14:textId="3F64383D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Biodegradability (%)</w:t>
            </w:r>
            <w:r w:rsidR="008C577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8C5777" w:rsidRPr="009C14E3">
              <w:rPr>
                <w:rFonts w:eastAsia="Times New Roman" w:cs="Times New Roman"/>
                <w:color w:val="000000" w:themeColor="text1"/>
                <w:kern w:val="0"/>
                <w:vertAlign w:val="superscript"/>
                <w:lang w:val="en-GB" w:eastAsia="es-ES" w:bidi="ar-SA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0B7C3" w14:textId="487A7255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58.47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A31A17" w:rsidRPr="009C14E3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es-ES" w:bidi="ar-SA"/>
              </w:rPr>
              <w:t>±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2.2</w:t>
            </w:r>
          </w:p>
        </w:tc>
      </w:tr>
      <w:tr w:rsidR="009C14E3" w:rsidRPr="009C14E3" w14:paraId="19E77658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A00C3" w14:textId="325CCE2E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Elemental composition (%)</w:t>
            </w:r>
            <w:r w:rsidR="008C577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8C5777" w:rsidRPr="009C14E3">
              <w:rPr>
                <w:rFonts w:eastAsia="Times New Roman" w:cs="Times New Roman"/>
                <w:color w:val="000000" w:themeColor="text1"/>
                <w:kern w:val="0"/>
                <w:vertAlign w:val="superscript"/>
                <w:lang w:val="en-GB" w:eastAsia="es-ES" w:bidi="ar-SA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C2795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</w:p>
        </w:tc>
      </w:tr>
      <w:tr w:rsidR="009C14E3" w:rsidRPr="009C14E3" w14:paraId="04BCF1D3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3C125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5849B" w14:textId="394F4E8A" w:rsidR="0023036F" w:rsidRPr="009C14E3" w:rsidRDefault="0063465E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76</w:t>
            </w:r>
            <w:r w:rsidR="009B7A12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.15 ± 1.90</w:t>
            </w:r>
          </w:p>
        </w:tc>
      </w:tr>
      <w:tr w:rsidR="009C14E3" w:rsidRPr="009C14E3" w14:paraId="44B8B7EB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5D204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6BD4C" w14:textId="1B7E5A6D" w:rsidR="0023036F" w:rsidRPr="009C14E3" w:rsidRDefault="009B7A12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12.26 ± 0.49</w:t>
            </w:r>
          </w:p>
        </w:tc>
      </w:tr>
      <w:tr w:rsidR="009C14E3" w:rsidRPr="009C14E3" w14:paraId="767E05ED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48BC2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28610" w14:textId="1F4274A0" w:rsidR="0023036F" w:rsidRPr="009C14E3" w:rsidRDefault="00480949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11.13 ± 1.55</w:t>
            </w:r>
          </w:p>
        </w:tc>
      </w:tr>
      <w:tr w:rsidR="009C14E3" w:rsidRPr="009C14E3" w14:paraId="57D12352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4783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25483" w14:textId="15DDADE2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 w:rsidDel="00480949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 w:rsidDel="00480949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="00480949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19 ± 0.09</w:t>
            </w:r>
          </w:p>
        </w:tc>
      </w:tr>
      <w:tr w:rsidR="009C14E3" w:rsidRPr="009C14E3" w14:paraId="0CD10DA9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4D2D7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59319D" w14:textId="777777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-</w:t>
            </w:r>
          </w:p>
        </w:tc>
      </w:tr>
      <w:tr w:rsidR="009C14E3" w:rsidRPr="009C14E3" w14:paraId="478B69C9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5B3A8" w14:textId="2044D918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Fatty acid profile (%)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8C5777" w:rsidRPr="009C14E3">
              <w:rPr>
                <w:rFonts w:eastAsia="Times New Roman" w:cs="Times New Roman"/>
                <w:color w:val="000000" w:themeColor="text1"/>
                <w:kern w:val="0"/>
                <w:vertAlign w:val="superscript"/>
                <w:lang w:val="en-GB" w:eastAsia="es-ES" w:bidi="ar-SA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14C4" w14:textId="79ED0041" w:rsidR="0023036F" w:rsidRPr="009C14E3" w:rsidRDefault="00350C63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93.84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</w:t>
            </w:r>
            <w:r w:rsidR="00A31A17" w:rsidRPr="009C14E3">
              <w:rPr>
                <w:rFonts w:ascii="Calibri" w:eastAsia="Times New Roman" w:hAnsi="Calibri" w:cs="Calibri"/>
                <w:color w:val="000000" w:themeColor="text1"/>
                <w:kern w:val="0"/>
                <w:lang w:val="en-GB" w:eastAsia="es-ES" w:bidi="ar-SA"/>
              </w:rPr>
              <w:t>±</w:t>
            </w:r>
            <w:r w:rsidR="00A31A17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 2.34</w:t>
            </w:r>
          </w:p>
        </w:tc>
      </w:tr>
      <w:tr w:rsidR="009C14E3" w:rsidRPr="009C14E3" w14:paraId="7A0BC0B3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621E8" w14:textId="5277ECCF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C-12:0 (La</w:t>
            </w:r>
            <w:r w:rsidR="00B0767E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u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ric)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F8B9C" w14:textId="407583AD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&lt; 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01</w:t>
            </w:r>
          </w:p>
        </w:tc>
      </w:tr>
      <w:tr w:rsidR="009C14E3" w:rsidRPr="009C14E3" w14:paraId="28F3065E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C9BD9" w14:textId="04EA278E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C-14:0 (M</w:t>
            </w:r>
            <w:r w:rsidR="00625C1A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y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r</w:t>
            </w:r>
            <w:r w:rsidR="00625C1A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i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stic)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3A163" w14:textId="541D804C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14</w:t>
            </w:r>
          </w:p>
        </w:tc>
      </w:tr>
      <w:tr w:rsidR="009C14E3" w:rsidRPr="009C14E3" w14:paraId="17CB539B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80EDB" w14:textId="7B7ACD08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C-15:0 (Pentadecanoic)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9EB4" w14:textId="62C586DB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&lt; 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01</w:t>
            </w:r>
          </w:p>
        </w:tc>
      </w:tr>
      <w:tr w:rsidR="009C14E3" w:rsidRPr="009C14E3" w14:paraId="78B1232A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330A8" w14:textId="008086D6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C-16:0 (Palm</w:t>
            </w:r>
            <w:r w:rsidR="00FF4DA2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i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tic)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E8496" w14:textId="1FBA117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7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67</w:t>
            </w:r>
          </w:p>
        </w:tc>
      </w:tr>
      <w:tr w:rsidR="009C14E3" w:rsidRPr="009C14E3" w14:paraId="685F686D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EF6B2" w14:textId="07DEBC83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C-16:1 (Palmitoleic)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AEEFD" w14:textId="78F8FA09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26</w:t>
            </w:r>
          </w:p>
        </w:tc>
      </w:tr>
      <w:tr w:rsidR="009C14E3" w:rsidRPr="009C14E3" w14:paraId="41AB5E75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61C01" w14:textId="4ABE9F63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C-17:0 (Marg</w:t>
            </w:r>
            <w:r w:rsidR="006666F8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a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ric)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D163F" w14:textId="6379C89D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06</w:t>
            </w:r>
          </w:p>
        </w:tc>
      </w:tr>
      <w:tr w:rsidR="009C14E3" w:rsidRPr="009C14E3" w14:paraId="5517D209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373BC" w14:textId="0DF5791A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C-17:1 (Margaroleic)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BED35" w14:textId="1D778DAD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05</w:t>
            </w:r>
          </w:p>
        </w:tc>
      </w:tr>
      <w:tr w:rsidR="009C14E3" w:rsidRPr="009C14E3" w14:paraId="2EC7EF34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17D90" w14:textId="25E7AB5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C-18:0 (</w:t>
            </w:r>
            <w:r w:rsidR="006666F8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S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te</w:t>
            </w:r>
            <w:r w:rsidR="006666F8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a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ric)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AAC12" w14:textId="4E42468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3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91</w:t>
            </w:r>
          </w:p>
        </w:tc>
      </w:tr>
      <w:tr w:rsidR="009C14E3" w:rsidRPr="009C14E3" w14:paraId="266AE95E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06E5D" w14:textId="43A4E7D8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C-18:1 (Oleic)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6C2C6" w14:textId="7B7CCBC4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37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08</w:t>
            </w:r>
          </w:p>
        </w:tc>
      </w:tr>
      <w:tr w:rsidR="009C14E3" w:rsidRPr="009C14E3" w14:paraId="5F5375F8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780E7" w14:textId="285F2F00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C-18:2 (Linoleic)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9223D" w14:textId="4FD70921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49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14</w:t>
            </w:r>
          </w:p>
        </w:tc>
      </w:tr>
      <w:tr w:rsidR="009C14E3" w:rsidRPr="009C14E3" w14:paraId="7ECB44B4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195F2" w14:textId="5014D3EA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C-20:0 (Ar</w:t>
            </w:r>
            <w:r w:rsidR="005D79E6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achidic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21924" w14:textId="74F885AC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27</w:t>
            </w:r>
          </w:p>
        </w:tc>
      </w:tr>
      <w:tr w:rsidR="009C14E3" w:rsidRPr="009C14E3" w14:paraId="3AE5BDE6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7AA4C" w14:textId="2B7B5C8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C-18:3 (Linol</w:t>
            </w:r>
            <w:r w:rsidR="0095299A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e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nic)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CF7A8" w14:textId="47347E33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20</w:t>
            </w:r>
          </w:p>
        </w:tc>
      </w:tr>
      <w:tr w:rsidR="009C14E3" w:rsidRPr="009C14E3" w14:paraId="0C20A236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3008A" w14:textId="354E8A6F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C-20:1 (Eicosenoic)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87BC2" w14:textId="284C9283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21</w:t>
            </w:r>
          </w:p>
        </w:tc>
      </w:tr>
      <w:tr w:rsidR="009C14E3" w:rsidRPr="009C14E3" w14:paraId="0B575ED7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BB833" w14:textId="5B97BC95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C-22:0 (Beh</w:t>
            </w:r>
            <w:r w:rsidR="004860A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e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nico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65A6B" w14:textId="5DCA9009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78</w:t>
            </w:r>
          </w:p>
        </w:tc>
      </w:tr>
      <w:tr w:rsidR="009C14E3" w:rsidRPr="009C14E3" w14:paraId="51BE115D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18C7" w14:textId="6259E7F9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C-22:1 (Er</w:t>
            </w:r>
            <w:r w:rsidR="00E048AD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u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94663" w14:textId="2B49194B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&lt; 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01</w:t>
            </w:r>
          </w:p>
        </w:tc>
      </w:tr>
      <w:tr w:rsidR="009C14E3" w:rsidRPr="009C14E3" w14:paraId="0B7ABEF8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D0EFB" w14:textId="56361E59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C-24:0 (Lignoc</w:t>
            </w:r>
            <w:r w:rsidR="00E048AD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e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ric)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45FC5" w14:textId="22A508CE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24</w:t>
            </w:r>
          </w:p>
        </w:tc>
      </w:tr>
      <w:tr w:rsidR="009C14E3" w:rsidRPr="009C14E3" w14:paraId="742CB7B8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CDE9F" w14:textId="3BB9AAE8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Ot</w:t>
            </w:r>
            <w:r w:rsidR="00E048AD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hers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5723F" w14:textId="7880ADC7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&lt; 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01</w:t>
            </w:r>
          </w:p>
        </w:tc>
      </w:tr>
      <w:tr w:rsidR="009C14E3" w:rsidRPr="009C14E3" w14:paraId="397E5B29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911011" w14:textId="5CDE593A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Trans Oleic (t-C18:1)</w:t>
            </w:r>
          </w:p>
        </w:tc>
        <w:tc>
          <w:tcPr>
            <w:tcW w:w="242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2250B1" w14:textId="02AC8F22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09</w:t>
            </w:r>
          </w:p>
        </w:tc>
      </w:tr>
      <w:tr w:rsidR="009C14E3" w:rsidRPr="009C14E3" w14:paraId="3F75D387" w14:textId="77777777" w:rsidTr="0023036F">
        <w:trPr>
          <w:trHeight w:val="285"/>
        </w:trPr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C0AF6" w14:textId="041FDB10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Trans Linoleic + Trans Linol</w:t>
            </w:r>
            <w:r w:rsidR="00E048AD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e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nic (t- C18:2 + t-C18:3)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D5BC2" w14:textId="62B3A98A" w:rsidR="0023036F" w:rsidRPr="009C14E3" w:rsidRDefault="0023036F" w:rsidP="0023036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</w:pP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0</w:t>
            </w:r>
            <w:r w:rsidR="00A66ED0"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>.</w:t>
            </w:r>
            <w:r w:rsidRPr="009C14E3">
              <w:rPr>
                <w:rFonts w:eastAsia="Times New Roman" w:cs="Times New Roman"/>
                <w:color w:val="000000" w:themeColor="text1"/>
                <w:kern w:val="0"/>
                <w:lang w:val="en-GB" w:eastAsia="es-ES" w:bidi="ar-SA"/>
              </w:rPr>
              <w:t xml:space="preserve">25 </w:t>
            </w:r>
          </w:p>
        </w:tc>
      </w:tr>
    </w:tbl>
    <w:p w14:paraId="7139F6E8" w14:textId="2ED00F0B" w:rsidR="008C5777" w:rsidRPr="009C14E3" w:rsidRDefault="008C5777" w:rsidP="00CF3739">
      <w:pPr>
        <w:widowControl/>
        <w:suppressAutoHyphens w:val="0"/>
        <w:jc w:val="both"/>
        <w:rPr>
          <w:color w:val="000000" w:themeColor="text1"/>
          <w:lang w:val="en-GB"/>
        </w:rPr>
      </w:pPr>
      <w:r w:rsidRPr="009C14E3">
        <w:rPr>
          <w:color w:val="000000" w:themeColor="text1"/>
          <w:vertAlign w:val="superscript"/>
          <w:lang w:val="en-GB"/>
        </w:rPr>
        <w:t>1</w:t>
      </w:r>
      <w:r w:rsidRPr="009C14E3">
        <w:rPr>
          <w:color w:val="000000" w:themeColor="text1"/>
          <w:lang w:val="en-GB"/>
        </w:rPr>
        <w:t xml:space="preserve"> </w:t>
      </w:r>
      <w:r w:rsidR="00855E03" w:rsidRPr="009C14E3">
        <w:rPr>
          <w:color w:val="000000" w:themeColor="text1"/>
          <w:lang w:val="en-GB"/>
        </w:rPr>
        <w:t>O</w:t>
      </w:r>
      <w:r w:rsidR="00981FCD" w:rsidRPr="009C14E3">
        <w:rPr>
          <w:color w:val="000000" w:themeColor="text1"/>
          <w:lang w:val="en-GB"/>
        </w:rPr>
        <w:t>xygen uptake rate test</w:t>
      </w:r>
      <w:r w:rsidR="007324F8" w:rsidRPr="009C14E3">
        <w:rPr>
          <w:color w:val="000000" w:themeColor="text1"/>
          <w:lang w:val="en-GB"/>
        </w:rPr>
        <w:t xml:space="preserve"> with </w:t>
      </w:r>
      <w:r w:rsidR="00C934BE" w:rsidRPr="009C14E3">
        <w:rPr>
          <w:color w:val="000000" w:themeColor="text1"/>
          <w:lang w:val="en-GB"/>
        </w:rPr>
        <w:t xml:space="preserve">the </w:t>
      </w:r>
      <w:r w:rsidR="00DA392C" w:rsidRPr="009C14E3">
        <w:rPr>
          <w:color w:val="000000" w:themeColor="text1"/>
          <w:lang w:val="en-GB"/>
        </w:rPr>
        <w:t>respirometer BM-T Plus 151,204 Surcis, Spain</w:t>
      </w:r>
      <w:r w:rsidR="00C934BE" w:rsidRPr="009C14E3">
        <w:rPr>
          <w:color w:val="000000" w:themeColor="text1"/>
          <w:lang w:val="en-GB"/>
        </w:rPr>
        <w:t>.</w:t>
      </w:r>
    </w:p>
    <w:p w14:paraId="4BFB6AD7" w14:textId="7738CA42" w:rsidR="00182E03" w:rsidRPr="009C14E3" w:rsidRDefault="00C934BE" w:rsidP="00CF3739">
      <w:pPr>
        <w:widowControl/>
        <w:suppressAutoHyphens w:val="0"/>
        <w:jc w:val="both"/>
        <w:rPr>
          <w:color w:val="000000" w:themeColor="text1"/>
          <w:lang w:val="en-GB"/>
        </w:rPr>
      </w:pPr>
      <w:r w:rsidRPr="009C14E3">
        <w:rPr>
          <w:color w:val="000000" w:themeColor="text1"/>
          <w:vertAlign w:val="superscript"/>
          <w:lang w:val="en-GB"/>
        </w:rPr>
        <w:t>2</w:t>
      </w:r>
      <w:r w:rsidRPr="009C14E3">
        <w:rPr>
          <w:color w:val="000000" w:themeColor="text1"/>
          <w:lang w:val="en-GB"/>
        </w:rPr>
        <w:t xml:space="preserve"> </w:t>
      </w:r>
      <w:r w:rsidR="00855E03" w:rsidRPr="009C14E3">
        <w:rPr>
          <w:rFonts w:cs="Times New Roman"/>
          <w:color w:val="000000" w:themeColor="text1"/>
          <w:lang w:val="en-GB"/>
        </w:rPr>
        <w:t>E</w:t>
      </w:r>
      <w:r w:rsidR="00B61ACF" w:rsidRPr="009C14E3">
        <w:rPr>
          <w:rFonts w:cs="Times New Roman"/>
          <w:color w:val="000000" w:themeColor="text1"/>
          <w:lang w:val="en-GB"/>
        </w:rPr>
        <w:t>lemental analyser</w:t>
      </w:r>
      <w:r w:rsidR="00B61ACF" w:rsidRPr="009C14E3">
        <w:rPr>
          <w:color w:val="000000" w:themeColor="text1"/>
        </w:rPr>
        <w:t xml:space="preserve"> (</w:t>
      </w:r>
      <w:r w:rsidR="00B61ACF" w:rsidRPr="009C14E3">
        <w:rPr>
          <w:rFonts w:cs="Times New Roman"/>
          <w:color w:val="000000" w:themeColor="text1"/>
          <w:lang w:val="en-GB"/>
        </w:rPr>
        <w:t>FlashSmart, Thermo Fisher Scientific, US) by means of a thermal conductivity detector (university internal service</w:t>
      </w:r>
      <w:r w:rsidR="001A1010" w:rsidRPr="009C14E3">
        <w:rPr>
          <w:rFonts w:cs="Times New Roman"/>
          <w:color w:val="000000" w:themeColor="text1"/>
          <w:lang w:val="en-GB"/>
        </w:rPr>
        <w:t>).</w:t>
      </w:r>
    </w:p>
    <w:p w14:paraId="57276F62" w14:textId="3835D555" w:rsidR="00141878" w:rsidRPr="009C14E3" w:rsidRDefault="00182E03" w:rsidP="00CF3739">
      <w:pPr>
        <w:widowControl/>
        <w:suppressAutoHyphens w:val="0"/>
        <w:jc w:val="both"/>
        <w:rPr>
          <w:color w:val="000000" w:themeColor="text1"/>
          <w:lang w:val="en-GB"/>
        </w:rPr>
      </w:pPr>
      <w:r w:rsidRPr="009C14E3">
        <w:rPr>
          <w:color w:val="000000" w:themeColor="text1"/>
          <w:vertAlign w:val="superscript"/>
          <w:lang w:val="en-GB"/>
        </w:rPr>
        <w:t>3</w:t>
      </w:r>
      <w:r w:rsidRPr="009C14E3">
        <w:rPr>
          <w:color w:val="000000" w:themeColor="text1"/>
          <w:lang w:val="en-GB"/>
        </w:rPr>
        <w:t xml:space="preserve"> </w:t>
      </w:r>
      <w:r w:rsidR="00855E03" w:rsidRPr="009C14E3">
        <w:rPr>
          <w:color w:val="000000" w:themeColor="text1"/>
          <w:lang w:val="en-GB"/>
        </w:rPr>
        <w:t>G</w:t>
      </w:r>
      <w:r w:rsidR="00846917" w:rsidRPr="009C14E3">
        <w:rPr>
          <w:color w:val="000000" w:themeColor="text1"/>
          <w:lang w:val="en-GB"/>
        </w:rPr>
        <w:t xml:space="preserve">as chromatography in the </w:t>
      </w:r>
      <w:r w:rsidR="00846917" w:rsidRPr="009C14E3">
        <w:rPr>
          <w:i/>
          <w:iCs/>
          <w:color w:val="000000" w:themeColor="text1"/>
          <w:lang w:val="en-GB"/>
        </w:rPr>
        <w:t>Ins</w:t>
      </w:r>
      <w:r w:rsidR="009E5E48" w:rsidRPr="009C14E3">
        <w:rPr>
          <w:i/>
          <w:iCs/>
          <w:color w:val="000000" w:themeColor="text1"/>
          <w:lang w:val="en-GB"/>
        </w:rPr>
        <w:t>t</w:t>
      </w:r>
      <w:r w:rsidR="00846917" w:rsidRPr="009C14E3">
        <w:rPr>
          <w:i/>
          <w:iCs/>
          <w:color w:val="000000" w:themeColor="text1"/>
          <w:lang w:val="en-GB"/>
        </w:rPr>
        <w:t>ituto de la Grasa</w:t>
      </w:r>
      <w:r w:rsidR="00846917" w:rsidRPr="009C14E3">
        <w:rPr>
          <w:color w:val="000000" w:themeColor="text1"/>
          <w:lang w:val="en-GB"/>
        </w:rPr>
        <w:t xml:space="preserve"> </w:t>
      </w:r>
      <w:r w:rsidR="009E5E48" w:rsidRPr="009C14E3">
        <w:rPr>
          <w:color w:val="000000" w:themeColor="text1"/>
          <w:lang w:val="en-GB"/>
        </w:rPr>
        <w:t xml:space="preserve">(Sevilla, </w:t>
      </w:r>
      <w:r w:rsidR="00846917" w:rsidRPr="009C14E3">
        <w:rPr>
          <w:color w:val="000000" w:themeColor="text1"/>
          <w:lang w:val="en-GB"/>
        </w:rPr>
        <w:t>Spain)</w:t>
      </w:r>
      <w:r w:rsidR="009E5E48" w:rsidRPr="009C14E3">
        <w:rPr>
          <w:color w:val="000000" w:themeColor="text1"/>
          <w:lang w:val="en-GB"/>
        </w:rPr>
        <w:t xml:space="preserve">. </w:t>
      </w:r>
      <w:r w:rsidR="00544724" w:rsidRPr="009C14E3">
        <w:rPr>
          <w:color w:val="000000" w:themeColor="text1"/>
          <w:lang w:val="en-GB"/>
        </w:rPr>
        <w:t>ISO 12966</w:t>
      </w:r>
      <w:r w:rsidR="00C97BC0" w:rsidRPr="009C14E3">
        <w:rPr>
          <w:color w:val="000000" w:themeColor="text1"/>
          <w:lang w:val="en-GB"/>
        </w:rPr>
        <w:t>-2:2011 &amp; ISO 12966-4:2015</w:t>
      </w:r>
      <w:r w:rsidR="009E5E48" w:rsidRPr="009C14E3">
        <w:rPr>
          <w:color w:val="000000" w:themeColor="text1"/>
          <w:lang w:val="en-GB"/>
        </w:rPr>
        <w:t>.</w:t>
      </w:r>
    </w:p>
    <w:p w14:paraId="51082F1D" w14:textId="3F6D5DC2" w:rsidR="003D5F22" w:rsidRPr="009C14E3" w:rsidRDefault="003D5F22" w:rsidP="00CF3739">
      <w:pPr>
        <w:widowControl/>
        <w:suppressAutoHyphens w:val="0"/>
        <w:jc w:val="both"/>
        <w:rPr>
          <w:color w:val="000000" w:themeColor="text1"/>
          <w:lang w:val="en-GB"/>
        </w:rPr>
      </w:pPr>
      <w:r w:rsidRPr="009C14E3">
        <w:rPr>
          <w:color w:val="000000" w:themeColor="text1"/>
          <w:lang w:val="en-GB"/>
        </w:rPr>
        <w:t>tCOD: total chemical oxygen demand.</w:t>
      </w:r>
    </w:p>
    <w:p w14:paraId="163C944E" w14:textId="77777777" w:rsidR="0023036F" w:rsidRPr="009C14E3" w:rsidRDefault="0023036F" w:rsidP="00AC2798">
      <w:pPr>
        <w:widowControl/>
        <w:suppressAutoHyphens w:val="0"/>
        <w:rPr>
          <w:color w:val="000000" w:themeColor="text1"/>
          <w:lang w:val="en-GB"/>
        </w:rPr>
      </w:pPr>
    </w:p>
    <w:p w14:paraId="0A56219A" w14:textId="7C3DA322" w:rsidR="00476F9C" w:rsidRPr="009C14E3" w:rsidRDefault="00476F9C">
      <w:pPr>
        <w:suppressAutoHyphens w:val="0"/>
        <w:rPr>
          <w:color w:val="000000" w:themeColor="text1"/>
          <w:lang w:val="en-GB"/>
        </w:rPr>
      </w:pPr>
      <w:r w:rsidRPr="009C14E3">
        <w:rPr>
          <w:color w:val="000000" w:themeColor="text1"/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313CB9" w:rsidRPr="00131C3C" w14:paraId="0DA71650" w14:textId="77777777" w:rsidTr="000D7897">
        <w:tc>
          <w:tcPr>
            <w:tcW w:w="7792" w:type="dxa"/>
          </w:tcPr>
          <w:p w14:paraId="5C3EF448" w14:textId="77777777" w:rsidR="00916C16" w:rsidRDefault="00C34491" w:rsidP="002F2A3E">
            <w:pPr>
              <w:pStyle w:val="Standard"/>
              <w:keepNext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ABBABE9" wp14:editId="62E55D7E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419</wp:posOffset>
                      </wp:positionV>
                      <wp:extent cx="414020" cy="1404620"/>
                      <wp:effectExtent l="0" t="0" r="0" b="0"/>
                      <wp:wrapNone/>
                      <wp:docPr id="20003313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92C4F" w14:textId="77777777" w:rsidR="004156D1" w:rsidRPr="00131C3C" w:rsidRDefault="004156D1" w:rsidP="004156D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31C3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ABBAB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pt;margin-top:.05pt;width:32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" filled="f" stroked="f">
                      <v:textbox style="mso-fit-shape-to-text:t">
                        <w:txbxContent>
                          <w:p w14:paraId="29092C4F" w14:textId="77777777" w:rsidR="004156D1" w:rsidRPr="00131C3C" w:rsidRDefault="004156D1" w:rsidP="004156D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31C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1383B" w14:textId="6C824286" w:rsidR="00313CB9" w:rsidRDefault="00437412" w:rsidP="002F2A3E">
            <w:pPr>
              <w:pStyle w:val="Standard"/>
              <w:keepNext/>
              <w:jc w:val="both"/>
            </w:pPr>
            <w:r>
              <w:rPr>
                <w:noProof/>
              </w:rPr>
              <w:drawing>
                <wp:inline distT="0" distB="0" distL="0" distR="0" wp14:anchorId="581B5E6D" wp14:editId="2E2903E5">
                  <wp:extent cx="4803775" cy="2901950"/>
                  <wp:effectExtent l="0" t="0" r="0" b="0"/>
                  <wp:docPr id="119449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775" cy="290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CB9" w14:paraId="1CEC5BAF" w14:textId="77777777" w:rsidTr="000D7897">
        <w:tc>
          <w:tcPr>
            <w:tcW w:w="7792" w:type="dxa"/>
          </w:tcPr>
          <w:p w14:paraId="6A4D3F22" w14:textId="77777777" w:rsidR="00916C16" w:rsidRDefault="00C577DF" w:rsidP="002F2A3E">
            <w:pPr>
              <w:pStyle w:val="Standard"/>
              <w:keepNext/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3986ADD" wp14:editId="484625D3">
                      <wp:simplePos x="0" y="0"/>
                      <wp:positionH relativeFrom="column">
                        <wp:posOffset>-66735</wp:posOffset>
                      </wp:positionH>
                      <wp:positionV relativeFrom="paragraph">
                        <wp:posOffset>42353</wp:posOffset>
                      </wp:positionV>
                      <wp:extent cx="414020" cy="1404620"/>
                      <wp:effectExtent l="0" t="0" r="0" b="0"/>
                      <wp:wrapNone/>
                      <wp:docPr id="12309465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0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AB497" w14:textId="77777777" w:rsidR="00C577DF" w:rsidRPr="00131C3C" w:rsidRDefault="00C577DF" w:rsidP="00C577D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31C3C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3986ADD" id="_x0000_s1027" type="#_x0000_t202" style="position:absolute;left:0;text-align:left;margin-left:-5.25pt;margin-top:3.35pt;width:32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" filled="f" stroked="f">
                      <v:textbox style="mso-fit-shape-to-text:t">
                        <w:txbxContent>
                          <w:p w14:paraId="6B7AB497" w14:textId="77777777" w:rsidR="00C577DF" w:rsidRPr="00131C3C" w:rsidRDefault="00C577DF" w:rsidP="00C577D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31C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0FBDAC" w14:textId="062AE87C" w:rsidR="00C577DF" w:rsidRDefault="000D7897" w:rsidP="002F2A3E">
            <w:pPr>
              <w:pStyle w:val="Standard"/>
              <w:keepNext/>
              <w:jc w:val="both"/>
            </w:pPr>
            <w:r>
              <w:rPr>
                <w:noProof/>
              </w:rPr>
              <w:drawing>
                <wp:inline distT="0" distB="0" distL="0" distR="0" wp14:anchorId="277B513E" wp14:editId="420170A6">
                  <wp:extent cx="4798060" cy="2901950"/>
                  <wp:effectExtent l="0" t="0" r="0" b="0"/>
                  <wp:docPr id="13359484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8060" cy="290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9E94B" w14:textId="0A337150" w:rsidR="002F2A3E" w:rsidRPr="002F2A3E" w:rsidRDefault="002F2A3E" w:rsidP="009666F6">
      <w:pPr>
        <w:pStyle w:val="Caption"/>
        <w:keepNext/>
        <w:jc w:val="both"/>
        <w:rPr>
          <w:i w:val="0"/>
          <w:iCs w:val="0"/>
          <w:lang w:val="en-GB"/>
        </w:rPr>
      </w:pPr>
      <w:r w:rsidRPr="005019B7">
        <w:rPr>
          <w:b/>
          <w:bCs/>
          <w:i w:val="0"/>
          <w:iCs w:val="0"/>
          <w:lang w:val="en-GB"/>
        </w:rPr>
        <w:t>Fig</w:t>
      </w:r>
      <w:r w:rsidR="005019B7">
        <w:rPr>
          <w:b/>
          <w:bCs/>
          <w:i w:val="0"/>
          <w:iCs w:val="0"/>
          <w:lang w:val="en-GB"/>
        </w:rPr>
        <w:t>.</w:t>
      </w:r>
      <w:r w:rsidRPr="005019B7">
        <w:rPr>
          <w:b/>
          <w:bCs/>
          <w:i w:val="0"/>
          <w:iCs w:val="0"/>
          <w:lang w:val="en-GB"/>
        </w:rPr>
        <w:t xml:space="preserve"> </w:t>
      </w:r>
      <w:r w:rsidR="001530C1" w:rsidRPr="005019B7">
        <w:rPr>
          <w:b/>
          <w:bCs/>
          <w:i w:val="0"/>
          <w:iCs w:val="0"/>
          <w:lang w:val="en-GB"/>
        </w:rPr>
        <w:t>S.</w:t>
      </w:r>
      <w:r w:rsidR="002F2D93" w:rsidRPr="005019B7">
        <w:rPr>
          <w:b/>
          <w:bCs/>
          <w:i w:val="0"/>
          <w:iCs w:val="0"/>
          <w:lang w:val="en-GB"/>
        </w:rPr>
        <w:t>1</w:t>
      </w:r>
      <w:r w:rsidRPr="002F2A3E">
        <w:rPr>
          <w:i w:val="0"/>
          <w:iCs w:val="0"/>
          <w:lang w:val="en-GB"/>
        </w:rPr>
        <w:t xml:space="preserve"> </w:t>
      </w:r>
      <w:r w:rsidRPr="005A4DD2">
        <w:rPr>
          <w:i w:val="0"/>
          <w:iCs w:val="0"/>
          <w:lang w:val="en-GB"/>
        </w:rPr>
        <w:t xml:space="preserve">Oxygen consumption through </w:t>
      </w:r>
      <w:r>
        <w:rPr>
          <w:i w:val="0"/>
          <w:iCs w:val="0"/>
          <w:lang w:val="en-GB"/>
        </w:rPr>
        <w:t>two different cycles: (a) three</w:t>
      </w:r>
      <w:r w:rsidR="00F07619">
        <w:rPr>
          <w:i w:val="0"/>
          <w:iCs w:val="0"/>
          <w:lang w:val="en-GB"/>
        </w:rPr>
        <w:t>-</w:t>
      </w:r>
      <w:r>
        <w:rPr>
          <w:i w:val="0"/>
          <w:iCs w:val="0"/>
          <w:lang w:val="en-GB"/>
        </w:rPr>
        <w:t>pulse cycle (day 126); (b) single</w:t>
      </w:r>
      <w:r w:rsidR="008E714D">
        <w:rPr>
          <w:i w:val="0"/>
          <w:iCs w:val="0"/>
          <w:lang w:val="en-GB"/>
        </w:rPr>
        <w:t>-</w:t>
      </w:r>
      <w:r>
        <w:rPr>
          <w:i w:val="0"/>
          <w:iCs w:val="0"/>
          <w:lang w:val="en-GB"/>
        </w:rPr>
        <w:t xml:space="preserve">pulse cycle (day </w:t>
      </w:r>
      <w:r w:rsidR="00C577DF">
        <w:rPr>
          <w:i w:val="0"/>
          <w:iCs w:val="0"/>
          <w:lang w:val="en-GB"/>
        </w:rPr>
        <w:t>225</w:t>
      </w:r>
      <w:r>
        <w:rPr>
          <w:i w:val="0"/>
          <w:iCs w:val="0"/>
          <w:lang w:val="en-GB"/>
        </w:rPr>
        <w:t xml:space="preserve">). The </w:t>
      </w:r>
      <w:r w:rsidR="00F07619">
        <w:rPr>
          <w:i w:val="0"/>
          <w:iCs w:val="0"/>
          <w:lang w:val="en-GB"/>
        </w:rPr>
        <w:t xml:space="preserve">moment of the </w:t>
      </w:r>
      <w:r>
        <w:rPr>
          <w:i w:val="0"/>
          <w:iCs w:val="0"/>
          <w:lang w:val="en-GB"/>
        </w:rPr>
        <w:t>UCO pulses addition (</w:t>
      </w:r>
      <w:r w:rsidR="00886065">
        <w:rPr>
          <w:i w:val="0"/>
          <w:iCs w:val="0"/>
          <w:noProof/>
          <w:lang w:val="en-GB"/>
        </w:rPr>
        <w:drawing>
          <wp:inline distT="0" distB="0" distL="0" distR="0" wp14:anchorId="50BC8AEB" wp14:editId="0FA0C535">
            <wp:extent cx="91440" cy="91440"/>
            <wp:effectExtent l="0" t="0" r="3810" b="3810"/>
            <wp:docPr id="15202436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i w:val="0"/>
          <w:iCs w:val="0"/>
          <w:lang w:val="en-GB"/>
        </w:rPr>
        <w:t>) and the separation between the feast and famine phase (</w:t>
      </w:r>
      <w:r w:rsidRPr="002F2A3E">
        <w:rPr>
          <w:i w:val="0"/>
          <w:iCs w:val="0"/>
          <w:lang w:val="en-GB"/>
        </w:rPr>
        <w:t>⁞</w:t>
      </w:r>
      <w:r>
        <w:rPr>
          <w:i w:val="0"/>
          <w:iCs w:val="0"/>
          <w:lang w:val="en-GB"/>
        </w:rPr>
        <w:t>) are indicated in the image.</w:t>
      </w:r>
    </w:p>
    <w:p w14:paraId="3E28999D" w14:textId="77777777" w:rsidR="002F2A3E" w:rsidRDefault="002F2A3E" w:rsidP="002F2A3E">
      <w:pPr>
        <w:pStyle w:val="Standard"/>
        <w:keepNext/>
        <w:jc w:val="both"/>
      </w:pPr>
    </w:p>
    <w:p w14:paraId="4B57E599" w14:textId="77777777" w:rsidR="002F2A3E" w:rsidRDefault="002F2A3E" w:rsidP="002F2A3E">
      <w:pPr>
        <w:pStyle w:val="Standard"/>
        <w:keepNext/>
        <w:jc w:val="both"/>
      </w:pPr>
    </w:p>
    <w:p w14:paraId="2F52468B" w14:textId="77777777" w:rsidR="002F2A3E" w:rsidRDefault="002F2A3E" w:rsidP="002F2A3E">
      <w:pPr>
        <w:pStyle w:val="Standard"/>
        <w:keepNext/>
        <w:jc w:val="both"/>
      </w:pPr>
    </w:p>
    <w:p w14:paraId="13E9F281" w14:textId="77777777" w:rsidR="002F2A3E" w:rsidRDefault="002F2A3E" w:rsidP="002F2A3E">
      <w:pPr>
        <w:pStyle w:val="Standard"/>
        <w:keepNext/>
        <w:jc w:val="both"/>
      </w:pPr>
    </w:p>
    <w:p w14:paraId="22B574B5" w14:textId="77777777" w:rsidR="002F2A3E" w:rsidRDefault="002F2A3E" w:rsidP="002F2A3E">
      <w:pPr>
        <w:pStyle w:val="Standard"/>
        <w:keepNext/>
        <w:jc w:val="both"/>
      </w:pPr>
    </w:p>
    <w:p w14:paraId="2A0BC9C8" w14:textId="197B0A08" w:rsidR="006D2356" w:rsidRDefault="006D2356">
      <w:pPr>
        <w:suppressAutoHyphens w:val="0"/>
      </w:pPr>
      <w:r>
        <w:br w:type="page"/>
      </w:r>
    </w:p>
    <w:p w14:paraId="203CA695" w14:textId="499BE128" w:rsidR="002F2A3E" w:rsidRPr="00B33745" w:rsidRDefault="00E63E37" w:rsidP="003F71D6">
      <w:pPr>
        <w:pStyle w:val="Standard"/>
        <w:keepNext/>
        <w:jc w:val="both"/>
        <w:rPr>
          <w:i/>
          <w:iCs/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58808654" wp14:editId="0C300A6B">
            <wp:extent cx="6188710" cy="3295291"/>
            <wp:effectExtent l="0" t="0" r="2540" b="635"/>
            <wp:docPr id="7108393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251" cy="331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92760" w:rsidRPr="005019B7">
        <w:rPr>
          <w:b/>
          <w:bCs/>
          <w:lang w:val="en-GB"/>
        </w:rPr>
        <w:t>Fig</w:t>
      </w:r>
      <w:r w:rsidR="005019B7">
        <w:rPr>
          <w:b/>
          <w:bCs/>
          <w:lang w:val="en-GB"/>
        </w:rPr>
        <w:t xml:space="preserve">. </w:t>
      </w:r>
      <w:r w:rsidR="0063656A" w:rsidRPr="005019B7">
        <w:rPr>
          <w:b/>
          <w:bCs/>
          <w:lang w:val="en-GB"/>
        </w:rPr>
        <w:t>S.</w:t>
      </w:r>
      <w:r w:rsidR="002F2D93" w:rsidRPr="005019B7">
        <w:rPr>
          <w:b/>
          <w:bCs/>
          <w:lang w:val="en-GB"/>
        </w:rPr>
        <w:t>2</w:t>
      </w:r>
      <w:r w:rsidR="0063656A" w:rsidRPr="00B33745">
        <w:rPr>
          <w:lang w:val="en-GB"/>
        </w:rPr>
        <w:t xml:space="preserve"> </w:t>
      </w:r>
      <w:r w:rsidR="00AB354B">
        <w:rPr>
          <w:lang w:val="en-GB"/>
        </w:rPr>
        <w:t xml:space="preserve">PHBV </w:t>
      </w:r>
      <w:r w:rsidR="00FB6C1C">
        <w:rPr>
          <w:lang w:val="en-GB"/>
        </w:rPr>
        <w:t>m</w:t>
      </w:r>
      <w:r w:rsidR="008D0B2A">
        <w:rPr>
          <w:lang w:val="en-GB"/>
        </w:rPr>
        <w:t>onomer</w:t>
      </w:r>
      <w:r w:rsidR="003F6901">
        <w:rPr>
          <w:lang w:val="en-GB"/>
        </w:rPr>
        <w:t xml:space="preserve"> </w:t>
      </w:r>
      <w:r w:rsidR="00565DC8">
        <w:rPr>
          <w:lang w:val="en-GB"/>
        </w:rPr>
        <w:t>composition</w:t>
      </w:r>
      <w:r w:rsidR="00CB574A">
        <w:rPr>
          <w:lang w:val="en-GB"/>
        </w:rPr>
        <w:t xml:space="preserve"> in </w:t>
      </w:r>
      <w:r w:rsidR="00F25868">
        <w:rPr>
          <w:lang w:val="en-GB"/>
        </w:rPr>
        <w:t xml:space="preserve">wt. </w:t>
      </w:r>
      <w:r w:rsidR="00CB574A">
        <w:rPr>
          <w:lang w:val="en-GB"/>
        </w:rPr>
        <w:t>%</w:t>
      </w:r>
      <w:r w:rsidR="00565DC8">
        <w:rPr>
          <w:lang w:val="en-GB"/>
        </w:rPr>
        <w:t xml:space="preserve"> </w:t>
      </w:r>
      <w:r w:rsidR="00453F88">
        <w:rPr>
          <w:lang w:val="en-GB"/>
        </w:rPr>
        <w:t>with respect to the total biopolymer</w:t>
      </w:r>
      <w:r w:rsidR="00F25868">
        <w:rPr>
          <w:lang w:val="en-GB"/>
        </w:rPr>
        <w:t xml:space="preserve"> in</w:t>
      </w:r>
      <w:r w:rsidR="00565DC8">
        <w:rPr>
          <w:lang w:val="en-GB"/>
        </w:rPr>
        <w:t xml:space="preserve"> SBR1 and SBR2</w:t>
      </w:r>
      <w:r w:rsidR="00CB574A">
        <w:rPr>
          <w:lang w:val="en-GB"/>
        </w:rPr>
        <w:t xml:space="preserve"> during the operation</w:t>
      </w:r>
      <w:r w:rsidR="005D00DA">
        <w:rPr>
          <w:lang w:val="en-GB"/>
        </w:rPr>
        <w:t xml:space="preserve"> period</w:t>
      </w:r>
      <w:r w:rsidR="007E0D43">
        <w:rPr>
          <w:lang w:val="en-GB"/>
        </w:rPr>
        <w:t>:</w:t>
      </w:r>
      <w:r w:rsidR="00FB6C1C">
        <w:rPr>
          <w:lang w:val="en-GB"/>
        </w:rPr>
        <w:t xml:space="preserve"> </w:t>
      </w:r>
      <w:r w:rsidR="007001AC">
        <w:rPr>
          <w:lang w:val="en-GB"/>
        </w:rPr>
        <w:t>3</w:t>
      </w:r>
      <w:r w:rsidR="00FB6C1C">
        <w:rPr>
          <w:lang w:val="en-GB"/>
        </w:rPr>
        <w:t xml:space="preserve">HB </w:t>
      </w:r>
      <w:r w:rsidR="007E0D43">
        <w:rPr>
          <w:lang w:val="en-GB"/>
        </w:rPr>
        <w:t>(</w:t>
      </w:r>
      <w:r w:rsidR="007E0D43" w:rsidRPr="00F94367">
        <w:rPr>
          <w:rFonts w:cs="Times New Roman"/>
          <w:color w:val="7F7F7F" w:themeColor="text1" w:themeTint="80"/>
          <w:lang w:val="en-GB"/>
        </w:rPr>
        <w:t>■</w:t>
      </w:r>
      <w:r w:rsidR="007E0D43">
        <w:rPr>
          <w:lang w:val="en-GB"/>
        </w:rPr>
        <w:t xml:space="preserve">) </w:t>
      </w:r>
      <w:r w:rsidR="00FB6C1C">
        <w:rPr>
          <w:lang w:val="en-GB"/>
        </w:rPr>
        <w:t xml:space="preserve">and </w:t>
      </w:r>
      <w:r w:rsidR="007001AC">
        <w:rPr>
          <w:lang w:val="en-GB"/>
        </w:rPr>
        <w:t>3</w:t>
      </w:r>
      <w:r w:rsidR="00FB6C1C">
        <w:rPr>
          <w:lang w:val="en-GB"/>
        </w:rPr>
        <w:t xml:space="preserve">HV </w:t>
      </w:r>
      <w:r w:rsidR="007E0D43">
        <w:rPr>
          <w:lang w:val="en-GB"/>
        </w:rPr>
        <w:t>(</w:t>
      </w:r>
      <w:r w:rsidR="007E0D43" w:rsidRPr="00F94367">
        <w:rPr>
          <w:rFonts w:cs="Times New Roman"/>
          <w:color w:val="D9D9D9" w:themeColor="background1" w:themeShade="D9"/>
          <w:lang w:val="en-GB"/>
        </w:rPr>
        <w:t>■</w:t>
      </w:r>
      <w:r w:rsidR="007E0D43">
        <w:rPr>
          <w:lang w:val="en-GB"/>
        </w:rPr>
        <w:t>)</w:t>
      </w:r>
      <w:r w:rsidR="00FB6C1C">
        <w:rPr>
          <w:lang w:val="en-GB"/>
        </w:rPr>
        <w:t>.</w:t>
      </w:r>
    </w:p>
    <w:sectPr w:rsidR="002F2A3E" w:rsidRPr="00B33745" w:rsidSect="00613A79">
      <w:pgSz w:w="11905" w:h="16837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E29B" w14:textId="77777777" w:rsidR="00002468" w:rsidRDefault="00002468">
      <w:r>
        <w:separator/>
      </w:r>
    </w:p>
  </w:endnote>
  <w:endnote w:type="continuationSeparator" w:id="0">
    <w:p w14:paraId="59C523B1" w14:textId="77777777" w:rsidR="00002468" w:rsidRDefault="00002468">
      <w:r>
        <w:continuationSeparator/>
      </w:r>
    </w:p>
  </w:endnote>
  <w:endnote w:type="continuationNotice" w:id="1">
    <w:p w14:paraId="76FA1252" w14:textId="77777777" w:rsidR="00002468" w:rsidRDefault="00002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F3CC" w14:textId="77777777" w:rsidR="00002468" w:rsidRDefault="00002468">
      <w:r>
        <w:rPr>
          <w:color w:val="000000"/>
        </w:rPr>
        <w:separator/>
      </w:r>
    </w:p>
  </w:footnote>
  <w:footnote w:type="continuationSeparator" w:id="0">
    <w:p w14:paraId="47524781" w14:textId="77777777" w:rsidR="00002468" w:rsidRDefault="00002468">
      <w:r>
        <w:continuationSeparator/>
      </w:r>
    </w:p>
  </w:footnote>
  <w:footnote w:type="continuationNotice" w:id="1">
    <w:p w14:paraId="72A5F78D" w14:textId="77777777" w:rsidR="00002468" w:rsidRDefault="000024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F18"/>
    <w:multiLevelType w:val="multilevel"/>
    <w:tmpl w:val="2730D0E6"/>
    <w:lvl w:ilvl="0">
      <w:start w:val="1"/>
      <w:numFmt w:val="lowerLetter"/>
      <w:lvlText w:val="%1)"/>
      <w:lvlJc w:val="left"/>
      <w:pPr>
        <w:ind w:left="1426" w:hanging="360"/>
      </w:pPr>
    </w:lvl>
    <w:lvl w:ilvl="1">
      <w:start w:val="1"/>
      <w:numFmt w:val="lowerLetter"/>
      <w:lvlText w:val="."/>
      <w:lvlJc w:val="left"/>
      <w:pPr>
        <w:ind w:left="2146" w:hanging="360"/>
      </w:pPr>
    </w:lvl>
    <w:lvl w:ilvl="2">
      <w:start w:val="1"/>
      <w:numFmt w:val="lowerRoman"/>
      <w:lvlText w:val="."/>
      <w:lvlJc w:val="right"/>
      <w:pPr>
        <w:ind w:left="2866" w:hanging="180"/>
      </w:pPr>
    </w:lvl>
    <w:lvl w:ilvl="3">
      <w:start w:val="1"/>
      <w:numFmt w:val="decimal"/>
      <w:lvlText w:val="."/>
      <w:lvlJc w:val="left"/>
      <w:pPr>
        <w:ind w:left="3586" w:hanging="360"/>
      </w:pPr>
    </w:lvl>
    <w:lvl w:ilvl="4">
      <w:start w:val="1"/>
      <w:numFmt w:val="lowerLetter"/>
      <w:lvlText w:val="."/>
      <w:lvlJc w:val="left"/>
      <w:pPr>
        <w:ind w:left="4306" w:hanging="360"/>
      </w:pPr>
    </w:lvl>
    <w:lvl w:ilvl="5">
      <w:start w:val="1"/>
      <w:numFmt w:val="lowerRoman"/>
      <w:lvlText w:val="."/>
      <w:lvlJc w:val="right"/>
      <w:pPr>
        <w:ind w:left="5026" w:hanging="180"/>
      </w:pPr>
    </w:lvl>
    <w:lvl w:ilvl="6">
      <w:start w:val="1"/>
      <w:numFmt w:val="decimal"/>
      <w:lvlText w:val="."/>
      <w:lvlJc w:val="left"/>
      <w:pPr>
        <w:ind w:left="5746" w:hanging="360"/>
      </w:pPr>
    </w:lvl>
    <w:lvl w:ilvl="7">
      <w:start w:val="1"/>
      <w:numFmt w:val="lowerLetter"/>
      <w:lvlText w:val="."/>
      <w:lvlJc w:val="left"/>
      <w:pPr>
        <w:ind w:left="6466" w:hanging="360"/>
      </w:pPr>
    </w:lvl>
    <w:lvl w:ilvl="8">
      <w:start w:val="1"/>
      <w:numFmt w:val="lowerRoman"/>
      <w:lvlText w:val="."/>
      <w:lvlJc w:val="right"/>
      <w:pPr>
        <w:ind w:left="7186" w:hanging="180"/>
      </w:pPr>
    </w:lvl>
  </w:abstractNum>
  <w:num w:numId="1" w16cid:durableId="111223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F3"/>
    <w:rsid w:val="00002468"/>
    <w:rsid w:val="00002FC2"/>
    <w:rsid w:val="000136EA"/>
    <w:rsid w:val="00013E57"/>
    <w:rsid w:val="000148A5"/>
    <w:rsid w:val="0001562E"/>
    <w:rsid w:val="00020C7D"/>
    <w:rsid w:val="00024C1C"/>
    <w:rsid w:val="00026D52"/>
    <w:rsid w:val="000334C8"/>
    <w:rsid w:val="00040248"/>
    <w:rsid w:val="000403EF"/>
    <w:rsid w:val="00043CCB"/>
    <w:rsid w:val="000450A2"/>
    <w:rsid w:val="000531CF"/>
    <w:rsid w:val="00055E1D"/>
    <w:rsid w:val="00061038"/>
    <w:rsid w:val="00066768"/>
    <w:rsid w:val="0006734B"/>
    <w:rsid w:val="00072C46"/>
    <w:rsid w:val="00077492"/>
    <w:rsid w:val="00080E1B"/>
    <w:rsid w:val="000854D3"/>
    <w:rsid w:val="000929B2"/>
    <w:rsid w:val="000A009E"/>
    <w:rsid w:val="000A4947"/>
    <w:rsid w:val="000A6E41"/>
    <w:rsid w:val="000B773C"/>
    <w:rsid w:val="000C041D"/>
    <w:rsid w:val="000D13A3"/>
    <w:rsid w:val="000D1703"/>
    <w:rsid w:val="000D4ADC"/>
    <w:rsid w:val="000D597F"/>
    <w:rsid w:val="000D5AF6"/>
    <w:rsid w:val="000D60BE"/>
    <w:rsid w:val="000D62FE"/>
    <w:rsid w:val="000D7897"/>
    <w:rsid w:val="000E02A5"/>
    <w:rsid w:val="000F5024"/>
    <w:rsid w:val="000F775F"/>
    <w:rsid w:val="00105E40"/>
    <w:rsid w:val="001125DF"/>
    <w:rsid w:val="00122422"/>
    <w:rsid w:val="0013095A"/>
    <w:rsid w:val="00130E92"/>
    <w:rsid w:val="00131C3C"/>
    <w:rsid w:val="00133BB5"/>
    <w:rsid w:val="00137016"/>
    <w:rsid w:val="00141878"/>
    <w:rsid w:val="001420F2"/>
    <w:rsid w:val="00143990"/>
    <w:rsid w:val="001449F9"/>
    <w:rsid w:val="001530C1"/>
    <w:rsid w:val="00154977"/>
    <w:rsid w:val="00162B65"/>
    <w:rsid w:val="00172352"/>
    <w:rsid w:val="001732C8"/>
    <w:rsid w:val="00182E03"/>
    <w:rsid w:val="00183C7F"/>
    <w:rsid w:val="0018501B"/>
    <w:rsid w:val="00195F61"/>
    <w:rsid w:val="001978EF"/>
    <w:rsid w:val="001A052E"/>
    <w:rsid w:val="001A1010"/>
    <w:rsid w:val="001A29AE"/>
    <w:rsid w:val="001A5D65"/>
    <w:rsid w:val="001B1CEF"/>
    <w:rsid w:val="001B28D4"/>
    <w:rsid w:val="001B7CE2"/>
    <w:rsid w:val="001C32DF"/>
    <w:rsid w:val="001C74A7"/>
    <w:rsid w:val="001C7A3D"/>
    <w:rsid w:val="001D2FB6"/>
    <w:rsid w:val="001E3656"/>
    <w:rsid w:val="001E4093"/>
    <w:rsid w:val="001F50C2"/>
    <w:rsid w:val="001F6834"/>
    <w:rsid w:val="001F792F"/>
    <w:rsid w:val="0020099D"/>
    <w:rsid w:val="00202FCC"/>
    <w:rsid w:val="00215F0F"/>
    <w:rsid w:val="00216452"/>
    <w:rsid w:val="0023036F"/>
    <w:rsid w:val="00231206"/>
    <w:rsid w:val="00237660"/>
    <w:rsid w:val="00246D80"/>
    <w:rsid w:val="00251D5E"/>
    <w:rsid w:val="002523EC"/>
    <w:rsid w:val="00252C72"/>
    <w:rsid w:val="00254AF1"/>
    <w:rsid w:val="0025531F"/>
    <w:rsid w:val="00261CBA"/>
    <w:rsid w:val="00272513"/>
    <w:rsid w:val="00273817"/>
    <w:rsid w:val="0027473F"/>
    <w:rsid w:val="00276B9F"/>
    <w:rsid w:val="00280DBE"/>
    <w:rsid w:val="00281969"/>
    <w:rsid w:val="00292760"/>
    <w:rsid w:val="002934D2"/>
    <w:rsid w:val="002A6F74"/>
    <w:rsid w:val="002A7F88"/>
    <w:rsid w:val="002B3743"/>
    <w:rsid w:val="002B63CC"/>
    <w:rsid w:val="002B6C59"/>
    <w:rsid w:val="002C6E5F"/>
    <w:rsid w:val="002C7388"/>
    <w:rsid w:val="002D2112"/>
    <w:rsid w:val="002D59BE"/>
    <w:rsid w:val="002E45A6"/>
    <w:rsid w:val="002F1D09"/>
    <w:rsid w:val="002F1D38"/>
    <w:rsid w:val="002F2A3E"/>
    <w:rsid w:val="002F2B83"/>
    <w:rsid w:val="002F2D93"/>
    <w:rsid w:val="0030493F"/>
    <w:rsid w:val="003050D6"/>
    <w:rsid w:val="003050D9"/>
    <w:rsid w:val="003060B8"/>
    <w:rsid w:val="00310A46"/>
    <w:rsid w:val="0031294E"/>
    <w:rsid w:val="00313CB9"/>
    <w:rsid w:val="0031759A"/>
    <w:rsid w:val="003271AB"/>
    <w:rsid w:val="00335CB2"/>
    <w:rsid w:val="00341F51"/>
    <w:rsid w:val="0034566E"/>
    <w:rsid w:val="003456BC"/>
    <w:rsid w:val="003468FD"/>
    <w:rsid w:val="00350C63"/>
    <w:rsid w:val="00351992"/>
    <w:rsid w:val="00353F85"/>
    <w:rsid w:val="00354673"/>
    <w:rsid w:val="00366CD6"/>
    <w:rsid w:val="003711A8"/>
    <w:rsid w:val="0037563A"/>
    <w:rsid w:val="00375FA4"/>
    <w:rsid w:val="003858C8"/>
    <w:rsid w:val="00387989"/>
    <w:rsid w:val="00387A25"/>
    <w:rsid w:val="00387CE7"/>
    <w:rsid w:val="003908F9"/>
    <w:rsid w:val="00393797"/>
    <w:rsid w:val="003974B5"/>
    <w:rsid w:val="00397AE2"/>
    <w:rsid w:val="00397BAE"/>
    <w:rsid w:val="003A0E0E"/>
    <w:rsid w:val="003B0F69"/>
    <w:rsid w:val="003B5ACF"/>
    <w:rsid w:val="003C62E8"/>
    <w:rsid w:val="003D5F22"/>
    <w:rsid w:val="003D6986"/>
    <w:rsid w:val="003E2A07"/>
    <w:rsid w:val="003E46F6"/>
    <w:rsid w:val="003E782A"/>
    <w:rsid w:val="003F087F"/>
    <w:rsid w:val="003F36A4"/>
    <w:rsid w:val="003F3B23"/>
    <w:rsid w:val="003F6901"/>
    <w:rsid w:val="003F71D6"/>
    <w:rsid w:val="00401FDB"/>
    <w:rsid w:val="00402C22"/>
    <w:rsid w:val="0041353D"/>
    <w:rsid w:val="00415118"/>
    <w:rsid w:val="004156D1"/>
    <w:rsid w:val="00421062"/>
    <w:rsid w:val="0042371A"/>
    <w:rsid w:val="00433C39"/>
    <w:rsid w:val="00436FD5"/>
    <w:rsid w:val="00437412"/>
    <w:rsid w:val="004375B6"/>
    <w:rsid w:val="004378C1"/>
    <w:rsid w:val="004473F4"/>
    <w:rsid w:val="00451205"/>
    <w:rsid w:val="004536E7"/>
    <w:rsid w:val="00453F88"/>
    <w:rsid w:val="00467F8B"/>
    <w:rsid w:val="00473943"/>
    <w:rsid w:val="00473C92"/>
    <w:rsid w:val="00476F9C"/>
    <w:rsid w:val="00480949"/>
    <w:rsid w:val="00481EAC"/>
    <w:rsid w:val="0048386D"/>
    <w:rsid w:val="004860A0"/>
    <w:rsid w:val="00496455"/>
    <w:rsid w:val="004A4F6C"/>
    <w:rsid w:val="004A50E4"/>
    <w:rsid w:val="004B570F"/>
    <w:rsid w:val="004C2A78"/>
    <w:rsid w:val="004C449C"/>
    <w:rsid w:val="004C5054"/>
    <w:rsid w:val="004D233D"/>
    <w:rsid w:val="004D6CC4"/>
    <w:rsid w:val="004E3700"/>
    <w:rsid w:val="004E409D"/>
    <w:rsid w:val="004E69E4"/>
    <w:rsid w:val="004F09A5"/>
    <w:rsid w:val="0050003E"/>
    <w:rsid w:val="005019B7"/>
    <w:rsid w:val="00502338"/>
    <w:rsid w:val="00506AD7"/>
    <w:rsid w:val="00507B44"/>
    <w:rsid w:val="005103FD"/>
    <w:rsid w:val="00512C2D"/>
    <w:rsid w:val="005179BD"/>
    <w:rsid w:val="005232C3"/>
    <w:rsid w:val="00531E77"/>
    <w:rsid w:val="0053453E"/>
    <w:rsid w:val="005408F1"/>
    <w:rsid w:val="005418B5"/>
    <w:rsid w:val="00544724"/>
    <w:rsid w:val="00546851"/>
    <w:rsid w:val="005610D1"/>
    <w:rsid w:val="0056144D"/>
    <w:rsid w:val="00565DC8"/>
    <w:rsid w:val="00571EA1"/>
    <w:rsid w:val="005758D6"/>
    <w:rsid w:val="00576E42"/>
    <w:rsid w:val="005816FD"/>
    <w:rsid w:val="005865EC"/>
    <w:rsid w:val="005939CC"/>
    <w:rsid w:val="005974BC"/>
    <w:rsid w:val="005A4DD2"/>
    <w:rsid w:val="005B24F3"/>
    <w:rsid w:val="005B4816"/>
    <w:rsid w:val="005B529B"/>
    <w:rsid w:val="005C01DD"/>
    <w:rsid w:val="005C3764"/>
    <w:rsid w:val="005D00DA"/>
    <w:rsid w:val="005D79E6"/>
    <w:rsid w:val="005E0F4F"/>
    <w:rsid w:val="00600358"/>
    <w:rsid w:val="0060369E"/>
    <w:rsid w:val="006040F6"/>
    <w:rsid w:val="00613A79"/>
    <w:rsid w:val="00615B5F"/>
    <w:rsid w:val="0061755D"/>
    <w:rsid w:val="00620221"/>
    <w:rsid w:val="00623AAD"/>
    <w:rsid w:val="00625C1A"/>
    <w:rsid w:val="0063465E"/>
    <w:rsid w:val="0063656A"/>
    <w:rsid w:val="00640479"/>
    <w:rsid w:val="00642A08"/>
    <w:rsid w:val="00644068"/>
    <w:rsid w:val="00650580"/>
    <w:rsid w:val="00652A6B"/>
    <w:rsid w:val="00653545"/>
    <w:rsid w:val="006657C4"/>
    <w:rsid w:val="006666F8"/>
    <w:rsid w:val="00667E99"/>
    <w:rsid w:val="006717E4"/>
    <w:rsid w:val="006749A7"/>
    <w:rsid w:val="00675F15"/>
    <w:rsid w:val="006762AC"/>
    <w:rsid w:val="0067646D"/>
    <w:rsid w:val="00676C86"/>
    <w:rsid w:val="0068143B"/>
    <w:rsid w:val="00683251"/>
    <w:rsid w:val="006833E1"/>
    <w:rsid w:val="00684A2A"/>
    <w:rsid w:val="00685D2C"/>
    <w:rsid w:val="00691F92"/>
    <w:rsid w:val="00692F4A"/>
    <w:rsid w:val="00694DF0"/>
    <w:rsid w:val="00695751"/>
    <w:rsid w:val="006A2C5E"/>
    <w:rsid w:val="006A3507"/>
    <w:rsid w:val="006A7CBB"/>
    <w:rsid w:val="006B0078"/>
    <w:rsid w:val="006B0B42"/>
    <w:rsid w:val="006B35BD"/>
    <w:rsid w:val="006C2D40"/>
    <w:rsid w:val="006D2356"/>
    <w:rsid w:val="006D748E"/>
    <w:rsid w:val="006D7D4C"/>
    <w:rsid w:val="006E6584"/>
    <w:rsid w:val="006E662F"/>
    <w:rsid w:val="006F32E8"/>
    <w:rsid w:val="007001AC"/>
    <w:rsid w:val="007003BE"/>
    <w:rsid w:val="00706E0F"/>
    <w:rsid w:val="007218C6"/>
    <w:rsid w:val="00724256"/>
    <w:rsid w:val="007252A4"/>
    <w:rsid w:val="007324F8"/>
    <w:rsid w:val="00732514"/>
    <w:rsid w:val="00734D9F"/>
    <w:rsid w:val="007525D1"/>
    <w:rsid w:val="007530C3"/>
    <w:rsid w:val="00754A30"/>
    <w:rsid w:val="00755359"/>
    <w:rsid w:val="0075559F"/>
    <w:rsid w:val="0075738A"/>
    <w:rsid w:val="00757C54"/>
    <w:rsid w:val="007734D6"/>
    <w:rsid w:val="00775B22"/>
    <w:rsid w:val="00776600"/>
    <w:rsid w:val="0078715A"/>
    <w:rsid w:val="00790002"/>
    <w:rsid w:val="007A26B3"/>
    <w:rsid w:val="007B146C"/>
    <w:rsid w:val="007B3FF3"/>
    <w:rsid w:val="007C26CA"/>
    <w:rsid w:val="007D2287"/>
    <w:rsid w:val="007D5C7A"/>
    <w:rsid w:val="007E0D43"/>
    <w:rsid w:val="007E6794"/>
    <w:rsid w:val="007F0FAC"/>
    <w:rsid w:val="007F52A0"/>
    <w:rsid w:val="00802339"/>
    <w:rsid w:val="008121E3"/>
    <w:rsid w:val="00812B6B"/>
    <w:rsid w:val="008225E4"/>
    <w:rsid w:val="00830265"/>
    <w:rsid w:val="00831031"/>
    <w:rsid w:val="00831226"/>
    <w:rsid w:val="00831615"/>
    <w:rsid w:val="00832D3A"/>
    <w:rsid w:val="00837713"/>
    <w:rsid w:val="00841591"/>
    <w:rsid w:val="008439E1"/>
    <w:rsid w:val="00843DE6"/>
    <w:rsid w:val="00846856"/>
    <w:rsid w:val="00846917"/>
    <w:rsid w:val="008501C0"/>
    <w:rsid w:val="00852AB1"/>
    <w:rsid w:val="00855E03"/>
    <w:rsid w:val="008731B7"/>
    <w:rsid w:val="00884E64"/>
    <w:rsid w:val="00886065"/>
    <w:rsid w:val="00891CFF"/>
    <w:rsid w:val="008963AF"/>
    <w:rsid w:val="00897B17"/>
    <w:rsid w:val="008A2D27"/>
    <w:rsid w:val="008B0DDD"/>
    <w:rsid w:val="008B25E6"/>
    <w:rsid w:val="008B4A4A"/>
    <w:rsid w:val="008C5777"/>
    <w:rsid w:val="008C62A7"/>
    <w:rsid w:val="008D0B2A"/>
    <w:rsid w:val="008D2F51"/>
    <w:rsid w:val="008E714D"/>
    <w:rsid w:val="0090239C"/>
    <w:rsid w:val="00906B40"/>
    <w:rsid w:val="00910898"/>
    <w:rsid w:val="0091132C"/>
    <w:rsid w:val="0091141B"/>
    <w:rsid w:val="009155E5"/>
    <w:rsid w:val="00916C16"/>
    <w:rsid w:val="00916E9D"/>
    <w:rsid w:val="00922624"/>
    <w:rsid w:val="00923EF0"/>
    <w:rsid w:val="00926E66"/>
    <w:rsid w:val="00934339"/>
    <w:rsid w:val="00934747"/>
    <w:rsid w:val="009351E1"/>
    <w:rsid w:val="0093689C"/>
    <w:rsid w:val="0094118D"/>
    <w:rsid w:val="0094590F"/>
    <w:rsid w:val="0094662C"/>
    <w:rsid w:val="0095299A"/>
    <w:rsid w:val="00963D1F"/>
    <w:rsid w:val="009660B5"/>
    <w:rsid w:val="009663A5"/>
    <w:rsid w:val="009666F6"/>
    <w:rsid w:val="00973E3F"/>
    <w:rsid w:val="0097582F"/>
    <w:rsid w:val="009762DC"/>
    <w:rsid w:val="00976835"/>
    <w:rsid w:val="00981FCD"/>
    <w:rsid w:val="00987753"/>
    <w:rsid w:val="009908B4"/>
    <w:rsid w:val="00992C0A"/>
    <w:rsid w:val="00992CD8"/>
    <w:rsid w:val="00997759"/>
    <w:rsid w:val="009A580E"/>
    <w:rsid w:val="009A68A8"/>
    <w:rsid w:val="009B6746"/>
    <w:rsid w:val="009B6CA8"/>
    <w:rsid w:val="009B7A12"/>
    <w:rsid w:val="009C14E3"/>
    <w:rsid w:val="009C23F9"/>
    <w:rsid w:val="009C62FF"/>
    <w:rsid w:val="009C752D"/>
    <w:rsid w:val="009D3BA3"/>
    <w:rsid w:val="009D6354"/>
    <w:rsid w:val="009D63F9"/>
    <w:rsid w:val="009E332E"/>
    <w:rsid w:val="009E5E48"/>
    <w:rsid w:val="009F2A3E"/>
    <w:rsid w:val="00A0481D"/>
    <w:rsid w:val="00A06D11"/>
    <w:rsid w:val="00A108B6"/>
    <w:rsid w:val="00A12449"/>
    <w:rsid w:val="00A21813"/>
    <w:rsid w:val="00A31A17"/>
    <w:rsid w:val="00A33CE5"/>
    <w:rsid w:val="00A33EF2"/>
    <w:rsid w:val="00A35E1D"/>
    <w:rsid w:val="00A3695E"/>
    <w:rsid w:val="00A432BB"/>
    <w:rsid w:val="00A45B02"/>
    <w:rsid w:val="00A53AB0"/>
    <w:rsid w:val="00A65CC6"/>
    <w:rsid w:val="00A66ED0"/>
    <w:rsid w:val="00A70056"/>
    <w:rsid w:val="00A70063"/>
    <w:rsid w:val="00A72540"/>
    <w:rsid w:val="00A72F59"/>
    <w:rsid w:val="00A8725B"/>
    <w:rsid w:val="00A92690"/>
    <w:rsid w:val="00AA1408"/>
    <w:rsid w:val="00AB1599"/>
    <w:rsid w:val="00AB354B"/>
    <w:rsid w:val="00AB4712"/>
    <w:rsid w:val="00AC2798"/>
    <w:rsid w:val="00AC724D"/>
    <w:rsid w:val="00AD4AA7"/>
    <w:rsid w:val="00AD5955"/>
    <w:rsid w:val="00AD6CB4"/>
    <w:rsid w:val="00AD6FC7"/>
    <w:rsid w:val="00AE77AA"/>
    <w:rsid w:val="00AF4E58"/>
    <w:rsid w:val="00B0099F"/>
    <w:rsid w:val="00B0767E"/>
    <w:rsid w:val="00B10BD1"/>
    <w:rsid w:val="00B110DC"/>
    <w:rsid w:val="00B11894"/>
    <w:rsid w:val="00B16E1F"/>
    <w:rsid w:val="00B17FA9"/>
    <w:rsid w:val="00B20045"/>
    <w:rsid w:val="00B20D86"/>
    <w:rsid w:val="00B33745"/>
    <w:rsid w:val="00B37F74"/>
    <w:rsid w:val="00B61ACF"/>
    <w:rsid w:val="00B706F4"/>
    <w:rsid w:val="00B80170"/>
    <w:rsid w:val="00B82A60"/>
    <w:rsid w:val="00B8545F"/>
    <w:rsid w:val="00B872F2"/>
    <w:rsid w:val="00B90253"/>
    <w:rsid w:val="00B908DC"/>
    <w:rsid w:val="00B94FA3"/>
    <w:rsid w:val="00B951AB"/>
    <w:rsid w:val="00B96E79"/>
    <w:rsid w:val="00BA3789"/>
    <w:rsid w:val="00BB0936"/>
    <w:rsid w:val="00BB3186"/>
    <w:rsid w:val="00BB70B2"/>
    <w:rsid w:val="00BE634B"/>
    <w:rsid w:val="00BF27C8"/>
    <w:rsid w:val="00C04B09"/>
    <w:rsid w:val="00C051F5"/>
    <w:rsid w:val="00C063DD"/>
    <w:rsid w:val="00C06900"/>
    <w:rsid w:val="00C11805"/>
    <w:rsid w:val="00C14CA0"/>
    <w:rsid w:val="00C24C1D"/>
    <w:rsid w:val="00C33DCD"/>
    <w:rsid w:val="00C34491"/>
    <w:rsid w:val="00C400CB"/>
    <w:rsid w:val="00C43260"/>
    <w:rsid w:val="00C4477D"/>
    <w:rsid w:val="00C577DF"/>
    <w:rsid w:val="00C649DC"/>
    <w:rsid w:val="00C64D28"/>
    <w:rsid w:val="00C65E74"/>
    <w:rsid w:val="00C70279"/>
    <w:rsid w:val="00C70402"/>
    <w:rsid w:val="00C74D11"/>
    <w:rsid w:val="00C75DD3"/>
    <w:rsid w:val="00C7A61E"/>
    <w:rsid w:val="00C8475F"/>
    <w:rsid w:val="00C86962"/>
    <w:rsid w:val="00C93256"/>
    <w:rsid w:val="00C934BE"/>
    <w:rsid w:val="00C97BC0"/>
    <w:rsid w:val="00CA23A3"/>
    <w:rsid w:val="00CB574A"/>
    <w:rsid w:val="00CC79DB"/>
    <w:rsid w:val="00CE0611"/>
    <w:rsid w:val="00CE2982"/>
    <w:rsid w:val="00CE5426"/>
    <w:rsid w:val="00CE6916"/>
    <w:rsid w:val="00CF20E1"/>
    <w:rsid w:val="00CF3739"/>
    <w:rsid w:val="00CF57FD"/>
    <w:rsid w:val="00CF7B59"/>
    <w:rsid w:val="00D00309"/>
    <w:rsid w:val="00D01068"/>
    <w:rsid w:val="00D04CDA"/>
    <w:rsid w:val="00D057E7"/>
    <w:rsid w:val="00D06B7F"/>
    <w:rsid w:val="00D07C4F"/>
    <w:rsid w:val="00D11F61"/>
    <w:rsid w:val="00D1208A"/>
    <w:rsid w:val="00D13B15"/>
    <w:rsid w:val="00D14376"/>
    <w:rsid w:val="00D22CC9"/>
    <w:rsid w:val="00D335F3"/>
    <w:rsid w:val="00D5106C"/>
    <w:rsid w:val="00D6416A"/>
    <w:rsid w:val="00D65FA5"/>
    <w:rsid w:val="00D75057"/>
    <w:rsid w:val="00D84380"/>
    <w:rsid w:val="00D848CD"/>
    <w:rsid w:val="00D879DF"/>
    <w:rsid w:val="00D90E5B"/>
    <w:rsid w:val="00D942DD"/>
    <w:rsid w:val="00DA0AA2"/>
    <w:rsid w:val="00DA392C"/>
    <w:rsid w:val="00DA498C"/>
    <w:rsid w:val="00DA754E"/>
    <w:rsid w:val="00DB56D0"/>
    <w:rsid w:val="00DB5CC6"/>
    <w:rsid w:val="00DB64F6"/>
    <w:rsid w:val="00DC161E"/>
    <w:rsid w:val="00DC4600"/>
    <w:rsid w:val="00DC554B"/>
    <w:rsid w:val="00DC70C7"/>
    <w:rsid w:val="00DC7806"/>
    <w:rsid w:val="00DD4ECA"/>
    <w:rsid w:val="00DD62D3"/>
    <w:rsid w:val="00DD6955"/>
    <w:rsid w:val="00DE0D30"/>
    <w:rsid w:val="00DE40BE"/>
    <w:rsid w:val="00DE6A2B"/>
    <w:rsid w:val="00DE6F78"/>
    <w:rsid w:val="00DF142E"/>
    <w:rsid w:val="00DF18EF"/>
    <w:rsid w:val="00DF5544"/>
    <w:rsid w:val="00DF6A5F"/>
    <w:rsid w:val="00DF6C41"/>
    <w:rsid w:val="00DF7A6B"/>
    <w:rsid w:val="00E00E8D"/>
    <w:rsid w:val="00E015EB"/>
    <w:rsid w:val="00E048AD"/>
    <w:rsid w:val="00E07A8E"/>
    <w:rsid w:val="00E1212B"/>
    <w:rsid w:val="00E273C4"/>
    <w:rsid w:val="00E30D98"/>
    <w:rsid w:val="00E32954"/>
    <w:rsid w:val="00E356A0"/>
    <w:rsid w:val="00E3796E"/>
    <w:rsid w:val="00E40878"/>
    <w:rsid w:val="00E50463"/>
    <w:rsid w:val="00E512F4"/>
    <w:rsid w:val="00E61820"/>
    <w:rsid w:val="00E6228C"/>
    <w:rsid w:val="00E63E37"/>
    <w:rsid w:val="00E66064"/>
    <w:rsid w:val="00E717DC"/>
    <w:rsid w:val="00E7333D"/>
    <w:rsid w:val="00E75EB5"/>
    <w:rsid w:val="00E84229"/>
    <w:rsid w:val="00E86BEB"/>
    <w:rsid w:val="00E905EE"/>
    <w:rsid w:val="00E94232"/>
    <w:rsid w:val="00EA7737"/>
    <w:rsid w:val="00EB453B"/>
    <w:rsid w:val="00EC44C9"/>
    <w:rsid w:val="00EC63E8"/>
    <w:rsid w:val="00EC75ED"/>
    <w:rsid w:val="00ED4B7E"/>
    <w:rsid w:val="00ED6C15"/>
    <w:rsid w:val="00EE110B"/>
    <w:rsid w:val="00EE2B35"/>
    <w:rsid w:val="00EE3282"/>
    <w:rsid w:val="00EE33CB"/>
    <w:rsid w:val="00F0663A"/>
    <w:rsid w:val="00F07619"/>
    <w:rsid w:val="00F10FFD"/>
    <w:rsid w:val="00F125B6"/>
    <w:rsid w:val="00F12709"/>
    <w:rsid w:val="00F25868"/>
    <w:rsid w:val="00F36936"/>
    <w:rsid w:val="00F409D3"/>
    <w:rsid w:val="00F41B72"/>
    <w:rsid w:val="00F44447"/>
    <w:rsid w:val="00F4650A"/>
    <w:rsid w:val="00F4790D"/>
    <w:rsid w:val="00F50AD3"/>
    <w:rsid w:val="00F51FBA"/>
    <w:rsid w:val="00F54F86"/>
    <w:rsid w:val="00F560C8"/>
    <w:rsid w:val="00F63FE5"/>
    <w:rsid w:val="00F66FCF"/>
    <w:rsid w:val="00F75BD0"/>
    <w:rsid w:val="00F770AC"/>
    <w:rsid w:val="00F775EC"/>
    <w:rsid w:val="00F80E19"/>
    <w:rsid w:val="00F82ADF"/>
    <w:rsid w:val="00F8407D"/>
    <w:rsid w:val="00F93BE2"/>
    <w:rsid w:val="00F94367"/>
    <w:rsid w:val="00F972FB"/>
    <w:rsid w:val="00FA077F"/>
    <w:rsid w:val="00FA0C56"/>
    <w:rsid w:val="00FA1C16"/>
    <w:rsid w:val="00FA1EF4"/>
    <w:rsid w:val="00FA2DF3"/>
    <w:rsid w:val="00FB0941"/>
    <w:rsid w:val="00FB3C0A"/>
    <w:rsid w:val="00FB4E0B"/>
    <w:rsid w:val="00FB6C1C"/>
    <w:rsid w:val="00FB71A7"/>
    <w:rsid w:val="00FB759E"/>
    <w:rsid w:val="00FC4991"/>
    <w:rsid w:val="00FD47BC"/>
    <w:rsid w:val="00FE25BB"/>
    <w:rsid w:val="00FE3733"/>
    <w:rsid w:val="00FE3880"/>
    <w:rsid w:val="00FE545F"/>
    <w:rsid w:val="00FE5E37"/>
    <w:rsid w:val="00FF4DA2"/>
    <w:rsid w:val="00FF6E33"/>
    <w:rsid w:val="013ED462"/>
    <w:rsid w:val="0279F9F2"/>
    <w:rsid w:val="04898810"/>
    <w:rsid w:val="053E4CCD"/>
    <w:rsid w:val="05886FB0"/>
    <w:rsid w:val="06211F01"/>
    <w:rsid w:val="09AEF262"/>
    <w:rsid w:val="0A420F22"/>
    <w:rsid w:val="0E3E922A"/>
    <w:rsid w:val="11A78500"/>
    <w:rsid w:val="15A8A995"/>
    <w:rsid w:val="1B76EBAF"/>
    <w:rsid w:val="1BCB4FBD"/>
    <w:rsid w:val="1ED1F125"/>
    <w:rsid w:val="21CF888E"/>
    <w:rsid w:val="23275DDF"/>
    <w:rsid w:val="28FB021C"/>
    <w:rsid w:val="2C1C5E73"/>
    <w:rsid w:val="2C88179A"/>
    <w:rsid w:val="315339E5"/>
    <w:rsid w:val="31E25941"/>
    <w:rsid w:val="3241BEC3"/>
    <w:rsid w:val="327DC97F"/>
    <w:rsid w:val="34DC04BA"/>
    <w:rsid w:val="34E6A3A3"/>
    <w:rsid w:val="373C7749"/>
    <w:rsid w:val="3A7CEDD1"/>
    <w:rsid w:val="3B51FE34"/>
    <w:rsid w:val="40050573"/>
    <w:rsid w:val="432BF608"/>
    <w:rsid w:val="438BEC6A"/>
    <w:rsid w:val="4657B96A"/>
    <w:rsid w:val="470574D5"/>
    <w:rsid w:val="4923236F"/>
    <w:rsid w:val="4C59A0DE"/>
    <w:rsid w:val="4CDCFCC2"/>
    <w:rsid w:val="524AE8F6"/>
    <w:rsid w:val="5379D0FD"/>
    <w:rsid w:val="561892B1"/>
    <w:rsid w:val="57E1EB15"/>
    <w:rsid w:val="597D8F86"/>
    <w:rsid w:val="598A1A5A"/>
    <w:rsid w:val="5B555280"/>
    <w:rsid w:val="5C14C26D"/>
    <w:rsid w:val="5C48B260"/>
    <w:rsid w:val="5CBD99C6"/>
    <w:rsid w:val="5CCFA3D0"/>
    <w:rsid w:val="5D822322"/>
    <w:rsid w:val="5F7FD07D"/>
    <w:rsid w:val="6325051A"/>
    <w:rsid w:val="64D16086"/>
    <w:rsid w:val="6535FE77"/>
    <w:rsid w:val="68067281"/>
    <w:rsid w:val="69516497"/>
    <w:rsid w:val="6DEC11AF"/>
    <w:rsid w:val="6EC299BE"/>
    <w:rsid w:val="6F58C18A"/>
    <w:rsid w:val="730D19A8"/>
    <w:rsid w:val="7774DE2D"/>
    <w:rsid w:val="7B1C761C"/>
    <w:rsid w:val="7D08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4147A"/>
  <w15:docId w15:val="{18330CBB-3808-490A-837B-0645F271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1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3AA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AAD"/>
  </w:style>
  <w:style w:type="paragraph" w:styleId="Footer">
    <w:name w:val="footer"/>
    <w:basedOn w:val="Normal"/>
    <w:link w:val="FooterChar"/>
    <w:uiPriority w:val="99"/>
    <w:unhideWhenUsed/>
    <w:rsid w:val="00623AA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AAD"/>
  </w:style>
  <w:style w:type="table" w:styleId="TableGrid">
    <w:name w:val="Table Grid"/>
    <w:basedOn w:val="TableNormal"/>
    <w:uiPriority w:val="39"/>
    <w:rsid w:val="0014187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709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F12709"/>
    <w:rPr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127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449C"/>
    <w:pPr>
      <w:widowControl/>
      <w:autoSpaceDN/>
      <w:textAlignment w:val="auto"/>
    </w:pPr>
  </w:style>
  <w:style w:type="paragraph" w:styleId="NormalWeb">
    <w:name w:val="Normal (Web)"/>
    <w:basedOn w:val="Normal"/>
    <w:uiPriority w:val="99"/>
    <w:semiHidden/>
    <w:unhideWhenUsed/>
    <w:rsid w:val="001732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30870-7e66-4ff3-9422-005ab69d2133">
      <Terms xmlns="http://schemas.microsoft.com/office/infopath/2007/PartnerControls"/>
    </lcf76f155ced4ddcb4097134ff3c332f>
    <TaxCatchAll xmlns="6c1ef479-fca0-47c5-9d01-0407c168299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CFE2463B5CDA448D62D1CFFDF6AB61" ma:contentTypeVersion="18" ma:contentTypeDescription="Crear nuevo documento." ma:contentTypeScope="" ma:versionID="d39e97c919ac892e11602195ca7e19d3">
  <xsd:schema xmlns:xsd="http://www.w3.org/2001/XMLSchema" xmlns:xs="http://www.w3.org/2001/XMLSchema" xmlns:p="http://schemas.microsoft.com/office/2006/metadata/properties" xmlns:ns2="58330870-7e66-4ff3-9422-005ab69d2133" xmlns:ns3="6c1ef479-fca0-47c5-9d01-0407c168299d" targetNamespace="http://schemas.microsoft.com/office/2006/metadata/properties" ma:root="true" ma:fieldsID="19a7f1823ac284f8fa4e74302418b486" ns2:_="" ns3:_="">
    <xsd:import namespace="58330870-7e66-4ff3-9422-005ab69d2133"/>
    <xsd:import namespace="6c1ef479-fca0-47c5-9d01-0407c1682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0870-7e66-4ff3-9422-005ab69d2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f479-fca0-47c5-9d01-0407c1682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5e6d31-8045-4bc1-a656-eb8fbfd62d6d}" ma:internalName="TaxCatchAll" ma:showField="CatchAllData" ma:web="6c1ef479-fca0-47c5-9d01-0407c1682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1209C-4F36-4233-8423-B9AFE3C5A256}">
  <ds:schemaRefs>
    <ds:schemaRef ds:uri="http://schemas.microsoft.com/office/2006/metadata/properties"/>
    <ds:schemaRef ds:uri="http://schemas.microsoft.com/office/infopath/2007/PartnerControls"/>
    <ds:schemaRef ds:uri="58330870-7e66-4ff3-9422-005ab69d2133"/>
    <ds:schemaRef ds:uri="6c1ef479-fca0-47c5-9d01-0407c168299d"/>
  </ds:schemaRefs>
</ds:datastoreItem>
</file>

<file path=customXml/itemProps2.xml><?xml version="1.0" encoding="utf-8"?>
<ds:datastoreItem xmlns:ds="http://schemas.openxmlformats.org/officeDocument/2006/customXml" ds:itemID="{1B882452-FB93-4902-A6AB-211199BE02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9699E-CB16-4E20-A8FB-B26F207330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17084-8173-4E55-9581-D9537E533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30870-7e66-4ff3-9422-005ab69d2133"/>
    <ds:schemaRef ds:uri="6c1ef479-fca0-47c5-9d01-0407c1682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420</Words>
  <Characters>1853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Ucha Muñoz Carlota</cp:lastModifiedBy>
  <cp:revision>402</cp:revision>
  <dcterms:created xsi:type="dcterms:W3CDTF">2024-08-01T06:59:00Z</dcterms:created>
  <dcterms:modified xsi:type="dcterms:W3CDTF">2026-01-16T08:14:00Z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0x0101008BCFE2463B5CDA448D62D1CFFDF6AB61</vt:lpwstr>
  </property>
  <property fmtid="{D5CDD505-2E9C-101B-9397-08002B2CF9AE}" pid="7" name="MediaServiceImageTags">
    <vt:lpwstr/>
  </property>
  <property fmtid="{D5CDD505-2E9C-101B-9397-08002B2CF9AE}" pid="8" name="GrammarlyDocumentId">
    <vt:lpwstr>e2103ea8-ea0c-4708-82f5-0f6165f726af</vt:lpwstr>
  </property>
</Properties>
</file>