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518DC" w14:textId="77777777" w:rsidR="007C7F7D" w:rsidRPr="007C7F7D" w:rsidRDefault="007C7F7D" w:rsidP="007C7F7D">
      <w:pPr>
        <w:rPr>
          <w:lang w:val="en-ID"/>
        </w:rPr>
      </w:pPr>
      <w:r w:rsidRPr="007C7F7D">
        <w:rPr>
          <w:b/>
          <w:bCs/>
          <w:lang w:val="en-ID"/>
        </w:rPr>
        <w:t xml:space="preserve">Table </w:t>
      </w:r>
      <w:proofErr w:type="gramStart"/>
      <w:r w:rsidRPr="007C7F7D">
        <w:rPr>
          <w:b/>
          <w:bCs/>
          <w:lang w:val="en-ID"/>
        </w:rPr>
        <w:t>6</w:t>
      </w:r>
      <w:r w:rsidRPr="007C7F7D">
        <w:rPr>
          <w:lang w:val="en-ID"/>
        </w:rPr>
        <w:t xml:space="preserve"> :</w:t>
      </w:r>
      <w:proofErr w:type="gramEnd"/>
      <w:r w:rsidRPr="007C7F7D">
        <w:rPr>
          <w:lang w:val="en-ID"/>
        </w:rPr>
        <w:t xml:space="preserve"> </w:t>
      </w:r>
      <w:proofErr w:type="spellStart"/>
      <w:r w:rsidRPr="007C7F7D">
        <w:rPr>
          <w:lang w:val="en-ID"/>
        </w:rPr>
        <w:t>herg</w:t>
      </w:r>
      <w:proofErr w:type="spellEnd"/>
      <w:r w:rsidRPr="007C7F7D">
        <w:rPr>
          <w:lang w:val="en-ID"/>
        </w:rPr>
        <w:t xml:space="preserve"> prediction</w:t>
      </w:r>
    </w:p>
    <w:tbl>
      <w:tblPr>
        <w:tblStyle w:val="TableGrid"/>
        <w:tblW w:w="96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1132"/>
        <w:gridCol w:w="1132"/>
        <w:gridCol w:w="1132"/>
        <w:gridCol w:w="1132"/>
        <w:gridCol w:w="1133"/>
        <w:gridCol w:w="2821"/>
      </w:tblGrid>
      <w:tr w:rsidR="007C7F7D" w:rsidRPr="007C7F7D" w14:paraId="5A93CC53" w14:textId="77777777"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E790A7" w14:textId="77777777" w:rsidR="007C7F7D" w:rsidRPr="007C7F7D" w:rsidRDefault="007C7F7D" w:rsidP="007C7F7D">
            <w:pPr>
              <w:spacing w:after="160" w:line="278" w:lineRule="auto"/>
              <w:rPr>
                <w:b/>
                <w:bCs/>
                <w:lang w:val="en-ID"/>
              </w:rPr>
            </w:pPr>
            <w:r w:rsidRPr="007C7F7D">
              <w:rPr>
                <w:b/>
                <w:bCs/>
                <w:lang w:val="en-ID"/>
              </w:rPr>
              <w:t>compound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A5439D" w14:textId="77777777" w:rsidR="007C7F7D" w:rsidRPr="007C7F7D" w:rsidRDefault="007C7F7D" w:rsidP="007C7F7D">
            <w:pPr>
              <w:spacing w:after="160" w:line="278" w:lineRule="auto"/>
              <w:rPr>
                <w:b/>
                <w:bCs/>
                <w:lang w:val="en-ID"/>
              </w:rPr>
            </w:pPr>
            <w:r w:rsidRPr="007C7F7D">
              <w:rPr>
                <w:b/>
                <w:bCs/>
                <w:lang w:val="en-ID"/>
              </w:rPr>
              <w:t>Binary prediction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1FBBEC" w14:textId="77777777" w:rsidR="007C7F7D" w:rsidRPr="007C7F7D" w:rsidRDefault="007C7F7D" w:rsidP="007C7F7D">
            <w:pPr>
              <w:spacing w:after="160" w:line="278" w:lineRule="auto"/>
              <w:rPr>
                <w:b/>
                <w:bCs/>
                <w:lang w:val="en-ID"/>
              </w:rPr>
            </w:pPr>
            <w:r w:rsidRPr="007C7F7D">
              <w:rPr>
                <w:b/>
                <w:bCs/>
                <w:lang w:val="en-ID"/>
              </w:rPr>
              <w:t xml:space="preserve">Binary </w:t>
            </w:r>
            <w:proofErr w:type="spellStart"/>
            <w:proofErr w:type="gramStart"/>
            <w:r w:rsidRPr="007C7F7D">
              <w:rPr>
                <w:b/>
                <w:bCs/>
                <w:lang w:val="en-ID"/>
              </w:rPr>
              <w:t>Confiabilityn</w:t>
            </w:r>
            <w:proofErr w:type="spellEnd"/>
            <w:r w:rsidRPr="007C7F7D">
              <w:rPr>
                <w:b/>
                <w:bCs/>
                <w:lang w:val="en-ID"/>
              </w:rPr>
              <w:t>(</w:t>
            </w:r>
            <w:proofErr w:type="gramEnd"/>
            <w:r w:rsidRPr="007C7F7D">
              <w:rPr>
                <w:b/>
                <w:bCs/>
                <w:lang w:val="en-ID"/>
              </w:rPr>
              <w:t>%)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791710" w14:textId="77777777" w:rsidR="007C7F7D" w:rsidRPr="007C7F7D" w:rsidRDefault="007C7F7D" w:rsidP="007C7F7D">
            <w:pPr>
              <w:spacing w:after="160" w:line="278" w:lineRule="auto"/>
              <w:rPr>
                <w:b/>
                <w:bCs/>
                <w:lang w:val="en-ID"/>
              </w:rPr>
            </w:pPr>
            <w:r w:rsidRPr="007C7F7D">
              <w:rPr>
                <w:b/>
                <w:bCs/>
                <w:lang w:val="en-ID"/>
              </w:rPr>
              <w:t xml:space="preserve">Multiclass </w:t>
            </w:r>
            <w:proofErr w:type="spellStart"/>
            <w:r w:rsidRPr="007C7F7D">
              <w:rPr>
                <w:b/>
                <w:bCs/>
                <w:lang w:val="en-ID"/>
              </w:rPr>
              <w:t>confiability</w:t>
            </w:r>
            <w:proofErr w:type="spellEnd"/>
            <w:r w:rsidRPr="007C7F7D">
              <w:rPr>
                <w:b/>
                <w:bCs/>
                <w:lang w:val="en-ID"/>
              </w:rPr>
              <w:t xml:space="preserve"> (%)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76A1D8" w14:textId="77777777" w:rsidR="007C7F7D" w:rsidRPr="007C7F7D" w:rsidRDefault="007C7F7D" w:rsidP="007C7F7D">
            <w:pPr>
              <w:spacing w:after="160" w:line="278" w:lineRule="auto"/>
              <w:rPr>
                <w:b/>
                <w:bCs/>
                <w:lang w:val="en-ID"/>
              </w:rPr>
            </w:pPr>
            <w:r w:rsidRPr="007C7F7D">
              <w:rPr>
                <w:b/>
                <w:bCs/>
                <w:lang w:val="en-ID"/>
              </w:rPr>
              <w:t>Applicability domain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2BBDED" w14:textId="77777777" w:rsidR="007C7F7D" w:rsidRPr="007C7F7D" w:rsidRDefault="007C7F7D" w:rsidP="007C7F7D">
            <w:pPr>
              <w:spacing w:after="160" w:line="278" w:lineRule="auto"/>
              <w:rPr>
                <w:b/>
                <w:bCs/>
                <w:lang w:val="en-ID"/>
              </w:rPr>
            </w:pPr>
            <w:r w:rsidRPr="007C7F7D">
              <w:rPr>
                <w:b/>
                <w:bCs/>
                <w:lang w:val="en-ID"/>
              </w:rPr>
              <w:t>Reg prediction (IC</w:t>
            </w:r>
            <w:r w:rsidRPr="007C7F7D">
              <w:rPr>
                <w:b/>
                <w:bCs/>
                <w:vertAlign w:val="subscript"/>
                <w:lang w:val="en-ID"/>
              </w:rPr>
              <w:t>50</w:t>
            </w:r>
            <w:r w:rsidRPr="007C7F7D">
              <w:rPr>
                <w:b/>
                <w:bCs/>
                <w:lang w:val="en-ID"/>
              </w:rPr>
              <w:t>)</w:t>
            </w:r>
          </w:p>
        </w:tc>
        <w:tc>
          <w:tcPr>
            <w:tcW w:w="2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21FA80" w14:textId="77777777" w:rsidR="007C7F7D" w:rsidRPr="007C7F7D" w:rsidRDefault="007C7F7D" w:rsidP="007C7F7D">
            <w:pPr>
              <w:spacing w:after="160" w:line="278" w:lineRule="auto"/>
              <w:rPr>
                <w:b/>
                <w:bCs/>
                <w:lang w:val="en-ID"/>
              </w:rPr>
            </w:pPr>
            <w:r w:rsidRPr="007C7F7D">
              <w:rPr>
                <w:b/>
                <w:bCs/>
                <w:lang w:val="en-ID"/>
              </w:rPr>
              <w:t>Fragment Contribution Maps for the Regression Model</w:t>
            </w:r>
          </w:p>
        </w:tc>
      </w:tr>
      <w:tr w:rsidR="007C7F7D" w:rsidRPr="007C7F7D" w14:paraId="0B128BC1" w14:textId="77777777"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128575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2896DCA1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3E9AE188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Chloroquine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CAFE77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490EFD3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074D4E44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Blocker</w:t>
            </w:r>
          </w:p>
          <w:p w14:paraId="3BC04DA9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7026C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88BBC8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23CDC338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99.5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C70C31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1A2B8D45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13D73EE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54.9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94C530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3D5D8ECA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93BB8BE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Inside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2B374E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BF55C7C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0EEA073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5.579</w:t>
            </w:r>
          </w:p>
        </w:tc>
        <w:tc>
          <w:tcPr>
            <w:tcW w:w="28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24BBA7" w14:textId="743A2748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drawing>
                <wp:anchor distT="0" distB="0" distL="114300" distR="114300" simplePos="0" relativeHeight="251661312" behindDoc="1" locked="0" layoutInCell="1" allowOverlap="1" wp14:anchorId="5EC8AD7A" wp14:editId="559FF300">
                  <wp:simplePos x="0" y="0"/>
                  <wp:positionH relativeFrom="column">
                    <wp:posOffset>121285</wp:posOffset>
                  </wp:positionH>
                  <wp:positionV relativeFrom="paragraph">
                    <wp:posOffset>128905</wp:posOffset>
                  </wp:positionV>
                  <wp:extent cx="1605915" cy="1180465"/>
                  <wp:effectExtent l="0" t="0" r="0" b="635"/>
                  <wp:wrapNone/>
                  <wp:docPr id="111810009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915" cy="1180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3FBF3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6F98BBF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516FB1B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502BD1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151CC08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</w:tc>
      </w:tr>
      <w:tr w:rsidR="007C7F7D" w:rsidRPr="007C7F7D" w14:paraId="13853F23" w14:textId="77777777"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618831FE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0F2D708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3F302E1D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proofErr w:type="spellStart"/>
            <w:r w:rsidRPr="007C7F7D">
              <w:rPr>
                <w:lang w:val="en-ID"/>
              </w:rPr>
              <w:t>Artocarpin</w:t>
            </w:r>
            <w:proofErr w:type="spellEnd"/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3665F111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FDDED8B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FEEDB90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Non blocker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096A1D13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6EA1BD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1E3A30CA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76.27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396E85A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60095FEE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62B2239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39.3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670D75C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0A6B7C01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5880F4C0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Inside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3A410A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63DE0DEC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58C9092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5.271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3370DEA8" w14:textId="38671136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drawing>
                <wp:anchor distT="0" distB="0" distL="114300" distR="114300" simplePos="0" relativeHeight="251659264" behindDoc="1" locked="0" layoutInCell="1" allowOverlap="1" wp14:anchorId="53B3F730" wp14:editId="07B2FF0B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313055</wp:posOffset>
                  </wp:positionV>
                  <wp:extent cx="1510030" cy="976630"/>
                  <wp:effectExtent l="0" t="0" r="0" b="0"/>
                  <wp:wrapNone/>
                  <wp:docPr id="2463344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0030" cy="9766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C1AA36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4FC88FA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171FCCBE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39FE5A7C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6DE2092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</w:tc>
      </w:tr>
      <w:tr w:rsidR="007C7F7D" w:rsidRPr="007C7F7D" w14:paraId="485119DB" w14:textId="77777777"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79D3D6D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EE5C7A0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proofErr w:type="spellStart"/>
            <w:r w:rsidRPr="007C7F7D">
              <w:rPr>
                <w:lang w:val="en-ID"/>
              </w:rPr>
              <w:t>cycloartocarpin</w:t>
            </w:r>
            <w:proofErr w:type="spellEnd"/>
          </w:p>
          <w:p w14:paraId="602836F0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01D0920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397E94D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Non blocker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48200F50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10F8446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95.76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1F661E08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2B9AEC3A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36.5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7165464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55472B5A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inside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56EFD7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03BE444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5.192</w:t>
            </w: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</w:tcPr>
          <w:p w14:paraId="44B10AC0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56F63FF1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 xml:space="preserve">No fragment </w:t>
            </w:r>
            <w:proofErr w:type="spellStart"/>
            <w:r w:rsidRPr="007C7F7D">
              <w:rPr>
                <w:lang w:val="en-ID"/>
              </w:rPr>
              <w:t>constribution</w:t>
            </w:r>
            <w:proofErr w:type="spellEnd"/>
            <w:r w:rsidRPr="007C7F7D">
              <w:rPr>
                <w:lang w:val="en-ID"/>
              </w:rPr>
              <w:t xml:space="preserve"> maps</w:t>
            </w:r>
          </w:p>
          <w:p w14:paraId="3FFFD25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54366DD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7209717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</w:tc>
      </w:tr>
      <w:tr w:rsidR="007C7F7D" w:rsidRPr="007C7F7D" w14:paraId="418172D5" w14:textId="77777777"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6A59D1DB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12D49C99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proofErr w:type="spellStart"/>
            <w:r w:rsidRPr="007C7F7D">
              <w:rPr>
                <w:lang w:val="en-ID"/>
              </w:rPr>
              <w:t>artocarpanone</w:t>
            </w:r>
            <w:proofErr w:type="spellEnd"/>
          </w:p>
          <w:p w14:paraId="01884B7D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64C4ACD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682770F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Non blocker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4C24EC19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3F826269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77.74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08061C2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6D71EA7D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34.5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14:paraId="463DA8B5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67E05CA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inside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B0EEA5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DC02F17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t>5.327</w:t>
            </w:r>
          </w:p>
          <w:p w14:paraId="50DB8EF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1209C067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</w:tc>
        <w:tc>
          <w:tcPr>
            <w:tcW w:w="28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26FB3F" w14:textId="5D548D71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drawing>
                <wp:anchor distT="0" distB="0" distL="114300" distR="114300" simplePos="0" relativeHeight="251660288" behindDoc="1" locked="0" layoutInCell="1" allowOverlap="1" wp14:anchorId="3A1ECC6C" wp14:editId="18505834">
                  <wp:simplePos x="0" y="0"/>
                  <wp:positionH relativeFrom="column">
                    <wp:posOffset>-78105</wp:posOffset>
                  </wp:positionH>
                  <wp:positionV relativeFrom="paragraph">
                    <wp:posOffset>-124460</wp:posOffset>
                  </wp:positionV>
                  <wp:extent cx="2010410" cy="1037590"/>
                  <wp:effectExtent l="0" t="0" r="8890" b="0"/>
                  <wp:wrapNone/>
                  <wp:docPr id="101670326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0410" cy="1037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C7F7D" w:rsidRPr="007C7F7D" w14:paraId="5077AA2B" w14:textId="77777777"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1F3224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2DD363F9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21AF1995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proofErr w:type="spellStart"/>
            <w:r w:rsidRPr="007C7F7D">
              <w:rPr>
                <w:lang w:val="en-ID"/>
              </w:rPr>
              <w:lastRenderedPageBreak/>
              <w:t>Cyanomaclurin</w:t>
            </w:r>
            <w:proofErr w:type="spellEnd"/>
          </w:p>
          <w:p w14:paraId="55751F9A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4A32D0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E8BFD3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5B7D6ABD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lastRenderedPageBreak/>
              <w:t>Blocker</w:t>
            </w:r>
          </w:p>
          <w:p w14:paraId="7574ACFF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181DB8C3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45C9B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5B581FC9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5EC84599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lastRenderedPageBreak/>
              <w:t>63.98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22E7C8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0A22BE6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1EF0141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lastRenderedPageBreak/>
              <w:t>34.0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100F4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826E996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07DC14C2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lastRenderedPageBreak/>
              <w:t>Outside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15144B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0B85577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7AB3965C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lastRenderedPageBreak/>
              <w:t>5.367</w:t>
            </w:r>
          </w:p>
        </w:tc>
        <w:tc>
          <w:tcPr>
            <w:tcW w:w="28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9C4959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44B6B3F9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</w:p>
          <w:p w14:paraId="30232CBA" w14:textId="77777777" w:rsidR="007C7F7D" w:rsidRPr="007C7F7D" w:rsidRDefault="007C7F7D" w:rsidP="007C7F7D">
            <w:pPr>
              <w:spacing w:after="160" w:line="278" w:lineRule="auto"/>
              <w:rPr>
                <w:lang w:val="en-ID"/>
              </w:rPr>
            </w:pPr>
            <w:r w:rsidRPr="007C7F7D">
              <w:rPr>
                <w:lang w:val="en-ID"/>
              </w:rPr>
              <w:lastRenderedPageBreak/>
              <w:t xml:space="preserve">No fragment </w:t>
            </w:r>
            <w:proofErr w:type="spellStart"/>
            <w:r w:rsidRPr="007C7F7D">
              <w:rPr>
                <w:lang w:val="en-ID"/>
              </w:rPr>
              <w:t>constribution</w:t>
            </w:r>
            <w:proofErr w:type="spellEnd"/>
            <w:r w:rsidRPr="007C7F7D">
              <w:rPr>
                <w:lang w:val="en-ID"/>
              </w:rPr>
              <w:t xml:space="preserve"> maps</w:t>
            </w:r>
          </w:p>
        </w:tc>
      </w:tr>
    </w:tbl>
    <w:p w14:paraId="420339A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F7D"/>
    <w:rsid w:val="00767E38"/>
    <w:rsid w:val="007C7F7D"/>
    <w:rsid w:val="00866F7D"/>
    <w:rsid w:val="00B9785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3E5B2"/>
  <w15:chartTrackingRefBased/>
  <w15:docId w15:val="{3C673C06-E0B4-49CF-9C70-0A078B2D7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7F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F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7F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7F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7F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7F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7F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7F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7F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7F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7F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7F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7F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7F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7F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7F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7F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7F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7F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7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7F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7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7F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7F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7F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7F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7F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7F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7F7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C7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2026-01-19T06:06:00Z</dcterms:created>
  <dcterms:modified xsi:type="dcterms:W3CDTF">2026-01-19T06:06:00Z</dcterms:modified>
</cp:coreProperties>
</file>