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E90CD" w14:textId="6C9DA96E" w:rsidR="00461C79" w:rsidRPr="00546F48" w:rsidRDefault="00461C79" w:rsidP="00461C79">
      <w:pPr>
        <w:spacing w:line="360" w:lineRule="auto"/>
        <w:rPr>
          <w:b/>
          <w:sz w:val="18"/>
          <w:szCs w:val="18"/>
        </w:rPr>
      </w:pPr>
      <w:r w:rsidRPr="00546F48">
        <w:rPr>
          <w:b/>
          <w:sz w:val="18"/>
          <w:szCs w:val="18"/>
        </w:rPr>
        <w:t xml:space="preserve">Table </w:t>
      </w:r>
      <w:r w:rsidR="0041532B" w:rsidRPr="00546F48">
        <w:rPr>
          <w:b/>
          <w:sz w:val="18"/>
          <w:szCs w:val="18"/>
        </w:rPr>
        <w:t>S</w:t>
      </w:r>
      <w:r w:rsidR="009C57F8" w:rsidRPr="00546F48">
        <w:rPr>
          <w:b/>
          <w:sz w:val="18"/>
          <w:szCs w:val="18"/>
        </w:rPr>
        <w:t>1</w:t>
      </w:r>
      <w:r w:rsidR="008C5872" w:rsidRPr="00546F48">
        <w:rPr>
          <w:b/>
          <w:sz w:val="18"/>
          <w:szCs w:val="18"/>
        </w:rPr>
        <w:t xml:space="preserve"> </w:t>
      </w:r>
      <w:r w:rsidR="008C5872" w:rsidRPr="00546F48">
        <w:rPr>
          <w:sz w:val="18"/>
          <w:szCs w:val="18"/>
        </w:rPr>
        <w:t>Expression</w:t>
      </w:r>
      <w:r w:rsidRPr="00546F48">
        <w:rPr>
          <w:sz w:val="18"/>
          <w:szCs w:val="18"/>
        </w:rPr>
        <w:t xml:space="preserve"> of</w:t>
      </w:r>
      <w:r w:rsidRPr="00546F48">
        <w:rPr>
          <w:i/>
          <w:sz w:val="18"/>
          <w:szCs w:val="18"/>
        </w:rPr>
        <w:t xml:space="preserve"> PRSS3</w:t>
      </w:r>
      <w:r w:rsidRPr="00546F48">
        <w:rPr>
          <w:sz w:val="18"/>
          <w:szCs w:val="18"/>
        </w:rPr>
        <w:t xml:space="preserve"> and its transcript variants in human HCC cell lines</w:t>
      </w:r>
    </w:p>
    <w:tbl>
      <w:tblPr>
        <w:tblW w:w="9997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218"/>
        <w:gridCol w:w="562"/>
        <w:gridCol w:w="35"/>
        <w:gridCol w:w="254"/>
        <w:gridCol w:w="637"/>
        <w:gridCol w:w="142"/>
        <w:gridCol w:w="35"/>
        <w:gridCol w:w="179"/>
        <w:gridCol w:w="778"/>
        <w:gridCol w:w="35"/>
        <w:gridCol w:w="179"/>
        <w:gridCol w:w="778"/>
        <w:gridCol w:w="35"/>
        <w:gridCol w:w="179"/>
        <w:gridCol w:w="778"/>
        <w:gridCol w:w="35"/>
        <w:gridCol w:w="179"/>
        <w:gridCol w:w="778"/>
        <w:gridCol w:w="35"/>
        <w:gridCol w:w="179"/>
        <w:gridCol w:w="631"/>
        <w:gridCol w:w="147"/>
        <w:gridCol w:w="35"/>
        <w:gridCol w:w="179"/>
        <w:gridCol w:w="637"/>
        <w:gridCol w:w="151"/>
        <w:gridCol w:w="35"/>
        <w:gridCol w:w="179"/>
        <w:gridCol w:w="769"/>
        <w:gridCol w:w="211"/>
      </w:tblGrid>
      <w:tr w:rsidR="007F3818" w:rsidRPr="00546F48" w14:paraId="713C7BFD" w14:textId="77777777" w:rsidTr="00E54F11">
        <w:trPr>
          <w:gridAfter w:val="1"/>
          <w:wAfter w:w="211" w:type="dxa"/>
          <w:trHeight w:val="300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E5D26C" w14:textId="77777777" w:rsidR="00461C79" w:rsidRPr="00546F48" w:rsidRDefault="00461C79" w:rsidP="00CA4F78">
            <w:pPr>
              <w:tabs>
                <w:tab w:val="left" w:pos="321"/>
              </w:tabs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546F48">
              <w:rPr>
                <w:color w:val="000000"/>
                <w:sz w:val="16"/>
                <w:szCs w:val="16"/>
              </w:rPr>
              <w:t>Gene_ID</w:t>
            </w:r>
            <w:proofErr w:type="spellEnd"/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4C68426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013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C89D0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ENSG00000010438.12</w:t>
            </w:r>
          </w:p>
        </w:tc>
      </w:tr>
      <w:tr w:rsidR="007F3818" w:rsidRPr="00546F48" w14:paraId="012FEC17" w14:textId="77777777" w:rsidTr="00E54F11">
        <w:trPr>
          <w:gridAfter w:val="1"/>
          <w:wAfter w:w="211" w:type="dxa"/>
          <w:trHeight w:val="600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6D9B8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bCs/>
                <w:i/>
                <w:iCs/>
                <w:color w:val="000000"/>
                <w:sz w:val="16"/>
                <w:szCs w:val="16"/>
              </w:rPr>
              <w:t>Ensemble</w:t>
            </w:r>
            <w:r w:rsidRPr="00546F48">
              <w:rPr>
                <w:color w:val="000000"/>
                <w:sz w:val="16"/>
                <w:szCs w:val="16"/>
              </w:rPr>
              <w:t xml:space="preserve"> Name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F3BB2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5F4A0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PRSS3-202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6A7518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</w:t>
            </w:r>
          </w:p>
          <w:p w14:paraId="0BF0366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203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963353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</w:t>
            </w:r>
          </w:p>
          <w:p w14:paraId="0DFDD3E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201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B80D7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</w:t>
            </w:r>
          </w:p>
          <w:p w14:paraId="78E9EE1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204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60C4D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</w:t>
            </w:r>
          </w:p>
          <w:p w14:paraId="386C8B7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205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2FAE9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PRSS3-206</w:t>
            </w:r>
          </w:p>
        </w:tc>
        <w:tc>
          <w:tcPr>
            <w:tcW w:w="9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B48FC6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</w:t>
            </w:r>
          </w:p>
          <w:p w14:paraId="7A08657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207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2A7DB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</w:t>
            </w:r>
          </w:p>
          <w:p w14:paraId="0C24F74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208</w:t>
            </w:r>
          </w:p>
        </w:tc>
      </w:tr>
      <w:tr w:rsidR="007F3818" w:rsidRPr="00546F48" w14:paraId="73B60C0C" w14:textId="77777777" w:rsidTr="00E54F11">
        <w:trPr>
          <w:gridAfter w:val="1"/>
          <w:wAfter w:w="211" w:type="dxa"/>
          <w:trHeight w:val="600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80DAC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Transcript ID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564636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D047E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ENST00000361005.5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62D5E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ENST00000379405.3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B43A0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ENST00000342836.4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242E1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ENST00000429677.3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07E2C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ENST00000457896.1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9379E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ENST00000468152.2</w:t>
            </w:r>
          </w:p>
        </w:tc>
        <w:tc>
          <w:tcPr>
            <w:tcW w:w="10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B97B8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ENST00000477653.2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C58CC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ENST00000495682.1</w:t>
            </w:r>
          </w:p>
        </w:tc>
      </w:tr>
      <w:tr w:rsidR="007F3818" w:rsidRPr="00546F48" w14:paraId="25251A3A" w14:textId="77777777" w:rsidTr="00E54F11">
        <w:trPr>
          <w:gridAfter w:val="1"/>
          <w:wAfter w:w="211" w:type="dxa"/>
          <w:trHeight w:val="600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F9283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546F48">
              <w:rPr>
                <w:color w:val="000000"/>
                <w:sz w:val="16"/>
                <w:szCs w:val="16"/>
              </w:rPr>
              <w:t>Refseq</w:t>
            </w:r>
            <w:proofErr w:type="spellEnd"/>
            <w:r w:rsidRPr="00546F48">
              <w:rPr>
                <w:color w:val="000000"/>
                <w:sz w:val="16"/>
                <w:szCs w:val="16"/>
              </w:rPr>
              <w:t xml:space="preserve"> ID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878EC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7D643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NM_007343.3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7AC92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NM_002771.3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84C7D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NM_001197097.2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F2A28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NM_001197098.1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51C35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PRSS3-205/002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C0111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45B6396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0843F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</w:tr>
      <w:tr w:rsidR="007F3818" w:rsidRPr="00546F48" w14:paraId="276EC59F" w14:textId="77777777" w:rsidTr="00E54F11">
        <w:trPr>
          <w:gridAfter w:val="1"/>
          <w:wAfter w:w="211" w:type="dxa"/>
          <w:trHeight w:val="600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6BEA5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Transcript variant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09686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F68FEF" w14:textId="77777777" w:rsidR="00461C79" w:rsidRPr="00546F48" w:rsidRDefault="00461C79" w:rsidP="00CA4F78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546F48">
              <w:rPr>
                <w:i/>
                <w:iCs/>
                <w:color w:val="000000"/>
                <w:sz w:val="16"/>
                <w:szCs w:val="16"/>
              </w:rPr>
              <w:t>PRSS3-V1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FC81DD" w14:textId="77777777" w:rsidR="00461C79" w:rsidRPr="00546F48" w:rsidRDefault="00461C79" w:rsidP="00CA4F78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546F48">
              <w:rPr>
                <w:i/>
                <w:iCs/>
                <w:color w:val="000000"/>
                <w:sz w:val="16"/>
                <w:szCs w:val="16"/>
              </w:rPr>
              <w:t>PRSS3-V2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40EE469" w14:textId="77777777" w:rsidR="00461C79" w:rsidRPr="00546F48" w:rsidRDefault="00461C79" w:rsidP="00CA4F78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546F48">
              <w:rPr>
                <w:i/>
                <w:iCs/>
                <w:color w:val="000000"/>
                <w:sz w:val="16"/>
                <w:szCs w:val="16"/>
              </w:rPr>
              <w:t>PRSS3-V3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5D7AEA" w14:textId="77777777" w:rsidR="00461C79" w:rsidRPr="00546F48" w:rsidRDefault="00461C79" w:rsidP="00CA4F78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546F48">
              <w:rPr>
                <w:i/>
                <w:iCs/>
                <w:color w:val="000000"/>
                <w:sz w:val="16"/>
                <w:szCs w:val="16"/>
              </w:rPr>
              <w:t>PRSS3-V4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415D1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9C2AF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29452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4FF4C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</w:tr>
      <w:tr w:rsidR="007F3818" w:rsidRPr="00546F48" w14:paraId="14BBC29D" w14:textId="77777777" w:rsidTr="00E54F11">
        <w:trPr>
          <w:gridAfter w:val="1"/>
          <w:wAfter w:w="211" w:type="dxa"/>
          <w:trHeight w:val="300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A02F3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Isoform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41262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1609A3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PRSS3-V1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2088B0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PRSS3-V2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CCAE9C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PRSS3-V3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776DC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PRSS3-V4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BA65B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 xml:space="preserve">177aa 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0DC3CA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no protein</w:t>
            </w:r>
          </w:p>
        </w:tc>
        <w:tc>
          <w:tcPr>
            <w:tcW w:w="10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C10789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no protein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EFE89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no protein</w:t>
            </w:r>
          </w:p>
        </w:tc>
      </w:tr>
      <w:tr w:rsidR="007F3818" w:rsidRPr="00546F48" w14:paraId="162BD12F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25CEA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JHH1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760A2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6F5A9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F2880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5856A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01C2D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9BF74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A952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E970C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99750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4876D863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04B5A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SNU398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BA207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7B2ED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C008B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1BAAA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6D9AE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DCADD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06F39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BBCEE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FC849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0.060</w:t>
            </w:r>
          </w:p>
        </w:tc>
      </w:tr>
      <w:tr w:rsidR="007F3818" w:rsidRPr="00546F48" w14:paraId="129D36A4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5837C4" w14:textId="7779CDAE" w:rsidR="00461C79" w:rsidRPr="00546F48" w:rsidRDefault="00217ADE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HepG2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601FF6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B6FE5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47ADD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E3E17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4DC1C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02C4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7EE3E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FACFE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073586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5B710235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45E6B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SNU475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B058E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4FD476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96896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22531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DB74C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1C9A4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0.140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57DD2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CCEE7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E4893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7B7F896B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6E959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LI7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6D1EF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48C4A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5AD81AD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0.160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4B47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9C4BA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0EA9B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1DB3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9307F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A5AA3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2E1B2DC3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C7C9E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SNU449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9887E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0.111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A216C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50F88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5A64C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D7E53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80D25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12DE6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EBCE9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2672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0A496063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B76456" w14:textId="16D47BA2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SK-</w:t>
            </w:r>
            <w:r w:rsidR="00217ADE" w:rsidRPr="00546F48">
              <w:rPr>
                <w:color w:val="000000"/>
                <w:sz w:val="16"/>
                <w:szCs w:val="16"/>
              </w:rPr>
              <w:t>Hep</w:t>
            </w:r>
            <w:r w:rsidRPr="00546F48">
              <w:rPr>
                <w:color w:val="000000"/>
                <w:sz w:val="16"/>
                <w:szCs w:val="16"/>
              </w:rPr>
              <w:t>-1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91108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0.124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1350536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0.120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15922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93C79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5CD04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AE5D1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36823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2E54D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78B1C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7D3E7275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036CD0" w14:textId="7097AD39" w:rsidR="00461C79" w:rsidRPr="00546F48" w:rsidRDefault="00217ADE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Huh6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723FE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0.124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0A60A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2BABE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6FB68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BB516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2EEB3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03183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C4D16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A1DA3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2236E79D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B9EEF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JHH7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1121F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0.163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50EF5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AFA20E3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0.210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CC873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6C589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90872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9ECB2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E3552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47954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3458B3D2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60409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HLF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99959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0C0A4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5F2685C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0.180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9A57D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01876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0319C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B3F0D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2AC54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DE89C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2221B6A9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F743E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SNU182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F59D4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0.227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29ED5BA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0.120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A17D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0.120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F2443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2FBE0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9A20C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78E5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4C6D9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15B08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3FA41E8E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692AD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SNU878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9E465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0.239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DFD3A38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0.250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AF532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16E79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BEC06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E80CB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3C34B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BE92A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0D633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327E5EF5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3504E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PLCPRF5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B08F6AC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0.287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EBCA2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B7E1D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5F9F4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6EBDE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8804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0.290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DE7F6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CAA18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A3B5B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6F2A66AA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0DA90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JHH5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81B65EF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0.660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22789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B78E883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0.670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7CB126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A4C43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0746E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388B4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43D77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ADE4A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14CE1E12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B1856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JHH4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D57467C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837F83B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0.570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3AF2F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868C4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C01DE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4874B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B39BF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72AE1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0.590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D890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01C3CA8E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64542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SNU423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DFE5908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1.084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1AA4619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0.770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C4FFDC8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0.390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C7AD2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4BC18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4B857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4C468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0.210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398AA6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88B63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6BC26B69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3E6A40" w14:textId="05DD4677" w:rsidR="00461C79" w:rsidRPr="00546F48" w:rsidRDefault="00217ADE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Huh7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87EE9BA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2.154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7D95233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1.370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73328E5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1.290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B4C62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220A9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FD8046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0.240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2EDE7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0.300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19375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6C388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0.070</w:t>
            </w:r>
          </w:p>
        </w:tc>
      </w:tr>
      <w:tr w:rsidR="007F3818" w:rsidRPr="00546F48" w14:paraId="03CF4D54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9F947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SNU387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10F02FA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2.488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7F20CAF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2.210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BDD6394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41DB9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92EE6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CFB8A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EAFDE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1CA6EB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3C713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0.100</w:t>
            </w:r>
          </w:p>
        </w:tc>
      </w:tr>
      <w:tr w:rsidR="007F3818" w:rsidRPr="00546F48" w14:paraId="79DBCEFA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D651E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SNU886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310E236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3.350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9C2FC8C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2.160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85F52EA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2.550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FC9C7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0C848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4551C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0.190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F79F0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D5D7EF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C9CD7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1224F936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045F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SNU761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FA97D16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4.680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43072BC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1.380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1AE6F0D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4.540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E7124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B5DFE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5A6E5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0.260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48C56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0.800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C984D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9FB2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0F31AD0A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7951C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HEP3B217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C430BDE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4.758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32B35EB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4.080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BC02BEB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3.010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61D56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3993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9CEE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0.690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63AB1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1.840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87C0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AA37F7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494D382A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C815D8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JHH2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9FB0F08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5.126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F7C80A4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4.420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6601282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3.650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B2D3A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6F748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D55EF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0.720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9FFDA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1.740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C9364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33DA5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0.080</w:t>
            </w:r>
          </w:p>
        </w:tc>
      </w:tr>
      <w:tr w:rsidR="007F3818" w:rsidRPr="00546F48" w14:paraId="60229581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70926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JHH6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3AC5507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5.391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546B374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5.330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5F2EA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8E6BE6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CE5A94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75BBB3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0.200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AEBD5D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1.420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A34BA9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9A790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0.070</w:t>
            </w:r>
          </w:p>
        </w:tc>
      </w:tr>
      <w:tr w:rsidR="007F3818" w:rsidRPr="00546F48" w14:paraId="7601766C" w14:textId="77777777" w:rsidTr="00E54F11">
        <w:trPr>
          <w:trHeight w:val="300"/>
          <w:jc w:val="center"/>
        </w:trPr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CE4F08" w14:textId="14E5064B" w:rsidR="00461C79" w:rsidRPr="00546F48" w:rsidRDefault="00217ADE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Huh1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ABA9F39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5.630</w:t>
            </w:r>
            <w:r w:rsidRPr="00546F48">
              <w:rPr>
                <w:noProof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47B4C30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4.930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926984A" w14:textId="77777777" w:rsidR="00461C79" w:rsidRPr="00546F48" w:rsidRDefault="00461C79" w:rsidP="00CA4F78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546F48">
              <w:rPr>
                <w:bCs/>
                <w:color w:val="000000"/>
                <w:sz w:val="16"/>
                <w:szCs w:val="16"/>
              </w:rPr>
              <w:t>4.320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AD3A55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A3947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6844F6E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E82EDC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1.170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5AB072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C2FEF71" w14:textId="77777777" w:rsidR="00461C79" w:rsidRPr="00546F48" w:rsidRDefault="00461C79" w:rsidP="00CA4F78">
            <w:pPr>
              <w:jc w:val="center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0.120</w:t>
            </w:r>
          </w:p>
        </w:tc>
      </w:tr>
      <w:tr w:rsidR="007F3818" w:rsidRPr="00546F48" w14:paraId="24503783" w14:textId="77777777" w:rsidTr="00E54F11">
        <w:trPr>
          <w:gridAfter w:val="1"/>
          <w:wAfter w:w="211" w:type="dxa"/>
          <w:trHeight w:val="300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290C2A" w14:textId="77777777" w:rsidR="00461C79" w:rsidRPr="00546F48" w:rsidRDefault="00461C79" w:rsidP="00CA4F7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546F48">
              <w:rPr>
                <w:b/>
                <w:color w:val="000000"/>
                <w:sz w:val="16"/>
                <w:szCs w:val="16"/>
              </w:rPr>
              <w:t>Median</w:t>
            </w:r>
          </w:p>
        </w:tc>
        <w:tc>
          <w:tcPr>
            <w:tcW w:w="81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C475B6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0.263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E4816A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0.120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57F1F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0.140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2AAA45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D2E305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5C1B5E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92DC36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0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16CF39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187BBF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7F3818" w:rsidRPr="00546F48" w14:paraId="6BA0779C" w14:textId="77777777" w:rsidTr="00E54F11">
        <w:trPr>
          <w:gridAfter w:val="1"/>
          <w:wAfter w:w="211" w:type="dxa"/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46E7070" w14:textId="77777777" w:rsidR="00461C79" w:rsidRPr="00546F48" w:rsidRDefault="00461C79" w:rsidP="00CA4F7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546F48">
              <w:rPr>
                <w:b/>
                <w:color w:val="000000"/>
                <w:sz w:val="16"/>
                <w:szCs w:val="16"/>
              </w:rPr>
              <w:t>Range</w:t>
            </w:r>
          </w:p>
        </w:tc>
        <w:tc>
          <w:tcPr>
            <w:tcW w:w="81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DC35FB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0.12-5.63</w:t>
            </w:r>
          </w:p>
        </w:tc>
        <w:tc>
          <w:tcPr>
            <w:tcW w:w="10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0FA7FE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0-5.33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AC6B86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0-4.54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2A5F2FC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0-0.61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677853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0-0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7FECA2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0-0.72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A5CC95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0-1.84</w:t>
            </w:r>
          </w:p>
        </w:tc>
        <w:tc>
          <w:tcPr>
            <w:tcW w:w="10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A63FC6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0-0.59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E9925B" w14:textId="77777777" w:rsidR="00461C79" w:rsidRPr="00546F48" w:rsidRDefault="00461C79" w:rsidP="00DE79E8">
            <w:pPr>
              <w:jc w:val="right"/>
              <w:rPr>
                <w:color w:val="000000"/>
                <w:sz w:val="16"/>
                <w:szCs w:val="16"/>
              </w:rPr>
            </w:pPr>
            <w:r w:rsidRPr="00546F48">
              <w:rPr>
                <w:color w:val="000000"/>
                <w:sz w:val="16"/>
                <w:szCs w:val="16"/>
              </w:rPr>
              <w:t>0-0.12</w:t>
            </w:r>
          </w:p>
        </w:tc>
      </w:tr>
    </w:tbl>
    <w:p w14:paraId="1DF3E3EB" w14:textId="08E83B08" w:rsidR="00461C79" w:rsidRPr="00546F48" w:rsidRDefault="00461C79" w:rsidP="00461C79">
      <w:pPr>
        <w:spacing w:line="276" w:lineRule="auto"/>
        <w:rPr>
          <w:snapToGrid w:val="0"/>
          <w:sz w:val="18"/>
          <w:szCs w:val="18"/>
          <w:lang w:bidi="en-US"/>
        </w:rPr>
      </w:pPr>
      <w:r w:rsidRPr="00546F48">
        <w:rPr>
          <w:b/>
          <w:sz w:val="18"/>
          <w:szCs w:val="18"/>
        </w:rPr>
        <w:t xml:space="preserve">Note: </w:t>
      </w:r>
      <w:proofErr w:type="spellStart"/>
      <w:r w:rsidRPr="00546F48">
        <w:rPr>
          <w:snapToGrid w:val="0"/>
          <w:sz w:val="18"/>
          <w:szCs w:val="18"/>
          <w:lang w:bidi="en-US"/>
        </w:rPr>
        <w:t>RNAseq</w:t>
      </w:r>
      <w:proofErr w:type="spellEnd"/>
      <w:r w:rsidRPr="00546F48">
        <w:rPr>
          <w:snapToGrid w:val="0"/>
          <w:sz w:val="18"/>
          <w:szCs w:val="18"/>
          <w:lang w:bidi="en-US"/>
        </w:rPr>
        <w:t xml:space="preserve"> data was extracted from the </w:t>
      </w:r>
      <w:proofErr w:type="spellStart"/>
      <w:r w:rsidRPr="00546F48">
        <w:rPr>
          <w:bCs/>
          <w:snapToGrid w:val="0"/>
          <w:sz w:val="18"/>
          <w:szCs w:val="18"/>
          <w:lang w:bidi="en-US"/>
        </w:rPr>
        <w:t>DepMap</w:t>
      </w:r>
      <w:proofErr w:type="spellEnd"/>
      <w:r w:rsidRPr="00546F48">
        <w:rPr>
          <w:bCs/>
          <w:snapToGrid w:val="0"/>
          <w:sz w:val="18"/>
          <w:szCs w:val="18"/>
          <w:lang w:bidi="en-US"/>
        </w:rPr>
        <w:t xml:space="preserve"> website (https://depmap.org/portal/download/). </w:t>
      </w:r>
      <w:r w:rsidRPr="00546F48">
        <w:rPr>
          <w:snapToGrid w:val="0"/>
          <w:sz w:val="18"/>
          <w:szCs w:val="18"/>
          <w:lang w:bidi="en-US"/>
        </w:rPr>
        <w:t xml:space="preserve">The relative expression values of </w:t>
      </w:r>
      <w:r w:rsidRPr="00546F48">
        <w:rPr>
          <w:i/>
          <w:snapToGrid w:val="0"/>
          <w:sz w:val="18"/>
          <w:szCs w:val="18"/>
          <w:lang w:bidi="en-US"/>
        </w:rPr>
        <w:t xml:space="preserve">PRSS3 </w:t>
      </w:r>
      <w:r w:rsidRPr="00546F48">
        <w:rPr>
          <w:snapToGrid w:val="0"/>
          <w:sz w:val="18"/>
          <w:szCs w:val="18"/>
          <w:lang w:bidi="en-US"/>
        </w:rPr>
        <w:t>and its transcript variants were normalized with Transcripts Per Million</w:t>
      </w:r>
      <w:r w:rsidRPr="00546F48">
        <w:rPr>
          <w:b/>
          <w:bCs/>
          <w:snapToGrid w:val="0"/>
          <w:sz w:val="18"/>
          <w:szCs w:val="18"/>
          <w:lang w:bidi="en-US"/>
        </w:rPr>
        <w:t xml:space="preserve"> (</w:t>
      </w:r>
      <w:r w:rsidRPr="00546F48">
        <w:rPr>
          <w:bCs/>
          <w:snapToGrid w:val="0"/>
          <w:sz w:val="18"/>
          <w:szCs w:val="18"/>
          <w:lang w:bidi="en-US"/>
        </w:rPr>
        <w:t>TPM</w:t>
      </w:r>
      <w:r w:rsidRPr="00546F48">
        <w:rPr>
          <w:b/>
          <w:bCs/>
          <w:snapToGrid w:val="0"/>
          <w:sz w:val="18"/>
          <w:szCs w:val="18"/>
          <w:lang w:bidi="en-US"/>
        </w:rPr>
        <w:t xml:space="preserve">) </w:t>
      </w:r>
      <w:r w:rsidRPr="00546F48">
        <w:rPr>
          <w:bCs/>
          <w:snapToGrid w:val="0"/>
          <w:sz w:val="18"/>
          <w:szCs w:val="18"/>
          <w:lang w:bidi="en-US"/>
        </w:rPr>
        <w:t xml:space="preserve">shown </w:t>
      </w:r>
      <w:r w:rsidRPr="00546F48">
        <w:rPr>
          <w:snapToGrid w:val="0"/>
          <w:sz w:val="18"/>
          <w:szCs w:val="18"/>
          <w:lang w:bidi="en-US"/>
        </w:rPr>
        <w:t xml:space="preserve">as log2 (TPM+1) scale. The expression values above median were highlighted with gray color. </w:t>
      </w:r>
    </w:p>
    <w:p w14:paraId="502D5E73" w14:textId="01FCFD2D" w:rsidR="00B356A5" w:rsidRPr="00546F48" w:rsidRDefault="00B356A5" w:rsidP="00461C79">
      <w:pPr>
        <w:spacing w:line="276" w:lineRule="auto"/>
        <w:rPr>
          <w:bCs/>
          <w:snapToGrid w:val="0"/>
          <w:sz w:val="18"/>
          <w:szCs w:val="18"/>
          <w:lang w:bidi="en-US"/>
        </w:rPr>
      </w:pPr>
    </w:p>
    <w:p w14:paraId="61894C10" w14:textId="0AEE80F0" w:rsidR="00B356A5" w:rsidRPr="00D37998" w:rsidRDefault="00D37998" w:rsidP="00461C79">
      <w:pPr>
        <w:spacing w:line="276" w:lineRule="auto"/>
        <w:rPr>
          <w:bCs/>
          <w:snapToGrid w:val="0"/>
          <w:sz w:val="18"/>
          <w:szCs w:val="18"/>
          <w:lang w:bidi="en-US"/>
        </w:rPr>
      </w:pPr>
      <w:r>
        <w:rPr>
          <w:bCs/>
          <w:noProof/>
          <w:snapToGrid w:val="0"/>
          <w:sz w:val="18"/>
          <w:szCs w:val="18"/>
          <w:lang w:bidi="en-US"/>
        </w:rPr>
        <w:lastRenderedPageBreak/>
        <w:drawing>
          <wp:inline distT="0" distB="0" distL="0" distR="0" wp14:anchorId="4DA849F7" wp14:editId="36A59FC1">
            <wp:extent cx="5935980" cy="169926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E8610" w14:textId="3C159C32" w:rsidR="00B356A5" w:rsidRPr="00546F48" w:rsidRDefault="00B356A5" w:rsidP="00DE79E8">
      <w:pPr>
        <w:rPr>
          <w:bCs/>
          <w:snapToGrid w:val="0"/>
          <w:sz w:val="18"/>
          <w:szCs w:val="18"/>
          <w:lang w:bidi="en-US"/>
        </w:rPr>
      </w:pPr>
      <w:r w:rsidRPr="00546F48">
        <w:rPr>
          <w:b/>
          <w:sz w:val="18"/>
          <w:szCs w:val="18"/>
        </w:rPr>
        <w:t>Figure S1</w:t>
      </w:r>
      <w:r w:rsidRPr="00546F48">
        <w:rPr>
          <w:b/>
          <w:bCs/>
          <w:snapToGrid w:val="0"/>
          <w:sz w:val="18"/>
          <w:szCs w:val="18"/>
          <w:lang w:bidi="en-US"/>
        </w:rPr>
        <w:t xml:space="preserve">. </w:t>
      </w:r>
      <w:r w:rsidRPr="00546F48">
        <w:rPr>
          <w:bCs/>
          <w:i/>
          <w:iCs/>
          <w:snapToGrid w:val="0"/>
          <w:sz w:val="18"/>
          <w:szCs w:val="18"/>
          <w:lang w:bidi="en-US"/>
        </w:rPr>
        <w:t>PRSS3</w:t>
      </w:r>
      <w:r w:rsidRPr="00546F48">
        <w:rPr>
          <w:bCs/>
          <w:snapToGrid w:val="0"/>
          <w:sz w:val="18"/>
          <w:szCs w:val="18"/>
          <w:lang w:bidi="en-US"/>
        </w:rPr>
        <w:t xml:space="preserve"> expression in human HCC cell lines and tissues.</w:t>
      </w:r>
      <w:r w:rsidRPr="00546F48">
        <w:rPr>
          <w:b/>
          <w:bCs/>
          <w:snapToGrid w:val="0"/>
          <w:sz w:val="18"/>
          <w:szCs w:val="18"/>
          <w:lang w:bidi="en-US"/>
        </w:rPr>
        <w:t xml:space="preserve"> </w:t>
      </w:r>
      <w:r w:rsidR="00720776" w:rsidRPr="00D37998">
        <w:rPr>
          <w:snapToGrid w:val="0"/>
          <w:sz w:val="18"/>
          <w:szCs w:val="18"/>
          <w:lang w:bidi="en-US"/>
        </w:rPr>
        <w:t>(</w:t>
      </w:r>
      <w:r w:rsidRPr="00D37998">
        <w:rPr>
          <w:snapToGrid w:val="0"/>
          <w:sz w:val="18"/>
          <w:szCs w:val="18"/>
          <w:lang w:bidi="en-US"/>
        </w:rPr>
        <w:t>A</w:t>
      </w:r>
      <w:r w:rsidR="00720776" w:rsidRPr="00D37998">
        <w:rPr>
          <w:snapToGrid w:val="0"/>
          <w:sz w:val="18"/>
          <w:szCs w:val="18"/>
          <w:lang w:bidi="en-US"/>
        </w:rPr>
        <w:t>)</w:t>
      </w:r>
      <w:r w:rsidR="00720776" w:rsidRPr="00546F48">
        <w:rPr>
          <w:b/>
          <w:bCs/>
          <w:snapToGrid w:val="0"/>
          <w:sz w:val="18"/>
          <w:szCs w:val="18"/>
          <w:lang w:bidi="en-US"/>
        </w:rPr>
        <w:t xml:space="preserve"> </w:t>
      </w:r>
      <w:r w:rsidRPr="00546F48">
        <w:rPr>
          <w:bCs/>
          <w:snapToGrid w:val="0"/>
          <w:sz w:val="18"/>
          <w:szCs w:val="18"/>
          <w:lang w:bidi="en-US"/>
        </w:rPr>
        <w:t xml:space="preserve">The mRNA expression level of </w:t>
      </w:r>
      <w:r w:rsidRPr="00546F48">
        <w:rPr>
          <w:bCs/>
          <w:i/>
          <w:snapToGrid w:val="0"/>
          <w:sz w:val="18"/>
          <w:szCs w:val="18"/>
          <w:lang w:bidi="en-US"/>
        </w:rPr>
        <w:t>PRSS3</w:t>
      </w:r>
      <w:r w:rsidRPr="00546F48">
        <w:rPr>
          <w:b/>
          <w:bCs/>
          <w:i/>
          <w:snapToGrid w:val="0"/>
          <w:sz w:val="18"/>
          <w:szCs w:val="18"/>
          <w:lang w:bidi="en-US"/>
        </w:rPr>
        <w:t xml:space="preserve"> </w:t>
      </w:r>
      <w:r w:rsidRPr="00546F48">
        <w:rPr>
          <w:bCs/>
          <w:snapToGrid w:val="0"/>
          <w:sz w:val="18"/>
          <w:szCs w:val="18"/>
          <w:lang w:bidi="en-US"/>
        </w:rPr>
        <w:t>in 81 liver cancer cell lines. Data was extracted from the Cancer Model Repository (LIMORE, https://www.picb.ac.cn/limore/home).</w:t>
      </w:r>
      <w:r w:rsidRPr="00D37998">
        <w:rPr>
          <w:b/>
          <w:snapToGrid w:val="0"/>
          <w:sz w:val="18"/>
          <w:szCs w:val="18"/>
          <w:lang w:bidi="en-US"/>
        </w:rPr>
        <w:t xml:space="preserve"> </w:t>
      </w:r>
      <w:r w:rsidR="00720776" w:rsidRPr="00D37998">
        <w:rPr>
          <w:bCs/>
          <w:snapToGrid w:val="0"/>
          <w:sz w:val="18"/>
          <w:szCs w:val="18"/>
          <w:lang w:bidi="en-US"/>
        </w:rPr>
        <w:t>(</w:t>
      </w:r>
      <w:r w:rsidRPr="00D37998">
        <w:rPr>
          <w:bCs/>
          <w:snapToGrid w:val="0"/>
          <w:color w:val="000000" w:themeColor="text1"/>
          <w:sz w:val="18"/>
          <w:szCs w:val="18"/>
          <w:lang w:bidi="en-US"/>
        </w:rPr>
        <w:t>B</w:t>
      </w:r>
      <w:r w:rsidR="00720776" w:rsidRPr="00D37998">
        <w:rPr>
          <w:bCs/>
          <w:snapToGrid w:val="0"/>
          <w:color w:val="000000" w:themeColor="text1"/>
          <w:sz w:val="18"/>
          <w:szCs w:val="18"/>
          <w:lang w:bidi="en-US"/>
        </w:rPr>
        <w:t>)</w:t>
      </w:r>
      <w:r w:rsidRPr="00D37998">
        <w:rPr>
          <w:bCs/>
          <w:snapToGrid w:val="0"/>
          <w:color w:val="000000" w:themeColor="text1"/>
          <w:sz w:val="18"/>
          <w:szCs w:val="18"/>
          <w:lang w:bidi="en-US"/>
        </w:rPr>
        <w:t xml:space="preserve"> </w:t>
      </w:r>
      <w:r w:rsidRPr="00546F48">
        <w:rPr>
          <w:bCs/>
          <w:snapToGrid w:val="0"/>
          <w:sz w:val="18"/>
          <w:szCs w:val="18"/>
          <w:lang w:bidi="en-US"/>
        </w:rPr>
        <w:t xml:space="preserve">GEPIA portal analysis of TCGA and </w:t>
      </w:r>
      <w:proofErr w:type="spellStart"/>
      <w:r w:rsidRPr="00546F48">
        <w:rPr>
          <w:bCs/>
          <w:snapToGrid w:val="0"/>
          <w:sz w:val="18"/>
          <w:szCs w:val="18"/>
          <w:lang w:bidi="en-US"/>
        </w:rPr>
        <w:t>GETx</w:t>
      </w:r>
      <w:proofErr w:type="spellEnd"/>
      <w:r w:rsidRPr="00546F48">
        <w:rPr>
          <w:bCs/>
          <w:snapToGrid w:val="0"/>
          <w:sz w:val="18"/>
          <w:szCs w:val="18"/>
          <w:lang w:bidi="en-US"/>
        </w:rPr>
        <w:t xml:space="preserve"> </w:t>
      </w:r>
      <w:proofErr w:type="spellStart"/>
      <w:r w:rsidRPr="00546F48">
        <w:rPr>
          <w:bCs/>
          <w:snapToGrid w:val="0"/>
          <w:sz w:val="18"/>
          <w:szCs w:val="18"/>
          <w:lang w:bidi="en-US"/>
        </w:rPr>
        <w:t>RNAseq</w:t>
      </w:r>
      <w:proofErr w:type="spellEnd"/>
      <w:r w:rsidRPr="00546F48">
        <w:rPr>
          <w:bCs/>
          <w:snapToGrid w:val="0"/>
          <w:sz w:val="18"/>
          <w:szCs w:val="18"/>
          <w:lang w:bidi="en-US"/>
        </w:rPr>
        <w:t xml:space="preserve"> results of </w:t>
      </w:r>
      <w:r w:rsidRPr="00546F48">
        <w:rPr>
          <w:bCs/>
          <w:i/>
          <w:snapToGrid w:val="0"/>
          <w:sz w:val="18"/>
          <w:szCs w:val="18"/>
          <w:lang w:bidi="en-US"/>
        </w:rPr>
        <w:t>PRSS3</w:t>
      </w:r>
      <w:r w:rsidRPr="00546F48">
        <w:rPr>
          <w:bCs/>
          <w:snapToGrid w:val="0"/>
          <w:sz w:val="18"/>
          <w:szCs w:val="18"/>
          <w:lang w:bidi="en-US"/>
        </w:rPr>
        <w:t xml:space="preserve"> mRNA in HCC (Tumor = 369) and normal liver tissues (Normal = 160)</w:t>
      </w:r>
      <w:r w:rsidRPr="00546F48" w:rsidDel="00503A82">
        <w:rPr>
          <w:bCs/>
          <w:snapToGrid w:val="0"/>
          <w:sz w:val="18"/>
          <w:szCs w:val="18"/>
          <w:lang w:bidi="en-US"/>
        </w:rPr>
        <w:t xml:space="preserve"> </w:t>
      </w:r>
      <w:r w:rsidRPr="00546F48">
        <w:rPr>
          <w:bCs/>
          <w:snapToGrid w:val="0"/>
          <w:sz w:val="18"/>
          <w:szCs w:val="18"/>
          <w:lang w:bidi="en-US"/>
        </w:rPr>
        <w:t>(</w:t>
      </w:r>
      <w:r w:rsidRPr="00546F48">
        <w:rPr>
          <w:bCs/>
          <w:i/>
          <w:snapToGrid w:val="0"/>
          <w:sz w:val="18"/>
          <w:szCs w:val="18"/>
          <w:lang w:bidi="en-US"/>
        </w:rPr>
        <w:t>p</w:t>
      </w:r>
      <w:r w:rsidRPr="00546F48">
        <w:rPr>
          <w:bCs/>
          <w:snapToGrid w:val="0"/>
          <w:sz w:val="18"/>
          <w:szCs w:val="18"/>
          <w:lang w:bidi="en-US"/>
        </w:rPr>
        <w:t>-value Cutoff: 0.01)</w:t>
      </w:r>
      <w:r w:rsidRPr="00546F48">
        <w:rPr>
          <w:snapToGrid w:val="0"/>
          <w:sz w:val="18"/>
          <w:szCs w:val="18"/>
          <w:lang w:bidi="en-US"/>
        </w:rPr>
        <w:t>.</w:t>
      </w:r>
      <w:r w:rsidRPr="00546F48">
        <w:rPr>
          <w:bCs/>
          <w:snapToGrid w:val="0"/>
          <w:sz w:val="18"/>
          <w:szCs w:val="18"/>
          <w:lang w:bidi="en-US"/>
        </w:rPr>
        <w:t xml:space="preserve"> </w:t>
      </w:r>
      <w:r w:rsidRPr="00546F48">
        <w:rPr>
          <w:snapToGrid w:val="0"/>
          <w:sz w:val="18"/>
          <w:szCs w:val="18"/>
          <w:lang w:bidi="en-US"/>
        </w:rPr>
        <w:t xml:space="preserve">Graphs were modified </w:t>
      </w:r>
      <w:r w:rsidRPr="00546F48">
        <w:rPr>
          <w:bCs/>
          <w:snapToGrid w:val="0"/>
          <w:sz w:val="18"/>
          <w:szCs w:val="18"/>
          <w:lang w:bidi="en-US"/>
        </w:rPr>
        <w:t>from GEPIA website (http://gepia.cancer-pku.cn).</w:t>
      </w:r>
    </w:p>
    <w:p w14:paraId="0B1DDD1F" w14:textId="27B692C4" w:rsidR="00720776" w:rsidRPr="00546F48" w:rsidRDefault="00720776" w:rsidP="00B356A5">
      <w:pPr>
        <w:rPr>
          <w:bCs/>
          <w:snapToGrid w:val="0"/>
          <w:sz w:val="18"/>
          <w:szCs w:val="18"/>
          <w:lang w:bidi="en-US"/>
        </w:rPr>
      </w:pPr>
    </w:p>
    <w:p w14:paraId="222935B5" w14:textId="21FE25B1" w:rsidR="00D96B92" w:rsidRPr="00546F48" w:rsidRDefault="00D96B92" w:rsidP="00B356A5">
      <w:pPr>
        <w:rPr>
          <w:bCs/>
          <w:snapToGrid w:val="0"/>
          <w:sz w:val="18"/>
          <w:szCs w:val="18"/>
          <w:lang w:bidi="en-US"/>
        </w:rPr>
      </w:pPr>
    </w:p>
    <w:p w14:paraId="2DF8AEF9" w14:textId="385D5EB9" w:rsidR="00D96B92" w:rsidRPr="00546F48" w:rsidRDefault="00D96B92" w:rsidP="00B356A5">
      <w:pPr>
        <w:rPr>
          <w:bCs/>
          <w:snapToGrid w:val="0"/>
          <w:sz w:val="18"/>
          <w:szCs w:val="18"/>
          <w:lang w:bidi="en-US"/>
        </w:rPr>
      </w:pPr>
    </w:p>
    <w:p w14:paraId="7107B7FF" w14:textId="502A94D7" w:rsidR="00D96B92" w:rsidRPr="00546F48" w:rsidRDefault="00D96B92" w:rsidP="00B356A5">
      <w:pPr>
        <w:rPr>
          <w:bCs/>
          <w:snapToGrid w:val="0"/>
          <w:sz w:val="18"/>
          <w:szCs w:val="18"/>
          <w:lang w:bidi="en-US"/>
        </w:rPr>
      </w:pPr>
    </w:p>
    <w:p w14:paraId="5F99FC34" w14:textId="0B23CE99" w:rsidR="008B54B1" w:rsidRPr="00546F48" w:rsidRDefault="008B54B1">
      <w:pPr>
        <w:rPr>
          <w:b/>
          <w:sz w:val="18"/>
          <w:szCs w:val="18"/>
        </w:rPr>
      </w:pPr>
      <w:r w:rsidRPr="00546F48">
        <w:rPr>
          <w:b/>
          <w:sz w:val="18"/>
          <w:szCs w:val="18"/>
        </w:rPr>
        <w:br w:type="page"/>
      </w:r>
    </w:p>
    <w:p w14:paraId="77B96AC4" w14:textId="77777777" w:rsidR="002A1368" w:rsidRPr="00546F48" w:rsidRDefault="002A1368" w:rsidP="00DE79E8">
      <w:pPr>
        <w:rPr>
          <w:b/>
          <w:sz w:val="18"/>
          <w:szCs w:val="18"/>
        </w:rPr>
      </w:pPr>
    </w:p>
    <w:p w14:paraId="08499EAA" w14:textId="12A95C0E" w:rsidR="00A94E58" w:rsidRPr="00546F48" w:rsidRDefault="00A94E58" w:rsidP="00A94E58">
      <w:pPr>
        <w:spacing w:line="276" w:lineRule="auto"/>
        <w:rPr>
          <w:sz w:val="18"/>
          <w:szCs w:val="18"/>
        </w:rPr>
      </w:pPr>
      <w:r w:rsidRPr="00546F48">
        <w:rPr>
          <w:b/>
          <w:sz w:val="18"/>
          <w:szCs w:val="18"/>
        </w:rPr>
        <w:t xml:space="preserve">Table </w:t>
      </w:r>
      <w:r w:rsidR="00720776" w:rsidRPr="00546F48">
        <w:rPr>
          <w:b/>
          <w:sz w:val="18"/>
          <w:szCs w:val="18"/>
        </w:rPr>
        <w:t>S</w:t>
      </w:r>
      <w:r w:rsidR="0005451F" w:rsidRPr="00546F48">
        <w:rPr>
          <w:b/>
          <w:sz w:val="18"/>
          <w:szCs w:val="18"/>
        </w:rPr>
        <w:t xml:space="preserve">2 </w:t>
      </w:r>
      <w:r w:rsidR="0005451F" w:rsidRPr="00546F48">
        <w:rPr>
          <w:sz w:val="18"/>
          <w:szCs w:val="18"/>
        </w:rPr>
        <w:t>Expression</w:t>
      </w:r>
      <w:r w:rsidRPr="00546F48">
        <w:rPr>
          <w:sz w:val="18"/>
          <w:szCs w:val="18"/>
        </w:rPr>
        <w:t xml:space="preserve"> of </w:t>
      </w:r>
      <w:r w:rsidRPr="00546F48">
        <w:rPr>
          <w:i/>
          <w:sz w:val="18"/>
          <w:szCs w:val="18"/>
        </w:rPr>
        <w:t>PRSS3</w:t>
      </w:r>
      <w:r w:rsidRPr="00546F48">
        <w:rPr>
          <w:sz w:val="18"/>
          <w:szCs w:val="18"/>
        </w:rPr>
        <w:t xml:space="preserve"> </w:t>
      </w:r>
      <w:r w:rsidR="009C2092" w:rsidRPr="00546F48">
        <w:rPr>
          <w:sz w:val="18"/>
          <w:szCs w:val="18"/>
        </w:rPr>
        <w:t>transcripts</w:t>
      </w:r>
      <w:r w:rsidRPr="00546F48">
        <w:rPr>
          <w:sz w:val="18"/>
          <w:szCs w:val="18"/>
        </w:rPr>
        <w:t xml:space="preserve"> in 50 matched pairs of </w:t>
      </w:r>
      <w:r w:rsidR="006C725B" w:rsidRPr="00546F48">
        <w:rPr>
          <w:sz w:val="18"/>
          <w:szCs w:val="18"/>
        </w:rPr>
        <w:t>primary liver tumor</w:t>
      </w:r>
      <w:r w:rsidR="009C2092" w:rsidRPr="00546F48">
        <w:rPr>
          <w:sz w:val="18"/>
          <w:szCs w:val="18"/>
        </w:rPr>
        <w:t>s</w:t>
      </w:r>
      <w:r w:rsidR="006C725B" w:rsidRPr="00546F48">
        <w:rPr>
          <w:sz w:val="18"/>
          <w:szCs w:val="18"/>
        </w:rPr>
        <w:t xml:space="preserve"> and solid normal </w:t>
      </w:r>
      <w:r w:rsidR="009C2092" w:rsidRPr="00546F48">
        <w:rPr>
          <w:sz w:val="18"/>
          <w:szCs w:val="18"/>
        </w:rPr>
        <w:t>tissues</w:t>
      </w:r>
    </w:p>
    <w:tbl>
      <w:tblPr>
        <w:tblW w:w="7804" w:type="dxa"/>
        <w:jc w:val="center"/>
        <w:tblLook w:val="04A0" w:firstRow="1" w:lastRow="0" w:firstColumn="1" w:lastColumn="0" w:noHBand="0" w:noVBand="1"/>
      </w:tblPr>
      <w:tblGrid>
        <w:gridCol w:w="1701"/>
        <w:gridCol w:w="734"/>
        <w:gridCol w:w="540"/>
        <w:gridCol w:w="116"/>
        <w:gridCol w:w="821"/>
        <w:gridCol w:w="634"/>
        <w:gridCol w:w="116"/>
        <w:gridCol w:w="821"/>
        <w:gridCol w:w="634"/>
        <w:gridCol w:w="116"/>
        <w:gridCol w:w="821"/>
        <w:gridCol w:w="634"/>
        <w:gridCol w:w="116"/>
      </w:tblGrid>
      <w:tr w:rsidR="005C2F75" w:rsidRPr="00546F48" w14:paraId="0AE2EB00" w14:textId="77777777" w:rsidTr="00074CB5">
        <w:trPr>
          <w:gridAfter w:val="1"/>
          <w:wAfter w:w="116" w:type="dxa"/>
          <w:trHeight w:val="20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B58908A" w14:textId="558A0FE7" w:rsidR="00A94E58" w:rsidRPr="00546F48" w:rsidRDefault="00A94E58" w:rsidP="00CA4F78">
            <w:pPr>
              <w:jc w:val="center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Sample</w:t>
            </w:r>
            <w:r w:rsidR="004E0E23" w:rsidRPr="00546F48">
              <w:rPr>
                <w:bCs/>
                <w:color w:val="000000"/>
                <w:sz w:val="13"/>
                <w:szCs w:val="13"/>
              </w:rPr>
              <w:t xml:space="preserve"> </w:t>
            </w:r>
            <w:r w:rsidRPr="00546F48">
              <w:rPr>
                <w:bCs/>
                <w:color w:val="000000"/>
                <w:sz w:val="13"/>
                <w:szCs w:val="13"/>
              </w:rPr>
              <w:t>ID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ADBB1F" w14:textId="77777777" w:rsidR="00A94E58" w:rsidRPr="00546F48" w:rsidRDefault="00A94E58" w:rsidP="00CA4F78">
            <w:pPr>
              <w:jc w:val="center"/>
              <w:rPr>
                <w:bCs/>
                <w:i/>
                <w:iCs/>
                <w:color w:val="000000"/>
                <w:sz w:val="13"/>
                <w:szCs w:val="13"/>
              </w:rPr>
            </w:pPr>
            <w:r w:rsidRPr="00546F48">
              <w:rPr>
                <w:bCs/>
                <w:i/>
                <w:iCs/>
                <w:color w:val="000000"/>
                <w:sz w:val="13"/>
                <w:szCs w:val="13"/>
              </w:rPr>
              <w:t>PRSS3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F08EEC" w14:textId="77777777" w:rsidR="00A94E58" w:rsidRPr="00546F48" w:rsidRDefault="00A94E58" w:rsidP="00CA4F78">
            <w:pPr>
              <w:jc w:val="center"/>
              <w:rPr>
                <w:bCs/>
                <w:i/>
                <w:iCs/>
                <w:color w:val="000000"/>
                <w:sz w:val="13"/>
                <w:szCs w:val="13"/>
              </w:rPr>
            </w:pPr>
            <w:r w:rsidRPr="00546F48">
              <w:rPr>
                <w:bCs/>
                <w:i/>
                <w:iCs/>
                <w:color w:val="000000"/>
                <w:sz w:val="13"/>
                <w:szCs w:val="13"/>
              </w:rPr>
              <w:t>PRSS3-V1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5A7B478" w14:textId="77777777" w:rsidR="00A94E58" w:rsidRPr="00546F48" w:rsidRDefault="00A94E58" w:rsidP="00CA4F78">
            <w:pPr>
              <w:jc w:val="center"/>
              <w:rPr>
                <w:bCs/>
                <w:i/>
                <w:iCs/>
                <w:color w:val="000000"/>
                <w:sz w:val="13"/>
                <w:szCs w:val="13"/>
              </w:rPr>
            </w:pPr>
            <w:r w:rsidRPr="00546F48">
              <w:rPr>
                <w:bCs/>
                <w:i/>
                <w:iCs/>
                <w:color w:val="000000"/>
                <w:sz w:val="13"/>
                <w:szCs w:val="13"/>
              </w:rPr>
              <w:t>PRSS3-V2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DC35D66" w14:textId="77777777" w:rsidR="00A94E58" w:rsidRPr="00546F48" w:rsidRDefault="00A94E58" w:rsidP="00A94E58">
            <w:pPr>
              <w:ind w:right="-131"/>
              <w:jc w:val="center"/>
              <w:rPr>
                <w:bCs/>
                <w:i/>
                <w:iCs/>
                <w:color w:val="000000"/>
                <w:sz w:val="13"/>
                <w:szCs w:val="13"/>
              </w:rPr>
            </w:pPr>
            <w:r w:rsidRPr="00546F48">
              <w:rPr>
                <w:bCs/>
                <w:i/>
                <w:iCs/>
                <w:color w:val="000000"/>
                <w:sz w:val="13"/>
                <w:szCs w:val="13"/>
              </w:rPr>
              <w:t>PRSS3-V3</w:t>
            </w:r>
          </w:p>
        </w:tc>
      </w:tr>
      <w:tr w:rsidR="005C2F75" w:rsidRPr="00546F48" w14:paraId="26303EB1" w14:textId="77777777" w:rsidTr="00074CB5">
        <w:trPr>
          <w:trHeight w:val="20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5E036A" w14:textId="77777777" w:rsidR="005C2F75" w:rsidRPr="00546F48" w:rsidRDefault="005C2F75" w:rsidP="005C2F75">
            <w:pPr>
              <w:rPr>
                <w:bCs/>
                <w:color w:val="000000"/>
                <w:sz w:val="13"/>
                <w:szCs w:val="13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B5DDFD" w14:textId="0904969B" w:rsidR="005C2F75" w:rsidRPr="00546F48" w:rsidRDefault="005C2F75" w:rsidP="005C2F75">
            <w:pPr>
              <w:jc w:val="center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Normal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711FCA3" w14:textId="71B0D0C1" w:rsidR="005C2F75" w:rsidRPr="00546F48" w:rsidRDefault="005C2F75" w:rsidP="005C2F75">
            <w:pPr>
              <w:jc w:val="center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Tumor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15EF3A" w14:textId="255DC5E0" w:rsidR="005C2F75" w:rsidRPr="00546F48" w:rsidRDefault="005C2F75" w:rsidP="005C2F75">
            <w:pPr>
              <w:jc w:val="center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Normal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876122" w14:textId="197CDA80" w:rsidR="005C2F75" w:rsidRPr="00546F48" w:rsidRDefault="005C2F75" w:rsidP="005C2F75">
            <w:pPr>
              <w:jc w:val="center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Tumor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A61FC1" w14:textId="65D715D9" w:rsidR="005C2F75" w:rsidRPr="00546F48" w:rsidRDefault="005C2F75" w:rsidP="005C2F75">
            <w:pPr>
              <w:jc w:val="center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Normal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1D171D" w14:textId="076E0C43" w:rsidR="005C2F75" w:rsidRPr="00546F48" w:rsidRDefault="005C2F75" w:rsidP="005C2F75">
            <w:pPr>
              <w:jc w:val="center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Tumor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70C91DE" w14:textId="23D9256E" w:rsidR="005C2F75" w:rsidRPr="00546F48" w:rsidRDefault="005C2F75" w:rsidP="005C2F75">
            <w:pPr>
              <w:jc w:val="center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Normal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44E5CA" w14:textId="5C7DC48D" w:rsidR="005C2F75" w:rsidRPr="00546F48" w:rsidRDefault="005C2F75" w:rsidP="005C2F75">
            <w:pPr>
              <w:jc w:val="center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Tumor</w:t>
            </w:r>
          </w:p>
        </w:tc>
      </w:tr>
      <w:tr w:rsidR="005C2F75" w:rsidRPr="00546F48" w14:paraId="6E82F1C7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1CAA5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TCGA-DD-A1EB-01A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7D43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0.55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5054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7DFE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4EDA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E89A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0.55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4491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04439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1714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7AEB7458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24259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TCGA-DD-A3A6-01A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382F4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0.76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A22D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845F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1BC4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5FA5B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0.75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5156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1F10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925C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7F6852BA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B5C7D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TCGA-BC-A110-01A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77FF7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1.16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8FC908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9.40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81FDAB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0.33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7BCF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9E31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0.83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49D793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9.40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003A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93B6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36424E62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A9CE2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TCGA-DD-A1EH-01A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178E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1.19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A8C203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49.80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27C37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83301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28.41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86CC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1.19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DD1A4EC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21.05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B0C60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A9E1A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0.29</w:t>
            </w:r>
          </w:p>
        </w:tc>
      </w:tr>
      <w:tr w:rsidR="005C2F75" w:rsidRPr="00546F48" w14:paraId="1C2574E0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5DE78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TCGA-DD-A114-01A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4656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1.42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3090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DCE2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B412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F66D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1.42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8E85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6788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B610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215671E9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18579" w14:textId="77777777" w:rsidR="00A94E58" w:rsidRPr="00546F48" w:rsidRDefault="00A94E58" w:rsidP="00CA4F78">
            <w:pPr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TCGA-DD-A1EJ-01A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A5377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1.48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F10D445" w14:textId="77777777" w:rsidR="00A94E58" w:rsidRPr="00546F48" w:rsidRDefault="00A94E58" w:rsidP="00CA4F78">
            <w:pPr>
              <w:jc w:val="right"/>
              <w:rPr>
                <w:bCs/>
                <w:color w:val="000000" w:themeColor="text1"/>
                <w:sz w:val="13"/>
                <w:szCs w:val="13"/>
              </w:rPr>
            </w:pPr>
            <w:r w:rsidRPr="00546F48">
              <w:rPr>
                <w:bCs/>
                <w:color w:val="FF0000"/>
                <w:sz w:val="13"/>
                <w:szCs w:val="13"/>
              </w:rPr>
              <w:t>4.03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C4550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0.14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EBFDC8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0.13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3B4E7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1.34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EFD430" w14:textId="77777777" w:rsidR="00A94E58" w:rsidRPr="00546F48" w:rsidRDefault="00A94E58" w:rsidP="00CA4F78">
            <w:pPr>
              <w:jc w:val="right"/>
              <w:rPr>
                <w:bCs/>
                <w:color w:val="000000" w:themeColor="text1"/>
                <w:sz w:val="13"/>
                <w:szCs w:val="13"/>
              </w:rPr>
            </w:pPr>
            <w:r w:rsidRPr="00546F48">
              <w:rPr>
                <w:bCs/>
                <w:color w:val="000000" w:themeColor="text1"/>
                <w:sz w:val="13"/>
                <w:szCs w:val="13"/>
              </w:rPr>
              <w:t>3.90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C2036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C8B3D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0.00</w:t>
            </w:r>
          </w:p>
        </w:tc>
      </w:tr>
      <w:tr w:rsidR="005C2F75" w:rsidRPr="00546F48" w14:paraId="19E29D73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CCDD1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TCGA-BC-A10Q-01A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07A0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1.76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74E9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ED91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AFFD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6268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1.76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1358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F5B4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D877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0B51E1E0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F079E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TCGA-DD-A11A-01A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3ECC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1.78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EF407F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5.61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8A167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0.52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8B996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3.51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9190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1.26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90F641" w14:textId="77777777" w:rsidR="00A94E58" w:rsidRPr="00546F48" w:rsidRDefault="00A94E58" w:rsidP="00CA4F78">
            <w:pPr>
              <w:jc w:val="right"/>
              <w:rPr>
                <w:bCs/>
                <w:color w:val="FF0000"/>
                <w:sz w:val="13"/>
                <w:szCs w:val="13"/>
              </w:rPr>
            </w:pPr>
            <w:r w:rsidRPr="00546F48">
              <w:rPr>
                <w:bCs/>
                <w:color w:val="FF0000"/>
                <w:sz w:val="13"/>
                <w:szCs w:val="13"/>
              </w:rPr>
              <w:t>2.10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412F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8C1D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3D05513D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316D4" w14:textId="77777777" w:rsidR="00A94E58" w:rsidRPr="00546F48" w:rsidRDefault="00A94E58" w:rsidP="00CA4F78">
            <w:pPr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TCGA-FV-A23B-01A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FB5A9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1.87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08C46D" w14:textId="77777777" w:rsidR="00A94E58" w:rsidRPr="00546F48" w:rsidRDefault="00A94E58" w:rsidP="00CA4F78">
            <w:pPr>
              <w:jc w:val="right"/>
              <w:rPr>
                <w:bCs/>
                <w:color w:val="000000" w:themeColor="text1"/>
                <w:sz w:val="13"/>
                <w:szCs w:val="13"/>
              </w:rPr>
            </w:pPr>
            <w:r w:rsidRPr="00546F48">
              <w:rPr>
                <w:bCs/>
                <w:color w:val="000000" w:themeColor="text1"/>
                <w:sz w:val="13"/>
                <w:szCs w:val="13"/>
              </w:rPr>
              <w:t>16.20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44DA1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0316FF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8.92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5F1A0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1.87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96381C9" w14:textId="77777777" w:rsidR="00A94E58" w:rsidRPr="00546F48" w:rsidRDefault="00A94E58" w:rsidP="00CA4F78">
            <w:pPr>
              <w:jc w:val="right"/>
              <w:rPr>
                <w:bCs/>
                <w:color w:val="000000" w:themeColor="text1"/>
                <w:sz w:val="13"/>
                <w:szCs w:val="13"/>
              </w:rPr>
            </w:pPr>
            <w:r w:rsidRPr="00546F48">
              <w:rPr>
                <w:bCs/>
                <w:color w:val="000000" w:themeColor="text1"/>
                <w:sz w:val="13"/>
                <w:szCs w:val="13"/>
              </w:rPr>
              <w:t>7.30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6BCC2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435EC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0.00</w:t>
            </w:r>
          </w:p>
        </w:tc>
      </w:tr>
      <w:tr w:rsidR="005C2F75" w:rsidRPr="00546F48" w14:paraId="58675FEE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A54F9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TCGA-BC-A10Y-01A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A96B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1.89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23F405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76.00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55371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0.21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D2E331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54.59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A976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1.68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43F1E0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21.24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0346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9669D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0.18</w:t>
            </w:r>
          </w:p>
        </w:tc>
      </w:tr>
      <w:tr w:rsidR="005C2F75" w:rsidRPr="00546F48" w14:paraId="7887B873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80CD9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TCGA-DD-A3A5-01A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19D1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1.93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3BD3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49FB71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0.56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080D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C9A5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1.37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ADA3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1860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FC0E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51347FC5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BC1AE0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TCGA-FV-A3I1-01A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FCA0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1.95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679C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009F40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0.21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451C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1AB2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1.74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F3CD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F2B1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45F9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38ACC161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686D3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TCGA-FV-A3I0-01A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F39D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2.02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A2014" w14:textId="77777777" w:rsidR="00A94E58" w:rsidRPr="00546F48" w:rsidRDefault="00A94E58" w:rsidP="00CA4F78">
            <w:pPr>
              <w:jc w:val="right"/>
              <w:rPr>
                <w:bCs/>
                <w:color w:val="FF0000"/>
                <w:sz w:val="13"/>
                <w:szCs w:val="13"/>
              </w:rPr>
            </w:pPr>
            <w:r w:rsidRPr="00546F48">
              <w:rPr>
                <w:bCs/>
                <w:color w:val="FF0000"/>
                <w:sz w:val="13"/>
                <w:szCs w:val="13"/>
              </w:rPr>
              <w:t>3.18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D839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E406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87AC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2.02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CA8D83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3.18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3D26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CB7DF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67588327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36CBF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TCGA-DD-A3A4-01A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FB24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2.18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9828CA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6187A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EDDD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0C9B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2.18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380238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9FEC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FE95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2B0C2E54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C5E5C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TCGA-BD-A3EP-01A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CDE8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2.26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E23C4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32.30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02F829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0.23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9B13B3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22.55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A53F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2.04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B455DD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9.77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EFA6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8B8F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41B224EA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A0B89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TCGA-DD-A39X-01A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9310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2.28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5AC478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28.10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FEAC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4F0DE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10.36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4BAB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2.28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0CFFD7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17.17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F956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D3500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0.53</w:t>
            </w:r>
          </w:p>
        </w:tc>
      </w:tr>
      <w:tr w:rsidR="005C2F75" w:rsidRPr="00546F48" w14:paraId="2B3F47D9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EEEF6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TCGA-DD-A11C-01A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237E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2.30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08296E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18.50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2A52D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0.45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8B952A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15.79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3D7B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1.85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981AB2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2.62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4D88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A32D5C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0.08</w:t>
            </w:r>
          </w:p>
        </w:tc>
      </w:tr>
      <w:tr w:rsidR="005C2F75" w:rsidRPr="00546F48" w14:paraId="581259FB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4178A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TCGA-DD-A3A2-01A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7DC7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2.37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D12762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8.01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DE09AE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0.18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A2F0D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3.73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D99F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2.19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08148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89F0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92EB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69404817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2C5CD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TCGA-BC-A10Z-01A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B3E9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2.52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DCD6AA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41.20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3E6E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5D75F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17.70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38D5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2.52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DD18816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23.30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E932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9400D0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0.18</w:t>
            </w:r>
          </w:p>
        </w:tc>
      </w:tr>
      <w:tr w:rsidR="005C2F75" w:rsidRPr="00546F48" w14:paraId="1307ED27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1A7AF0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TCGA-BC-A10X-01A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B283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2.55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1EC4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2C2D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900B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DC4E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2.55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68F0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9FA0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A9DE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59411EC8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1A2FF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TCGA-BC-A10R-01A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6E27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2.62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A89D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1.48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6765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79A4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6CDD2" w14:textId="77777777" w:rsidR="00A94E58" w:rsidRPr="00546F48" w:rsidRDefault="00A94E58" w:rsidP="00CA4F78">
            <w:pPr>
              <w:jc w:val="right"/>
              <w:rPr>
                <w:bCs/>
                <w:color w:val="FF0000"/>
                <w:sz w:val="13"/>
                <w:szCs w:val="13"/>
              </w:rPr>
            </w:pPr>
            <w:r w:rsidRPr="00546F48">
              <w:rPr>
                <w:bCs/>
                <w:color w:val="FF0000"/>
                <w:sz w:val="13"/>
                <w:szCs w:val="13"/>
              </w:rPr>
              <w:t>2.62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2A8F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1.48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8BDA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FC8A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18441A7E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6CB61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TCGA-FV-A3R2-01A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5113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2.72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4A2680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27.50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E012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00085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25.74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4DE301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2.72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A639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1.72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AB97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9295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6D6B9389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B9217A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TCGA-BC-A10T-01A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606A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2.83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A43D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2.09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A06D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46D3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4FE441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2.83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4477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2.09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750E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7036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13EAA834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7E348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TCGA-DD-A118-01A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72C6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2.89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E5C4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07F8E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0.26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3695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4DF344" w14:textId="77777777" w:rsidR="00A94E58" w:rsidRPr="00546F48" w:rsidRDefault="00A94E58" w:rsidP="00CA4F78">
            <w:pPr>
              <w:jc w:val="right"/>
              <w:rPr>
                <w:bCs/>
                <w:color w:val="FF0000"/>
                <w:sz w:val="13"/>
                <w:szCs w:val="13"/>
              </w:rPr>
            </w:pPr>
            <w:r w:rsidRPr="00546F48">
              <w:rPr>
                <w:bCs/>
                <w:color w:val="FF0000"/>
                <w:sz w:val="13"/>
                <w:szCs w:val="13"/>
              </w:rPr>
              <w:t>2.63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A79C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9EADB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B514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18F1EED3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39355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TCGA-G3-A3CH-01A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7DF73" w14:textId="77777777" w:rsidR="00A94E58" w:rsidRPr="00546F48" w:rsidRDefault="00A94E58" w:rsidP="00CA4F78">
            <w:pPr>
              <w:jc w:val="right"/>
              <w:rPr>
                <w:color w:val="FF0000"/>
                <w:sz w:val="13"/>
                <w:szCs w:val="13"/>
              </w:rPr>
            </w:pPr>
            <w:r w:rsidRPr="00546F48">
              <w:rPr>
                <w:color w:val="FF0000"/>
                <w:sz w:val="13"/>
                <w:szCs w:val="13"/>
              </w:rPr>
              <w:t>3.23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CC401C4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8.10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47E8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3F65E4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8B98D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3.23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736226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7.88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910D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6E09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2A1B7483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3C775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TCGA-DD-A1EL-01A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E78CD3" w14:textId="77777777" w:rsidR="00A94E58" w:rsidRPr="00546F48" w:rsidRDefault="00A94E58" w:rsidP="00CA4F78">
            <w:pPr>
              <w:jc w:val="right"/>
              <w:rPr>
                <w:bCs/>
                <w:color w:val="FF0000"/>
                <w:sz w:val="13"/>
                <w:szCs w:val="13"/>
              </w:rPr>
            </w:pPr>
            <w:r w:rsidRPr="00546F48">
              <w:rPr>
                <w:bCs/>
                <w:color w:val="FF0000"/>
                <w:sz w:val="13"/>
                <w:szCs w:val="13"/>
              </w:rPr>
              <w:t>3.48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252C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1FE1A6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3.48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8665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A1D6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96A21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4B2C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DC650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10AB631E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519250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TCGA-EP-A3RK-01A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670744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4.13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E8D7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5552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2FE9D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29E96A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4.13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C765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440C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6822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2B00678A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626AE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TCGA-DD-A39W-01A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069E33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4.19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0053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C03C340" w14:textId="77777777" w:rsidR="00A94E58" w:rsidRPr="00546F48" w:rsidRDefault="00A94E58" w:rsidP="00CA4F78">
            <w:pPr>
              <w:jc w:val="right"/>
              <w:rPr>
                <w:color w:val="FF0000"/>
                <w:sz w:val="13"/>
                <w:szCs w:val="13"/>
              </w:rPr>
            </w:pPr>
            <w:r w:rsidRPr="00546F48">
              <w:rPr>
                <w:color w:val="FF0000"/>
                <w:sz w:val="13"/>
                <w:szCs w:val="13"/>
              </w:rPr>
              <w:t>0.15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664CA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A97C424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4.04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C5D4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2B86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9BC0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01E68260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90D5AD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TCGA-BC-A10U-01A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621EB2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4.34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06C2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1032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3E9B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09911B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4.34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0962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DD5E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3B01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1B2E1C90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45C91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TCGA-EP-A26S-01A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FFE94B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4.46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598B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E078B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2.42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834B2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73F7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2.04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A43F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F550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E64C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6E10F8B4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A7F1A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TCGA-DD-A3A3-01A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BAEA87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4.55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1C40DF8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14.80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589D2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792255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9.54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CAEF60A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4.55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F218E08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2D62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E326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0C9154A5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1F652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TCGA-BC-A10W-01A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DF3750A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4.64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DE4E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0.42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2B3A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2E9A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5B9427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4.64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F4AC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0.42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4670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1038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4764A29C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9086C" w14:textId="77777777" w:rsidR="00A94E58" w:rsidRPr="00546F48" w:rsidRDefault="00A94E58" w:rsidP="00CA4F78">
            <w:pPr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TCGA-DD-A1EI-01A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74DFD7" w14:textId="77777777" w:rsidR="00A94E58" w:rsidRPr="00546F48" w:rsidRDefault="00A94E58" w:rsidP="00CA4F78">
            <w:pPr>
              <w:jc w:val="right"/>
              <w:rPr>
                <w:bCs/>
                <w:color w:val="000000" w:themeColor="text1"/>
                <w:sz w:val="13"/>
                <w:szCs w:val="13"/>
              </w:rPr>
            </w:pPr>
            <w:r w:rsidRPr="00546F48">
              <w:rPr>
                <w:bCs/>
                <w:color w:val="000000" w:themeColor="text1"/>
                <w:sz w:val="13"/>
                <w:szCs w:val="13"/>
              </w:rPr>
              <w:t>4.71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C1552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AB8F0" w14:textId="77777777" w:rsidR="00A94E58" w:rsidRPr="00546F48" w:rsidRDefault="00A94E58" w:rsidP="00CA4F78">
            <w:pPr>
              <w:jc w:val="right"/>
              <w:rPr>
                <w:bCs/>
                <w:color w:val="000000" w:themeColor="text1"/>
                <w:sz w:val="13"/>
                <w:szCs w:val="13"/>
              </w:rPr>
            </w:pPr>
            <w:r w:rsidRPr="00546F48">
              <w:rPr>
                <w:bCs/>
                <w:color w:val="FF0000"/>
                <w:sz w:val="13"/>
                <w:szCs w:val="13"/>
              </w:rPr>
              <w:t>0.15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5BA56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2A457D" w14:textId="77777777" w:rsidR="00A94E58" w:rsidRPr="00546F48" w:rsidRDefault="00A94E58" w:rsidP="00CA4F78">
            <w:pPr>
              <w:jc w:val="right"/>
              <w:rPr>
                <w:bCs/>
                <w:color w:val="000000" w:themeColor="text1"/>
                <w:sz w:val="13"/>
                <w:szCs w:val="13"/>
              </w:rPr>
            </w:pPr>
            <w:r w:rsidRPr="00546F48">
              <w:rPr>
                <w:bCs/>
                <w:color w:val="000000" w:themeColor="text1"/>
                <w:sz w:val="13"/>
                <w:szCs w:val="13"/>
              </w:rPr>
              <w:t>4.56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8BADB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5335C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0150E" w14:textId="77777777" w:rsidR="00A94E58" w:rsidRPr="00546F48" w:rsidRDefault="00A94E58" w:rsidP="00CA4F78">
            <w:pPr>
              <w:jc w:val="right"/>
              <w:rPr>
                <w:color w:val="000000" w:themeColor="text1"/>
                <w:sz w:val="13"/>
                <w:szCs w:val="13"/>
              </w:rPr>
            </w:pPr>
            <w:r w:rsidRPr="00546F48">
              <w:rPr>
                <w:color w:val="000000" w:themeColor="text1"/>
                <w:sz w:val="13"/>
                <w:szCs w:val="13"/>
              </w:rPr>
              <w:t>0.00</w:t>
            </w:r>
          </w:p>
        </w:tc>
      </w:tr>
      <w:tr w:rsidR="005C2F75" w:rsidRPr="00546F48" w14:paraId="2B65C02C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F236B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TCGA-BD-A2L6-01A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1BEBD87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4.78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D79AF0B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132.0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3D326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C296F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74.44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2678DE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4.59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F7AF25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57.46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6F7C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B94B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745D3C3C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A2395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TCGA-DD-A116-01A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8415E5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5.27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8DB5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2.09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F12863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0.17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B308D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676120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5.10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05B882" w14:textId="77777777" w:rsidR="00A94E58" w:rsidRPr="00546F48" w:rsidRDefault="00A94E58" w:rsidP="00CA4F78">
            <w:pPr>
              <w:jc w:val="right"/>
              <w:rPr>
                <w:bCs/>
                <w:color w:val="FF0000"/>
                <w:sz w:val="13"/>
                <w:szCs w:val="13"/>
              </w:rPr>
            </w:pPr>
            <w:r w:rsidRPr="00546F48">
              <w:rPr>
                <w:bCs/>
                <w:color w:val="FF0000"/>
                <w:sz w:val="13"/>
                <w:szCs w:val="13"/>
              </w:rPr>
              <w:t>2.09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4095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6948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18C0AB8D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CBC4A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TCGA-FV-A2QR-01A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A302B57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5.50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FB74E3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36.40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BFD87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0.61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E1442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23.78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012320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4.89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AD65FA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12.59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E227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D898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1A6BEB29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1EE9B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TCGA-EP-A12J-01A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DAB747E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5.64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0EAD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E884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013B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A224014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5.64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13A6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9391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7ED98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239847BD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93293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TCGA-DD-A39V-01A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861175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5.96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58B07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767B8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0.39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EC48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75ABD6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5.58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DE6D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DA57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28F1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71104B7A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4E418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TCGA-DD-A39Z-01A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AAF3CAA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6.70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73EB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CEC9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CF9A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4165B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6.70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8CBB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D1ED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4669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226143E7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C6FFF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TCGA-DD-A3A8-01A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8D15A0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6.85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77E14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0A9B7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4.86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A038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57AC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1.99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3008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705C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607A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7AAFE2E4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6B669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TCGA-DD-A119-01A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D40842E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7.03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1BAEBB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10.40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B037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591BE28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8E60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7.03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DCE6FE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10.04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6794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8C02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55EED71B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03F7C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TCGA-BC-A216-01A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6B05F3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8.50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741EC1D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67.80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0C0FA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0.32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C0F13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37.51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21D9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7.98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656765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30.31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3C631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305B6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4AA1BB35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BF054B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TCGA-DD-A1EC-01A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3AE9F6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8.97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E426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B75B6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6.58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AC91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1AAE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2.39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5820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1.02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A564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BE44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0F5DD7D4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7AF4E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TCGA-DD-A1EG-01A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2D0F04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10.00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A5D176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32.00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6180D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6.47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99BF2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18.55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473AB1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3.56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A39E5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13.40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E948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194AA81" w14:textId="77777777" w:rsidR="00A94E58" w:rsidRPr="00546F48" w:rsidRDefault="00A94E58" w:rsidP="00CA4F78">
            <w:pPr>
              <w:jc w:val="right"/>
              <w:rPr>
                <w:color w:val="FF0000"/>
                <w:sz w:val="13"/>
                <w:szCs w:val="13"/>
              </w:rPr>
            </w:pPr>
            <w:r w:rsidRPr="00546F48">
              <w:rPr>
                <w:color w:val="FF0000"/>
                <w:sz w:val="13"/>
                <w:szCs w:val="13"/>
              </w:rPr>
              <w:t>0.08</w:t>
            </w:r>
          </w:p>
        </w:tc>
      </w:tr>
      <w:tr w:rsidR="005C2F75" w:rsidRPr="00546F48" w14:paraId="193AC2D5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DA600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TCGA-DD-A11B-01A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8461A80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10.30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738BCD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22.30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6EF2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D136B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13.23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C968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10.31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F9835C6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9.08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3E09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CF89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2C9A11AA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11B66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TCGA-DD-A113-01A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9516D6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10.80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99D01B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7.60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D176C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0.23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C65109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4.14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FAE9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10.55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78EAE3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3.46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7C3D5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0932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331C600E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48013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TCGA-DD-A11D-01A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AD2202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11.00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A2894C6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18.20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E0152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6.29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8F70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3498A4E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4.71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74BA61C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18.23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0367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7741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79A29F77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DD58C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TCGA-DD-A1EE-01A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1646BE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14.10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A4D85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0.76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0B677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5.59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D9B2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6B762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8.55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6009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0.76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29B51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D5E2B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2CA545C3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C7E35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TCGA-DD-A3A1-01A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129956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15.10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291493E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45.20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AB3909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8.07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5BDB143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25.43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65D1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7.07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6DF7AC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19.77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363CA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82237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6048E05B" w14:textId="77777777" w:rsidTr="00074CB5">
        <w:trPr>
          <w:trHeight w:val="2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22301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TCGA-ES-A2HT-01A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B5BD0C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29.40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224D7B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7.21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030C2D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18.96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5F6DF6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4.01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66AEF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10.31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4A122D9" w14:textId="77777777" w:rsidR="00A94E58" w:rsidRPr="00546F48" w:rsidRDefault="00A94E58" w:rsidP="00CA4F78">
            <w:pPr>
              <w:jc w:val="right"/>
              <w:rPr>
                <w:bCs/>
                <w:color w:val="000000"/>
                <w:sz w:val="13"/>
                <w:szCs w:val="13"/>
              </w:rPr>
            </w:pPr>
            <w:r w:rsidRPr="00546F48">
              <w:rPr>
                <w:bCs/>
                <w:color w:val="000000"/>
                <w:sz w:val="13"/>
                <w:szCs w:val="13"/>
              </w:rPr>
              <w:t>3.21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C2B860" w14:textId="77777777" w:rsidR="00A94E58" w:rsidRPr="00546F48" w:rsidRDefault="00A94E58" w:rsidP="00CA4F78">
            <w:pPr>
              <w:jc w:val="right"/>
              <w:rPr>
                <w:color w:val="FF0000"/>
                <w:sz w:val="13"/>
                <w:szCs w:val="13"/>
              </w:rPr>
            </w:pPr>
            <w:r w:rsidRPr="00546F48">
              <w:rPr>
                <w:color w:val="FF0000"/>
                <w:sz w:val="13"/>
                <w:szCs w:val="13"/>
              </w:rPr>
              <w:t>0.09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7F0A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0203B06A" w14:textId="77777777" w:rsidTr="00074CB5">
        <w:trPr>
          <w:trHeight w:val="260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3F625" w14:textId="77777777" w:rsidR="00A94E58" w:rsidRPr="00546F48" w:rsidRDefault="00A94E58" w:rsidP="00CA4F78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Median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6E9A4" w14:textId="77777777" w:rsidR="00A94E58" w:rsidRPr="00546F48" w:rsidRDefault="00A94E58" w:rsidP="00074CB5">
            <w:pPr>
              <w:ind w:left="-309"/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3.36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E309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3.61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BD09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0.15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D73A4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A250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2.62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C790E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2.09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CE84C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8A020" w14:textId="77777777" w:rsidR="00A94E58" w:rsidRPr="00546F48" w:rsidRDefault="00A94E58" w:rsidP="00CA4F78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0.00</w:t>
            </w:r>
          </w:p>
        </w:tc>
      </w:tr>
      <w:tr w:rsidR="005C2F75" w:rsidRPr="00546F48" w14:paraId="10B6EA51" w14:textId="77777777" w:rsidTr="00074CB5">
        <w:trPr>
          <w:trHeight w:val="520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937C3E" w14:textId="77777777" w:rsidR="00A94E58" w:rsidRPr="00546F48" w:rsidRDefault="00A94E58" w:rsidP="00074CB5">
            <w:pPr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Range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F123708" w14:textId="77777777" w:rsidR="00A94E58" w:rsidRPr="00546F48" w:rsidRDefault="00A94E58" w:rsidP="00074CB5">
            <w:pPr>
              <w:tabs>
                <w:tab w:val="left" w:pos="0"/>
              </w:tabs>
              <w:ind w:left="-296"/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0.55-29.40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D61CF4" w14:textId="77777777" w:rsidR="00A94E58" w:rsidRPr="00546F48" w:rsidRDefault="00A94E58" w:rsidP="00074CB5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0-132.0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9217776" w14:textId="77777777" w:rsidR="00A94E58" w:rsidRPr="00546F48" w:rsidRDefault="00A94E58" w:rsidP="00074CB5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0-18.96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F0B3E6" w14:textId="77777777" w:rsidR="00A94E58" w:rsidRPr="00546F48" w:rsidRDefault="00A94E58" w:rsidP="00074CB5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0-74.44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43243B7" w14:textId="77777777" w:rsidR="00A94E58" w:rsidRPr="00546F48" w:rsidRDefault="00A94E58" w:rsidP="00074CB5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0-10.55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75C9010" w14:textId="77777777" w:rsidR="00A94E58" w:rsidRPr="00546F48" w:rsidRDefault="00A94E58" w:rsidP="00074CB5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0-57.46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0F5B5B" w14:textId="77777777" w:rsidR="00A94E58" w:rsidRPr="00546F48" w:rsidRDefault="00A94E58" w:rsidP="00074CB5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0-0.19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30659C" w14:textId="77777777" w:rsidR="00A94E58" w:rsidRPr="00546F48" w:rsidRDefault="00A94E58" w:rsidP="00074CB5">
            <w:pPr>
              <w:jc w:val="right"/>
              <w:rPr>
                <w:color w:val="000000"/>
                <w:sz w:val="13"/>
                <w:szCs w:val="13"/>
              </w:rPr>
            </w:pPr>
            <w:r w:rsidRPr="00546F48">
              <w:rPr>
                <w:color w:val="000000"/>
                <w:sz w:val="13"/>
                <w:szCs w:val="13"/>
              </w:rPr>
              <w:t>0-0.53</w:t>
            </w:r>
          </w:p>
        </w:tc>
      </w:tr>
    </w:tbl>
    <w:p w14:paraId="5447D454" w14:textId="36A37EC0" w:rsidR="00A94E58" w:rsidRPr="00546F48" w:rsidRDefault="00A94E58" w:rsidP="00A94E58">
      <w:pPr>
        <w:spacing w:line="276" w:lineRule="auto"/>
        <w:rPr>
          <w:sz w:val="18"/>
          <w:szCs w:val="18"/>
        </w:rPr>
      </w:pPr>
      <w:r w:rsidRPr="00546F48">
        <w:rPr>
          <w:b/>
          <w:sz w:val="18"/>
          <w:szCs w:val="18"/>
        </w:rPr>
        <w:t xml:space="preserve">Note: </w:t>
      </w:r>
      <w:proofErr w:type="spellStart"/>
      <w:r w:rsidRPr="00546F48">
        <w:rPr>
          <w:snapToGrid w:val="0"/>
          <w:sz w:val="18"/>
          <w:szCs w:val="18"/>
          <w:lang w:bidi="en-US"/>
        </w:rPr>
        <w:t>RNAseq</w:t>
      </w:r>
      <w:proofErr w:type="spellEnd"/>
      <w:r w:rsidRPr="00546F48">
        <w:rPr>
          <w:snapToGrid w:val="0"/>
          <w:sz w:val="18"/>
          <w:szCs w:val="18"/>
          <w:lang w:bidi="en-US"/>
        </w:rPr>
        <w:t xml:space="preserve"> data was extracted from </w:t>
      </w:r>
      <w:r w:rsidR="0093692F" w:rsidRPr="00546F48">
        <w:rPr>
          <w:sz w:val="18"/>
          <w:szCs w:val="18"/>
        </w:rPr>
        <w:t>the FIREHOSE Broad GDAC</w:t>
      </w:r>
      <w:r w:rsidR="009C2092" w:rsidRPr="00546F48">
        <w:rPr>
          <w:bCs/>
          <w:iCs/>
          <w:sz w:val="18"/>
          <w:szCs w:val="18"/>
          <w:lang w:bidi="en-US"/>
        </w:rPr>
        <w:t xml:space="preserve"> (http://gdac.broadinstitute.org)</w:t>
      </w:r>
      <w:r w:rsidR="0093692F" w:rsidRPr="00546F48">
        <w:rPr>
          <w:color w:val="000000" w:themeColor="text1"/>
          <w:sz w:val="18"/>
          <w:szCs w:val="18"/>
        </w:rPr>
        <w:t xml:space="preserve">. </w:t>
      </w:r>
      <w:r w:rsidRPr="00546F48">
        <w:rPr>
          <w:snapToGrid w:val="0"/>
          <w:sz w:val="18"/>
          <w:szCs w:val="18"/>
          <w:lang w:bidi="en-US"/>
        </w:rPr>
        <w:t xml:space="preserve">The relative expression values of </w:t>
      </w:r>
      <w:r w:rsidRPr="00546F48">
        <w:rPr>
          <w:i/>
          <w:snapToGrid w:val="0"/>
          <w:sz w:val="18"/>
          <w:szCs w:val="18"/>
          <w:lang w:bidi="en-US"/>
        </w:rPr>
        <w:t xml:space="preserve">PRSS3 </w:t>
      </w:r>
      <w:r w:rsidRPr="00546F48">
        <w:rPr>
          <w:snapToGrid w:val="0"/>
          <w:sz w:val="18"/>
          <w:szCs w:val="18"/>
          <w:lang w:bidi="en-US"/>
        </w:rPr>
        <w:t xml:space="preserve">and its transcript variants were normalized with </w:t>
      </w:r>
      <w:r w:rsidRPr="00546F48">
        <w:rPr>
          <w:bCs/>
          <w:snapToGrid w:val="0"/>
          <w:sz w:val="18"/>
          <w:szCs w:val="18"/>
          <w:lang w:bidi="en-US"/>
        </w:rPr>
        <w:t>TPM</w:t>
      </w:r>
      <w:r w:rsidRPr="00546F48">
        <w:rPr>
          <w:snapToGrid w:val="0"/>
          <w:sz w:val="18"/>
          <w:szCs w:val="18"/>
          <w:lang w:bidi="en-US"/>
        </w:rPr>
        <w:t xml:space="preserve">. The expression values above median were highlighted with gray color. The two expression values </w:t>
      </w:r>
      <w:r w:rsidR="009C2092" w:rsidRPr="00546F48">
        <w:rPr>
          <w:snapToGrid w:val="0"/>
          <w:sz w:val="18"/>
          <w:szCs w:val="18"/>
          <w:lang w:bidi="en-US"/>
        </w:rPr>
        <w:t xml:space="preserve">most </w:t>
      </w:r>
      <w:r w:rsidRPr="00546F48">
        <w:rPr>
          <w:snapToGrid w:val="0"/>
          <w:sz w:val="18"/>
          <w:szCs w:val="18"/>
          <w:lang w:bidi="en-US"/>
        </w:rPr>
        <w:t>close to the median are in red.</w:t>
      </w:r>
      <w:r w:rsidR="005C2F75" w:rsidRPr="00546F48">
        <w:rPr>
          <w:snapToGrid w:val="0"/>
          <w:sz w:val="18"/>
          <w:szCs w:val="18"/>
          <w:lang w:bidi="en-US"/>
        </w:rPr>
        <w:t xml:space="preserve"> </w:t>
      </w:r>
    </w:p>
    <w:p w14:paraId="57BD0269" w14:textId="54AC2094" w:rsidR="00306E78" w:rsidRPr="00546F48" w:rsidRDefault="00306E78" w:rsidP="00DE79E8">
      <w:pPr>
        <w:spacing w:line="360" w:lineRule="auto"/>
        <w:jc w:val="center"/>
        <w:rPr>
          <w:b/>
          <w:sz w:val="18"/>
          <w:szCs w:val="18"/>
        </w:rPr>
      </w:pPr>
    </w:p>
    <w:p w14:paraId="401E279C" w14:textId="77777777" w:rsidR="009C2092" w:rsidRPr="00546F48" w:rsidRDefault="009C2092" w:rsidP="0005451F">
      <w:pPr>
        <w:ind w:firstLine="426"/>
        <w:rPr>
          <w:b/>
          <w:sz w:val="18"/>
          <w:szCs w:val="18"/>
        </w:rPr>
      </w:pPr>
    </w:p>
    <w:p w14:paraId="096797D2" w14:textId="394250AF" w:rsidR="0005451F" w:rsidRPr="00546F48" w:rsidRDefault="0005451F" w:rsidP="00E54F11">
      <w:pPr>
        <w:rPr>
          <w:sz w:val="18"/>
          <w:szCs w:val="18"/>
        </w:rPr>
      </w:pPr>
      <w:r w:rsidRPr="00546F48">
        <w:rPr>
          <w:b/>
          <w:sz w:val="18"/>
          <w:szCs w:val="18"/>
        </w:rPr>
        <w:lastRenderedPageBreak/>
        <w:t>Table S</w:t>
      </w:r>
      <w:r w:rsidR="0019257E" w:rsidRPr="00546F48">
        <w:rPr>
          <w:b/>
          <w:sz w:val="18"/>
          <w:szCs w:val="18"/>
        </w:rPr>
        <w:t xml:space="preserve">3 </w:t>
      </w:r>
      <w:r w:rsidR="0019257E" w:rsidRPr="00546F48">
        <w:rPr>
          <w:sz w:val="18"/>
          <w:szCs w:val="18"/>
        </w:rPr>
        <w:t>Predominance</w:t>
      </w:r>
      <w:r w:rsidRPr="00546F48">
        <w:rPr>
          <w:sz w:val="18"/>
          <w:szCs w:val="18"/>
        </w:rPr>
        <w:t xml:space="preserve"> of</w:t>
      </w:r>
      <w:r w:rsidRPr="00546F48">
        <w:rPr>
          <w:i/>
          <w:sz w:val="18"/>
          <w:szCs w:val="18"/>
        </w:rPr>
        <w:t xml:space="preserve"> PRSS3</w:t>
      </w:r>
      <w:r w:rsidRPr="00546F48">
        <w:rPr>
          <w:sz w:val="18"/>
          <w:szCs w:val="18"/>
        </w:rPr>
        <w:t xml:space="preserve"> transcripts expressed in HCC tumor tissues</w:t>
      </w:r>
    </w:p>
    <w:p w14:paraId="26FB7F60" w14:textId="77777777" w:rsidR="00D96B92" w:rsidRPr="00546F48" w:rsidRDefault="00D96B92" w:rsidP="0005451F">
      <w:pPr>
        <w:ind w:firstLine="426"/>
        <w:rPr>
          <w:sz w:val="18"/>
          <w:szCs w:val="18"/>
        </w:rPr>
      </w:pPr>
    </w:p>
    <w:tbl>
      <w:tblPr>
        <w:tblW w:w="9520" w:type="dxa"/>
        <w:jc w:val="center"/>
        <w:tblLook w:val="04A0" w:firstRow="1" w:lastRow="0" w:firstColumn="1" w:lastColumn="0" w:noHBand="0" w:noVBand="1"/>
      </w:tblPr>
      <w:tblGrid>
        <w:gridCol w:w="1160"/>
        <w:gridCol w:w="841"/>
        <w:gridCol w:w="1439"/>
        <w:gridCol w:w="619"/>
        <w:gridCol w:w="901"/>
        <w:gridCol w:w="619"/>
        <w:gridCol w:w="901"/>
        <w:gridCol w:w="619"/>
        <w:gridCol w:w="901"/>
        <w:gridCol w:w="492"/>
        <w:gridCol w:w="1028"/>
      </w:tblGrid>
      <w:tr w:rsidR="0005451F" w:rsidRPr="00546F48" w14:paraId="4C15D207" w14:textId="77777777" w:rsidTr="00D96B92">
        <w:trPr>
          <w:trHeight w:val="340"/>
          <w:jc w:val="center"/>
        </w:trPr>
        <w:tc>
          <w:tcPr>
            <w:tcW w:w="11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637F77A" w14:textId="77777777" w:rsidR="0005451F" w:rsidRPr="00546F48" w:rsidRDefault="0005451F" w:rsidP="00D96B9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46F48">
              <w:rPr>
                <w:b/>
                <w:bCs/>
                <w:color w:val="000000"/>
                <w:sz w:val="18"/>
                <w:szCs w:val="18"/>
              </w:rPr>
              <w:t>Transcript variant</w:t>
            </w:r>
          </w:p>
        </w:tc>
        <w:tc>
          <w:tcPr>
            <w:tcW w:w="22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1DF943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 w:themeColor="text1"/>
                <w:sz w:val="18"/>
                <w:szCs w:val="18"/>
              </w:rPr>
              <w:t>Cutoff value (TPM)</w:t>
            </w:r>
          </w:p>
        </w:tc>
        <w:tc>
          <w:tcPr>
            <w:tcW w:w="15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F02F11" w14:textId="77777777" w:rsidR="0005451F" w:rsidRPr="00546F48" w:rsidRDefault="0005451F" w:rsidP="00D96B92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PRSS3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High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V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high</w:t>
            </w:r>
          </w:p>
        </w:tc>
        <w:tc>
          <w:tcPr>
            <w:tcW w:w="15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4A9410" w14:textId="77777777" w:rsidR="0005451F" w:rsidRPr="00546F48" w:rsidRDefault="0005451F" w:rsidP="00D96B92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PRSS3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High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V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Low</w:t>
            </w:r>
          </w:p>
        </w:tc>
        <w:tc>
          <w:tcPr>
            <w:tcW w:w="15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1F1170" w14:textId="77777777" w:rsidR="0005451F" w:rsidRPr="00546F48" w:rsidRDefault="0005451F" w:rsidP="00D96B92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PRSS3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Low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V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Low</w:t>
            </w:r>
          </w:p>
        </w:tc>
        <w:tc>
          <w:tcPr>
            <w:tcW w:w="15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ECD78B" w14:textId="77777777" w:rsidR="0005451F" w:rsidRPr="00546F48" w:rsidRDefault="0005451F" w:rsidP="00D96B92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PRSS3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Low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V</w:t>
            </w: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High</w:t>
            </w:r>
          </w:p>
        </w:tc>
      </w:tr>
      <w:tr w:rsidR="0005451F" w:rsidRPr="00546F48" w14:paraId="3F8753D4" w14:textId="77777777" w:rsidTr="00D96B92">
        <w:trPr>
          <w:trHeight w:val="340"/>
          <w:jc w:val="center"/>
        </w:trPr>
        <w:tc>
          <w:tcPr>
            <w:tcW w:w="11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272AE9" w14:textId="77777777" w:rsidR="0005451F" w:rsidRPr="00546F48" w:rsidRDefault="0005451F" w:rsidP="00D96B92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A61AB8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 w:themeColor="text1"/>
                <w:sz w:val="18"/>
                <w:szCs w:val="18"/>
              </w:rPr>
              <w:t>Median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5BB1E0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 w:themeColor="text1"/>
                <w:sz w:val="18"/>
                <w:szCs w:val="18"/>
              </w:rPr>
              <w:t>Range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C3BE95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733CA9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EAF3C4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966DE9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0356F6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2C1AF8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1382BF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8BAD62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%</w:t>
            </w:r>
          </w:p>
        </w:tc>
      </w:tr>
      <w:tr w:rsidR="0005451F" w:rsidRPr="00546F48" w14:paraId="7D51FE68" w14:textId="77777777" w:rsidTr="00D96B92">
        <w:trPr>
          <w:trHeight w:val="320"/>
          <w:jc w:val="center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7D3F1" w14:textId="77777777" w:rsidR="0005451F" w:rsidRPr="00546F48" w:rsidRDefault="0005451F" w:rsidP="00D96B92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PRSS3-V1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A9BEB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C5845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 w:themeColor="text1"/>
                <w:sz w:val="18"/>
                <w:szCs w:val="18"/>
              </w:rPr>
              <w:t>0.00 -181.29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31700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163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61CDE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88.59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E1729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B67AB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11.41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4FAE9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166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ABD25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88.77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72210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28FC4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11.23</w:t>
            </w:r>
          </w:p>
        </w:tc>
      </w:tr>
      <w:tr w:rsidR="0005451F" w:rsidRPr="00546F48" w14:paraId="317E738D" w14:textId="77777777" w:rsidTr="00D96B92">
        <w:trPr>
          <w:trHeight w:val="320"/>
          <w:jc w:val="center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9E26E" w14:textId="77777777" w:rsidR="0005451F" w:rsidRPr="00546F48" w:rsidRDefault="0005451F" w:rsidP="00D96B92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PRSS3-V2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066F6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 w:themeColor="text1"/>
                <w:sz w:val="18"/>
                <w:szCs w:val="18"/>
              </w:rPr>
              <w:t>1.39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AAC67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 w:themeColor="text1"/>
                <w:sz w:val="18"/>
                <w:szCs w:val="18"/>
              </w:rPr>
              <w:t>0.00 - 704.01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4DEBB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173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19AC1" w14:textId="77777777" w:rsidR="0005451F" w:rsidRPr="00546F48" w:rsidRDefault="0005451F" w:rsidP="00D96B92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546F48">
              <w:rPr>
                <w:b/>
                <w:color w:val="000000"/>
                <w:sz w:val="18"/>
                <w:szCs w:val="18"/>
              </w:rPr>
              <w:t>94.02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AAA77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A7497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5.98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7AB22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175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D0EF2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93.58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31A5A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6D0A0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6.42</w:t>
            </w:r>
          </w:p>
        </w:tc>
      </w:tr>
      <w:tr w:rsidR="0005451F" w:rsidRPr="00546F48" w14:paraId="0D190707" w14:textId="77777777" w:rsidTr="00D96B92">
        <w:trPr>
          <w:trHeight w:val="340"/>
          <w:jc w:val="center"/>
        </w:trPr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23B180" w14:textId="77777777" w:rsidR="0005451F" w:rsidRPr="00546F48" w:rsidRDefault="0005451F" w:rsidP="00D96B92">
            <w:pPr>
              <w:jc w:val="center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46F48">
              <w:rPr>
                <w:b/>
                <w:bCs/>
                <w:i/>
                <w:iCs/>
                <w:color w:val="000000"/>
                <w:sz w:val="18"/>
                <w:szCs w:val="18"/>
              </w:rPr>
              <w:t>PRSS3-V3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5D6E12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54519A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 w:themeColor="text1"/>
                <w:sz w:val="18"/>
                <w:szCs w:val="18"/>
              </w:rPr>
              <w:t>0.00 -1.23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CB4919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48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C04135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26.09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929B7E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136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6419BF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73.91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3CA0A9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185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EC3901" w14:textId="77777777" w:rsidR="0005451F" w:rsidRPr="00546F48" w:rsidRDefault="0005451F" w:rsidP="00D96B92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546F48">
              <w:rPr>
                <w:b/>
                <w:color w:val="000000"/>
                <w:sz w:val="18"/>
                <w:szCs w:val="18"/>
              </w:rPr>
              <w:t>98.93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53AB63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E2CE80" w14:textId="77777777" w:rsidR="0005451F" w:rsidRPr="00546F48" w:rsidRDefault="0005451F" w:rsidP="00D96B92">
            <w:pPr>
              <w:jc w:val="center"/>
              <w:rPr>
                <w:color w:val="000000"/>
                <w:sz w:val="18"/>
                <w:szCs w:val="18"/>
              </w:rPr>
            </w:pPr>
            <w:r w:rsidRPr="00546F48">
              <w:rPr>
                <w:color w:val="000000"/>
                <w:sz w:val="18"/>
                <w:szCs w:val="18"/>
              </w:rPr>
              <w:t>1.07</w:t>
            </w:r>
          </w:p>
        </w:tc>
      </w:tr>
    </w:tbl>
    <w:p w14:paraId="142F5B35" w14:textId="15FA7B53" w:rsidR="0005451F" w:rsidRPr="00546F48" w:rsidRDefault="0005451F" w:rsidP="0005451F">
      <w:pPr>
        <w:pStyle w:val="MDPI23heading3"/>
        <w:spacing w:line="240" w:lineRule="auto"/>
        <w:jc w:val="both"/>
        <w:rPr>
          <w:rFonts w:ascii="Times New Roman" w:hAnsi="Times New Roman"/>
          <w:sz w:val="18"/>
          <w:szCs w:val="18"/>
        </w:rPr>
      </w:pPr>
      <w:r w:rsidRPr="00546F48">
        <w:rPr>
          <w:rFonts w:ascii="Times New Roman" w:hAnsi="Times New Roman"/>
          <w:b/>
          <w:sz w:val="18"/>
          <w:szCs w:val="18"/>
        </w:rPr>
        <w:t>Note:</w:t>
      </w:r>
      <w:r w:rsidRPr="00546F48">
        <w:rPr>
          <w:rFonts w:ascii="Times New Roman" w:hAnsi="Times New Roman"/>
          <w:sz w:val="18"/>
          <w:szCs w:val="18"/>
        </w:rPr>
        <w:t xml:space="preserve"> The HCC tumor samples were classified into the following groups in accordance with the expression of</w:t>
      </w:r>
      <w:r w:rsidRPr="00546F48">
        <w:rPr>
          <w:rFonts w:ascii="Times New Roman" w:hAnsi="Times New Roman"/>
          <w:i/>
          <w:sz w:val="18"/>
          <w:szCs w:val="18"/>
        </w:rPr>
        <w:t xml:space="preserve"> PRSS3-SVs</w:t>
      </w:r>
      <w:r w:rsidRPr="00546F48">
        <w:rPr>
          <w:rFonts w:ascii="Times New Roman" w:hAnsi="Times New Roman"/>
          <w:sz w:val="18"/>
          <w:szCs w:val="18"/>
        </w:rPr>
        <w:t xml:space="preserve"> (median expression level as cutoff value</w:t>
      </w:r>
      <w:r w:rsidR="00C44FFD" w:rsidRPr="00546F48">
        <w:rPr>
          <w:rFonts w:ascii="Times New Roman" w:hAnsi="Times New Roman"/>
          <w:sz w:val="18"/>
          <w:szCs w:val="18"/>
        </w:rPr>
        <w:t>,</w:t>
      </w:r>
      <w:r w:rsidR="00C44FFD" w:rsidRPr="00546F48">
        <w:rPr>
          <w:rFonts w:ascii="Times New Roman" w:hAnsi="Times New Roman"/>
          <w:b/>
          <w:sz w:val="18"/>
          <w:szCs w:val="18"/>
        </w:rPr>
        <w:t xml:space="preserve"> Table 1</w:t>
      </w:r>
      <w:r w:rsidRPr="00546F48">
        <w:rPr>
          <w:rFonts w:ascii="Times New Roman" w:hAnsi="Times New Roman"/>
          <w:sz w:val="18"/>
          <w:szCs w:val="18"/>
        </w:rPr>
        <w:t>):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</w:rPr>
        <w:t xml:space="preserve"> PRSS3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  <w:vertAlign w:val="superscript"/>
        </w:rPr>
        <w:t>Hig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</w:rPr>
        <w:t>V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  <w:vertAlign w:val="superscript"/>
        </w:rPr>
        <w:t>High</w:t>
      </w:r>
      <w:r w:rsidRPr="00546F48">
        <w:rPr>
          <w:rFonts w:ascii="Times New Roman" w:hAnsi="Times New Roman"/>
          <w:sz w:val="18"/>
          <w:szCs w:val="18"/>
        </w:rPr>
        <w:t xml:space="preserve">: </w:t>
      </w:r>
      <w:r w:rsidRPr="00546F48">
        <w:rPr>
          <w:rFonts w:ascii="Times New Roman" w:hAnsi="Times New Roman"/>
          <w:bCs/>
          <w:iCs/>
          <w:sz w:val="18"/>
          <w:szCs w:val="18"/>
        </w:rPr>
        <w:t xml:space="preserve">Highly expressed </w:t>
      </w:r>
      <w:r w:rsidRPr="00546F48">
        <w:rPr>
          <w:rFonts w:ascii="Times New Roman" w:hAnsi="Times New Roman"/>
          <w:i/>
          <w:sz w:val="18"/>
          <w:szCs w:val="18"/>
        </w:rPr>
        <w:t>PRSS3-SVs</w:t>
      </w:r>
      <w:r w:rsidRPr="00546F48">
        <w:rPr>
          <w:rFonts w:ascii="Times New Roman" w:hAnsi="Times New Roman"/>
          <w:sz w:val="18"/>
          <w:szCs w:val="18"/>
        </w:rPr>
        <w:t xml:space="preserve"> in </w:t>
      </w:r>
      <w:r w:rsidRPr="00546F48">
        <w:rPr>
          <w:rFonts w:ascii="Times New Roman" w:hAnsi="Times New Roman"/>
          <w:bCs/>
          <w:i/>
          <w:iCs/>
          <w:sz w:val="18"/>
          <w:szCs w:val="18"/>
        </w:rPr>
        <w:t>PRSS3</w:t>
      </w:r>
      <w:r w:rsidRPr="00546F48">
        <w:rPr>
          <w:rFonts w:ascii="Times New Roman" w:hAnsi="Times New Roman"/>
          <w:bCs/>
          <w:i/>
          <w:iCs/>
          <w:sz w:val="18"/>
          <w:szCs w:val="18"/>
          <w:vertAlign w:val="superscript"/>
        </w:rPr>
        <w:t>High</w:t>
      </w:r>
      <w:r w:rsidRPr="00546F48">
        <w:rPr>
          <w:rFonts w:ascii="Times New Roman" w:hAnsi="Times New Roman"/>
          <w:sz w:val="18"/>
          <w:szCs w:val="18"/>
        </w:rPr>
        <w:t xml:space="preserve"> tumor;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</w:rPr>
        <w:t xml:space="preserve"> PRSS3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  <w:vertAlign w:val="superscript"/>
        </w:rPr>
        <w:t>High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</w:rPr>
        <w:t>V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  <w:vertAlign w:val="superscript"/>
        </w:rPr>
        <w:t>Low</w:t>
      </w:r>
      <w:r w:rsidRPr="00546F48">
        <w:rPr>
          <w:rFonts w:ascii="Times New Roman" w:hAnsi="Times New Roman"/>
          <w:sz w:val="18"/>
          <w:szCs w:val="18"/>
        </w:rPr>
        <w:t xml:space="preserve">: </w:t>
      </w:r>
      <w:r w:rsidRPr="00546F48">
        <w:rPr>
          <w:rFonts w:ascii="Times New Roman" w:hAnsi="Times New Roman"/>
          <w:bCs/>
          <w:iCs/>
          <w:sz w:val="18"/>
          <w:szCs w:val="18"/>
        </w:rPr>
        <w:t xml:space="preserve">Lowly expressed </w:t>
      </w:r>
      <w:r w:rsidRPr="00546F48">
        <w:rPr>
          <w:rFonts w:ascii="Times New Roman" w:hAnsi="Times New Roman"/>
          <w:i/>
          <w:sz w:val="18"/>
          <w:szCs w:val="18"/>
        </w:rPr>
        <w:t>PRSS3-SVs</w:t>
      </w:r>
      <w:r w:rsidRPr="00546F48">
        <w:rPr>
          <w:rFonts w:ascii="Times New Roman" w:hAnsi="Times New Roman"/>
          <w:sz w:val="18"/>
          <w:szCs w:val="18"/>
        </w:rPr>
        <w:t xml:space="preserve"> in </w:t>
      </w:r>
      <w:r w:rsidRPr="00546F48">
        <w:rPr>
          <w:rFonts w:ascii="Times New Roman" w:hAnsi="Times New Roman"/>
          <w:bCs/>
          <w:i/>
          <w:iCs/>
          <w:sz w:val="18"/>
          <w:szCs w:val="18"/>
        </w:rPr>
        <w:t>PRSS3</w:t>
      </w:r>
      <w:r w:rsidRPr="00546F48">
        <w:rPr>
          <w:rFonts w:ascii="Times New Roman" w:hAnsi="Times New Roman"/>
          <w:bCs/>
          <w:i/>
          <w:iCs/>
          <w:sz w:val="18"/>
          <w:szCs w:val="18"/>
          <w:vertAlign w:val="superscript"/>
        </w:rPr>
        <w:t>High</w:t>
      </w:r>
      <w:r w:rsidRPr="00546F48">
        <w:rPr>
          <w:rFonts w:ascii="Times New Roman" w:hAnsi="Times New Roman"/>
          <w:sz w:val="18"/>
          <w:szCs w:val="18"/>
        </w:rPr>
        <w:t xml:space="preserve"> tumor;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</w:rPr>
        <w:t xml:space="preserve"> PRSS3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  <w:vertAlign w:val="superscript"/>
        </w:rPr>
        <w:t>low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</w:rPr>
        <w:t>V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  <w:vertAlign w:val="superscript"/>
        </w:rPr>
        <w:t>high</w:t>
      </w:r>
      <w:r w:rsidRPr="00546F48">
        <w:rPr>
          <w:rFonts w:ascii="Times New Roman" w:hAnsi="Times New Roman"/>
          <w:sz w:val="18"/>
          <w:szCs w:val="18"/>
        </w:rPr>
        <w:t xml:space="preserve">: </w:t>
      </w:r>
      <w:r w:rsidRPr="00546F48">
        <w:rPr>
          <w:rFonts w:ascii="Times New Roman" w:hAnsi="Times New Roman"/>
          <w:bCs/>
          <w:iCs/>
          <w:sz w:val="18"/>
          <w:szCs w:val="18"/>
        </w:rPr>
        <w:t xml:space="preserve">Highly expressed </w:t>
      </w:r>
      <w:r w:rsidRPr="00546F48">
        <w:rPr>
          <w:rFonts w:ascii="Times New Roman" w:hAnsi="Times New Roman"/>
          <w:i/>
          <w:sz w:val="18"/>
          <w:szCs w:val="18"/>
        </w:rPr>
        <w:t>PRSS3-SVs</w:t>
      </w:r>
      <w:r w:rsidRPr="00546F48">
        <w:rPr>
          <w:rFonts w:ascii="Times New Roman" w:hAnsi="Times New Roman"/>
          <w:sz w:val="18"/>
          <w:szCs w:val="18"/>
        </w:rPr>
        <w:t xml:space="preserve"> in </w:t>
      </w:r>
      <w:r w:rsidRPr="00546F48">
        <w:rPr>
          <w:rFonts w:ascii="Times New Roman" w:hAnsi="Times New Roman"/>
          <w:bCs/>
          <w:i/>
          <w:iCs/>
          <w:sz w:val="18"/>
          <w:szCs w:val="18"/>
        </w:rPr>
        <w:t>PRSS3</w:t>
      </w:r>
      <w:r w:rsidRPr="00546F48">
        <w:rPr>
          <w:rFonts w:ascii="Times New Roman" w:hAnsi="Times New Roman"/>
          <w:bCs/>
          <w:i/>
          <w:iCs/>
          <w:sz w:val="18"/>
          <w:szCs w:val="18"/>
          <w:vertAlign w:val="superscript"/>
        </w:rPr>
        <w:t>Low</w:t>
      </w:r>
      <w:r w:rsidRPr="00546F48">
        <w:rPr>
          <w:rFonts w:ascii="Times New Roman" w:hAnsi="Times New Roman"/>
          <w:sz w:val="18"/>
          <w:szCs w:val="18"/>
        </w:rPr>
        <w:t xml:space="preserve"> tumor;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</w:rPr>
        <w:t xml:space="preserve"> PRSS3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  <w:vertAlign w:val="superscript"/>
        </w:rPr>
        <w:t>Low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</w:rPr>
        <w:t>V</w:t>
      </w:r>
      <w:r w:rsidRPr="00546F48">
        <w:rPr>
          <w:rFonts w:ascii="Times New Roman" w:hAnsi="Times New Roman"/>
          <w:b/>
          <w:bCs/>
          <w:i/>
          <w:iCs/>
          <w:sz w:val="18"/>
          <w:szCs w:val="18"/>
          <w:vertAlign w:val="superscript"/>
        </w:rPr>
        <w:t>Low</w:t>
      </w:r>
      <w:r w:rsidRPr="00546F48">
        <w:rPr>
          <w:rFonts w:ascii="Times New Roman" w:hAnsi="Times New Roman"/>
          <w:sz w:val="18"/>
          <w:szCs w:val="18"/>
        </w:rPr>
        <w:t xml:space="preserve">: </w:t>
      </w:r>
      <w:r w:rsidRPr="00546F48">
        <w:rPr>
          <w:rFonts w:ascii="Times New Roman" w:hAnsi="Times New Roman"/>
          <w:bCs/>
          <w:iCs/>
          <w:sz w:val="18"/>
          <w:szCs w:val="18"/>
        </w:rPr>
        <w:t xml:space="preserve">Lowly expressed </w:t>
      </w:r>
      <w:r w:rsidRPr="00546F48">
        <w:rPr>
          <w:rFonts w:ascii="Times New Roman" w:hAnsi="Times New Roman"/>
          <w:i/>
          <w:sz w:val="18"/>
          <w:szCs w:val="18"/>
        </w:rPr>
        <w:t>PRSS3-SVs</w:t>
      </w:r>
      <w:r w:rsidRPr="00546F48">
        <w:rPr>
          <w:rFonts w:ascii="Times New Roman" w:hAnsi="Times New Roman"/>
          <w:sz w:val="18"/>
          <w:szCs w:val="18"/>
        </w:rPr>
        <w:t xml:space="preserve"> in </w:t>
      </w:r>
      <w:r w:rsidRPr="00546F48">
        <w:rPr>
          <w:rFonts w:ascii="Times New Roman" w:hAnsi="Times New Roman"/>
          <w:bCs/>
          <w:i/>
          <w:iCs/>
          <w:sz w:val="18"/>
          <w:szCs w:val="18"/>
        </w:rPr>
        <w:t>PRSS3</w:t>
      </w:r>
      <w:r w:rsidRPr="00546F48">
        <w:rPr>
          <w:rFonts w:ascii="Times New Roman" w:hAnsi="Times New Roman"/>
          <w:bCs/>
          <w:i/>
          <w:iCs/>
          <w:sz w:val="18"/>
          <w:szCs w:val="18"/>
          <w:vertAlign w:val="superscript"/>
        </w:rPr>
        <w:t>Low</w:t>
      </w:r>
      <w:r w:rsidRPr="00546F48">
        <w:rPr>
          <w:rFonts w:ascii="Times New Roman" w:hAnsi="Times New Roman"/>
          <w:sz w:val="18"/>
          <w:szCs w:val="18"/>
        </w:rPr>
        <w:t xml:space="preserve"> tumor</w:t>
      </w:r>
      <w:r w:rsidR="00C44FFD" w:rsidRPr="00546F48">
        <w:rPr>
          <w:rFonts w:ascii="Times New Roman" w:hAnsi="Times New Roman"/>
          <w:sz w:val="18"/>
          <w:szCs w:val="18"/>
        </w:rPr>
        <w:t>.</w:t>
      </w:r>
    </w:p>
    <w:p w14:paraId="6DB26DE4" w14:textId="712EC873" w:rsidR="00D96B92" w:rsidRPr="00546F48" w:rsidRDefault="00D96B92" w:rsidP="0005451F">
      <w:pPr>
        <w:pStyle w:val="MDPI23heading3"/>
        <w:spacing w:line="240" w:lineRule="auto"/>
        <w:jc w:val="both"/>
        <w:rPr>
          <w:rFonts w:ascii="Times New Roman" w:hAnsi="Times New Roman"/>
          <w:sz w:val="18"/>
          <w:szCs w:val="18"/>
        </w:rPr>
      </w:pPr>
    </w:p>
    <w:p w14:paraId="2ACCD119" w14:textId="77777777" w:rsidR="00D96B92" w:rsidRPr="00546F48" w:rsidRDefault="00D96B92" w:rsidP="0005451F">
      <w:pPr>
        <w:pStyle w:val="MDPI23heading3"/>
        <w:spacing w:line="240" w:lineRule="auto"/>
        <w:jc w:val="both"/>
        <w:rPr>
          <w:rFonts w:ascii="Times New Roman" w:hAnsi="Times New Roman"/>
          <w:sz w:val="18"/>
          <w:szCs w:val="18"/>
        </w:rPr>
      </w:pPr>
    </w:p>
    <w:p w14:paraId="0901552C" w14:textId="77777777" w:rsidR="004F7D02" w:rsidRPr="00546F48" w:rsidRDefault="004F7D02">
      <w:pPr>
        <w:rPr>
          <w:b/>
          <w:snapToGrid w:val="0"/>
          <w:color w:val="000000"/>
          <w:sz w:val="18"/>
          <w:szCs w:val="18"/>
          <w:lang w:eastAsia="de-DE" w:bidi="en-US"/>
        </w:rPr>
      </w:pPr>
      <w:r w:rsidRPr="00546F48">
        <w:rPr>
          <w:b/>
          <w:sz w:val="18"/>
          <w:szCs w:val="18"/>
        </w:rPr>
        <w:br w:type="page"/>
      </w:r>
    </w:p>
    <w:p w14:paraId="7C24C52C" w14:textId="647C20C0" w:rsidR="002274A9" w:rsidRPr="00546F48" w:rsidRDefault="00C70F64" w:rsidP="00B44289">
      <w:pPr>
        <w:pStyle w:val="MDPI23heading3"/>
        <w:spacing w:line="276" w:lineRule="auto"/>
        <w:rPr>
          <w:rFonts w:ascii="Times New Roman" w:hAnsi="Times New Roman"/>
          <w:b/>
          <w:sz w:val="18"/>
          <w:szCs w:val="18"/>
        </w:rPr>
      </w:pPr>
      <w:r w:rsidRPr="00546F48">
        <w:rPr>
          <w:rFonts w:ascii="Times New Roman" w:hAnsi="Times New Roman"/>
          <w:b/>
          <w:sz w:val="18"/>
          <w:szCs w:val="18"/>
        </w:rPr>
        <w:lastRenderedPageBreak/>
        <w:t xml:space="preserve">Table </w:t>
      </w:r>
      <w:r w:rsidR="0005451F" w:rsidRPr="00546F48">
        <w:rPr>
          <w:rFonts w:ascii="Times New Roman" w:hAnsi="Times New Roman"/>
          <w:b/>
          <w:sz w:val="18"/>
          <w:szCs w:val="18"/>
        </w:rPr>
        <w:t>S4</w:t>
      </w:r>
      <w:r w:rsidRPr="00546F48">
        <w:rPr>
          <w:rFonts w:ascii="Times New Roman" w:hAnsi="Times New Roman"/>
          <w:b/>
          <w:sz w:val="18"/>
          <w:szCs w:val="18"/>
        </w:rPr>
        <w:t xml:space="preserve">. </w:t>
      </w:r>
      <w:r w:rsidR="000956EB" w:rsidRPr="00546F48">
        <w:rPr>
          <w:rFonts w:ascii="Times New Roman" w:hAnsi="Times New Roman"/>
          <w:sz w:val="18"/>
          <w:szCs w:val="18"/>
        </w:rPr>
        <w:t xml:space="preserve">The CpG sites </w:t>
      </w:r>
      <w:r w:rsidR="00076870" w:rsidRPr="00546F48">
        <w:rPr>
          <w:rFonts w:ascii="Times New Roman" w:hAnsi="Times New Roman"/>
          <w:sz w:val="18"/>
          <w:szCs w:val="18"/>
        </w:rPr>
        <w:t xml:space="preserve">selected in the study </w:t>
      </w:r>
      <w:r w:rsidR="000956EB" w:rsidRPr="00546F48">
        <w:rPr>
          <w:rFonts w:ascii="Times New Roman" w:hAnsi="Times New Roman"/>
          <w:sz w:val="18"/>
          <w:szCs w:val="18"/>
        </w:rPr>
        <w:t>and their genomic location</w:t>
      </w:r>
      <w:r w:rsidR="00076870" w:rsidRPr="00546F48">
        <w:rPr>
          <w:rFonts w:ascii="Times New Roman" w:hAnsi="Times New Roman"/>
          <w:sz w:val="18"/>
          <w:szCs w:val="18"/>
        </w:rPr>
        <w:t xml:space="preserve"> in </w:t>
      </w:r>
      <w:r w:rsidR="00076870" w:rsidRPr="00546F48">
        <w:rPr>
          <w:rFonts w:ascii="Times New Roman" w:hAnsi="Times New Roman"/>
          <w:i/>
          <w:sz w:val="18"/>
          <w:szCs w:val="18"/>
        </w:rPr>
        <w:t xml:space="preserve">PRSS3 </w:t>
      </w:r>
    </w:p>
    <w:p w14:paraId="3F3660FE" w14:textId="2433C8EA" w:rsidR="0019257E" w:rsidRPr="00546F48" w:rsidRDefault="0019257E" w:rsidP="00E54F11">
      <w:pPr>
        <w:pStyle w:val="MDPI23heading3"/>
        <w:spacing w:line="276" w:lineRule="auto"/>
        <w:jc w:val="center"/>
        <w:rPr>
          <w:rFonts w:ascii="Times New Roman" w:hAnsi="Times New Roman"/>
          <w:b/>
          <w:sz w:val="18"/>
          <w:szCs w:val="18"/>
        </w:rPr>
      </w:pPr>
      <w:r w:rsidRPr="00546F48">
        <w:rPr>
          <w:rFonts w:ascii="Times New Roman" w:hAnsi="Times New Roman"/>
          <w:b/>
          <w:noProof/>
          <w:sz w:val="18"/>
          <w:szCs w:val="18"/>
        </w:rPr>
        <w:drawing>
          <wp:inline distT="0" distB="0" distL="0" distR="0" wp14:anchorId="71AF8E46" wp14:editId="4DB94AB1">
            <wp:extent cx="7678835" cy="1531665"/>
            <wp:effectExtent l="0" t="0" r="508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00107" cy="153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22523" w14:textId="513AE072" w:rsidR="00074CB5" w:rsidRPr="00546F48" w:rsidRDefault="00074CB5" w:rsidP="00481988">
      <w:pPr>
        <w:spacing w:line="276" w:lineRule="auto"/>
        <w:rPr>
          <w:b/>
          <w:sz w:val="18"/>
          <w:szCs w:val="18"/>
        </w:rPr>
      </w:pPr>
    </w:p>
    <w:p w14:paraId="5AC150AD" w14:textId="397FC1FB" w:rsidR="00074CB5" w:rsidRPr="00546F48" w:rsidRDefault="00D37998" w:rsidP="00481988">
      <w:pPr>
        <w:spacing w:line="276" w:lineRule="auto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lastRenderedPageBreak/>
        <w:drawing>
          <wp:inline distT="0" distB="0" distL="0" distR="0" wp14:anchorId="4C6ACBB0" wp14:editId="31558944">
            <wp:extent cx="5943600" cy="23088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490C8" w14:textId="0C3AC9BD" w:rsidR="00277450" w:rsidRPr="00546F48" w:rsidRDefault="00481988" w:rsidP="00277450">
      <w:pPr>
        <w:spacing w:line="276" w:lineRule="auto"/>
        <w:rPr>
          <w:bCs/>
          <w:snapToGrid w:val="0"/>
          <w:sz w:val="18"/>
          <w:szCs w:val="18"/>
          <w:lang w:bidi="en-US"/>
        </w:rPr>
      </w:pPr>
      <w:r w:rsidRPr="00546F48">
        <w:rPr>
          <w:b/>
          <w:sz w:val="18"/>
          <w:szCs w:val="18"/>
        </w:rPr>
        <w:t xml:space="preserve">Figure </w:t>
      </w:r>
      <w:r w:rsidR="00031988" w:rsidRPr="00546F48">
        <w:rPr>
          <w:b/>
          <w:sz w:val="18"/>
          <w:szCs w:val="18"/>
        </w:rPr>
        <w:t>S2</w:t>
      </w:r>
      <w:r w:rsidRPr="00546F48">
        <w:rPr>
          <w:b/>
          <w:bCs/>
          <w:snapToGrid w:val="0"/>
          <w:sz w:val="18"/>
          <w:szCs w:val="18"/>
          <w:lang w:bidi="en-US"/>
        </w:rPr>
        <w:t xml:space="preserve">. </w:t>
      </w:r>
      <w:r w:rsidR="00277450" w:rsidRPr="00546F48">
        <w:rPr>
          <w:bCs/>
          <w:snapToGrid w:val="0"/>
          <w:sz w:val="18"/>
          <w:szCs w:val="18"/>
          <w:lang w:bidi="en-US"/>
        </w:rPr>
        <w:t xml:space="preserve">Clustered heatmap </w:t>
      </w:r>
      <w:r w:rsidR="00245DD0" w:rsidRPr="00546F48">
        <w:rPr>
          <w:bCs/>
          <w:snapToGrid w:val="0"/>
          <w:sz w:val="18"/>
          <w:szCs w:val="18"/>
          <w:lang w:bidi="en-US"/>
        </w:rPr>
        <w:t xml:space="preserve">showing </w:t>
      </w:r>
      <w:r w:rsidR="00277450" w:rsidRPr="00546F48">
        <w:rPr>
          <w:bCs/>
          <w:snapToGrid w:val="0"/>
          <w:sz w:val="18"/>
          <w:szCs w:val="18"/>
          <w:lang w:bidi="en-US"/>
        </w:rPr>
        <w:t xml:space="preserve">correlation between CpG site methylation and </w:t>
      </w:r>
      <w:r w:rsidR="00277450" w:rsidRPr="00546F48">
        <w:rPr>
          <w:bCs/>
          <w:i/>
          <w:snapToGrid w:val="0"/>
          <w:sz w:val="18"/>
          <w:szCs w:val="18"/>
          <w:lang w:bidi="en-US"/>
        </w:rPr>
        <w:t>PRSS3</w:t>
      </w:r>
      <w:r w:rsidR="00277450" w:rsidRPr="00546F48">
        <w:rPr>
          <w:bCs/>
          <w:snapToGrid w:val="0"/>
          <w:sz w:val="18"/>
          <w:szCs w:val="18"/>
          <w:lang w:bidi="en-US"/>
        </w:rPr>
        <w:t xml:space="preserve"> transcripts expression. Data was visualized by using correlation as distance function for heatmap cluster analysis of the correlation between expression and CpG site methylation of </w:t>
      </w:r>
      <w:r w:rsidR="00277450" w:rsidRPr="00546F48">
        <w:rPr>
          <w:bCs/>
          <w:i/>
          <w:snapToGrid w:val="0"/>
          <w:sz w:val="18"/>
          <w:szCs w:val="18"/>
          <w:lang w:bidi="en-US"/>
        </w:rPr>
        <w:t xml:space="preserve">PRSS3 </w:t>
      </w:r>
      <w:r w:rsidR="00277450" w:rsidRPr="00546F48">
        <w:rPr>
          <w:bCs/>
          <w:snapToGrid w:val="0"/>
          <w:sz w:val="18"/>
          <w:szCs w:val="18"/>
          <w:lang w:bidi="en-US"/>
        </w:rPr>
        <w:t>in HCC cell lines. The statistical significance of correlation coefficients between CpG sites (red) and mRNA expression of PRSS3 transcripts. were shown at the bottoms.</w:t>
      </w:r>
    </w:p>
    <w:p w14:paraId="34AACB6A" w14:textId="41296941" w:rsidR="00C44FFD" w:rsidRPr="00546F48" w:rsidRDefault="00C44FFD" w:rsidP="00481988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2A201A8F" w14:textId="2CA7B452" w:rsidR="00074CB5" w:rsidRPr="00546F48" w:rsidRDefault="00074CB5" w:rsidP="00481988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1350987E" w14:textId="542228F2" w:rsidR="00206FE3" w:rsidRPr="00546F48" w:rsidRDefault="002274A9" w:rsidP="00B44289">
      <w:pPr>
        <w:pStyle w:val="MDPI23heading3"/>
        <w:spacing w:line="276" w:lineRule="auto"/>
        <w:rPr>
          <w:rFonts w:ascii="Times New Roman" w:hAnsi="Times New Roman"/>
          <w:sz w:val="18"/>
          <w:szCs w:val="18"/>
        </w:rPr>
      </w:pPr>
      <w:r w:rsidRPr="00546F48">
        <w:rPr>
          <w:rFonts w:ascii="Times New Roman" w:hAnsi="Times New Roman"/>
          <w:b/>
          <w:sz w:val="18"/>
          <w:szCs w:val="18"/>
        </w:rPr>
        <w:t xml:space="preserve">Table </w:t>
      </w:r>
      <w:r w:rsidR="0005451F" w:rsidRPr="00546F48">
        <w:rPr>
          <w:rFonts w:ascii="Times New Roman" w:hAnsi="Times New Roman"/>
          <w:b/>
          <w:sz w:val="18"/>
          <w:szCs w:val="18"/>
        </w:rPr>
        <w:t>S5</w:t>
      </w:r>
      <w:r w:rsidRPr="00546F48">
        <w:rPr>
          <w:rFonts w:ascii="Times New Roman" w:hAnsi="Times New Roman"/>
          <w:b/>
          <w:sz w:val="18"/>
          <w:szCs w:val="18"/>
        </w:rPr>
        <w:t xml:space="preserve">. </w:t>
      </w:r>
      <w:r w:rsidR="00C70F64" w:rsidRPr="00546F48">
        <w:rPr>
          <w:rFonts w:ascii="Times New Roman" w:hAnsi="Times New Roman"/>
          <w:b/>
          <w:sz w:val="18"/>
          <w:szCs w:val="18"/>
        </w:rPr>
        <w:t>Spearman correlation analysis of the correlation between expression of</w:t>
      </w:r>
      <w:r w:rsidR="00C70F64" w:rsidRPr="00546F48">
        <w:rPr>
          <w:rFonts w:ascii="Times New Roman" w:hAnsi="Times New Roman"/>
          <w:b/>
          <w:i/>
          <w:sz w:val="18"/>
          <w:szCs w:val="18"/>
        </w:rPr>
        <w:t xml:space="preserve"> PRSS3</w:t>
      </w:r>
      <w:r w:rsidR="00C70F64" w:rsidRPr="00546F48">
        <w:rPr>
          <w:rFonts w:ascii="Times New Roman" w:hAnsi="Times New Roman"/>
          <w:b/>
          <w:sz w:val="18"/>
          <w:szCs w:val="18"/>
        </w:rPr>
        <w:t xml:space="preserve"> transcripts and CG site</w:t>
      </w:r>
      <w:r w:rsidRPr="00546F48">
        <w:rPr>
          <w:rFonts w:ascii="Times New Roman" w:hAnsi="Times New Roman"/>
          <w:b/>
          <w:sz w:val="18"/>
          <w:szCs w:val="18"/>
        </w:rPr>
        <w:t xml:space="preserve"> </w:t>
      </w:r>
      <w:r w:rsidR="00C70F64" w:rsidRPr="00546F48">
        <w:rPr>
          <w:rFonts w:ascii="Times New Roman" w:hAnsi="Times New Roman"/>
          <w:b/>
          <w:sz w:val="18"/>
          <w:szCs w:val="18"/>
        </w:rPr>
        <w:t>methylation in human HCC cell lines</w:t>
      </w:r>
      <w:r w:rsidR="00C70F64" w:rsidRPr="00546F48">
        <w:rPr>
          <w:rFonts w:ascii="Times New Roman" w:hAnsi="Times New Roman"/>
          <w:sz w:val="18"/>
          <w:szCs w:val="18"/>
        </w:rPr>
        <w:t xml:space="preserve">  </w:t>
      </w:r>
    </w:p>
    <w:p w14:paraId="056AC40A" w14:textId="56843ABC" w:rsidR="00596CC9" w:rsidRPr="00546F48" w:rsidRDefault="009A11A6" w:rsidP="00B44289">
      <w:pPr>
        <w:pStyle w:val="MDPI23heading3"/>
        <w:spacing w:line="276" w:lineRule="auto"/>
        <w:rPr>
          <w:rFonts w:ascii="Times New Roman" w:hAnsi="Times New Roman"/>
          <w:b/>
          <w:sz w:val="18"/>
          <w:szCs w:val="18"/>
          <w:lang w:eastAsia="zh-CN"/>
        </w:rPr>
      </w:pPr>
      <w:r w:rsidRPr="00546F48">
        <w:rPr>
          <w:rFonts w:ascii="Times New Roman" w:hAnsi="Times New Roman"/>
          <w:b/>
          <w:noProof/>
          <w:sz w:val="18"/>
          <w:szCs w:val="18"/>
          <w:lang w:eastAsia="zh-CN"/>
        </w:rPr>
        <w:drawing>
          <wp:inline distT="0" distB="0" distL="0" distR="0" wp14:anchorId="66392063" wp14:editId="147C6F2B">
            <wp:extent cx="5918200" cy="1558290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28"/>
                    <a:stretch/>
                  </pic:blipFill>
                  <pic:spPr bwMode="auto">
                    <a:xfrm>
                      <a:off x="0" y="0"/>
                      <a:ext cx="5918200" cy="1558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AAF76B" w14:textId="2B6366D5" w:rsidR="00466EF6" w:rsidRPr="00546F48" w:rsidRDefault="00466EF6" w:rsidP="00872209">
      <w:pPr>
        <w:rPr>
          <w:color w:val="000000" w:themeColor="text1"/>
          <w:sz w:val="18"/>
          <w:szCs w:val="18"/>
        </w:rPr>
      </w:pPr>
      <w:r w:rsidRPr="00546F48">
        <w:rPr>
          <w:color w:val="000000" w:themeColor="text1"/>
          <w:sz w:val="18"/>
          <w:szCs w:val="18"/>
        </w:rPr>
        <w:t>Cell lines</w:t>
      </w:r>
      <w:r w:rsidRPr="00546F48">
        <w:rPr>
          <w:color w:val="000000" w:themeColor="text1"/>
          <w:sz w:val="18"/>
          <w:szCs w:val="18"/>
          <w:vertAlign w:val="superscript"/>
        </w:rPr>
        <w:t>¶</w:t>
      </w:r>
      <w:r w:rsidRPr="00546F48">
        <w:rPr>
          <w:color w:val="000000" w:themeColor="text1"/>
          <w:sz w:val="18"/>
          <w:szCs w:val="18"/>
        </w:rPr>
        <w:t xml:space="preserve">:  The number of cell lines </w:t>
      </w:r>
      <w:r w:rsidR="00B51221" w:rsidRPr="00546F48">
        <w:rPr>
          <w:color w:val="000000" w:themeColor="text1"/>
          <w:sz w:val="18"/>
          <w:szCs w:val="18"/>
        </w:rPr>
        <w:t xml:space="preserve">with the CpG </w:t>
      </w:r>
      <w:r w:rsidR="00ED6CF1" w:rsidRPr="00546F48">
        <w:rPr>
          <w:color w:val="000000" w:themeColor="text1"/>
          <w:sz w:val="18"/>
          <w:szCs w:val="18"/>
        </w:rPr>
        <w:t xml:space="preserve">site </w:t>
      </w:r>
      <w:r w:rsidR="00B51221" w:rsidRPr="00546F48">
        <w:rPr>
          <w:color w:val="000000" w:themeColor="text1"/>
          <w:sz w:val="18"/>
          <w:szCs w:val="18"/>
        </w:rPr>
        <w:t xml:space="preserve">methylation data </w:t>
      </w:r>
    </w:p>
    <w:p w14:paraId="2FD30BD0" w14:textId="13DEA3E9" w:rsidR="00C30B7B" w:rsidRPr="00546F48" w:rsidRDefault="00872209" w:rsidP="00DE79E8">
      <w:pPr>
        <w:rPr>
          <w:color w:val="FF0000"/>
          <w:sz w:val="18"/>
          <w:szCs w:val="18"/>
        </w:rPr>
      </w:pPr>
      <w:r w:rsidRPr="00546F48">
        <w:rPr>
          <w:color w:val="000000" w:themeColor="text1"/>
          <w:sz w:val="18"/>
          <w:szCs w:val="18"/>
        </w:rPr>
        <w:t>RHO</w:t>
      </w:r>
      <w:r w:rsidR="00B51221" w:rsidRPr="00546F48">
        <w:rPr>
          <w:color w:val="000000" w:themeColor="text1"/>
          <w:sz w:val="18"/>
          <w:szCs w:val="18"/>
          <w:vertAlign w:val="superscript"/>
        </w:rPr>
        <w:t>¶¶</w:t>
      </w:r>
      <w:r w:rsidRPr="00546F48">
        <w:rPr>
          <w:color w:val="000000" w:themeColor="text1"/>
          <w:sz w:val="18"/>
          <w:szCs w:val="18"/>
          <w:vertAlign w:val="superscript"/>
        </w:rPr>
        <w:t>:</w:t>
      </w:r>
      <w:r w:rsidRPr="00546F48">
        <w:rPr>
          <w:color w:val="000000" w:themeColor="text1"/>
          <w:sz w:val="18"/>
          <w:szCs w:val="18"/>
        </w:rPr>
        <w:t xml:space="preserve"> Spearman rank correlation coefficient or Spearman coefficient of rank correlation </w:t>
      </w:r>
    </w:p>
    <w:p w14:paraId="4668DCC8" w14:textId="57911553" w:rsidR="006F2F27" w:rsidRPr="00546F48" w:rsidRDefault="006F2F27" w:rsidP="00DE79E8">
      <w:pPr>
        <w:pStyle w:val="MDPI23heading3"/>
        <w:spacing w:line="276" w:lineRule="auto"/>
        <w:jc w:val="center"/>
        <w:rPr>
          <w:rFonts w:ascii="Times New Roman" w:hAnsi="Times New Roman"/>
          <w:b/>
          <w:sz w:val="18"/>
          <w:szCs w:val="18"/>
        </w:rPr>
      </w:pPr>
    </w:p>
    <w:p w14:paraId="73EBE7FE" w14:textId="3C2FE91E" w:rsidR="00D948D5" w:rsidRPr="00546F48" w:rsidRDefault="00D948D5" w:rsidP="00DE79E8">
      <w:pPr>
        <w:pStyle w:val="MDPI23heading3"/>
        <w:spacing w:line="276" w:lineRule="auto"/>
        <w:jc w:val="center"/>
        <w:rPr>
          <w:rFonts w:ascii="Times New Roman" w:hAnsi="Times New Roman"/>
          <w:b/>
          <w:sz w:val="18"/>
          <w:szCs w:val="18"/>
        </w:rPr>
      </w:pPr>
    </w:p>
    <w:p w14:paraId="150F08D4" w14:textId="7CD27A30" w:rsidR="00D948D5" w:rsidRPr="00546F48" w:rsidRDefault="00D948D5" w:rsidP="00DE79E8">
      <w:pPr>
        <w:pStyle w:val="MDPI23heading3"/>
        <w:spacing w:line="276" w:lineRule="auto"/>
        <w:jc w:val="center"/>
        <w:rPr>
          <w:rFonts w:ascii="Times New Roman" w:hAnsi="Times New Roman"/>
          <w:b/>
          <w:sz w:val="18"/>
          <w:szCs w:val="18"/>
        </w:rPr>
      </w:pPr>
    </w:p>
    <w:p w14:paraId="31A68716" w14:textId="5C993660" w:rsidR="00D948D5" w:rsidRPr="00546F48" w:rsidRDefault="00D948D5" w:rsidP="00DE79E8">
      <w:pPr>
        <w:pStyle w:val="MDPI23heading3"/>
        <w:spacing w:line="276" w:lineRule="auto"/>
        <w:jc w:val="center"/>
        <w:rPr>
          <w:rFonts w:ascii="Times New Roman" w:hAnsi="Times New Roman"/>
          <w:b/>
          <w:sz w:val="18"/>
          <w:szCs w:val="18"/>
        </w:rPr>
      </w:pPr>
    </w:p>
    <w:p w14:paraId="7CC7E37A" w14:textId="1B6EC106" w:rsidR="00D948D5" w:rsidRPr="00546F48" w:rsidRDefault="00D948D5" w:rsidP="00DE79E8">
      <w:pPr>
        <w:pStyle w:val="MDPI23heading3"/>
        <w:spacing w:line="276" w:lineRule="auto"/>
        <w:jc w:val="center"/>
        <w:rPr>
          <w:rFonts w:ascii="Times New Roman" w:hAnsi="Times New Roman"/>
          <w:b/>
          <w:sz w:val="18"/>
          <w:szCs w:val="18"/>
        </w:rPr>
      </w:pPr>
    </w:p>
    <w:p w14:paraId="2AAC4A8B" w14:textId="72B6639F" w:rsidR="006F2F27" w:rsidRPr="00546F48" w:rsidRDefault="00D37998" w:rsidP="00B44289">
      <w:pPr>
        <w:pStyle w:val="MDPI23heading3"/>
        <w:spacing w:line="276" w:lineRule="auto"/>
        <w:rPr>
          <w:rFonts w:ascii="Times New Roman" w:hAnsi="Times New Roman"/>
          <w:b/>
          <w:sz w:val="18"/>
          <w:szCs w:val="18"/>
          <w:lang w:eastAsia="zh-CN"/>
        </w:rPr>
      </w:pPr>
      <w:r>
        <w:rPr>
          <w:rFonts w:ascii="Times New Roman" w:hAnsi="Times New Roman"/>
          <w:b/>
          <w:noProof/>
          <w:sz w:val="18"/>
          <w:szCs w:val="18"/>
          <w:lang w:eastAsia="zh-CN"/>
        </w:rPr>
        <w:lastRenderedPageBreak/>
        <w:drawing>
          <wp:inline distT="0" distB="0" distL="0" distR="0" wp14:anchorId="2048BE7F" wp14:editId="0FB6CBD5">
            <wp:extent cx="5935980" cy="2590800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C93C8" w14:textId="080B0826" w:rsidR="0019257E" w:rsidRPr="00546F48" w:rsidRDefault="00076870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highlight w:val="yellow"/>
          <w:lang w:bidi="en-US"/>
        </w:rPr>
      </w:pPr>
      <w:r w:rsidRPr="00546F48">
        <w:rPr>
          <w:b/>
          <w:sz w:val="20"/>
          <w:szCs w:val="20"/>
        </w:rPr>
        <w:t xml:space="preserve">Figure </w:t>
      </w:r>
      <w:r w:rsidR="00031988" w:rsidRPr="00546F48">
        <w:rPr>
          <w:b/>
          <w:sz w:val="20"/>
          <w:szCs w:val="20"/>
        </w:rPr>
        <w:t>S3</w:t>
      </w:r>
      <w:r w:rsidRPr="00546F48">
        <w:rPr>
          <w:b/>
          <w:bCs/>
          <w:snapToGrid w:val="0"/>
          <w:sz w:val="20"/>
          <w:szCs w:val="20"/>
          <w:lang w:bidi="en-US"/>
        </w:rPr>
        <w:t xml:space="preserve">. </w:t>
      </w:r>
      <w:r w:rsidRPr="00546F48">
        <w:rPr>
          <w:bCs/>
          <w:snapToGrid w:val="0"/>
          <w:color w:val="000000" w:themeColor="text1"/>
          <w:sz w:val="20"/>
          <w:szCs w:val="20"/>
          <w:lang w:bidi="en-US"/>
        </w:rPr>
        <w:t xml:space="preserve">Association of CpG site methylation </w:t>
      </w:r>
      <w:r w:rsidR="0019257E" w:rsidRPr="00546F48">
        <w:rPr>
          <w:bCs/>
          <w:snapToGrid w:val="0"/>
          <w:color w:val="000000" w:themeColor="text1"/>
          <w:sz w:val="20"/>
          <w:szCs w:val="20"/>
          <w:lang w:bidi="en-US"/>
        </w:rPr>
        <w:t xml:space="preserve">with mRNA expression level of </w:t>
      </w:r>
      <w:r w:rsidR="0019257E" w:rsidRPr="00546F48">
        <w:rPr>
          <w:bCs/>
          <w:i/>
          <w:snapToGrid w:val="0"/>
          <w:color w:val="000000" w:themeColor="text1"/>
          <w:sz w:val="20"/>
          <w:szCs w:val="20"/>
          <w:lang w:bidi="en-US"/>
        </w:rPr>
        <w:t>PRSS3</w:t>
      </w:r>
      <w:r w:rsidR="0019257E" w:rsidRPr="00546F48">
        <w:rPr>
          <w:bCs/>
          <w:snapToGrid w:val="0"/>
          <w:color w:val="000000" w:themeColor="text1"/>
          <w:sz w:val="20"/>
          <w:szCs w:val="20"/>
          <w:lang w:bidi="en-US"/>
        </w:rPr>
        <w:t xml:space="preserve"> transcripts. </w:t>
      </w:r>
      <w:r w:rsidR="000532C7" w:rsidRPr="00546F48">
        <w:rPr>
          <w:bCs/>
          <w:snapToGrid w:val="0"/>
          <w:color w:val="000000" w:themeColor="text1"/>
          <w:sz w:val="20"/>
          <w:szCs w:val="20"/>
          <w:lang w:bidi="en-US"/>
        </w:rPr>
        <w:t xml:space="preserve">(A) </w:t>
      </w:r>
      <w:r w:rsidR="004F7D02" w:rsidRPr="00546F48">
        <w:rPr>
          <w:bCs/>
          <w:snapToGrid w:val="0"/>
          <w:color w:val="000000" w:themeColor="text1"/>
          <w:sz w:val="20"/>
          <w:szCs w:val="20"/>
          <w:lang w:bidi="en-US"/>
        </w:rPr>
        <w:t>Spearman and Pearson correlation analysis of PRSS3 mRNA expression associated with the intragenic CpG site methylation in human primary liver tumor samples</w:t>
      </w:r>
      <w:r w:rsidR="004F7D02" w:rsidRPr="00546F48">
        <w:rPr>
          <w:bCs/>
          <w:snapToGrid w:val="0"/>
          <w:sz w:val="20"/>
          <w:szCs w:val="20"/>
          <w:lang w:bidi="en-US"/>
        </w:rPr>
        <w:t xml:space="preserve"> (n=414). </w:t>
      </w:r>
      <w:r w:rsidR="004F7D02" w:rsidRPr="00546F48">
        <w:rPr>
          <w:bCs/>
          <w:snapToGrid w:val="0"/>
          <w:color w:val="000000" w:themeColor="text1"/>
          <w:sz w:val="20"/>
          <w:szCs w:val="20"/>
          <w:lang w:bidi="en-US"/>
        </w:rPr>
        <w:t xml:space="preserve"> </w:t>
      </w:r>
      <w:r w:rsidR="0019257E" w:rsidRPr="00546F48">
        <w:rPr>
          <w:bCs/>
          <w:snapToGrid w:val="0"/>
          <w:sz w:val="20"/>
          <w:szCs w:val="20"/>
          <w:lang w:bidi="en-US"/>
        </w:rPr>
        <w:t xml:space="preserve"> </w:t>
      </w:r>
      <w:r w:rsidR="0019257E" w:rsidRPr="00546F48">
        <w:rPr>
          <w:rFonts w:eastAsia="宋体"/>
          <w:snapToGrid w:val="0"/>
          <w:color w:val="000000" w:themeColor="text1"/>
          <w:sz w:val="20"/>
          <w:szCs w:val="20"/>
          <w:lang w:bidi="en-US"/>
        </w:rPr>
        <w:t xml:space="preserve">(B) </w:t>
      </w:r>
      <w:r w:rsidR="0019257E" w:rsidRPr="00546F48">
        <w:rPr>
          <w:bCs/>
          <w:snapToGrid w:val="0"/>
          <w:color w:val="000000" w:themeColor="text1"/>
          <w:sz w:val="20"/>
          <w:szCs w:val="20"/>
          <w:lang w:bidi="en-US"/>
        </w:rPr>
        <w:t xml:space="preserve">Clustering analysis of the intragenic CpG site methylation with </w:t>
      </w:r>
      <w:r w:rsidR="0019257E" w:rsidRPr="00546F48">
        <w:rPr>
          <w:bCs/>
          <w:i/>
          <w:snapToGrid w:val="0"/>
          <w:color w:val="000000" w:themeColor="text1"/>
          <w:sz w:val="20"/>
          <w:szCs w:val="20"/>
          <w:lang w:bidi="en-US"/>
        </w:rPr>
        <w:t>PRSS3</w:t>
      </w:r>
      <w:r w:rsidR="0019257E" w:rsidRPr="00546F48">
        <w:rPr>
          <w:bCs/>
          <w:snapToGrid w:val="0"/>
          <w:color w:val="000000" w:themeColor="text1"/>
          <w:sz w:val="20"/>
          <w:szCs w:val="20"/>
          <w:lang w:bidi="en-US"/>
        </w:rPr>
        <w:t xml:space="preserve"> transcript level in HCC tissue specimens. </w:t>
      </w:r>
    </w:p>
    <w:p w14:paraId="496A29F3" w14:textId="6E4C0297" w:rsidR="004D3817" w:rsidRPr="00546F48" w:rsidRDefault="004D3817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750C5223" w14:textId="7F7552B5" w:rsidR="00E54F11" w:rsidRPr="00546F48" w:rsidRDefault="00E54F11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52F2DBCB" w14:textId="49E6E645" w:rsidR="00E54F11" w:rsidRPr="00546F48" w:rsidRDefault="00E54F11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3A1CB1A5" w14:textId="79D7D2D7" w:rsidR="00E54F11" w:rsidRPr="00546F48" w:rsidRDefault="00E54F11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67C08261" w14:textId="5F56C23D" w:rsidR="00E54F11" w:rsidRPr="00546F48" w:rsidRDefault="00E54F11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1E6699CB" w14:textId="6126CF58" w:rsidR="00E54F11" w:rsidRPr="00546F48" w:rsidRDefault="00E54F11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28ED5191" w14:textId="335EDF0D" w:rsidR="00E54F11" w:rsidRPr="00546F48" w:rsidRDefault="00E54F11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599FB21D" w14:textId="5E80EBCF" w:rsidR="00E54F11" w:rsidRPr="00546F48" w:rsidRDefault="00E54F11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12E345E9" w14:textId="77777777" w:rsidR="00E54F11" w:rsidRPr="00546F48" w:rsidRDefault="00E54F11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1AF8E3BF" w14:textId="24A05F22" w:rsidR="00E54F11" w:rsidRPr="00546F48" w:rsidRDefault="00E54F11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69B39E4A" w14:textId="2ACC6FC0" w:rsidR="004D3817" w:rsidRPr="00546F48" w:rsidRDefault="004D3817" w:rsidP="0019257E">
      <w:pPr>
        <w:spacing w:line="276" w:lineRule="auto"/>
        <w:rPr>
          <w:bCs/>
          <w:snapToGrid w:val="0"/>
          <w:color w:val="000000" w:themeColor="text1"/>
          <w:sz w:val="20"/>
          <w:szCs w:val="20"/>
          <w:lang w:bidi="en-US"/>
        </w:rPr>
      </w:pPr>
    </w:p>
    <w:p w14:paraId="424C0B21" w14:textId="794A8013" w:rsidR="0019257E" w:rsidRPr="00546F48" w:rsidRDefault="0019257E" w:rsidP="0019257E">
      <w:pPr>
        <w:pStyle w:val="MDPI23heading3"/>
        <w:spacing w:line="276" w:lineRule="auto"/>
        <w:rPr>
          <w:rFonts w:ascii="Times New Roman" w:hAnsi="Times New Roman"/>
          <w:b/>
          <w:bCs/>
          <w:i/>
          <w:iCs/>
          <w:sz w:val="18"/>
          <w:szCs w:val="18"/>
        </w:rPr>
      </w:pPr>
    </w:p>
    <w:p w14:paraId="5B85D5D5" w14:textId="7786A85F" w:rsidR="0085441B" w:rsidRPr="00546F48" w:rsidRDefault="0085441B" w:rsidP="00472BC7">
      <w:pPr>
        <w:spacing w:line="276" w:lineRule="auto"/>
        <w:rPr>
          <w:sz w:val="18"/>
          <w:szCs w:val="18"/>
        </w:rPr>
      </w:pPr>
    </w:p>
    <w:sectPr w:rsidR="0085441B" w:rsidRPr="00546F48" w:rsidSect="00E35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8E653" w14:textId="77777777" w:rsidR="000561FB" w:rsidRDefault="000561FB" w:rsidP="00B5728E">
      <w:r>
        <w:separator/>
      </w:r>
    </w:p>
  </w:endnote>
  <w:endnote w:type="continuationSeparator" w:id="0">
    <w:p w14:paraId="0A51C30A" w14:textId="77777777" w:rsidR="000561FB" w:rsidRDefault="000561FB" w:rsidP="00B57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AB7CB" w14:textId="77777777" w:rsidR="000561FB" w:rsidRDefault="000561FB" w:rsidP="00B5728E">
      <w:r>
        <w:separator/>
      </w:r>
    </w:p>
  </w:footnote>
  <w:footnote w:type="continuationSeparator" w:id="0">
    <w:p w14:paraId="2F9BA46C" w14:textId="77777777" w:rsidR="000561FB" w:rsidRDefault="000561FB" w:rsidP="00B57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C79"/>
    <w:rsid w:val="00005F1F"/>
    <w:rsid w:val="0000605D"/>
    <w:rsid w:val="00010DFD"/>
    <w:rsid w:val="0002203D"/>
    <w:rsid w:val="00023B96"/>
    <w:rsid w:val="00031988"/>
    <w:rsid w:val="00042E6C"/>
    <w:rsid w:val="0004583B"/>
    <w:rsid w:val="0004625A"/>
    <w:rsid w:val="00046547"/>
    <w:rsid w:val="000532C7"/>
    <w:rsid w:val="000536FC"/>
    <w:rsid w:val="0005451F"/>
    <w:rsid w:val="000561FB"/>
    <w:rsid w:val="000568C4"/>
    <w:rsid w:val="00065E57"/>
    <w:rsid w:val="00065EFC"/>
    <w:rsid w:val="00074CB5"/>
    <w:rsid w:val="00076748"/>
    <w:rsid w:val="00076870"/>
    <w:rsid w:val="00077F87"/>
    <w:rsid w:val="00084DD7"/>
    <w:rsid w:val="00086D20"/>
    <w:rsid w:val="00090DC8"/>
    <w:rsid w:val="000956EB"/>
    <w:rsid w:val="000A3C11"/>
    <w:rsid w:val="000A7D46"/>
    <w:rsid w:val="000B1595"/>
    <w:rsid w:val="000B6DE6"/>
    <w:rsid w:val="000C6B2E"/>
    <w:rsid w:val="000D197B"/>
    <w:rsid w:val="000D4C4B"/>
    <w:rsid w:val="000F4C9B"/>
    <w:rsid w:val="00101479"/>
    <w:rsid w:val="0010383A"/>
    <w:rsid w:val="0010408F"/>
    <w:rsid w:val="00110680"/>
    <w:rsid w:val="00121444"/>
    <w:rsid w:val="00121DAA"/>
    <w:rsid w:val="001324B7"/>
    <w:rsid w:val="00136458"/>
    <w:rsid w:val="0014445D"/>
    <w:rsid w:val="0014558F"/>
    <w:rsid w:val="00152277"/>
    <w:rsid w:val="00162B06"/>
    <w:rsid w:val="001653E5"/>
    <w:rsid w:val="0016570E"/>
    <w:rsid w:val="00167B12"/>
    <w:rsid w:val="00167E62"/>
    <w:rsid w:val="00173C35"/>
    <w:rsid w:val="00180A72"/>
    <w:rsid w:val="00182FC0"/>
    <w:rsid w:val="00184042"/>
    <w:rsid w:val="00187C49"/>
    <w:rsid w:val="0019257E"/>
    <w:rsid w:val="00196B33"/>
    <w:rsid w:val="001A0F5E"/>
    <w:rsid w:val="001A18C4"/>
    <w:rsid w:val="001A1957"/>
    <w:rsid w:val="001A2D37"/>
    <w:rsid w:val="001A6776"/>
    <w:rsid w:val="001A7C2D"/>
    <w:rsid w:val="001B52F9"/>
    <w:rsid w:val="001C299C"/>
    <w:rsid w:val="001C4968"/>
    <w:rsid w:val="001D0E32"/>
    <w:rsid w:val="001D0EDC"/>
    <w:rsid w:val="001D334B"/>
    <w:rsid w:val="001D433D"/>
    <w:rsid w:val="001D7765"/>
    <w:rsid w:val="001E1047"/>
    <w:rsid w:val="00206FE3"/>
    <w:rsid w:val="00216362"/>
    <w:rsid w:val="002163C8"/>
    <w:rsid w:val="002179EE"/>
    <w:rsid w:val="00217ADE"/>
    <w:rsid w:val="00223A8F"/>
    <w:rsid w:val="002274A9"/>
    <w:rsid w:val="002279D0"/>
    <w:rsid w:val="002333F4"/>
    <w:rsid w:val="00245DD0"/>
    <w:rsid w:val="00252E4D"/>
    <w:rsid w:val="00257060"/>
    <w:rsid w:val="00257445"/>
    <w:rsid w:val="002731CD"/>
    <w:rsid w:val="00277450"/>
    <w:rsid w:val="00280D32"/>
    <w:rsid w:val="0028639E"/>
    <w:rsid w:val="002924C1"/>
    <w:rsid w:val="002A1368"/>
    <w:rsid w:val="002A404F"/>
    <w:rsid w:val="002A4A99"/>
    <w:rsid w:val="002B13EC"/>
    <w:rsid w:val="002B1850"/>
    <w:rsid w:val="002C6E7C"/>
    <w:rsid w:val="002D0BDE"/>
    <w:rsid w:val="002E79DE"/>
    <w:rsid w:val="002F3D11"/>
    <w:rsid w:val="003015D7"/>
    <w:rsid w:val="003035BF"/>
    <w:rsid w:val="00306E78"/>
    <w:rsid w:val="00310406"/>
    <w:rsid w:val="00311EBA"/>
    <w:rsid w:val="0031277E"/>
    <w:rsid w:val="003142CC"/>
    <w:rsid w:val="003169EA"/>
    <w:rsid w:val="00326658"/>
    <w:rsid w:val="00327356"/>
    <w:rsid w:val="00334100"/>
    <w:rsid w:val="00334E9F"/>
    <w:rsid w:val="00337001"/>
    <w:rsid w:val="00340F0E"/>
    <w:rsid w:val="003414D5"/>
    <w:rsid w:val="00346BD2"/>
    <w:rsid w:val="00347B9D"/>
    <w:rsid w:val="003579A1"/>
    <w:rsid w:val="00360E3F"/>
    <w:rsid w:val="003610D4"/>
    <w:rsid w:val="00372DC7"/>
    <w:rsid w:val="0037754F"/>
    <w:rsid w:val="00393A60"/>
    <w:rsid w:val="003A59B3"/>
    <w:rsid w:val="003A7371"/>
    <w:rsid w:val="003A79E0"/>
    <w:rsid w:val="003C2259"/>
    <w:rsid w:val="003C2A66"/>
    <w:rsid w:val="003D2B56"/>
    <w:rsid w:val="003D5B46"/>
    <w:rsid w:val="003E09AA"/>
    <w:rsid w:val="003F0DDD"/>
    <w:rsid w:val="003F2D51"/>
    <w:rsid w:val="003F41D4"/>
    <w:rsid w:val="003F4B6A"/>
    <w:rsid w:val="003F61F0"/>
    <w:rsid w:val="0041532B"/>
    <w:rsid w:val="00421111"/>
    <w:rsid w:val="004240EB"/>
    <w:rsid w:val="004264EF"/>
    <w:rsid w:val="00442D77"/>
    <w:rsid w:val="00452CC7"/>
    <w:rsid w:val="004564C2"/>
    <w:rsid w:val="00461C79"/>
    <w:rsid w:val="00466EF6"/>
    <w:rsid w:val="0047122F"/>
    <w:rsid w:val="00472BC7"/>
    <w:rsid w:val="0047458A"/>
    <w:rsid w:val="00481988"/>
    <w:rsid w:val="00492F8B"/>
    <w:rsid w:val="00496EFC"/>
    <w:rsid w:val="004A2736"/>
    <w:rsid w:val="004A2F24"/>
    <w:rsid w:val="004A50B2"/>
    <w:rsid w:val="004A7A25"/>
    <w:rsid w:val="004B16D6"/>
    <w:rsid w:val="004B1772"/>
    <w:rsid w:val="004B73D1"/>
    <w:rsid w:val="004C3583"/>
    <w:rsid w:val="004C6C2F"/>
    <w:rsid w:val="004C6C7C"/>
    <w:rsid w:val="004D3817"/>
    <w:rsid w:val="004E0D76"/>
    <w:rsid w:val="004E0E23"/>
    <w:rsid w:val="004E1F42"/>
    <w:rsid w:val="004F7D02"/>
    <w:rsid w:val="00505EE3"/>
    <w:rsid w:val="0051532A"/>
    <w:rsid w:val="005167E9"/>
    <w:rsid w:val="00520846"/>
    <w:rsid w:val="005305C9"/>
    <w:rsid w:val="00546A35"/>
    <w:rsid w:val="00546F48"/>
    <w:rsid w:val="005530D7"/>
    <w:rsid w:val="005575CD"/>
    <w:rsid w:val="00565426"/>
    <w:rsid w:val="0057301A"/>
    <w:rsid w:val="00575358"/>
    <w:rsid w:val="005913CA"/>
    <w:rsid w:val="005924A0"/>
    <w:rsid w:val="00592A2F"/>
    <w:rsid w:val="00593930"/>
    <w:rsid w:val="00596CC9"/>
    <w:rsid w:val="005A40BE"/>
    <w:rsid w:val="005A66DB"/>
    <w:rsid w:val="005B4444"/>
    <w:rsid w:val="005C2F75"/>
    <w:rsid w:val="005D3DC4"/>
    <w:rsid w:val="005D4852"/>
    <w:rsid w:val="005D5CA6"/>
    <w:rsid w:val="005E5777"/>
    <w:rsid w:val="00601580"/>
    <w:rsid w:val="00603C20"/>
    <w:rsid w:val="006114F1"/>
    <w:rsid w:val="00616B69"/>
    <w:rsid w:val="006200B6"/>
    <w:rsid w:val="00627381"/>
    <w:rsid w:val="006333EE"/>
    <w:rsid w:val="00635D00"/>
    <w:rsid w:val="00647028"/>
    <w:rsid w:val="00652E9B"/>
    <w:rsid w:val="00653182"/>
    <w:rsid w:val="006644B3"/>
    <w:rsid w:val="0066684E"/>
    <w:rsid w:val="00666DDC"/>
    <w:rsid w:val="006807A6"/>
    <w:rsid w:val="0068429D"/>
    <w:rsid w:val="0068792F"/>
    <w:rsid w:val="006925FD"/>
    <w:rsid w:val="006B4E39"/>
    <w:rsid w:val="006B6C94"/>
    <w:rsid w:val="006B7529"/>
    <w:rsid w:val="006C725B"/>
    <w:rsid w:val="006D1D40"/>
    <w:rsid w:val="006D20BB"/>
    <w:rsid w:val="006D2F5D"/>
    <w:rsid w:val="006F2F27"/>
    <w:rsid w:val="006F3A9E"/>
    <w:rsid w:val="006F4B21"/>
    <w:rsid w:val="006F4BE3"/>
    <w:rsid w:val="007114D9"/>
    <w:rsid w:val="00711D9B"/>
    <w:rsid w:val="007131DE"/>
    <w:rsid w:val="00715FD3"/>
    <w:rsid w:val="00720776"/>
    <w:rsid w:val="007334D2"/>
    <w:rsid w:val="00744F9D"/>
    <w:rsid w:val="00753FF9"/>
    <w:rsid w:val="00761CA7"/>
    <w:rsid w:val="00777F18"/>
    <w:rsid w:val="00786CDC"/>
    <w:rsid w:val="007917FB"/>
    <w:rsid w:val="007A0697"/>
    <w:rsid w:val="007A06BF"/>
    <w:rsid w:val="007A1E79"/>
    <w:rsid w:val="007A320D"/>
    <w:rsid w:val="007A3CE5"/>
    <w:rsid w:val="007A524B"/>
    <w:rsid w:val="007A65B9"/>
    <w:rsid w:val="007A7067"/>
    <w:rsid w:val="007A7E16"/>
    <w:rsid w:val="007C09D2"/>
    <w:rsid w:val="007D00F5"/>
    <w:rsid w:val="007D19E9"/>
    <w:rsid w:val="007D60C3"/>
    <w:rsid w:val="007D7EED"/>
    <w:rsid w:val="007E2506"/>
    <w:rsid w:val="007F3818"/>
    <w:rsid w:val="00805C8D"/>
    <w:rsid w:val="008060E6"/>
    <w:rsid w:val="00814A21"/>
    <w:rsid w:val="00826D5B"/>
    <w:rsid w:val="008326C5"/>
    <w:rsid w:val="008414B6"/>
    <w:rsid w:val="00843241"/>
    <w:rsid w:val="00843275"/>
    <w:rsid w:val="00844FE9"/>
    <w:rsid w:val="0085441B"/>
    <w:rsid w:val="00856EE8"/>
    <w:rsid w:val="00857D84"/>
    <w:rsid w:val="008642D7"/>
    <w:rsid w:val="00865B46"/>
    <w:rsid w:val="00872209"/>
    <w:rsid w:val="0088472F"/>
    <w:rsid w:val="00894657"/>
    <w:rsid w:val="00896488"/>
    <w:rsid w:val="008B50D9"/>
    <w:rsid w:val="008B54B1"/>
    <w:rsid w:val="008B57C7"/>
    <w:rsid w:val="008C5872"/>
    <w:rsid w:val="008D29CD"/>
    <w:rsid w:val="00915A97"/>
    <w:rsid w:val="009178B5"/>
    <w:rsid w:val="009217C4"/>
    <w:rsid w:val="00935395"/>
    <w:rsid w:val="0093692F"/>
    <w:rsid w:val="00942891"/>
    <w:rsid w:val="009500BA"/>
    <w:rsid w:val="00955608"/>
    <w:rsid w:val="00957136"/>
    <w:rsid w:val="00961139"/>
    <w:rsid w:val="009667AF"/>
    <w:rsid w:val="009811A6"/>
    <w:rsid w:val="0098497F"/>
    <w:rsid w:val="0098680C"/>
    <w:rsid w:val="009A11A6"/>
    <w:rsid w:val="009A2703"/>
    <w:rsid w:val="009A7361"/>
    <w:rsid w:val="009B308E"/>
    <w:rsid w:val="009B6158"/>
    <w:rsid w:val="009B67AE"/>
    <w:rsid w:val="009C2092"/>
    <w:rsid w:val="009C57F8"/>
    <w:rsid w:val="009E7E0E"/>
    <w:rsid w:val="009F047B"/>
    <w:rsid w:val="009F3DFB"/>
    <w:rsid w:val="00A011D5"/>
    <w:rsid w:val="00A137CC"/>
    <w:rsid w:val="00A22DB2"/>
    <w:rsid w:val="00A31E30"/>
    <w:rsid w:val="00A35B98"/>
    <w:rsid w:val="00A367A0"/>
    <w:rsid w:val="00A36E82"/>
    <w:rsid w:val="00A372C7"/>
    <w:rsid w:val="00A40789"/>
    <w:rsid w:val="00A50F2F"/>
    <w:rsid w:val="00A55DB4"/>
    <w:rsid w:val="00A6400E"/>
    <w:rsid w:val="00A660FF"/>
    <w:rsid w:val="00A74C9F"/>
    <w:rsid w:val="00A75E53"/>
    <w:rsid w:val="00A8404A"/>
    <w:rsid w:val="00A875CF"/>
    <w:rsid w:val="00A9367C"/>
    <w:rsid w:val="00A94E58"/>
    <w:rsid w:val="00A951AB"/>
    <w:rsid w:val="00AB11CC"/>
    <w:rsid w:val="00AB1E6B"/>
    <w:rsid w:val="00AB2A35"/>
    <w:rsid w:val="00AB32A4"/>
    <w:rsid w:val="00AB3C9A"/>
    <w:rsid w:val="00AB56FE"/>
    <w:rsid w:val="00AD3393"/>
    <w:rsid w:val="00AD74AD"/>
    <w:rsid w:val="00AE03E9"/>
    <w:rsid w:val="00AE0635"/>
    <w:rsid w:val="00AE54E8"/>
    <w:rsid w:val="00AF4BF7"/>
    <w:rsid w:val="00B067E9"/>
    <w:rsid w:val="00B107FE"/>
    <w:rsid w:val="00B13EA7"/>
    <w:rsid w:val="00B2448A"/>
    <w:rsid w:val="00B319C5"/>
    <w:rsid w:val="00B325D7"/>
    <w:rsid w:val="00B32D86"/>
    <w:rsid w:val="00B3409B"/>
    <w:rsid w:val="00B356A5"/>
    <w:rsid w:val="00B43593"/>
    <w:rsid w:val="00B44289"/>
    <w:rsid w:val="00B479FD"/>
    <w:rsid w:val="00B51221"/>
    <w:rsid w:val="00B537C2"/>
    <w:rsid w:val="00B5487A"/>
    <w:rsid w:val="00B552C8"/>
    <w:rsid w:val="00B55ACA"/>
    <w:rsid w:val="00B5728E"/>
    <w:rsid w:val="00B65331"/>
    <w:rsid w:val="00B73ED7"/>
    <w:rsid w:val="00B76835"/>
    <w:rsid w:val="00B8208D"/>
    <w:rsid w:val="00B8465B"/>
    <w:rsid w:val="00B8710F"/>
    <w:rsid w:val="00B87D92"/>
    <w:rsid w:val="00BA10B9"/>
    <w:rsid w:val="00BA2353"/>
    <w:rsid w:val="00BB58A4"/>
    <w:rsid w:val="00BC1596"/>
    <w:rsid w:val="00BC18F0"/>
    <w:rsid w:val="00BC54C5"/>
    <w:rsid w:val="00BC7402"/>
    <w:rsid w:val="00BD280D"/>
    <w:rsid w:val="00BD4449"/>
    <w:rsid w:val="00BD5494"/>
    <w:rsid w:val="00BE4AFA"/>
    <w:rsid w:val="00BE4B6B"/>
    <w:rsid w:val="00BE66D2"/>
    <w:rsid w:val="00BE6832"/>
    <w:rsid w:val="00BE7AEB"/>
    <w:rsid w:val="00BF2837"/>
    <w:rsid w:val="00BF3671"/>
    <w:rsid w:val="00BF501D"/>
    <w:rsid w:val="00BF7A3F"/>
    <w:rsid w:val="00C01F3E"/>
    <w:rsid w:val="00C116FC"/>
    <w:rsid w:val="00C2324F"/>
    <w:rsid w:val="00C27831"/>
    <w:rsid w:val="00C30B7B"/>
    <w:rsid w:val="00C338F1"/>
    <w:rsid w:val="00C365AC"/>
    <w:rsid w:val="00C44FFD"/>
    <w:rsid w:val="00C5106D"/>
    <w:rsid w:val="00C531A9"/>
    <w:rsid w:val="00C55D1C"/>
    <w:rsid w:val="00C61303"/>
    <w:rsid w:val="00C64008"/>
    <w:rsid w:val="00C649C7"/>
    <w:rsid w:val="00C70F64"/>
    <w:rsid w:val="00C76110"/>
    <w:rsid w:val="00C77602"/>
    <w:rsid w:val="00C8082E"/>
    <w:rsid w:val="00C81FD9"/>
    <w:rsid w:val="00C86F44"/>
    <w:rsid w:val="00C92876"/>
    <w:rsid w:val="00C93DCC"/>
    <w:rsid w:val="00CA4F78"/>
    <w:rsid w:val="00CA6C56"/>
    <w:rsid w:val="00CB04F3"/>
    <w:rsid w:val="00CB3F28"/>
    <w:rsid w:val="00CC2D2F"/>
    <w:rsid w:val="00CE625E"/>
    <w:rsid w:val="00CF32EC"/>
    <w:rsid w:val="00CF4533"/>
    <w:rsid w:val="00CF6220"/>
    <w:rsid w:val="00D058F4"/>
    <w:rsid w:val="00D26593"/>
    <w:rsid w:val="00D27E26"/>
    <w:rsid w:val="00D3481A"/>
    <w:rsid w:val="00D37998"/>
    <w:rsid w:val="00D44CA0"/>
    <w:rsid w:val="00D5401D"/>
    <w:rsid w:val="00D604ED"/>
    <w:rsid w:val="00D65762"/>
    <w:rsid w:val="00D70D5B"/>
    <w:rsid w:val="00D73826"/>
    <w:rsid w:val="00D74EC4"/>
    <w:rsid w:val="00D76A0C"/>
    <w:rsid w:val="00D948D5"/>
    <w:rsid w:val="00D96B92"/>
    <w:rsid w:val="00DA7231"/>
    <w:rsid w:val="00DA7517"/>
    <w:rsid w:val="00DB0D89"/>
    <w:rsid w:val="00DB6558"/>
    <w:rsid w:val="00DC0F0F"/>
    <w:rsid w:val="00DD28B4"/>
    <w:rsid w:val="00DD5360"/>
    <w:rsid w:val="00DD65E9"/>
    <w:rsid w:val="00DE79E8"/>
    <w:rsid w:val="00DE7E40"/>
    <w:rsid w:val="00DF425B"/>
    <w:rsid w:val="00E02426"/>
    <w:rsid w:val="00E24FDD"/>
    <w:rsid w:val="00E32947"/>
    <w:rsid w:val="00E35C09"/>
    <w:rsid w:val="00E371D3"/>
    <w:rsid w:val="00E454DC"/>
    <w:rsid w:val="00E52B5F"/>
    <w:rsid w:val="00E54F11"/>
    <w:rsid w:val="00E558F0"/>
    <w:rsid w:val="00E56CD7"/>
    <w:rsid w:val="00E65881"/>
    <w:rsid w:val="00E93841"/>
    <w:rsid w:val="00E949E3"/>
    <w:rsid w:val="00EA07A8"/>
    <w:rsid w:val="00EA1EF3"/>
    <w:rsid w:val="00EA5CE3"/>
    <w:rsid w:val="00EB5DE7"/>
    <w:rsid w:val="00EC0FEB"/>
    <w:rsid w:val="00EC51F4"/>
    <w:rsid w:val="00EC5472"/>
    <w:rsid w:val="00EC6C7F"/>
    <w:rsid w:val="00ED5DE7"/>
    <w:rsid w:val="00ED6776"/>
    <w:rsid w:val="00ED6CF1"/>
    <w:rsid w:val="00EE755F"/>
    <w:rsid w:val="00EF12A0"/>
    <w:rsid w:val="00EF2850"/>
    <w:rsid w:val="00EF5D89"/>
    <w:rsid w:val="00EF76B9"/>
    <w:rsid w:val="00F00A25"/>
    <w:rsid w:val="00F06567"/>
    <w:rsid w:val="00F127F4"/>
    <w:rsid w:val="00F13DC9"/>
    <w:rsid w:val="00F158E9"/>
    <w:rsid w:val="00F17D01"/>
    <w:rsid w:val="00F207A5"/>
    <w:rsid w:val="00F3040D"/>
    <w:rsid w:val="00F3343E"/>
    <w:rsid w:val="00F35115"/>
    <w:rsid w:val="00F40E56"/>
    <w:rsid w:val="00F4217B"/>
    <w:rsid w:val="00F45334"/>
    <w:rsid w:val="00F46B23"/>
    <w:rsid w:val="00F52E76"/>
    <w:rsid w:val="00F6251F"/>
    <w:rsid w:val="00F64BED"/>
    <w:rsid w:val="00F65E53"/>
    <w:rsid w:val="00F6785F"/>
    <w:rsid w:val="00F73F33"/>
    <w:rsid w:val="00F77D75"/>
    <w:rsid w:val="00F81755"/>
    <w:rsid w:val="00F91401"/>
    <w:rsid w:val="00F961FB"/>
    <w:rsid w:val="00FA3E5A"/>
    <w:rsid w:val="00FA7BC0"/>
    <w:rsid w:val="00FB59F0"/>
    <w:rsid w:val="00FB5CF8"/>
    <w:rsid w:val="00FD3123"/>
    <w:rsid w:val="00FD55AC"/>
    <w:rsid w:val="00FE11EF"/>
    <w:rsid w:val="00FE273F"/>
    <w:rsid w:val="00FF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5C309D"/>
  <w14:defaultImageDpi w14:val="32767"/>
  <w15:chartTrackingRefBased/>
  <w15:docId w15:val="{120A4A57-315F-8E4C-9494-69712A0F1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461C79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23heading3">
    <w:name w:val="MDPI_2.3_heading3"/>
    <w:basedOn w:val="a"/>
    <w:link w:val="MDPI23heading30"/>
    <w:qFormat/>
    <w:rsid w:val="00CA4F78"/>
    <w:pPr>
      <w:adjustRightInd w:val="0"/>
      <w:snapToGrid w:val="0"/>
      <w:spacing w:before="240" w:after="120" w:line="260" w:lineRule="atLeast"/>
      <w:outlineLvl w:val="2"/>
    </w:pPr>
    <w:rPr>
      <w:rFonts w:ascii="Palatino Linotype" w:hAnsi="Palatino Linotype"/>
      <w:snapToGrid w:val="0"/>
      <w:color w:val="000000"/>
      <w:sz w:val="20"/>
      <w:szCs w:val="22"/>
      <w:lang w:eastAsia="de-DE" w:bidi="en-US"/>
    </w:rPr>
  </w:style>
  <w:style w:type="character" w:customStyle="1" w:styleId="MDPI23heading30">
    <w:name w:val="MDPI_2.3_heading3 字符"/>
    <w:link w:val="MDPI23heading3"/>
    <w:rsid w:val="00CA4F78"/>
    <w:rPr>
      <w:rFonts w:ascii="Palatino Linotype" w:eastAsia="Times New Roman" w:hAnsi="Palatino Linotype" w:cs="Times New Roman"/>
      <w:snapToGrid w:val="0"/>
      <w:color w:val="000000"/>
      <w:sz w:val="20"/>
      <w:szCs w:val="22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B57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728E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72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728E"/>
    <w:rPr>
      <w:rFonts w:ascii="Times New Roman" w:eastAsia="Times New Roman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A7BC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FA7BC0"/>
  </w:style>
  <w:style w:type="character" w:customStyle="1" w:styleId="a9">
    <w:name w:val="批注文字 字符"/>
    <w:basedOn w:val="a0"/>
    <w:link w:val="a8"/>
    <w:uiPriority w:val="99"/>
    <w:semiHidden/>
    <w:rsid w:val="00FA7BC0"/>
    <w:rPr>
      <w:rFonts w:ascii="Times New Roman" w:eastAsia="Times New Roman" w:hAnsi="Times New Roman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A7BC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FA7BC0"/>
    <w:rPr>
      <w:rFonts w:ascii="Times New Roman" w:eastAsia="Times New Roman" w:hAnsi="Times New Roman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4B16D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B16D6"/>
    <w:rPr>
      <w:rFonts w:ascii="Times New Roman" w:eastAsia="Times New Roman" w:hAnsi="Times New Roman" w:cs="Times New Roman"/>
      <w:sz w:val="18"/>
      <w:szCs w:val="18"/>
    </w:rPr>
  </w:style>
  <w:style w:type="paragraph" w:styleId="ae">
    <w:name w:val="footnote text"/>
    <w:basedOn w:val="a"/>
    <w:link w:val="af"/>
    <w:uiPriority w:val="99"/>
    <w:semiHidden/>
    <w:unhideWhenUsed/>
    <w:rsid w:val="009C2092"/>
    <w:rPr>
      <w:sz w:val="20"/>
      <w:szCs w:val="20"/>
    </w:rPr>
  </w:style>
  <w:style w:type="character" w:customStyle="1" w:styleId="af">
    <w:name w:val="脚注文本 字符"/>
    <w:basedOn w:val="a0"/>
    <w:link w:val="ae"/>
    <w:uiPriority w:val="99"/>
    <w:semiHidden/>
    <w:rsid w:val="009C2092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1294</Words>
  <Characters>7378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jiaqiang Huang</dc:creator>
  <cp:keywords/>
  <dc:description/>
  <cp:lastModifiedBy>Lin Angela</cp:lastModifiedBy>
  <cp:revision>6</cp:revision>
  <dcterms:created xsi:type="dcterms:W3CDTF">2021-08-26T04:56:00Z</dcterms:created>
  <dcterms:modified xsi:type="dcterms:W3CDTF">2021-08-31T02:20:00Z</dcterms:modified>
</cp:coreProperties>
</file>