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pPr w:leftFromText="180" w:rightFromText="180" w:vertAnchor="page" w:horzAnchor="margin" w:tblpY="2566"/>
        <w:tblW w:w="0" w:type="auto"/>
        <w:tblLook w:val="04A0" w:firstRow="1" w:lastRow="0" w:firstColumn="1" w:lastColumn="0" w:noHBand="0" w:noVBand="1"/>
      </w:tblPr>
      <w:tblGrid>
        <w:gridCol w:w="2628"/>
        <w:gridCol w:w="3060"/>
        <w:gridCol w:w="1800"/>
        <w:gridCol w:w="1980"/>
      </w:tblGrid>
      <w:tr w:rsidR="007A17FC" w:rsidRPr="00B7797A" w:rsidTr="00375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Covariates </w:t>
            </w:r>
          </w:p>
        </w:tc>
        <w:tc>
          <w:tcPr>
            <w:tcW w:w="3060" w:type="dxa"/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Categories </w:t>
            </w:r>
          </w:p>
        </w:tc>
        <w:tc>
          <w:tcPr>
            <w:tcW w:w="1800" w:type="dxa"/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Frequency (n)</w:t>
            </w:r>
          </w:p>
        </w:tc>
        <w:tc>
          <w:tcPr>
            <w:tcW w:w="1980" w:type="dxa"/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Percentage (%)</w:t>
            </w:r>
          </w:p>
        </w:tc>
      </w:tr>
      <w:tr w:rsidR="007A17FC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ab/>
              <w:t>Sex</w:t>
            </w: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ab/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Female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1579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65.71</w:t>
            </w:r>
          </w:p>
        </w:tc>
      </w:tr>
      <w:tr w:rsidR="007A17FC" w:rsidRPr="00B7797A" w:rsidTr="00375055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7FC" w:rsidRPr="00B7797A" w:rsidRDefault="007A17FC" w:rsidP="00375055">
            <w:pPr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Male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824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34.29</w:t>
            </w:r>
          </w:p>
        </w:tc>
      </w:tr>
      <w:tr w:rsidR="007A17FC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Weight of the individual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Less or equal to mean weight</w:t>
            </w:r>
            <w:r w:rsidRPr="00B7797A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1242</w:t>
            </w:r>
            <w:r w:rsidRPr="00B7797A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51.69 </w:t>
            </w:r>
          </w:p>
        </w:tc>
      </w:tr>
      <w:tr w:rsidR="007A17FC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7FC" w:rsidRPr="00B7797A" w:rsidRDefault="007A17FC" w:rsidP="00375055">
            <w:pPr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Above mean weight</w:t>
            </w:r>
            <w:r w:rsidRPr="00B7797A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1161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48.31</w:t>
            </w:r>
          </w:p>
        </w:tc>
      </w:tr>
      <w:tr w:rsidR="007A17FC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Treatment of seizures</w:t>
            </w: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ab/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Placebo</w:t>
            </w:r>
            <w:r w:rsidRPr="00B7797A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1215</w:t>
            </w:r>
            <w:r w:rsidRPr="00B7797A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50.56</w:t>
            </w:r>
          </w:p>
        </w:tc>
      </w:tr>
      <w:tr w:rsidR="007A17FC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7FC" w:rsidRPr="00B7797A" w:rsidRDefault="007A17FC" w:rsidP="00375055">
            <w:pPr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Progabide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1188</w:t>
            </w:r>
            <w:r w:rsidRPr="00B7797A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49.44</w:t>
            </w:r>
          </w:p>
        </w:tc>
      </w:tr>
      <w:tr w:rsidR="007A17FC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Residence 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Urban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1845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76.99</w:t>
            </w:r>
          </w:p>
        </w:tc>
      </w:tr>
      <w:tr w:rsidR="007A17FC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7FC" w:rsidRPr="00B7797A" w:rsidRDefault="007A17FC" w:rsidP="00375055">
            <w:pPr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Rural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558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23.01</w:t>
            </w:r>
          </w:p>
        </w:tc>
      </w:tr>
      <w:tr w:rsidR="007A17FC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Education 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Illiterate 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1421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59.13</w:t>
            </w:r>
          </w:p>
        </w:tc>
      </w:tr>
      <w:tr w:rsidR="007A17FC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7FC" w:rsidRPr="00B7797A" w:rsidRDefault="007A17FC" w:rsidP="00375055">
            <w:pPr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Literate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982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40.87</w:t>
            </w:r>
          </w:p>
        </w:tc>
      </w:tr>
      <w:tr w:rsidR="007A17FC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Occupation 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Employment 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907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37.75</w:t>
            </w:r>
          </w:p>
        </w:tc>
      </w:tr>
      <w:tr w:rsidR="007A17FC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7FC" w:rsidRPr="00B7797A" w:rsidRDefault="007A17FC" w:rsidP="00375055">
            <w:pPr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Unemployment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1496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62.25</w:t>
            </w:r>
          </w:p>
        </w:tc>
      </w:tr>
      <w:tr w:rsidR="007A17FC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Family History</w:t>
            </w: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ab/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Yes 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961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40.00</w:t>
            </w:r>
          </w:p>
        </w:tc>
      </w:tr>
      <w:tr w:rsidR="007A17FC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7FC" w:rsidRPr="00B7797A" w:rsidRDefault="007A17FC" w:rsidP="00375055">
            <w:pPr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No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1442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7A17FC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Alcohol Use</w:t>
            </w: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ab/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Yes 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1109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46.15</w:t>
            </w:r>
          </w:p>
        </w:tc>
      </w:tr>
      <w:tr w:rsidR="007A17FC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7FC" w:rsidRPr="00B7797A" w:rsidRDefault="007A17FC" w:rsidP="00375055">
            <w:pPr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No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1294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53.85</w:t>
            </w:r>
          </w:p>
        </w:tc>
      </w:tr>
      <w:tr w:rsidR="007A17FC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TBI 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Yes 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864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35.96</w:t>
            </w:r>
          </w:p>
        </w:tc>
      </w:tr>
      <w:tr w:rsidR="007A17FC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7FC" w:rsidRPr="00B7797A" w:rsidRDefault="007A17FC" w:rsidP="00375055">
            <w:pPr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No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1539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64.04</w:t>
            </w:r>
          </w:p>
        </w:tc>
      </w:tr>
      <w:tr w:rsidR="007A17FC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Stroke 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Yes 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435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18.10</w:t>
            </w:r>
          </w:p>
        </w:tc>
      </w:tr>
      <w:tr w:rsidR="007A17FC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7FC" w:rsidRPr="00B7797A" w:rsidRDefault="007A17FC" w:rsidP="00375055">
            <w:pPr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No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1968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81.90</w:t>
            </w:r>
          </w:p>
        </w:tc>
      </w:tr>
      <w:tr w:rsidR="007A17FC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Fever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Yes 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984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40.95</w:t>
            </w:r>
          </w:p>
        </w:tc>
      </w:tr>
      <w:tr w:rsidR="007A17FC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7FC" w:rsidRPr="00B7797A" w:rsidRDefault="007A17FC" w:rsidP="00375055">
            <w:pPr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No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1419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59.05</w:t>
            </w:r>
          </w:p>
        </w:tc>
      </w:tr>
      <w:tr w:rsidR="007A17FC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Head trauma 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Yes 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654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27.22</w:t>
            </w:r>
          </w:p>
        </w:tc>
      </w:tr>
      <w:tr w:rsidR="007A17FC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7FC" w:rsidRPr="00B7797A" w:rsidRDefault="007A17FC" w:rsidP="00375055">
            <w:pPr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No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1749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72.78</w:t>
            </w:r>
          </w:p>
        </w:tc>
      </w:tr>
      <w:tr w:rsidR="007A17FC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Stress 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Yes 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925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38.49</w:t>
            </w:r>
          </w:p>
        </w:tc>
      </w:tr>
      <w:tr w:rsidR="007A17FC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7FC" w:rsidRPr="00B7797A" w:rsidRDefault="007A17FC" w:rsidP="00375055">
            <w:pPr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No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1478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61.51</w:t>
            </w:r>
          </w:p>
        </w:tc>
      </w:tr>
      <w:tr w:rsidR="007A17FC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Uremia 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Yes 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578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24.05</w:t>
            </w:r>
          </w:p>
        </w:tc>
      </w:tr>
      <w:tr w:rsidR="007A17FC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7FC" w:rsidRPr="00B7797A" w:rsidRDefault="007A17FC" w:rsidP="00375055">
            <w:pPr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No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1825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75.95</w:t>
            </w:r>
          </w:p>
        </w:tc>
      </w:tr>
      <w:tr w:rsidR="007A17FC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vMerge w:val="restart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Brain infections 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Yes 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693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28.84</w:t>
            </w:r>
          </w:p>
        </w:tc>
      </w:tr>
      <w:tr w:rsidR="007A17FC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:rsidR="007A17FC" w:rsidRPr="00B7797A" w:rsidRDefault="007A17FC" w:rsidP="00375055">
            <w:pPr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No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1710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:rsidR="007A17FC" w:rsidRPr="00B7797A" w:rsidRDefault="007A17FC" w:rsidP="003750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71.16</w:t>
            </w:r>
          </w:p>
        </w:tc>
      </w:tr>
    </w:tbl>
    <w:p w:rsidR="00375055" w:rsidRPr="00375055" w:rsidRDefault="00375055" w:rsidP="00375055">
      <w:pPr>
        <w:pStyle w:val="Caption"/>
        <w:keepNext/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375055">
        <w:rPr>
          <w:rFonts w:ascii="Times New Roman" w:hAnsi="Times New Roman" w:cs="Times New Roman"/>
          <w:color w:val="auto"/>
          <w:sz w:val="24"/>
        </w:rPr>
        <w:t>Appendix A</w:t>
      </w:r>
      <w:r>
        <w:rPr>
          <w:rFonts w:ascii="Times New Roman" w:hAnsi="Times New Roman" w:cs="Times New Roman"/>
          <w:color w:val="auto"/>
          <w:sz w:val="24"/>
        </w:rPr>
        <w:tab/>
      </w:r>
    </w:p>
    <w:p w:rsidR="00671B02" w:rsidRPr="00B7797A" w:rsidRDefault="00671B02" w:rsidP="00671B02">
      <w:pPr>
        <w:pStyle w:val="Caption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B7797A">
        <w:rPr>
          <w:rFonts w:ascii="Times New Roman" w:hAnsi="Times New Roman" w:cs="Times New Roman"/>
          <w:b w:val="0"/>
          <w:color w:val="auto"/>
          <w:sz w:val="24"/>
        </w:rPr>
        <w:t xml:space="preserve">Table </w:t>
      </w:r>
      <w:r w:rsidRPr="00B7797A">
        <w:rPr>
          <w:rFonts w:ascii="Times New Roman" w:hAnsi="Times New Roman" w:cs="Times New Roman"/>
          <w:b w:val="0"/>
          <w:color w:val="auto"/>
          <w:sz w:val="24"/>
        </w:rPr>
        <w:fldChar w:fldCharType="begin"/>
      </w:r>
      <w:r w:rsidRPr="00B7797A">
        <w:rPr>
          <w:rFonts w:ascii="Times New Roman" w:hAnsi="Times New Roman" w:cs="Times New Roman"/>
          <w:b w:val="0"/>
          <w:color w:val="auto"/>
          <w:sz w:val="24"/>
        </w:rPr>
        <w:instrText xml:space="preserve"> SEQ Table \* ARABIC </w:instrText>
      </w:r>
      <w:r w:rsidRPr="00B7797A">
        <w:rPr>
          <w:rFonts w:ascii="Times New Roman" w:hAnsi="Times New Roman" w:cs="Times New Roman"/>
          <w:b w:val="0"/>
          <w:color w:val="auto"/>
          <w:sz w:val="24"/>
        </w:rPr>
        <w:fldChar w:fldCharType="separate"/>
      </w:r>
      <w:r w:rsidR="00B7797A" w:rsidRPr="00B7797A">
        <w:rPr>
          <w:rFonts w:ascii="Times New Roman" w:hAnsi="Times New Roman" w:cs="Times New Roman"/>
          <w:b w:val="0"/>
          <w:noProof/>
          <w:color w:val="auto"/>
          <w:sz w:val="24"/>
        </w:rPr>
        <w:t>1</w:t>
      </w:r>
      <w:r w:rsidRPr="00B7797A">
        <w:rPr>
          <w:rFonts w:ascii="Times New Roman" w:hAnsi="Times New Roman" w:cs="Times New Roman"/>
          <w:b w:val="0"/>
          <w:color w:val="auto"/>
          <w:sz w:val="24"/>
        </w:rPr>
        <w:fldChar w:fldCharType="end"/>
      </w:r>
      <w:r w:rsidRPr="00B7797A">
        <w:rPr>
          <w:rFonts w:ascii="Times New Roman" w:hAnsi="Times New Roman" w:cs="Times New Roman"/>
          <w:b w:val="0"/>
          <w:color w:val="auto"/>
          <w:sz w:val="24"/>
        </w:rPr>
        <w:t>: Sociodemographic, Behavioral, and Clinical Characteristics of Epilepsy Patients at Baseline (N = 2,403)</w:t>
      </w:r>
    </w:p>
    <w:p w:rsidR="007A17FC" w:rsidRPr="00B7797A" w:rsidRDefault="00E75E5A" w:rsidP="00C0165D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0"/>
        </w:rPr>
      </w:pPr>
      <w:r w:rsidRPr="00B7797A">
        <w:rPr>
          <w:rStyle w:val="Strong"/>
        </w:rPr>
        <w:lastRenderedPageBreak/>
        <w:t xml:space="preserve">                    </w:t>
      </w:r>
    </w:p>
    <w:p w:rsidR="00671B02" w:rsidRPr="00B7797A" w:rsidRDefault="00671B02" w:rsidP="00671B02">
      <w:pPr>
        <w:pStyle w:val="Caption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B7797A">
        <w:rPr>
          <w:rFonts w:ascii="Times New Roman" w:hAnsi="Times New Roman" w:cs="Times New Roman"/>
          <w:b w:val="0"/>
          <w:color w:val="auto"/>
          <w:sz w:val="24"/>
        </w:rPr>
        <w:t xml:space="preserve">Table </w:t>
      </w:r>
      <w:r w:rsidRPr="00B7797A">
        <w:rPr>
          <w:rFonts w:ascii="Times New Roman" w:hAnsi="Times New Roman" w:cs="Times New Roman"/>
          <w:b w:val="0"/>
          <w:color w:val="auto"/>
          <w:sz w:val="24"/>
        </w:rPr>
        <w:fldChar w:fldCharType="begin"/>
      </w:r>
      <w:r w:rsidRPr="00B7797A">
        <w:rPr>
          <w:rFonts w:ascii="Times New Roman" w:hAnsi="Times New Roman" w:cs="Times New Roman"/>
          <w:b w:val="0"/>
          <w:color w:val="auto"/>
          <w:sz w:val="24"/>
        </w:rPr>
        <w:instrText xml:space="preserve"> SEQ Table \* ARABIC </w:instrText>
      </w:r>
      <w:r w:rsidRPr="00B7797A">
        <w:rPr>
          <w:rFonts w:ascii="Times New Roman" w:hAnsi="Times New Roman" w:cs="Times New Roman"/>
          <w:b w:val="0"/>
          <w:color w:val="auto"/>
          <w:sz w:val="24"/>
        </w:rPr>
        <w:fldChar w:fldCharType="separate"/>
      </w:r>
      <w:r w:rsidR="00B7797A" w:rsidRPr="00B7797A">
        <w:rPr>
          <w:rFonts w:ascii="Times New Roman" w:hAnsi="Times New Roman" w:cs="Times New Roman"/>
          <w:b w:val="0"/>
          <w:noProof/>
          <w:color w:val="auto"/>
          <w:sz w:val="24"/>
        </w:rPr>
        <w:t>2</w:t>
      </w:r>
      <w:r w:rsidRPr="00B7797A">
        <w:rPr>
          <w:rFonts w:ascii="Times New Roman" w:hAnsi="Times New Roman" w:cs="Times New Roman"/>
          <w:b w:val="0"/>
          <w:color w:val="auto"/>
          <w:sz w:val="24"/>
        </w:rPr>
        <w:fldChar w:fldCharType="end"/>
      </w:r>
      <w:r w:rsidRPr="00B7797A">
        <w:rPr>
          <w:rFonts w:ascii="Times New Roman" w:hAnsi="Times New Roman" w:cs="Times New Roman"/>
          <w:b w:val="0"/>
          <w:color w:val="auto"/>
          <w:sz w:val="24"/>
        </w:rPr>
        <w:t>: Comparison of Fixed-Effects and Mixed-Effects Models for Longitudinal Seizure Count Data</w:t>
      </w:r>
    </w:p>
    <w:tbl>
      <w:tblPr>
        <w:tblStyle w:val="LightShading"/>
        <w:tblW w:w="9738" w:type="dxa"/>
        <w:tblLook w:val="04A0" w:firstRow="1" w:lastRow="0" w:firstColumn="1" w:lastColumn="0" w:noHBand="0" w:noVBand="1"/>
      </w:tblPr>
      <w:tblGrid>
        <w:gridCol w:w="3084"/>
        <w:gridCol w:w="1148"/>
        <w:gridCol w:w="968"/>
        <w:gridCol w:w="931"/>
        <w:gridCol w:w="1077"/>
        <w:gridCol w:w="1090"/>
        <w:gridCol w:w="630"/>
        <w:gridCol w:w="810"/>
      </w:tblGrid>
      <w:tr w:rsidR="00E75E5A" w:rsidRPr="00B7797A" w:rsidTr="00375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</w:rPr>
              <w:t>Fixed-Effects Models</w:t>
            </w:r>
          </w:p>
        </w:tc>
        <w:tc>
          <w:tcPr>
            <w:tcW w:w="114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 xml:space="preserve">LL </w:t>
            </w:r>
          </w:p>
        </w:tc>
        <w:tc>
          <w:tcPr>
            <w:tcW w:w="96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AIC</w:t>
            </w:r>
          </w:p>
        </w:tc>
        <w:tc>
          <w:tcPr>
            <w:tcW w:w="931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BIC</w:t>
            </w:r>
          </w:p>
        </w:tc>
        <w:tc>
          <w:tcPr>
            <w:tcW w:w="1077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Deviance</w:t>
            </w:r>
          </w:p>
        </w:tc>
        <w:tc>
          <w:tcPr>
            <w:tcW w:w="109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ΔAIC</w:t>
            </w:r>
          </w:p>
        </w:tc>
        <w:tc>
          <w:tcPr>
            <w:tcW w:w="63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ICC</w:t>
            </w:r>
          </w:p>
        </w:tc>
        <w:tc>
          <w:tcPr>
            <w:tcW w:w="81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(χ²/</w:t>
            </w:r>
            <w:proofErr w:type="spellStart"/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df</w:t>
            </w:r>
            <w:proofErr w:type="spellEnd"/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)</w:t>
            </w:r>
          </w:p>
        </w:tc>
      </w:tr>
      <w:tr w:rsidR="00E75E5A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1"/>
                <w:szCs w:val="21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  <w:sz w:val="21"/>
                <w:szCs w:val="21"/>
              </w:rPr>
              <w:t>Poisson Fixed Effects</w:t>
            </w:r>
          </w:p>
        </w:tc>
        <w:tc>
          <w:tcPr>
            <w:tcW w:w="114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-2671.05</w:t>
            </w:r>
          </w:p>
        </w:tc>
        <w:tc>
          <w:tcPr>
            <w:tcW w:w="96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9122.40</w:t>
            </w:r>
          </w:p>
        </w:tc>
        <w:tc>
          <w:tcPr>
            <w:tcW w:w="931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9195.60</w:t>
            </w:r>
          </w:p>
        </w:tc>
        <w:tc>
          <w:tcPr>
            <w:tcW w:w="1077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5342.10</w:t>
            </w:r>
          </w:p>
        </w:tc>
        <w:tc>
          <w:tcPr>
            <w:tcW w:w="1090" w:type="dxa"/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30" w:type="dxa"/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1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3.67</w:t>
            </w:r>
          </w:p>
        </w:tc>
      </w:tr>
      <w:tr w:rsidR="00E75E5A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1"/>
                <w:szCs w:val="21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  <w:sz w:val="21"/>
                <w:szCs w:val="21"/>
              </w:rPr>
              <w:t>Negative Binomial Fixed Effects</w:t>
            </w:r>
          </w:p>
        </w:tc>
        <w:tc>
          <w:tcPr>
            <w:tcW w:w="114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-2437.55</w:t>
            </w:r>
          </w:p>
        </w:tc>
        <w:tc>
          <w:tcPr>
            <w:tcW w:w="96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7465.70</w:t>
            </w:r>
          </w:p>
        </w:tc>
        <w:tc>
          <w:tcPr>
            <w:tcW w:w="931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7546.50</w:t>
            </w:r>
          </w:p>
        </w:tc>
        <w:tc>
          <w:tcPr>
            <w:tcW w:w="1077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4875.10</w:t>
            </w:r>
          </w:p>
        </w:tc>
        <w:tc>
          <w:tcPr>
            <w:tcW w:w="1090" w:type="dxa"/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30" w:type="dxa"/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1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1.52</w:t>
            </w:r>
          </w:p>
        </w:tc>
      </w:tr>
      <w:tr w:rsidR="00E75E5A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  <w:sz w:val="21"/>
                <w:szCs w:val="21"/>
              </w:rPr>
              <w:t>Mixed-Effects Models</w:t>
            </w:r>
          </w:p>
        </w:tc>
        <w:tc>
          <w:tcPr>
            <w:tcW w:w="114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LL</w:t>
            </w:r>
          </w:p>
        </w:tc>
        <w:tc>
          <w:tcPr>
            <w:tcW w:w="96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AIC</w:t>
            </w:r>
          </w:p>
        </w:tc>
        <w:tc>
          <w:tcPr>
            <w:tcW w:w="931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BIC</w:t>
            </w:r>
          </w:p>
        </w:tc>
        <w:tc>
          <w:tcPr>
            <w:tcW w:w="1077" w:type="dxa"/>
            <w:shd w:val="clear" w:color="auto" w:fill="auto"/>
            <w:hideMark/>
          </w:tcPr>
          <w:p w:rsidR="00E75E5A" w:rsidRPr="00B7797A" w:rsidRDefault="00E75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09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ΔAIC</w:t>
            </w:r>
          </w:p>
        </w:tc>
        <w:tc>
          <w:tcPr>
            <w:tcW w:w="63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ICC</w:t>
            </w:r>
          </w:p>
        </w:tc>
        <w:tc>
          <w:tcPr>
            <w:tcW w:w="810" w:type="dxa"/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75E5A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1"/>
                <w:szCs w:val="21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  <w:sz w:val="21"/>
                <w:szCs w:val="21"/>
              </w:rPr>
              <w:t>Poisson GLLM (RI)</w:t>
            </w:r>
          </w:p>
        </w:tc>
        <w:tc>
          <w:tcPr>
            <w:tcW w:w="114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-4257.45           </w:t>
            </w:r>
          </w:p>
        </w:tc>
        <w:tc>
          <w:tcPr>
            <w:tcW w:w="96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8628.40</w:t>
            </w:r>
          </w:p>
        </w:tc>
        <w:tc>
          <w:tcPr>
            <w:tcW w:w="931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8755.20</w:t>
            </w:r>
          </w:p>
        </w:tc>
        <w:tc>
          <w:tcPr>
            <w:tcW w:w="1077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8514.90      </w:t>
            </w:r>
          </w:p>
        </w:tc>
        <w:tc>
          <w:tcPr>
            <w:tcW w:w="109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-1167.3</w:t>
            </w:r>
          </w:p>
        </w:tc>
        <w:tc>
          <w:tcPr>
            <w:tcW w:w="63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0.22</w:t>
            </w:r>
          </w:p>
        </w:tc>
        <w:tc>
          <w:tcPr>
            <w:tcW w:w="810" w:type="dxa"/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75E5A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1"/>
                <w:szCs w:val="21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  <w:sz w:val="21"/>
                <w:szCs w:val="21"/>
              </w:rPr>
              <w:t>Poisson GLLM(RI+RS)</w:t>
            </w:r>
          </w:p>
        </w:tc>
        <w:tc>
          <w:tcPr>
            <w:tcW w:w="114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-3917.40           </w:t>
            </w:r>
          </w:p>
        </w:tc>
        <w:tc>
          <w:tcPr>
            <w:tcW w:w="96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7959.10</w:t>
            </w:r>
          </w:p>
        </w:tc>
        <w:tc>
          <w:tcPr>
            <w:tcW w:w="931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8089.40</w:t>
            </w:r>
          </w:p>
        </w:tc>
        <w:tc>
          <w:tcPr>
            <w:tcW w:w="1077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7834.80      </w:t>
            </w:r>
          </w:p>
        </w:tc>
        <w:tc>
          <w:tcPr>
            <w:tcW w:w="109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-669.30</w:t>
            </w:r>
          </w:p>
        </w:tc>
        <w:tc>
          <w:tcPr>
            <w:tcW w:w="63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0.13</w:t>
            </w:r>
          </w:p>
        </w:tc>
        <w:tc>
          <w:tcPr>
            <w:tcW w:w="810" w:type="dxa"/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75E5A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1"/>
                <w:szCs w:val="21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  <w:sz w:val="21"/>
                <w:szCs w:val="21"/>
              </w:rPr>
              <w:t>Negative Binomial (RI)</w:t>
            </w:r>
          </w:p>
        </w:tc>
        <w:tc>
          <w:tcPr>
            <w:tcW w:w="114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-2814.10           </w:t>
            </w:r>
          </w:p>
        </w:tc>
        <w:tc>
          <w:tcPr>
            <w:tcW w:w="96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5745.60</w:t>
            </w:r>
          </w:p>
        </w:tc>
        <w:tc>
          <w:tcPr>
            <w:tcW w:w="931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5878.20</w:t>
            </w:r>
          </w:p>
        </w:tc>
        <w:tc>
          <w:tcPr>
            <w:tcW w:w="1077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5628.20      </w:t>
            </w:r>
          </w:p>
        </w:tc>
        <w:tc>
          <w:tcPr>
            <w:tcW w:w="109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-2882.8</w:t>
            </w:r>
          </w:p>
        </w:tc>
        <w:tc>
          <w:tcPr>
            <w:tcW w:w="63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0.13</w:t>
            </w:r>
          </w:p>
        </w:tc>
        <w:tc>
          <w:tcPr>
            <w:tcW w:w="810" w:type="dxa"/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75E5A" w:rsidRPr="00B7797A" w:rsidTr="0037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1"/>
                <w:szCs w:val="21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Negative Binomial</w:t>
            </w: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  <w:sz w:val="21"/>
                <w:szCs w:val="21"/>
              </w:rPr>
              <w:t xml:space="preserve"> </w:t>
            </w:r>
            <w:r w:rsidRPr="00B7797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(RI+RS)</w:t>
            </w:r>
          </w:p>
        </w:tc>
        <w:tc>
          <w:tcPr>
            <w:tcW w:w="114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-1215.95  </w:t>
            </w:r>
          </w:p>
        </w:tc>
        <w:tc>
          <w:tcPr>
            <w:tcW w:w="96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5419.33</w:t>
            </w:r>
          </w:p>
        </w:tc>
        <w:tc>
          <w:tcPr>
            <w:tcW w:w="931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5492.94</w:t>
            </w:r>
          </w:p>
        </w:tc>
        <w:tc>
          <w:tcPr>
            <w:tcW w:w="1077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2431.90  </w:t>
            </w:r>
          </w:p>
        </w:tc>
        <w:tc>
          <w:tcPr>
            <w:tcW w:w="109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-326.27</w:t>
            </w:r>
          </w:p>
        </w:tc>
        <w:tc>
          <w:tcPr>
            <w:tcW w:w="63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0.09</w:t>
            </w:r>
          </w:p>
        </w:tc>
        <w:tc>
          <w:tcPr>
            <w:tcW w:w="810" w:type="dxa"/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E75E5A" w:rsidRPr="00B7797A" w:rsidTr="00375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1"/>
                <w:szCs w:val="21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  <w:sz w:val="21"/>
                <w:szCs w:val="21"/>
              </w:rPr>
              <w:t>Zero-Inflated NB  (RI+RS)</w:t>
            </w:r>
          </w:p>
        </w:tc>
        <w:tc>
          <w:tcPr>
            <w:tcW w:w="114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-1210.11           </w:t>
            </w:r>
          </w:p>
        </w:tc>
        <w:tc>
          <w:tcPr>
            <w:tcW w:w="968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5398.21</w:t>
            </w:r>
          </w:p>
        </w:tc>
        <w:tc>
          <w:tcPr>
            <w:tcW w:w="931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5512.76</w:t>
            </w:r>
          </w:p>
        </w:tc>
        <w:tc>
          <w:tcPr>
            <w:tcW w:w="1077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2420.21      </w:t>
            </w:r>
          </w:p>
        </w:tc>
        <w:tc>
          <w:tcPr>
            <w:tcW w:w="109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-21.12</w:t>
            </w:r>
          </w:p>
        </w:tc>
        <w:tc>
          <w:tcPr>
            <w:tcW w:w="630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0.08</w:t>
            </w:r>
          </w:p>
        </w:tc>
        <w:tc>
          <w:tcPr>
            <w:tcW w:w="810" w:type="dxa"/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E03AC4" w:rsidRPr="00B7797A" w:rsidRDefault="00E03AC4" w:rsidP="00E03A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1B02" w:rsidRPr="00B7797A" w:rsidRDefault="00671B02" w:rsidP="00671B02">
      <w:pPr>
        <w:pStyle w:val="Caption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779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Table </w:t>
      </w:r>
      <w:r w:rsidRPr="00B7797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B7797A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Table \* ARABIC </w:instrText>
      </w:r>
      <w:r w:rsidRPr="00B7797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B7797A" w:rsidRPr="00B7797A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3</w:t>
      </w:r>
      <w:r w:rsidRPr="00B7797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B7797A">
        <w:rPr>
          <w:rFonts w:ascii="Times New Roman" w:hAnsi="Times New Roman" w:cs="Times New Roman"/>
          <w:b w:val="0"/>
          <w:color w:val="auto"/>
          <w:sz w:val="24"/>
          <w:szCs w:val="24"/>
        </w:rPr>
        <w:t>: Cross-Validated Predictive Performance of Poisson and Negative Binomial Models for Seizure Counts</w:t>
      </w:r>
    </w:p>
    <w:tbl>
      <w:tblPr>
        <w:tblStyle w:val="LightShading"/>
        <w:tblW w:w="9575" w:type="dxa"/>
        <w:jc w:val="center"/>
        <w:tblLook w:val="04A0" w:firstRow="1" w:lastRow="0" w:firstColumn="1" w:lastColumn="0" w:noHBand="0" w:noVBand="1"/>
      </w:tblPr>
      <w:tblGrid>
        <w:gridCol w:w="3516"/>
        <w:gridCol w:w="1143"/>
        <w:gridCol w:w="983"/>
        <w:gridCol w:w="894"/>
        <w:gridCol w:w="805"/>
        <w:gridCol w:w="983"/>
        <w:gridCol w:w="1251"/>
      </w:tblGrid>
      <w:tr w:rsidR="00E75E5A" w:rsidRPr="00B7797A" w:rsidTr="00E75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Model</w:t>
            </w:r>
          </w:p>
        </w:tc>
        <w:tc>
          <w:tcPr>
            <w:tcW w:w="1143" w:type="dxa"/>
            <w:shd w:val="clear" w:color="auto" w:fill="auto"/>
            <w:hideMark/>
          </w:tcPr>
          <w:p w:rsidR="00E75E5A" w:rsidRPr="00B7797A" w:rsidRDefault="00E75E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Mean LL</w:t>
            </w:r>
          </w:p>
        </w:tc>
        <w:tc>
          <w:tcPr>
            <w:tcW w:w="983" w:type="dxa"/>
            <w:shd w:val="clear" w:color="auto" w:fill="auto"/>
            <w:hideMark/>
          </w:tcPr>
          <w:p w:rsidR="00E75E5A" w:rsidRPr="00B7797A" w:rsidRDefault="00E75E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SE (LL)</w:t>
            </w:r>
          </w:p>
        </w:tc>
        <w:tc>
          <w:tcPr>
            <w:tcW w:w="894" w:type="dxa"/>
            <w:shd w:val="clear" w:color="auto" w:fill="auto"/>
            <w:hideMark/>
          </w:tcPr>
          <w:p w:rsidR="00E75E5A" w:rsidRPr="00B7797A" w:rsidRDefault="00E75E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RMSE</w:t>
            </w:r>
          </w:p>
        </w:tc>
        <w:tc>
          <w:tcPr>
            <w:tcW w:w="805" w:type="dxa"/>
            <w:shd w:val="clear" w:color="auto" w:fill="auto"/>
            <w:hideMark/>
          </w:tcPr>
          <w:p w:rsidR="00E75E5A" w:rsidRPr="00B7797A" w:rsidRDefault="00E75E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MAE</w:t>
            </w:r>
          </w:p>
        </w:tc>
        <w:tc>
          <w:tcPr>
            <w:tcW w:w="983" w:type="dxa"/>
            <w:shd w:val="clear" w:color="auto" w:fill="auto"/>
            <w:hideMark/>
          </w:tcPr>
          <w:p w:rsidR="00E75E5A" w:rsidRPr="00B7797A" w:rsidRDefault="00E75E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Pseudo-R²</w:t>
            </w:r>
          </w:p>
        </w:tc>
        <w:tc>
          <w:tcPr>
            <w:tcW w:w="1251" w:type="dxa"/>
            <w:shd w:val="clear" w:color="auto" w:fill="auto"/>
            <w:hideMark/>
          </w:tcPr>
          <w:p w:rsidR="00E75E5A" w:rsidRPr="00B7797A" w:rsidRDefault="00E75E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Calibration Slope</w:t>
            </w:r>
          </w:p>
        </w:tc>
      </w:tr>
      <w:tr w:rsidR="00E75E5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Poisson Fixed Effects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-2712.34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45.67</w:t>
            </w: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8.91</w:t>
            </w:r>
          </w:p>
        </w:tc>
        <w:tc>
          <w:tcPr>
            <w:tcW w:w="80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6.23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0.38</w:t>
            </w: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0.92</w:t>
            </w:r>
          </w:p>
        </w:tc>
      </w:tr>
      <w:tr w:rsidR="00E75E5A" w:rsidRPr="00B7797A" w:rsidTr="00E75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Negative Binomial Fixed Effects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-2489.21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38.92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7.45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5.12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0.51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0.95</w:t>
            </w:r>
          </w:p>
        </w:tc>
      </w:tr>
      <w:tr w:rsidR="00E75E5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Poisson GLMM (RI only)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-4298.56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67.34</w:t>
            </w: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7.89</w:t>
            </w:r>
          </w:p>
        </w:tc>
        <w:tc>
          <w:tcPr>
            <w:tcW w:w="80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5.67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0.45</w:t>
            </w: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0.94</w:t>
            </w:r>
          </w:p>
        </w:tc>
      </w:tr>
      <w:tr w:rsidR="00E75E5A" w:rsidRPr="00B7797A" w:rsidTr="00E75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Poisson GLMM (RI+RS)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-3958.71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58.21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6.92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4.89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0.58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0.97</w:t>
            </w:r>
          </w:p>
        </w:tc>
      </w:tr>
      <w:tr w:rsidR="00E75E5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Negative Binomial GLMM (RI)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-2845.32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42.18</w:t>
            </w: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6.12</w:t>
            </w:r>
          </w:p>
        </w:tc>
        <w:tc>
          <w:tcPr>
            <w:tcW w:w="80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4.23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0.65</w:t>
            </w: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0.98</w:t>
            </w:r>
          </w:p>
        </w:tc>
      </w:tr>
      <w:tr w:rsidR="00E75E5A" w:rsidRPr="00B7797A" w:rsidTr="00E75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Negative Binomial GLMM (RI+RS)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-1236.45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24.56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4.89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3.45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0.78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0.99</w:t>
            </w:r>
          </w:p>
        </w:tc>
      </w:tr>
    </w:tbl>
    <w:p w:rsidR="00E75E5A" w:rsidRPr="00B7797A" w:rsidRDefault="00E75E5A" w:rsidP="00671B0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1B02" w:rsidRPr="00B7797A" w:rsidRDefault="00671B02" w:rsidP="00671B02">
      <w:pPr>
        <w:pStyle w:val="Caption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B7797A">
        <w:rPr>
          <w:rFonts w:ascii="Times New Roman" w:hAnsi="Times New Roman" w:cs="Times New Roman"/>
          <w:b w:val="0"/>
          <w:color w:val="auto"/>
          <w:sz w:val="24"/>
        </w:rPr>
        <w:t>Table 4: Bootstrap-Based Stability and Reliability Assessment of Fixed and Random Effects in</w:t>
      </w:r>
      <w:bookmarkStart w:id="0" w:name="_GoBack"/>
      <w:bookmarkEnd w:id="0"/>
      <w:r w:rsidRPr="00B7797A">
        <w:rPr>
          <w:rFonts w:ascii="Times New Roman" w:hAnsi="Times New Roman" w:cs="Times New Roman"/>
          <w:b w:val="0"/>
          <w:color w:val="auto"/>
          <w:sz w:val="24"/>
        </w:rPr>
        <w:t xml:space="preserve"> the Final Negative Binomial GLMM</w:t>
      </w:r>
    </w:p>
    <w:tbl>
      <w:tblPr>
        <w:tblStyle w:val="LightShading"/>
        <w:tblW w:w="9855" w:type="dxa"/>
        <w:jc w:val="center"/>
        <w:tblLook w:val="04A0" w:firstRow="1" w:lastRow="0" w:firstColumn="1" w:lastColumn="0" w:noHBand="0" w:noVBand="1"/>
      </w:tblPr>
      <w:tblGrid>
        <w:gridCol w:w="2743"/>
        <w:gridCol w:w="335"/>
        <w:gridCol w:w="130"/>
        <w:gridCol w:w="858"/>
        <w:gridCol w:w="1759"/>
        <w:gridCol w:w="993"/>
        <w:gridCol w:w="1297"/>
        <w:gridCol w:w="1740"/>
      </w:tblGrid>
      <w:tr w:rsidR="00A021B6" w:rsidRPr="00B7797A" w:rsidTr="007A1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Parameter</w:t>
            </w:r>
          </w:p>
        </w:tc>
        <w:tc>
          <w:tcPr>
            <w:tcW w:w="1323" w:type="dxa"/>
            <w:gridSpan w:val="3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Median Estimate</w:t>
            </w:r>
          </w:p>
        </w:tc>
        <w:tc>
          <w:tcPr>
            <w:tcW w:w="1759" w:type="dxa"/>
            <w:shd w:val="clear" w:color="auto" w:fill="auto"/>
            <w:hideMark/>
          </w:tcPr>
          <w:p w:rsidR="00E03AC4" w:rsidRPr="00B7797A" w:rsidRDefault="00E03AC4" w:rsidP="00A021B6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 xml:space="preserve">95% Bootstrap CI </w:t>
            </w:r>
          </w:p>
        </w:tc>
        <w:tc>
          <w:tcPr>
            <w:tcW w:w="993" w:type="dxa"/>
            <w:shd w:val="clear" w:color="auto" w:fill="auto"/>
            <w:hideMark/>
          </w:tcPr>
          <w:p w:rsidR="00E03AC4" w:rsidRPr="00B7797A" w:rsidRDefault="00A021B6" w:rsidP="007A17FC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B7797A">
              <w:rPr>
                <w:rFonts w:ascii="Times New Roman" w:eastAsia="Times New Roman" w:hAnsi="Times New Roman" w:cs="Times New Roman"/>
                <w:color w:val="auto"/>
              </w:rPr>
              <w:t>CV(</w:t>
            </w:r>
            <w:proofErr w:type="gramEnd"/>
            <w:r w:rsidR="00E03AC4" w:rsidRPr="00B7797A">
              <w:rPr>
                <w:rFonts w:ascii="Times New Roman" w:eastAsia="Times New Roman" w:hAnsi="Times New Roman" w:cs="Times New Roman"/>
                <w:color w:val="auto"/>
              </w:rPr>
              <w:t xml:space="preserve"> %)</w:t>
            </w:r>
          </w:p>
        </w:tc>
        <w:tc>
          <w:tcPr>
            <w:tcW w:w="1297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Stability Index</w:t>
            </w:r>
          </w:p>
        </w:tc>
        <w:tc>
          <w:tcPr>
            <w:tcW w:w="1740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Coverage Probability (%)</w:t>
            </w:r>
          </w:p>
        </w:tc>
      </w:tr>
      <w:tr w:rsidR="00E03AC4" w:rsidRPr="00B7797A" w:rsidTr="007A1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8"/>
            <w:shd w:val="clear" w:color="auto" w:fill="auto"/>
            <w:hideMark/>
          </w:tcPr>
          <w:p w:rsidR="00E03AC4" w:rsidRPr="00B7797A" w:rsidRDefault="00E03AC4" w:rsidP="007A17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Fixed Effects</w:t>
            </w:r>
          </w:p>
        </w:tc>
      </w:tr>
      <w:tr w:rsidR="00A021B6" w:rsidRPr="00B7797A" w:rsidTr="007A17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  <w:gridSpan w:val="3"/>
            <w:shd w:val="clear" w:color="auto" w:fill="auto"/>
            <w:hideMark/>
          </w:tcPr>
          <w:p w:rsidR="00E03AC4" w:rsidRPr="00B7797A" w:rsidRDefault="00E03AC4" w:rsidP="007A17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Treatment (IRR)</w:t>
            </w:r>
          </w:p>
        </w:tc>
        <w:tc>
          <w:tcPr>
            <w:tcW w:w="858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0.70</w:t>
            </w:r>
          </w:p>
        </w:tc>
        <w:tc>
          <w:tcPr>
            <w:tcW w:w="1759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0.60 – 0.82</w:t>
            </w:r>
          </w:p>
        </w:tc>
        <w:tc>
          <w:tcPr>
            <w:tcW w:w="993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6.42</w:t>
            </w:r>
          </w:p>
        </w:tc>
        <w:tc>
          <w:tcPr>
            <w:tcW w:w="1297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0.94</w:t>
            </w:r>
          </w:p>
        </w:tc>
        <w:tc>
          <w:tcPr>
            <w:tcW w:w="1740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95.2</w:t>
            </w:r>
          </w:p>
        </w:tc>
      </w:tr>
      <w:tr w:rsidR="00A021B6" w:rsidRPr="00B7797A" w:rsidTr="007A1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  <w:gridSpan w:val="3"/>
            <w:shd w:val="clear" w:color="auto" w:fill="auto"/>
            <w:hideMark/>
          </w:tcPr>
          <w:p w:rsidR="00E03AC4" w:rsidRPr="00B7797A" w:rsidRDefault="00E03AC4" w:rsidP="007A17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Baseline Seizures – High (IRR)</w:t>
            </w:r>
          </w:p>
        </w:tc>
        <w:tc>
          <w:tcPr>
            <w:tcW w:w="858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1.33</w:t>
            </w:r>
          </w:p>
        </w:tc>
        <w:tc>
          <w:tcPr>
            <w:tcW w:w="1759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1.18 – 1.50</w:t>
            </w:r>
          </w:p>
        </w:tc>
        <w:tc>
          <w:tcPr>
            <w:tcW w:w="993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4.56</w:t>
            </w:r>
          </w:p>
        </w:tc>
        <w:tc>
          <w:tcPr>
            <w:tcW w:w="1297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0.96</w:t>
            </w:r>
          </w:p>
        </w:tc>
        <w:tc>
          <w:tcPr>
            <w:tcW w:w="1740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94.8</w:t>
            </w:r>
          </w:p>
        </w:tc>
      </w:tr>
      <w:tr w:rsidR="00E03AC4" w:rsidRPr="00B7797A" w:rsidTr="007A17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8"/>
            <w:shd w:val="clear" w:color="auto" w:fill="auto"/>
            <w:hideMark/>
          </w:tcPr>
          <w:p w:rsidR="00E03AC4" w:rsidRPr="00B7797A" w:rsidRDefault="00E03AC4" w:rsidP="007A17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Random Effects</w:t>
            </w:r>
          </w:p>
        </w:tc>
      </w:tr>
      <w:tr w:rsidR="00A021B6" w:rsidRPr="00B7797A" w:rsidTr="007A1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gridSpan w:val="2"/>
            <w:shd w:val="clear" w:color="auto" w:fill="auto"/>
            <w:hideMark/>
          </w:tcPr>
          <w:p w:rsidR="00E03AC4" w:rsidRPr="00B7797A" w:rsidRDefault="00E03AC4" w:rsidP="007A17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Intercept Variance (τ₀²)</w:t>
            </w:r>
          </w:p>
        </w:tc>
        <w:tc>
          <w:tcPr>
            <w:tcW w:w="988" w:type="dxa"/>
            <w:gridSpan w:val="2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0.41</w:t>
            </w:r>
          </w:p>
        </w:tc>
        <w:tc>
          <w:tcPr>
            <w:tcW w:w="1759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0.26 – 0.65</w:t>
            </w:r>
          </w:p>
        </w:tc>
        <w:tc>
          <w:tcPr>
            <w:tcW w:w="993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21.95</w:t>
            </w:r>
          </w:p>
        </w:tc>
        <w:tc>
          <w:tcPr>
            <w:tcW w:w="1297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0.78</w:t>
            </w:r>
          </w:p>
        </w:tc>
        <w:tc>
          <w:tcPr>
            <w:tcW w:w="1740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93.5</w:t>
            </w:r>
          </w:p>
        </w:tc>
      </w:tr>
      <w:tr w:rsidR="00A021B6" w:rsidRPr="00B7797A" w:rsidTr="007A17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gridSpan w:val="2"/>
            <w:shd w:val="clear" w:color="auto" w:fill="auto"/>
            <w:hideMark/>
          </w:tcPr>
          <w:p w:rsidR="00E03AC4" w:rsidRPr="00B7797A" w:rsidRDefault="00E03AC4" w:rsidP="007A17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Slope Variance (τ₁²)</w:t>
            </w:r>
          </w:p>
        </w:tc>
        <w:tc>
          <w:tcPr>
            <w:tcW w:w="988" w:type="dxa"/>
            <w:gridSpan w:val="2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0.11</w:t>
            </w:r>
          </w:p>
        </w:tc>
        <w:tc>
          <w:tcPr>
            <w:tcW w:w="1759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0.04 – 0.22</w:t>
            </w:r>
          </w:p>
        </w:tc>
        <w:tc>
          <w:tcPr>
            <w:tcW w:w="993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34.55</w:t>
            </w:r>
          </w:p>
        </w:tc>
        <w:tc>
          <w:tcPr>
            <w:tcW w:w="1297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0.65</w:t>
            </w:r>
          </w:p>
        </w:tc>
        <w:tc>
          <w:tcPr>
            <w:tcW w:w="1740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94.2</w:t>
            </w:r>
          </w:p>
        </w:tc>
      </w:tr>
      <w:tr w:rsidR="00A021B6" w:rsidRPr="00B7797A" w:rsidTr="007A1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gridSpan w:val="2"/>
            <w:shd w:val="clear" w:color="auto" w:fill="auto"/>
            <w:hideMark/>
          </w:tcPr>
          <w:p w:rsidR="00E03AC4" w:rsidRPr="00B7797A" w:rsidRDefault="00E03AC4" w:rsidP="007A17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Intercept-Slope Correlation (ρ)</w:t>
            </w:r>
          </w:p>
        </w:tc>
        <w:tc>
          <w:tcPr>
            <w:tcW w:w="988" w:type="dxa"/>
            <w:gridSpan w:val="2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0.24</w:t>
            </w:r>
          </w:p>
        </w:tc>
        <w:tc>
          <w:tcPr>
            <w:tcW w:w="1759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0.02 – 0.46</w:t>
            </w:r>
          </w:p>
        </w:tc>
        <w:tc>
          <w:tcPr>
            <w:tcW w:w="993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29.12</w:t>
            </w:r>
          </w:p>
        </w:tc>
        <w:tc>
          <w:tcPr>
            <w:tcW w:w="1297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0.71</w:t>
            </w:r>
          </w:p>
        </w:tc>
        <w:tc>
          <w:tcPr>
            <w:tcW w:w="1740" w:type="dxa"/>
            <w:shd w:val="clear" w:color="auto" w:fill="auto"/>
            <w:hideMark/>
          </w:tcPr>
          <w:p w:rsidR="00E03AC4" w:rsidRPr="00B7797A" w:rsidRDefault="00E03AC4" w:rsidP="007A17FC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92.9</w:t>
            </w:r>
          </w:p>
        </w:tc>
      </w:tr>
    </w:tbl>
    <w:p w:rsidR="007A17FC" w:rsidRPr="00B7797A" w:rsidRDefault="00E03AC4">
      <w:r w:rsidRPr="00B7797A">
        <w:t xml:space="preserve">    </w:t>
      </w:r>
    </w:p>
    <w:p w:rsidR="00671B02" w:rsidRPr="00B7797A" w:rsidRDefault="00671B02" w:rsidP="00671B02">
      <w:pPr>
        <w:pStyle w:val="Caption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B7797A">
        <w:rPr>
          <w:rFonts w:ascii="Times New Roman" w:hAnsi="Times New Roman" w:cs="Times New Roman"/>
          <w:b w:val="0"/>
          <w:color w:val="auto"/>
          <w:sz w:val="24"/>
        </w:rPr>
        <w:lastRenderedPageBreak/>
        <w:t>Table 5: Parameter Estimates from the Negative Binomial Generalized Linear Mixed Model with Random Intercept and Random Slope</w:t>
      </w:r>
    </w:p>
    <w:tbl>
      <w:tblPr>
        <w:tblStyle w:val="LightShading"/>
        <w:tblW w:w="9740" w:type="dxa"/>
        <w:jc w:val="center"/>
        <w:tblLook w:val="04A0" w:firstRow="1" w:lastRow="0" w:firstColumn="1" w:lastColumn="0" w:noHBand="0" w:noVBand="1"/>
      </w:tblPr>
      <w:tblGrid>
        <w:gridCol w:w="3762"/>
        <w:gridCol w:w="1408"/>
        <w:gridCol w:w="756"/>
        <w:gridCol w:w="1151"/>
        <w:gridCol w:w="1114"/>
        <w:gridCol w:w="1549"/>
      </w:tblGrid>
      <w:tr w:rsidR="00E75E5A" w:rsidRPr="00B7797A" w:rsidTr="00E75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0" w:type="dxa"/>
            <w:gridSpan w:val="6"/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color w:val="auto"/>
                <w:sz w:val="24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  <w:sz w:val="24"/>
              </w:rPr>
              <w:t xml:space="preserve">               Fixed Effects Negative Binomial Regression  (RI + RS Model)</w:t>
            </w:r>
          </w:p>
        </w:tc>
      </w:tr>
      <w:tr w:rsidR="00E75E5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Covariates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B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IRR 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SE (B)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P-value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95% CI(IRR)</w:t>
            </w:r>
          </w:p>
        </w:tc>
      </w:tr>
      <w:tr w:rsidR="00E75E5A" w:rsidRPr="00B7797A" w:rsidTr="00E75E5A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Sex (Ref: Female)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Male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0.015     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0.495 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0.94–1.12</w:t>
            </w:r>
          </w:p>
        </w:tc>
      </w:tr>
      <w:tr w:rsidR="00E75E5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Age 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-0.002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1.00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-0.001     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0.885   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0.971–1.025</w:t>
            </w:r>
          </w:p>
        </w:tc>
      </w:tr>
      <w:tr w:rsidR="00E75E5A" w:rsidRPr="00B7797A" w:rsidTr="00E75E5A">
        <w:trPr>
          <w:trHeight w:val="4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Weight (Ref: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</w:rPr>
                <m:t xml:space="preserve">≤ </m:t>
              </m:r>
            </m:oMath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mean weight)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&gt; mean weight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1.10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0.046     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0.028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1.01–1.22</w:t>
            </w:r>
          </w:p>
        </w:tc>
      </w:tr>
      <w:tr w:rsidR="00E75E5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Residence (Ref: urban)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Rural 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0.049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1.05 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0.024      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0.356  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0.95–1.16    </w:t>
            </w:r>
          </w:p>
        </w:tc>
      </w:tr>
      <w:tr w:rsidR="00E75E5A" w:rsidRPr="00B7797A" w:rsidTr="00E75E5A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Education (Ref: Illiterate)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Literate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-0.073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0.93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-0.035    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0.038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0.86– 0.97</w:t>
            </w:r>
          </w:p>
        </w:tc>
      </w:tr>
      <w:tr w:rsidR="00E75E5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Occupation (Ref: Unemployment)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Employment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0.039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1.04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0.019      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0.450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0.94–1.15</w:t>
            </w:r>
          </w:p>
        </w:tc>
      </w:tr>
      <w:tr w:rsidR="00E75E5A" w:rsidRPr="00B7797A" w:rsidTr="00E75E5A">
        <w:trPr>
          <w:trHeight w:val="6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pStyle w:val="Default"/>
              <w:spacing w:line="360" w:lineRule="auto"/>
              <w:rPr>
                <w:rFonts w:eastAsia="SimSun"/>
                <w:b w:val="0"/>
                <w:color w:val="auto"/>
                <w:sz w:val="22"/>
                <w:szCs w:val="22"/>
                <w:lang w:eastAsia="zh-CN"/>
              </w:rPr>
            </w:pPr>
            <w:r w:rsidRPr="00B7797A">
              <w:rPr>
                <w:b w:val="0"/>
                <w:color w:val="auto"/>
                <w:sz w:val="22"/>
                <w:szCs w:val="22"/>
              </w:rPr>
              <w:t>Baseline seizures (Ref: 15-24)</w:t>
            </w:r>
          </w:p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25-29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30-34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0.199</w:t>
            </w: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0.285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1.22 </w:t>
            </w: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1.33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0.108      </w:t>
            </w: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0.154     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0.001</w:t>
            </w: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0.001 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1.11–1.36   </w:t>
            </w: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1.21–1.48</w:t>
            </w:r>
          </w:p>
        </w:tc>
      </w:tr>
      <w:tr w:rsidR="00E75E5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Family history (Ref: No) 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Yes 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0.140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1.15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0.068      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0.015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1.03–1.28</w:t>
            </w:r>
          </w:p>
        </w:tc>
      </w:tr>
      <w:tr w:rsidR="00E75E5A" w:rsidRPr="00B7797A" w:rsidTr="00E75E5A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Alcohol use (Ref: )No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Yes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0.165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1.18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0.080     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0.001 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1.08–1.29   </w:t>
            </w:r>
          </w:p>
        </w:tc>
      </w:tr>
      <w:tr w:rsidR="00E75E5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Treatment of seizure(Ref: Placebo)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Progabide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-0.357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0.70 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-0.142     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0.001  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0.62–0.80   </w:t>
            </w:r>
          </w:p>
        </w:tc>
      </w:tr>
      <w:tr w:rsidR="00E75E5A" w:rsidRPr="00B7797A" w:rsidTr="00E75E5A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Fever (Ref: No)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Yes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1.12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0.055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0.021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1.02–1.28</w:t>
            </w:r>
          </w:p>
        </w:tc>
      </w:tr>
      <w:tr w:rsidR="00E75E5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TBI (Ref: No) 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Yes  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0.131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1.140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0.064      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0.016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1.02–1.28</w:t>
            </w:r>
          </w:p>
        </w:tc>
      </w:tr>
      <w:tr w:rsidR="00E75E5A" w:rsidRPr="00B7797A" w:rsidTr="00E75E5A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Stroke (Ref: No)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Yes 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0.262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1.30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0.064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0.001 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1.16–1.47   </w:t>
            </w:r>
          </w:p>
        </w:tc>
      </w:tr>
      <w:tr w:rsidR="00E75E5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Head trauma (Ref: No) 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Yes  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0.113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1.12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0.055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0.019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1.01–1.25</w:t>
            </w:r>
          </w:p>
        </w:tc>
      </w:tr>
      <w:tr w:rsidR="00E75E5A" w:rsidRPr="00B7797A" w:rsidTr="00E75E5A">
        <w:trPr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>Stress (Ref: No)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Yes 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0.165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1.18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0.080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0.001 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1.09–1.29   </w:t>
            </w:r>
          </w:p>
        </w:tc>
      </w:tr>
      <w:tr w:rsidR="00E75E5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 xml:space="preserve">Uremia (Ref: No) 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Yes  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0.207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1.23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0.100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0.001  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 xml:space="preserve">1.10–1.39   </w:t>
            </w:r>
          </w:p>
        </w:tc>
      </w:tr>
      <w:tr w:rsidR="00E75E5A" w:rsidRPr="00B7797A" w:rsidTr="00E75E5A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:rsidR="00E75E5A" w:rsidRPr="00B7797A" w:rsidRDefault="00E75E5A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Brain infection (Ref: No) </w:t>
            </w:r>
          </w:p>
          <w:p w:rsidR="00E75E5A" w:rsidRPr="00B7797A" w:rsidRDefault="00E75E5A">
            <w:pPr>
              <w:spacing w:line="360" w:lineRule="auto"/>
              <w:rPr>
                <w:rFonts w:ascii="Times New Roman" w:eastAsia="SimSun" w:hAnsi="Times New Roman" w:cs="Times New Roman"/>
                <w:b w:val="0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b w:val="0"/>
                <w:color w:val="auto"/>
              </w:rPr>
              <w:t xml:space="preserve">Yes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0.046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E75E5A" w:rsidRPr="00B7797A" w:rsidRDefault="00E75E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B7797A">
              <w:rPr>
                <w:rFonts w:ascii="Times New Roman" w:hAnsi="Times New Roman" w:cs="Times New Roman"/>
                <w:color w:val="auto"/>
              </w:rPr>
              <w:t>1.01–1.21</w:t>
            </w:r>
          </w:p>
        </w:tc>
      </w:tr>
    </w:tbl>
    <w:p w:rsidR="00E75E5A" w:rsidRPr="00B7797A" w:rsidRDefault="00E75E5A" w:rsidP="00671B02">
      <w:pPr>
        <w:spacing w:after="0"/>
        <w:rPr>
          <w:rFonts w:ascii="Times New Roman" w:hAnsi="Times New Roman" w:cs="Times New Roman"/>
          <w:b/>
          <w:sz w:val="28"/>
        </w:rPr>
      </w:pPr>
    </w:p>
    <w:p w:rsidR="00953E4D" w:rsidRPr="00B7797A" w:rsidRDefault="007C7513" w:rsidP="00671B02">
      <w:pPr>
        <w:spacing w:after="0"/>
        <w:rPr>
          <w:rFonts w:ascii="Times New Roman" w:hAnsi="Times New Roman" w:cs="Times New Roman"/>
          <w:sz w:val="28"/>
        </w:rPr>
      </w:pPr>
      <w:r w:rsidRPr="00B7797A">
        <w:rPr>
          <w:rStyle w:val="Strong"/>
          <w:rFonts w:ascii="Times New Roman" w:hAnsi="Times New Roman" w:cs="Times New Roman"/>
          <w:bCs w:val="0"/>
          <w:sz w:val="24"/>
          <w:szCs w:val="24"/>
        </w:rPr>
        <w:t>Machine Learning Enhancements</w:t>
      </w:r>
    </w:p>
    <w:p w:rsidR="00671B02" w:rsidRPr="00B7797A" w:rsidRDefault="00671B02" w:rsidP="00671B02">
      <w:pPr>
        <w:pStyle w:val="Caption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B7797A">
        <w:rPr>
          <w:rFonts w:ascii="Times New Roman" w:hAnsi="Times New Roman" w:cs="Times New Roman"/>
          <w:b w:val="0"/>
          <w:color w:val="auto"/>
          <w:sz w:val="24"/>
        </w:rPr>
        <w:t>Table 6: Permutation-Based Feature Importance for Predictors of Seizure Frequency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454"/>
        <w:gridCol w:w="1155"/>
        <w:gridCol w:w="888"/>
        <w:gridCol w:w="981"/>
        <w:gridCol w:w="897"/>
        <w:gridCol w:w="935"/>
        <w:gridCol w:w="962"/>
        <w:gridCol w:w="1304"/>
      </w:tblGrid>
      <w:tr w:rsidR="00953E4D" w:rsidRPr="00B7797A" w:rsidTr="00671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</w:rPr>
              <w:t>Model</w:t>
            </w:r>
          </w:p>
        </w:tc>
        <w:tc>
          <w:tcPr>
            <w:tcW w:w="1155" w:type="dxa"/>
            <w:shd w:val="clear" w:color="auto" w:fill="auto"/>
            <w:hideMark/>
          </w:tcPr>
          <w:p w:rsidR="00953E4D" w:rsidRPr="00B7797A" w:rsidRDefault="00953E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</w:rPr>
              <w:t>Mean test LL</w:t>
            </w:r>
          </w:p>
        </w:tc>
        <w:tc>
          <w:tcPr>
            <w:tcW w:w="888" w:type="dxa"/>
            <w:shd w:val="clear" w:color="auto" w:fill="auto"/>
            <w:hideMark/>
          </w:tcPr>
          <w:p w:rsidR="00953E4D" w:rsidRPr="00B7797A" w:rsidRDefault="00953E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</w:rPr>
              <w:t>SD test LL</w:t>
            </w:r>
          </w:p>
        </w:tc>
        <w:tc>
          <w:tcPr>
            <w:tcW w:w="981" w:type="dxa"/>
            <w:shd w:val="clear" w:color="auto" w:fill="auto"/>
            <w:hideMark/>
          </w:tcPr>
          <w:p w:rsidR="00953E4D" w:rsidRPr="00B7797A" w:rsidRDefault="00953E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</w:rPr>
              <w:t>Mean RMSE</w:t>
            </w:r>
          </w:p>
        </w:tc>
        <w:tc>
          <w:tcPr>
            <w:tcW w:w="897" w:type="dxa"/>
            <w:shd w:val="clear" w:color="auto" w:fill="auto"/>
            <w:hideMark/>
          </w:tcPr>
          <w:p w:rsidR="00953E4D" w:rsidRPr="00B7797A" w:rsidRDefault="00953E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</w:rPr>
              <w:t>SD RMSE</w:t>
            </w:r>
          </w:p>
        </w:tc>
        <w:tc>
          <w:tcPr>
            <w:tcW w:w="935" w:type="dxa"/>
            <w:shd w:val="clear" w:color="auto" w:fill="auto"/>
            <w:hideMark/>
          </w:tcPr>
          <w:p w:rsidR="00953E4D" w:rsidRPr="00B7797A" w:rsidRDefault="00953E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</w:rPr>
              <w:t>Mean MAE</w:t>
            </w:r>
          </w:p>
        </w:tc>
        <w:tc>
          <w:tcPr>
            <w:tcW w:w="962" w:type="dxa"/>
            <w:shd w:val="clear" w:color="auto" w:fill="auto"/>
            <w:hideMark/>
          </w:tcPr>
          <w:p w:rsidR="00953E4D" w:rsidRPr="00B7797A" w:rsidRDefault="00953E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</w:rPr>
              <w:t>Pseudo-R²</w:t>
            </w:r>
          </w:p>
        </w:tc>
        <w:tc>
          <w:tcPr>
            <w:tcW w:w="1304" w:type="dxa"/>
            <w:shd w:val="clear" w:color="auto" w:fill="auto"/>
            <w:hideMark/>
          </w:tcPr>
          <w:p w:rsidR="00953E4D" w:rsidRPr="00B7797A" w:rsidRDefault="00953E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</w:rPr>
              <w:t>Calibration Error</w:t>
            </w:r>
          </w:p>
        </w:tc>
      </w:tr>
      <w:tr w:rsidR="00953E4D" w:rsidRPr="00B7797A" w:rsidTr="0067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NB GLMM (RI+RS) 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-1236.45</w:t>
            </w:r>
          </w:p>
        </w:tc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24.56</w:t>
            </w:r>
          </w:p>
        </w:tc>
        <w:tc>
          <w:tcPr>
            <w:tcW w:w="98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4.89</w:t>
            </w: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0.42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3.45</w:t>
            </w:r>
          </w:p>
        </w:tc>
        <w:tc>
          <w:tcPr>
            <w:tcW w:w="96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0.78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0.015</w:t>
            </w:r>
          </w:p>
        </w:tc>
      </w:tr>
      <w:tr w:rsidR="00953E4D" w:rsidRPr="00B7797A" w:rsidTr="00671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 xml:space="preserve">Gradient Boosting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-1241.32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26.78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4.92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3.48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0.76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0.018</w:t>
            </w:r>
          </w:p>
        </w:tc>
      </w:tr>
      <w:tr w:rsidR="00953E4D" w:rsidRPr="00B7797A" w:rsidTr="0067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Random Forest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-1258.91</w:t>
            </w:r>
          </w:p>
        </w:tc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29.34</w:t>
            </w:r>
          </w:p>
        </w:tc>
        <w:tc>
          <w:tcPr>
            <w:tcW w:w="98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5.12</w:t>
            </w: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0.51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3.67</w:t>
            </w:r>
          </w:p>
        </w:tc>
        <w:tc>
          <w:tcPr>
            <w:tcW w:w="96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0.72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0.022</w:t>
            </w:r>
          </w:p>
        </w:tc>
      </w:tr>
      <w:tr w:rsidR="00953E4D" w:rsidRPr="00B7797A" w:rsidTr="00671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 xml:space="preserve">Neural Network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-1244.67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27.89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4.95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0.47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3.51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0.75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0.019</w:t>
            </w:r>
          </w:p>
        </w:tc>
      </w:tr>
      <w:tr w:rsidR="00953E4D" w:rsidRPr="00B7797A" w:rsidTr="0067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color w:val="auto"/>
              </w:rPr>
              <w:t>Elastic Net Regression</w:t>
            </w:r>
          </w:p>
        </w:tc>
        <w:tc>
          <w:tcPr>
            <w:tcW w:w="1155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-1279.34</w:t>
            </w:r>
          </w:p>
        </w:tc>
        <w:tc>
          <w:tcPr>
            <w:tcW w:w="888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31.45</w:t>
            </w:r>
          </w:p>
        </w:tc>
        <w:tc>
          <w:tcPr>
            <w:tcW w:w="981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5.34</w:t>
            </w:r>
          </w:p>
        </w:tc>
        <w:tc>
          <w:tcPr>
            <w:tcW w:w="897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0.56</w:t>
            </w:r>
          </w:p>
        </w:tc>
        <w:tc>
          <w:tcPr>
            <w:tcW w:w="935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3.89</w:t>
            </w:r>
          </w:p>
        </w:tc>
        <w:tc>
          <w:tcPr>
            <w:tcW w:w="962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0.68</w:t>
            </w:r>
          </w:p>
        </w:tc>
        <w:tc>
          <w:tcPr>
            <w:tcW w:w="1304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:rsidR="00953E4D" w:rsidRPr="00B7797A" w:rsidRDefault="00953E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0.025</w:t>
            </w:r>
          </w:p>
        </w:tc>
      </w:tr>
    </w:tbl>
    <w:p w:rsidR="00671B02" w:rsidRPr="00B7797A" w:rsidRDefault="00671B02" w:rsidP="00671B02">
      <w:pPr>
        <w:pStyle w:val="Caption"/>
        <w:keepNext/>
        <w:spacing w:after="0"/>
        <w:rPr>
          <w:rFonts w:ascii="Times New Roman" w:hAnsi="Times New Roman" w:cs="Times New Roman"/>
          <w:b w:val="0"/>
          <w:color w:val="auto"/>
          <w:sz w:val="24"/>
        </w:rPr>
      </w:pPr>
    </w:p>
    <w:p w:rsidR="00AF7A9B" w:rsidRPr="00B7797A" w:rsidRDefault="00AF7A9B" w:rsidP="00AF7A9B">
      <w:pPr>
        <w:pStyle w:val="Caption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B7797A">
        <w:rPr>
          <w:rFonts w:ascii="Times New Roman" w:hAnsi="Times New Roman" w:cs="Times New Roman"/>
          <w:b w:val="0"/>
          <w:color w:val="auto"/>
          <w:sz w:val="24"/>
        </w:rPr>
        <w:t>Table 7: SHAP-Based Global Feature Importance Rankings for the Final Predictive Model</w:t>
      </w:r>
    </w:p>
    <w:tbl>
      <w:tblPr>
        <w:tblStyle w:val="LightShading"/>
        <w:tblW w:w="9558" w:type="dxa"/>
        <w:tblLook w:val="04A0" w:firstRow="1" w:lastRow="0" w:firstColumn="1" w:lastColumn="0" w:noHBand="0" w:noVBand="1"/>
      </w:tblPr>
      <w:tblGrid>
        <w:gridCol w:w="3078"/>
        <w:gridCol w:w="1710"/>
        <w:gridCol w:w="1620"/>
        <w:gridCol w:w="1620"/>
        <w:gridCol w:w="1530"/>
      </w:tblGrid>
      <w:tr w:rsidR="009A2709" w:rsidRPr="00B7797A" w:rsidTr="00E75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425A40" w:rsidRPr="00B7797A" w:rsidRDefault="00425A40" w:rsidP="002C3944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</w:rPr>
              <w:t xml:space="preserve">Parameter </w:t>
            </w:r>
          </w:p>
        </w:tc>
        <w:tc>
          <w:tcPr>
            <w:tcW w:w="1710" w:type="dxa"/>
            <w:shd w:val="clear" w:color="auto" w:fill="auto"/>
          </w:tcPr>
          <w:p w:rsidR="00425A40" w:rsidRPr="00B7797A" w:rsidRDefault="00425A40" w:rsidP="002C394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</w:rPr>
              <w:t>Wald (Model-Based)</w:t>
            </w:r>
          </w:p>
        </w:tc>
        <w:tc>
          <w:tcPr>
            <w:tcW w:w="1620" w:type="dxa"/>
            <w:shd w:val="clear" w:color="auto" w:fill="auto"/>
          </w:tcPr>
          <w:p w:rsidR="00425A40" w:rsidRPr="00B7797A" w:rsidRDefault="00425A40" w:rsidP="002C394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</w:rPr>
              <w:t>Bootstrap Percentile</w:t>
            </w:r>
          </w:p>
        </w:tc>
        <w:tc>
          <w:tcPr>
            <w:tcW w:w="1620" w:type="dxa"/>
            <w:shd w:val="clear" w:color="auto" w:fill="auto"/>
          </w:tcPr>
          <w:p w:rsidR="00425A40" w:rsidRPr="00B7797A" w:rsidRDefault="00425A40" w:rsidP="002C394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</w:rPr>
              <w:t>Bootstrap BCa</w:t>
            </w:r>
          </w:p>
        </w:tc>
        <w:tc>
          <w:tcPr>
            <w:tcW w:w="1530" w:type="dxa"/>
            <w:shd w:val="clear" w:color="auto" w:fill="auto"/>
          </w:tcPr>
          <w:p w:rsidR="00425A40" w:rsidRPr="00B7797A" w:rsidRDefault="00425A40" w:rsidP="002C394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</w:rPr>
              <w:t>Bootstrap Studentized</w:t>
            </w:r>
          </w:p>
        </w:tc>
      </w:tr>
      <w:tr w:rsidR="009A2709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425A40" w:rsidRPr="00B7797A" w:rsidRDefault="00425A40" w:rsidP="002C394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95% CI(IRR) for treatment </w:t>
            </w:r>
          </w:p>
        </w:tc>
        <w:tc>
          <w:tcPr>
            <w:tcW w:w="1710" w:type="dxa"/>
            <w:shd w:val="clear" w:color="auto" w:fill="auto"/>
          </w:tcPr>
          <w:p w:rsidR="00425A40" w:rsidRPr="00B7797A" w:rsidRDefault="00425A40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0.62-0.80</w:t>
            </w:r>
          </w:p>
        </w:tc>
        <w:tc>
          <w:tcPr>
            <w:tcW w:w="1620" w:type="dxa"/>
            <w:shd w:val="clear" w:color="auto" w:fill="auto"/>
          </w:tcPr>
          <w:p w:rsidR="00425A40" w:rsidRPr="00B7797A" w:rsidRDefault="00425A40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0.62-0.80</w:t>
            </w:r>
          </w:p>
        </w:tc>
        <w:tc>
          <w:tcPr>
            <w:tcW w:w="1620" w:type="dxa"/>
            <w:shd w:val="clear" w:color="auto" w:fill="auto"/>
          </w:tcPr>
          <w:p w:rsidR="00425A40" w:rsidRPr="00B7797A" w:rsidRDefault="00425A40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0.60-0.82</w:t>
            </w:r>
          </w:p>
        </w:tc>
        <w:tc>
          <w:tcPr>
            <w:tcW w:w="1530" w:type="dxa"/>
            <w:shd w:val="clear" w:color="auto" w:fill="auto"/>
          </w:tcPr>
          <w:p w:rsidR="00425A40" w:rsidRPr="00B7797A" w:rsidRDefault="00425A40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0.59-0.83</w:t>
            </w:r>
          </w:p>
        </w:tc>
      </w:tr>
      <w:tr w:rsidR="009A2709" w:rsidRPr="00B7797A" w:rsidTr="00E75E5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425A40" w:rsidRPr="00B7797A" w:rsidRDefault="009A2709" w:rsidP="002C394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Width </w:t>
            </w:r>
          </w:p>
        </w:tc>
        <w:tc>
          <w:tcPr>
            <w:tcW w:w="1710" w:type="dxa"/>
            <w:shd w:val="clear" w:color="auto" w:fill="auto"/>
          </w:tcPr>
          <w:p w:rsidR="00425A40" w:rsidRPr="00B7797A" w:rsidRDefault="009A2709" w:rsidP="002C3944">
            <w:pPr>
              <w:spacing w:line="360" w:lineRule="auto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0.18       0.20        </w:t>
            </w:r>
          </w:p>
        </w:tc>
        <w:tc>
          <w:tcPr>
            <w:tcW w:w="1620" w:type="dxa"/>
            <w:shd w:val="clear" w:color="auto" w:fill="auto"/>
          </w:tcPr>
          <w:p w:rsidR="00425A40" w:rsidRPr="00B7797A" w:rsidRDefault="009A2709" w:rsidP="002C39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0.20        </w:t>
            </w:r>
          </w:p>
        </w:tc>
        <w:tc>
          <w:tcPr>
            <w:tcW w:w="1620" w:type="dxa"/>
            <w:shd w:val="clear" w:color="auto" w:fill="auto"/>
          </w:tcPr>
          <w:p w:rsidR="00425A40" w:rsidRPr="00B7797A" w:rsidRDefault="009A2709" w:rsidP="002C39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0.22        </w:t>
            </w:r>
          </w:p>
        </w:tc>
        <w:tc>
          <w:tcPr>
            <w:tcW w:w="1530" w:type="dxa"/>
            <w:shd w:val="clear" w:color="auto" w:fill="auto"/>
          </w:tcPr>
          <w:p w:rsidR="00425A40" w:rsidRPr="00B7797A" w:rsidRDefault="009A2709" w:rsidP="002C39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0.24</w:t>
            </w:r>
          </w:p>
        </w:tc>
      </w:tr>
      <w:tr w:rsidR="009A2709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9A2709" w:rsidRPr="00B7797A" w:rsidRDefault="009A2709" w:rsidP="002C394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Baseline High      </w:t>
            </w:r>
          </w:p>
        </w:tc>
        <w:tc>
          <w:tcPr>
            <w:tcW w:w="1710" w:type="dxa"/>
            <w:shd w:val="clear" w:color="auto" w:fill="auto"/>
          </w:tcPr>
          <w:p w:rsidR="009A2709" w:rsidRPr="00B7797A" w:rsidRDefault="002C3944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1.21-1.48</w:t>
            </w:r>
          </w:p>
        </w:tc>
        <w:tc>
          <w:tcPr>
            <w:tcW w:w="1620" w:type="dxa"/>
            <w:shd w:val="clear" w:color="auto" w:fill="auto"/>
          </w:tcPr>
          <w:p w:rsidR="009A2709" w:rsidRPr="00B7797A" w:rsidRDefault="002C3944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1.19-1.49</w:t>
            </w:r>
            <w:r w:rsidR="009A2709"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9A2709" w:rsidRPr="00B7797A" w:rsidRDefault="002C3944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1.18-1.50</w:t>
            </w:r>
          </w:p>
        </w:tc>
        <w:tc>
          <w:tcPr>
            <w:tcW w:w="1530" w:type="dxa"/>
            <w:shd w:val="clear" w:color="auto" w:fill="auto"/>
          </w:tcPr>
          <w:p w:rsidR="009A2709" w:rsidRPr="00B7797A" w:rsidRDefault="002C3944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1.17-1.52</w:t>
            </w:r>
          </w:p>
        </w:tc>
      </w:tr>
      <w:tr w:rsidR="009A2709" w:rsidRPr="00B7797A" w:rsidTr="00E75E5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9A2709" w:rsidRPr="00B7797A" w:rsidRDefault="009A2709" w:rsidP="002C394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Width</w:t>
            </w:r>
          </w:p>
        </w:tc>
        <w:tc>
          <w:tcPr>
            <w:tcW w:w="1710" w:type="dxa"/>
            <w:shd w:val="clear" w:color="auto" w:fill="auto"/>
          </w:tcPr>
          <w:p w:rsidR="009A2709" w:rsidRPr="00B7797A" w:rsidRDefault="009A2709" w:rsidP="002C39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0.27       </w:t>
            </w:r>
          </w:p>
        </w:tc>
        <w:tc>
          <w:tcPr>
            <w:tcW w:w="1620" w:type="dxa"/>
            <w:shd w:val="clear" w:color="auto" w:fill="auto"/>
          </w:tcPr>
          <w:p w:rsidR="009A2709" w:rsidRPr="00B7797A" w:rsidRDefault="009A2709" w:rsidP="002C39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0.30       </w:t>
            </w:r>
          </w:p>
        </w:tc>
        <w:tc>
          <w:tcPr>
            <w:tcW w:w="1620" w:type="dxa"/>
            <w:shd w:val="clear" w:color="auto" w:fill="auto"/>
          </w:tcPr>
          <w:p w:rsidR="009A2709" w:rsidRPr="00B7797A" w:rsidRDefault="009A2709" w:rsidP="002C39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0.32        </w:t>
            </w:r>
          </w:p>
        </w:tc>
        <w:tc>
          <w:tcPr>
            <w:tcW w:w="1530" w:type="dxa"/>
            <w:shd w:val="clear" w:color="auto" w:fill="auto"/>
          </w:tcPr>
          <w:p w:rsidR="009A2709" w:rsidRPr="00B7797A" w:rsidRDefault="009A2709" w:rsidP="002C39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0.35</w:t>
            </w:r>
          </w:p>
        </w:tc>
      </w:tr>
      <w:tr w:rsidR="009A2709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9A2709" w:rsidRPr="00B7797A" w:rsidRDefault="009A2709" w:rsidP="002C394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Random Intercept   </w:t>
            </w:r>
          </w:p>
        </w:tc>
        <w:tc>
          <w:tcPr>
            <w:tcW w:w="1710" w:type="dxa"/>
            <w:shd w:val="clear" w:color="auto" w:fill="auto"/>
          </w:tcPr>
          <w:p w:rsidR="009A2709" w:rsidRPr="00B7797A" w:rsidRDefault="002C3944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0.24-0.60</w:t>
            </w:r>
          </w:p>
        </w:tc>
        <w:tc>
          <w:tcPr>
            <w:tcW w:w="1620" w:type="dxa"/>
            <w:shd w:val="clear" w:color="auto" w:fill="auto"/>
          </w:tcPr>
          <w:p w:rsidR="009A2709" w:rsidRPr="00B7797A" w:rsidRDefault="002C3944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0.25-0.63</w:t>
            </w:r>
          </w:p>
        </w:tc>
        <w:tc>
          <w:tcPr>
            <w:tcW w:w="1620" w:type="dxa"/>
            <w:shd w:val="clear" w:color="auto" w:fill="auto"/>
          </w:tcPr>
          <w:p w:rsidR="009A2709" w:rsidRPr="00B7797A" w:rsidRDefault="002C3944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0.26-0.65</w:t>
            </w:r>
          </w:p>
        </w:tc>
        <w:tc>
          <w:tcPr>
            <w:tcW w:w="1530" w:type="dxa"/>
            <w:shd w:val="clear" w:color="auto" w:fill="auto"/>
          </w:tcPr>
          <w:p w:rsidR="009A2709" w:rsidRPr="00B7797A" w:rsidRDefault="002C3944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0.27-0.67</w:t>
            </w:r>
          </w:p>
        </w:tc>
      </w:tr>
      <w:tr w:rsidR="009A2709" w:rsidRPr="00B7797A" w:rsidTr="00E75E5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9A2709" w:rsidRPr="00B7797A" w:rsidRDefault="009A2709" w:rsidP="002C394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Width</w:t>
            </w:r>
          </w:p>
        </w:tc>
        <w:tc>
          <w:tcPr>
            <w:tcW w:w="1710" w:type="dxa"/>
            <w:shd w:val="clear" w:color="auto" w:fill="auto"/>
          </w:tcPr>
          <w:p w:rsidR="009A2709" w:rsidRPr="00B7797A" w:rsidRDefault="009A2709" w:rsidP="002C39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0.36       </w:t>
            </w:r>
          </w:p>
        </w:tc>
        <w:tc>
          <w:tcPr>
            <w:tcW w:w="1620" w:type="dxa"/>
            <w:shd w:val="clear" w:color="auto" w:fill="auto"/>
          </w:tcPr>
          <w:p w:rsidR="009A2709" w:rsidRPr="00B7797A" w:rsidRDefault="009A2709" w:rsidP="002C39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0.38        </w:t>
            </w:r>
          </w:p>
        </w:tc>
        <w:tc>
          <w:tcPr>
            <w:tcW w:w="1620" w:type="dxa"/>
            <w:shd w:val="clear" w:color="auto" w:fill="auto"/>
          </w:tcPr>
          <w:p w:rsidR="009A2709" w:rsidRPr="00B7797A" w:rsidRDefault="009A2709" w:rsidP="002C39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0.39        </w:t>
            </w:r>
          </w:p>
        </w:tc>
        <w:tc>
          <w:tcPr>
            <w:tcW w:w="1530" w:type="dxa"/>
            <w:shd w:val="clear" w:color="auto" w:fill="auto"/>
          </w:tcPr>
          <w:p w:rsidR="009A2709" w:rsidRPr="00B7797A" w:rsidRDefault="009A2709" w:rsidP="002C39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/>
                <w:color w:val="auto"/>
              </w:rPr>
              <w:t>0.40</w:t>
            </w:r>
          </w:p>
        </w:tc>
      </w:tr>
      <w:tr w:rsidR="002C3944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2C3944" w:rsidRPr="00B7797A" w:rsidRDefault="002C3944" w:rsidP="002C3944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Coverage Probability</w:t>
            </w:r>
          </w:p>
        </w:tc>
        <w:tc>
          <w:tcPr>
            <w:tcW w:w="1710" w:type="dxa"/>
            <w:shd w:val="clear" w:color="auto" w:fill="auto"/>
          </w:tcPr>
          <w:p w:rsidR="002C3944" w:rsidRPr="00B7797A" w:rsidRDefault="002C3944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94.1%</w:t>
            </w:r>
          </w:p>
        </w:tc>
        <w:tc>
          <w:tcPr>
            <w:tcW w:w="1620" w:type="dxa"/>
            <w:shd w:val="clear" w:color="auto" w:fill="auto"/>
          </w:tcPr>
          <w:p w:rsidR="002C3944" w:rsidRPr="00B7797A" w:rsidRDefault="00AF7A9B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94.8</w:t>
            </w:r>
            <w:r w:rsidR="002C3944" w:rsidRPr="00B7797A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2C3944" w:rsidRPr="00B7797A" w:rsidRDefault="00AF7A9B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95.2</w:t>
            </w:r>
            <w:r w:rsidR="002C3944" w:rsidRPr="00B7797A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  <w:tc>
          <w:tcPr>
            <w:tcW w:w="1530" w:type="dxa"/>
            <w:shd w:val="clear" w:color="auto" w:fill="auto"/>
          </w:tcPr>
          <w:p w:rsidR="002C3944" w:rsidRPr="00B7797A" w:rsidRDefault="00AF7A9B" w:rsidP="002C39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95.5</w:t>
            </w:r>
            <w:r w:rsidR="002C3944" w:rsidRPr="00B7797A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</w:tbl>
    <w:p w:rsidR="002C3944" w:rsidRPr="00B7797A" w:rsidRDefault="002C3944" w:rsidP="00E03A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</w:p>
    <w:p w:rsidR="00B7797A" w:rsidRPr="00B7797A" w:rsidRDefault="00B7797A" w:rsidP="00B7797A">
      <w:pPr>
        <w:pStyle w:val="Caption"/>
        <w:keepNext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B7797A">
        <w:rPr>
          <w:rFonts w:ascii="Times New Roman" w:hAnsi="Times New Roman" w:cs="Times New Roman"/>
          <w:b w:val="0"/>
          <w:color w:val="auto"/>
          <w:sz w:val="24"/>
        </w:rPr>
        <w:t xml:space="preserve">Table </w:t>
      </w:r>
      <w:r w:rsidRPr="00B7797A">
        <w:rPr>
          <w:rFonts w:ascii="Times New Roman" w:hAnsi="Times New Roman" w:cs="Times New Roman"/>
          <w:b w:val="0"/>
          <w:color w:val="auto"/>
          <w:sz w:val="24"/>
        </w:rPr>
        <w:fldChar w:fldCharType="begin"/>
      </w:r>
      <w:r w:rsidRPr="00B7797A">
        <w:rPr>
          <w:rFonts w:ascii="Times New Roman" w:hAnsi="Times New Roman" w:cs="Times New Roman"/>
          <w:b w:val="0"/>
          <w:color w:val="auto"/>
          <w:sz w:val="24"/>
        </w:rPr>
        <w:instrText xml:space="preserve"> SEQ Table \* ARABIC </w:instrText>
      </w:r>
      <w:r w:rsidRPr="00B7797A">
        <w:rPr>
          <w:rFonts w:ascii="Times New Roman" w:hAnsi="Times New Roman" w:cs="Times New Roman"/>
          <w:b w:val="0"/>
          <w:color w:val="auto"/>
          <w:sz w:val="24"/>
        </w:rPr>
        <w:fldChar w:fldCharType="separate"/>
      </w:r>
      <w:r w:rsidRPr="00B7797A">
        <w:rPr>
          <w:rFonts w:ascii="Times New Roman" w:hAnsi="Times New Roman" w:cs="Times New Roman"/>
          <w:b w:val="0"/>
          <w:noProof/>
          <w:color w:val="auto"/>
          <w:sz w:val="24"/>
        </w:rPr>
        <w:t>4</w:t>
      </w:r>
      <w:r w:rsidRPr="00B7797A">
        <w:rPr>
          <w:rFonts w:ascii="Times New Roman" w:hAnsi="Times New Roman" w:cs="Times New Roman"/>
          <w:b w:val="0"/>
          <w:color w:val="auto"/>
          <w:sz w:val="24"/>
        </w:rPr>
        <w:fldChar w:fldCharType="end"/>
      </w:r>
      <w:r w:rsidRPr="00B7797A">
        <w:rPr>
          <w:rFonts w:ascii="Times New Roman" w:hAnsi="Times New Roman" w:cs="Times New Roman"/>
          <w:b w:val="0"/>
          <w:color w:val="auto"/>
          <w:sz w:val="24"/>
        </w:rPr>
        <w:t>: Relative Contribution of Key Predictors to Model Performance in Longitudinal Seizure Prediction</w:t>
      </w:r>
    </w:p>
    <w:tbl>
      <w:tblPr>
        <w:tblStyle w:val="LightShading"/>
        <w:tblW w:w="0" w:type="auto"/>
        <w:jc w:val="center"/>
        <w:tblInd w:w="-522" w:type="dxa"/>
        <w:tblLook w:val="04A0" w:firstRow="1" w:lastRow="0" w:firstColumn="1" w:lastColumn="0" w:noHBand="0" w:noVBand="1"/>
      </w:tblPr>
      <w:tblGrid>
        <w:gridCol w:w="681"/>
        <w:gridCol w:w="2595"/>
        <w:gridCol w:w="1890"/>
        <w:gridCol w:w="1456"/>
        <w:gridCol w:w="1991"/>
      </w:tblGrid>
      <w:tr w:rsidR="00B7797A" w:rsidRPr="00B7797A" w:rsidTr="00E75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Rank</w:t>
            </w:r>
          </w:p>
        </w:tc>
        <w:tc>
          <w:tcPr>
            <w:tcW w:w="2595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Feature</w:t>
            </w:r>
          </w:p>
        </w:tc>
        <w:tc>
          <w:tcPr>
            <w:tcW w:w="1890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Permutation Importance</w:t>
            </w:r>
          </w:p>
        </w:tc>
        <w:tc>
          <w:tcPr>
            <w:tcW w:w="1456" w:type="dxa"/>
            <w:shd w:val="clear" w:color="auto" w:fill="auto"/>
            <w:hideMark/>
          </w:tcPr>
          <w:p w:rsidR="004A34BF" w:rsidRPr="00B7797A" w:rsidRDefault="004A34BF" w:rsidP="004A34BF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SHAP Mean </w:t>
            </w:r>
          </w:p>
        </w:tc>
        <w:tc>
          <w:tcPr>
            <w:tcW w:w="1991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Total Predictive Power (%)</w:t>
            </w:r>
          </w:p>
        </w:tc>
      </w:tr>
      <w:tr w:rsidR="00B7797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95" w:type="dxa"/>
            <w:shd w:val="clear" w:color="auto" w:fill="auto"/>
            <w:hideMark/>
          </w:tcPr>
          <w:p w:rsidR="004A34BF" w:rsidRPr="00B7797A" w:rsidRDefault="004A34BF" w:rsidP="001870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 xml:space="preserve">Baseline Seizure </w:t>
            </w:r>
          </w:p>
        </w:tc>
        <w:tc>
          <w:tcPr>
            <w:tcW w:w="1890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0.342</w:t>
            </w:r>
          </w:p>
        </w:tc>
        <w:tc>
          <w:tcPr>
            <w:tcW w:w="1456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0.315</w:t>
            </w:r>
          </w:p>
        </w:tc>
        <w:tc>
          <w:tcPr>
            <w:tcW w:w="1991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31.5%</w:t>
            </w:r>
          </w:p>
        </w:tc>
      </w:tr>
      <w:tr w:rsidR="00B7797A" w:rsidRPr="00B7797A" w:rsidTr="00E75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595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Treatment Group</w:t>
            </w:r>
          </w:p>
        </w:tc>
        <w:tc>
          <w:tcPr>
            <w:tcW w:w="1890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0.285</w:t>
            </w:r>
          </w:p>
        </w:tc>
        <w:tc>
          <w:tcPr>
            <w:tcW w:w="1456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0.284</w:t>
            </w:r>
          </w:p>
        </w:tc>
        <w:tc>
          <w:tcPr>
            <w:tcW w:w="1991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28.4%</w:t>
            </w:r>
          </w:p>
        </w:tc>
      </w:tr>
      <w:tr w:rsidR="00B7797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595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Stroke History</w:t>
            </w:r>
          </w:p>
        </w:tc>
        <w:tc>
          <w:tcPr>
            <w:tcW w:w="1890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0.187</w:t>
            </w:r>
          </w:p>
        </w:tc>
        <w:tc>
          <w:tcPr>
            <w:tcW w:w="1456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0.178</w:t>
            </w:r>
          </w:p>
        </w:tc>
        <w:tc>
          <w:tcPr>
            <w:tcW w:w="1991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17.8%</w:t>
            </w:r>
          </w:p>
        </w:tc>
      </w:tr>
      <w:tr w:rsidR="00B7797A" w:rsidRPr="00B7797A" w:rsidTr="00E75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2595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Alcohol Use</w:t>
            </w:r>
          </w:p>
        </w:tc>
        <w:tc>
          <w:tcPr>
            <w:tcW w:w="1890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0.156</w:t>
            </w:r>
          </w:p>
        </w:tc>
        <w:tc>
          <w:tcPr>
            <w:tcW w:w="1456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0.152</w:t>
            </w:r>
          </w:p>
        </w:tc>
        <w:tc>
          <w:tcPr>
            <w:tcW w:w="1991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15.2%</w:t>
            </w:r>
          </w:p>
        </w:tc>
      </w:tr>
      <w:tr w:rsidR="00B7797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2595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Traumatic Brain Injury</w:t>
            </w:r>
          </w:p>
        </w:tc>
        <w:tc>
          <w:tcPr>
            <w:tcW w:w="1890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0.134</w:t>
            </w:r>
          </w:p>
        </w:tc>
        <w:tc>
          <w:tcPr>
            <w:tcW w:w="1456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0.128</w:t>
            </w:r>
          </w:p>
        </w:tc>
        <w:tc>
          <w:tcPr>
            <w:tcW w:w="1991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12.8%</w:t>
            </w:r>
          </w:p>
        </w:tc>
      </w:tr>
      <w:tr w:rsidR="00B7797A" w:rsidRPr="00B7797A" w:rsidTr="00E75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2595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Stress</w:t>
            </w:r>
          </w:p>
        </w:tc>
        <w:tc>
          <w:tcPr>
            <w:tcW w:w="1890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0.121</w:t>
            </w:r>
          </w:p>
        </w:tc>
        <w:tc>
          <w:tcPr>
            <w:tcW w:w="1456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0.115</w:t>
            </w:r>
          </w:p>
        </w:tc>
        <w:tc>
          <w:tcPr>
            <w:tcW w:w="1991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11.5%</w:t>
            </w:r>
          </w:p>
        </w:tc>
      </w:tr>
      <w:tr w:rsidR="00B7797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2595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Education Level</w:t>
            </w:r>
          </w:p>
        </w:tc>
        <w:tc>
          <w:tcPr>
            <w:tcW w:w="1890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0.089</w:t>
            </w:r>
          </w:p>
        </w:tc>
        <w:tc>
          <w:tcPr>
            <w:tcW w:w="1456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0.082</w:t>
            </w:r>
          </w:p>
        </w:tc>
        <w:tc>
          <w:tcPr>
            <w:tcW w:w="1991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8.2%</w:t>
            </w:r>
          </w:p>
        </w:tc>
      </w:tr>
      <w:tr w:rsidR="00B7797A" w:rsidRPr="00B7797A" w:rsidTr="00E75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2595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Family History</w:t>
            </w:r>
          </w:p>
        </w:tc>
        <w:tc>
          <w:tcPr>
            <w:tcW w:w="1890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0.078</w:t>
            </w:r>
          </w:p>
        </w:tc>
        <w:tc>
          <w:tcPr>
            <w:tcW w:w="1456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0.071</w:t>
            </w:r>
          </w:p>
        </w:tc>
        <w:tc>
          <w:tcPr>
            <w:tcW w:w="1991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7.1%</w:t>
            </w:r>
          </w:p>
        </w:tc>
      </w:tr>
      <w:tr w:rsidR="00B7797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2595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Fever</w:t>
            </w:r>
          </w:p>
        </w:tc>
        <w:tc>
          <w:tcPr>
            <w:tcW w:w="1890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0.067</w:t>
            </w:r>
          </w:p>
        </w:tc>
        <w:tc>
          <w:tcPr>
            <w:tcW w:w="1456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0.063</w:t>
            </w:r>
          </w:p>
        </w:tc>
        <w:tc>
          <w:tcPr>
            <w:tcW w:w="1991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6.3%</w:t>
            </w:r>
          </w:p>
        </w:tc>
      </w:tr>
      <w:tr w:rsidR="00B7797A" w:rsidRPr="00B7797A" w:rsidTr="00E75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2595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Uremia</w:t>
            </w:r>
          </w:p>
        </w:tc>
        <w:tc>
          <w:tcPr>
            <w:tcW w:w="1890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0.059</w:t>
            </w:r>
          </w:p>
        </w:tc>
        <w:tc>
          <w:tcPr>
            <w:tcW w:w="1456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0.055</w:t>
            </w:r>
          </w:p>
        </w:tc>
        <w:tc>
          <w:tcPr>
            <w:tcW w:w="1991" w:type="dxa"/>
            <w:shd w:val="clear" w:color="auto" w:fill="auto"/>
            <w:hideMark/>
          </w:tcPr>
          <w:p w:rsidR="004A34BF" w:rsidRPr="00B7797A" w:rsidRDefault="004A34BF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color w:val="auto"/>
              </w:rPr>
              <w:t>5.5%</w:t>
            </w:r>
          </w:p>
        </w:tc>
      </w:tr>
      <w:tr w:rsidR="00B7797A" w:rsidRPr="00B7797A" w:rsidTr="00E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dxa"/>
            <w:gridSpan w:val="2"/>
            <w:shd w:val="clear" w:color="auto" w:fill="auto"/>
            <w:hideMark/>
          </w:tcPr>
          <w:p w:rsidR="00187068" w:rsidRPr="00B7797A" w:rsidRDefault="00187068">
            <w:pPr>
              <w:spacing w:line="375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Cs w:val="0"/>
                <w:color w:val="auto"/>
              </w:rPr>
              <w:t>Clinical Factors (3-10)</w:t>
            </w:r>
          </w:p>
        </w:tc>
        <w:tc>
          <w:tcPr>
            <w:tcW w:w="1890" w:type="dxa"/>
            <w:shd w:val="clear" w:color="auto" w:fill="auto"/>
            <w:hideMark/>
          </w:tcPr>
          <w:p w:rsidR="00187068" w:rsidRPr="00B7797A" w:rsidRDefault="001870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–</w:t>
            </w:r>
          </w:p>
        </w:tc>
        <w:tc>
          <w:tcPr>
            <w:tcW w:w="1456" w:type="dxa"/>
            <w:shd w:val="clear" w:color="auto" w:fill="auto"/>
            <w:hideMark/>
          </w:tcPr>
          <w:p w:rsidR="00187068" w:rsidRPr="00B7797A" w:rsidRDefault="001870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–</w:t>
            </w:r>
          </w:p>
        </w:tc>
        <w:tc>
          <w:tcPr>
            <w:tcW w:w="1991" w:type="dxa"/>
            <w:shd w:val="clear" w:color="auto" w:fill="auto"/>
            <w:hideMark/>
          </w:tcPr>
          <w:p w:rsidR="00187068" w:rsidRPr="00B7797A" w:rsidRDefault="00187068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B779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72.3%</w:t>
            </w:r>
          </w:p>
        </w:tc>
      </w:tr>
    </w:tbl>
    <w:p w:rsidR="00187068" w:rsidRPr="00B7797A" w:rsidRDefault="00E03AC4" w:rsidP="00671B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7797A">
        <w:rPr>
          <w:rFonts w:ascii="Times New Roman" w:eastAsia="Times New Roman" w:hAnsi="Times New Roman" w:cs="Times New Roman"/>
          <w:i/>
          <w:iCs/>
        </w:rPr>
        <w:t>Note: Permutation Importance = increase in prediction error after randomly shuffling feature values. SHAP values represent the average absolute impact on model output (log seizure rate). % of Total Predictive Power is normalized SHAP contribution.</w:t>
      </w:r>
    </w:p>
    <w:sectPr w:rsidR="00187068" w:rsidRPr="00B779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A9B" w:rsidRDefault="00AF7A9B" w:rsidP="007A17FC">
      <w:pPr>
        <w:spacing w:after="0" w:line="240" w:lineRule="auto"/>
      </w:pPr>
      <w:r>
        <w:separator/>
      </w:r>
    </w:p>
  </w:endnote>
  <w:endnote w:type="continuationSeparator" w:id="0">
    <w:p w:rsidR="00AF7A9B" w:rsidRDefault="00AF7A9B" w:rsidP="007A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A9B" w:rsidRDefault="00AF7A9B" w:rsidP="007A17FC">
      <w:pPr>
        <w:spacing w:after="0" w:line="240" w:lineRule="auto"/>
      </w:pPr>
      <w:r>
        <w:separator/>
      </w:r>
    </w:p>
  </w:footnote>
  <w:footnote w:type="continuationSeparator" w:id="0">
    <w:p w:rsidR="00AF7A9B" w:rsidRDefault="00AF7A9B" w:rsidP="007A1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9B" w:rsidRDefault="00AF7A9B">
    <w:pPr>
      <w:pStyle w:val="Header"/>
    </w:pPr>
  </w:p>
  <w:p w:rsidR="00AF7A9B" w:rsidRDefault="00AF7A9B">
    <w:pPr>
      <w:pStyle w:val="Header"/>
    </w:pPr>
  </w:p>
  <w:p w:rsidR="00AF7A9B" w:rsidRDefault="00AF7A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C4"/>
    <w:rsid w:val="00094503"/>
    <w:rsid w:val="001021C8"/>
    <w:rsid w:val="00176EF6"/>
    <w:rsid w:val="00187068"/>
    <w:rsid w:val="002C3944"/>
    <w:rsid w:val="00375055"/>
    <w:rsid w:val="003B468B"/>
    <w:rsid w:val="00425A40"/>
    <w:rsid w:val="004A34BF"/>
    <w:rsid w:val="00671B02"/>
    <w:rsid w:val="007851EE"/>
    <w:rsid w:val="007A17FC"/>
    <w:rsid w:val="007C7513"/>
    <w:rsid w:val="00953E4D"/>
    <w:rsid w:val="009A2709"/>
    <w:rsid w:val="00A021B6"/>
    <w:rsid w:val="00A16D8A"/>
    <w:rsid w:val="00A43C22"/>
    <w:rsid w:val="00AF7A9B"/>
    <w:rsid w:val="00B7797A"/>
    <w:rsid w:val="00C0165D"/>
    <w:rsid w:val="00D1649D"/>
    <w:rsid w:val="00E03AC4"/>
    <w:rsid w:val="00E75E5A"/>
    <w:rsid w:val="00ED7238"/>
    <w:rsid w:val="00ED79E7"/>
    <w:rsid w:val="00F1319A"/>
    <w:rsid w:val="00F615BC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E03A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E03A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Strong">
    <w:name w:val="Strong"/>
    <w:basedOn w:val="DefaultParagraphFont"/>
    <w:uiPriority w:val="22"/>
    <w:qFormat/>
    <w:rsid w:val="007C7513"/>
    <w:rPr>
      <w:b/>
      <w:bCs/>
    </w:rPr>
  </w:style>
  <w:style w:type="table" w:styleId="LightShading">
    <w:name w:val="Light Shading"/>
    <w:basedOn w:val="TableNormal"/>
    <w:uiPriority w:val="60"/>
    <w:rsid w:val="00953E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A1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7FC"/>
  </w:style>
  <w:style w:type="paragraph" w:styleId="Footer">
    <w:name w:val="footer"/>
    <w:basedOn w:val="Normal"/>
    <w:link w:val="FooterChar"/>
    <w:uiPriority w:val="99"/>
    <w:unhideWhenUsed/>
    <w:rsid w:val="007A1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7FC"/>
  </w:style>
  <w:style w:type="paragraph" w:customStyle="1" w:styleId="ds-markdown-paragraph">
    <w:name w:val="ds-markdown-paragraph"/>
    <w:basedOn w:val="Normal"/>
    <w:rsid w:val="007A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75E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5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71B0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E03A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E03A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Strong">
    <w:name w:val="Strong"/>
    <w:basedOn w:val="DefaultParagraphFont"/>
    <w:uiPriority w:val="22"/>
    <w:qFormat/>
    <w:rsid w:val="007C7513"/>
    <w:rPr>
      <w:b/>
      <w:bCs/>
    </w:rPr>
  </w:style>
  <w:style w:type="table" w:styleId="LightShading">
    <w:name w:val="Light Shading"/>
    <w:basedOn w:val="TableNormal"/>
    <w:uiPriority w:val="60"/>
    <w:rsid w:val="00953E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A1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7FC"/>
  </w:style>
  <w:style w:type="paragraph" w:styleId="Footer">
    <w:name w:val="footer"/>
    <w:basedOn w:val="Normal"/>
    <w:link w:val="FooterChar"/>
    <w:uiPriority w:val="99"/>
    <w:unhideWhenUsed/>
    <w:rsid w:val="007A1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7FC"/>
  </w:style>
  <w:style w:type="paragraph" w:customStyle="1" w:styleId="ds-markdown-paragraph">
    <w:name w:val="ds-markdown-paragraph"/>
    <w:basedOn w:val="Normal"/>
    <w:rsid w:val="007A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75E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5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71B0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abay</dc:creator>
  <cp:lastModifiedBy>abay</cp:lastModifiedBy>
  <cp:revision>2</cp:revision>
  <dcterms:created xsi:type="dcterms:W3CDTF">2026-01-15T12:02:00Z</dcterms:created>
  <dcterms:modified xsi:type="dcterms:W3CDTF">2026-01-15T12:02:00Z</dcterms:modified>
</cp:coreProperties>
</file>