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88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center"/>
        <w:rPr>
          <w:color w:val="000000"/>
          <w:sz w:val="20"/>
          <w:szCs w:val="20"/>
        </w:rPr>
      </w:pPr>
      <w:bookmarkStart w:id="0" w:name="_GoBack"/>
      <w:r>
        <w:rPr>
          <w:color w:val="000000"/>
          <w:sz w:val="20"/>
          <w:szCs w:val="20"/>
        </w:rPr>
        <w:t xml:space="preserve">Table </w:t>
      </w:r>
      <w:r>
        <w:rPr>
          <w:rFonts w:hint="eastAsia"/>
          <w:color w:val="000000"/>
          <w:sz w:val="20"/>
          <w:szCs w:val="20"/>
          <w:lang w:val="en-US" w:eastAsia="zh-CN"/>
        </w:rPr>
        <w:t>2</w:t>
      </w:r>
      <w:r>
        <w:rPr>
          <w:color w:val="000000"/>
          <w:sz w:val="20"/>
          <w:szCs w:val="20"/>
        </w:rPr>
        <w:t xml:space="preserve"> Posture Risk Analysis of Nursing Procedures</w:t>
      </w:r>
    </w:p>
    <w:bookmarkEnd w:id="0"/>
    <w:tbl>
      <w:tblPr>
        <w:tblStyle w:val="4"/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1"/>
        <w:gridCol w:w="819"/>
        <w:gridCol w:w="1805"/>
        <w:gridCol w:w="3844"/>
        <w:gridCol w:w="2331"/>
        <w:gridCol w:w="2938"/>
      </w:tblGrid>
      <w:tr w14:paraId="53FC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jc w:val="center"/>
        </w:trPr>
        <w:tc>
          <w:tcPr>
            <w:tcW w:w="2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283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Nursing Procedure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E90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Time Point</w:t>
            </w:r>
          </w:p>
        </w:tc>
        <w:tc>
          <w:tcPr>
            <w:tcW w:w="17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BFB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Number of Images Analyzed</w:t>
            </w:r>
          </w:p>
        </w:tc>
        <w:tc>
          <w:tcPr>
            <w:tcW w:w="3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4DA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Description of Task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BBE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Mean Hazard Score 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Mean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SD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8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9AC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Poor Posture Rate (%)</w:t>
            </w:r>
          </w:p>
        </w:tc>
      </w:tr>
      <w:tr w14:paraId="1549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5C099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Urinary Catheterization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3E132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9331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1057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5FEEE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Verify patient information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26A3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1.8±0.3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3FB64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92.2</w:t>
            </w:r>
          </w:p>
        </w:tc>
      </w:tr>
      <w:tr w14:paraId="22A5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4E2DCDCF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DB56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19AB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615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D8BB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Assess the patient’s condition and explain the operation purpose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6891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2.2±0.3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6E489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63.0</w:t>
            </w:r>
          </w:p>
        </w:tc>
      </w:tr>
      <w:tr w14:paraId="7444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250A4A1A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205C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D1C7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1367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98D4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Position the patient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668B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1E4A2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92.6</w:t>
            </w:r>
          </w:p>
        </w:tc>
      </w:tr>
      <w:tr w14:paraId="29BE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16A290C9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303E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F8A4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2869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09EA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Preliminary disinfection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27AF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2.1±0.2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10442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86.1</w:t>
            </w:r>
          </w:p>
        </w:tc>
      </w:tr>
      <w:tr w14:paraId="69E5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3F9A98F1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1B6A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5EAD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3169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D2A7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Re-disinfection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410E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2.0±0.2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6DFB8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82.3</w:t>
            </w:r>
          </w:p>
        </w:tc>
      </w:tr>
      <w:tr w14:paraId="49ED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1F8E02F4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25D2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A379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2576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455C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Intubation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B22D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2.2±0.3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78CB6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96.8</w:t>
            </w:r>
          </w:p>
        </w:tc>
      </w:tr>
      <w:tr w14:paraId="617E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43BC69FB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6D4DA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017A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897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DA8F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Secure the catheter and urine bag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9B1D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2.4±0.2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5E516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94.5</w:t>
            </w:r>
          </w:p>
        </w:tc>
      </w:tr>
      <w:tr w14:paraId="0AD1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39094421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38D8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7825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1157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5F6CC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Arrange the bed unit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1687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10A19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83.3</w:t>
            </w:r>
          </w:p>
        </w:tc>
      </w:tr>
      <w:tr w14:paraId="3793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3049DF5B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A102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otal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446F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13607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682D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DA82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7D329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83.7 </w:t>
            </w:r>
          </w:p>
        </w:tc>
      </w:tr>
      <w:tr w14:paraId="1AA9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5DEA1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Oral Care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2459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1C0C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944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4F4BD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Verify patient information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4603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1.9±0.4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59860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35.6</w:t>
            </w:r>
          </w:p>
        </w:tc>
      </w:tr>
      <w:tr w14:paraId="67C1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468FCA21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12D9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1FC7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452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215F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Assess the patient’s condition and explain the operation purpose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D766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2.2±0.3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201E4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60.4</w:t>
            </w:r>
          </w:p>
        </w:tc>
      </w:tr>
      <w:tr w14:paraId="4508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7EB86F55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879F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9DF6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852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4D626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Position the patient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1957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2.1±0.3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1814A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64.4</w:t>
            </w:r>
          </w:p>
        </w:tc>
      </w:tr>
      <w:tr w14:paraId="5EB8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0D0AE674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6CC7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160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7640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22D05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Oral cleaning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C67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2.0±0.2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25A07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85.3</w:t>
            </w:r>
          </w:p>
        </w:tc>
      </w:tr>
      <w:tr w14:paraId="1488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362F65AD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DE84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E058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1045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08C6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Communicate with the patient and arrange the bed unit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7A0E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2.1±0.3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262A2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72.4</w:t>
            </w:r>
          </w:p>
        </w:tc>
      </w:tr>
      <w:tr w14:paraId="275F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18FFB78F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3C80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Total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B811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10933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A1D5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0C88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006A8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77.1 </w:t>
            </w:r>
          </w:p>
        </w:tc>
      </w:tr>
      <w:tr w14:paraId="19BE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37C62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Warm Water Sponge Bath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273D7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2E31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819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A5F1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Verify patient information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FD3F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1.9±0.4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33561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31.5</w:t>
            </w:r>
          </w:p>
        </w:tc>
      </w:tr>
      <w:tr w14:paraId="032D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7F7166AF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97CC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7990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591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7B259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Assess the patient’s condition and explain the operation purpose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1F0B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2.1±0.4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6A744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43.0</w:t>
            </w:r>
          </w:p>
        </w:tc>
      </w:tr>
      <w:tr w14:paraId="5DF3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64C1104A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1F89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C24A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407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07811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Position the patient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77F5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2.3±0.2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0D273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70.0</w:t>
            </w:r>
          </w:p>
        </w:tc>
      </w:tr>
      <w:tr w14:paraId="0A19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21D54ED4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B86C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32F6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3341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26FF2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Wiping of the upper limbs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CEA9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2.0±0.2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293C5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79.6</w:t>
            </w:r>
          </w:p>
        </w:tc>
      </w:tr>
      <w:tr w14:paraId="65200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3B661997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2A8E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D178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3029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0FE9C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Wiping of the back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E3C2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2.1±0.2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1CAC5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81.9</w:t>
            </w:r>
          </w:p>
        </w:tc>
      </w:tr>
      <w:tr w14:paraId="27EB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39AF569D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21BA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76C0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5466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72297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Wiping of the lower limbs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15F4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2.0±0.2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35D2D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80.5</w:t>
            </w:r>
          </w:p>
        </w:tc>
      </w:tr>
      <w:tr w14:paraId="599D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56AC506D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CB93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1058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1219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6D89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Communicate with the patient and arrange the bed unit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6E6A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1.9±0.3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6B01E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55.9</w:t>
            </w:r>
          </w:p>
        </w:tc>
      </w:tr>
      <w:tr w14:paraId="1144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1C1F937A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4083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Total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EB3C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14872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26C6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5549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2F357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74.4 </w:t>
            </w:r>
          </w:p>
        </w:tc>
      </w:tr>
      <w:tr w14:paraId="50D9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3BEFA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CPR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2360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1F8A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935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73187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Assess environmental safety and patient’s consciousness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164F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2.1±0.2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662AB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72.5</w:t>
            </w:r>
          </w:p>
        </w:tc>
      </w:tr>
      <w:tr w14:paraId="6D45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184814D6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CF9D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BA37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1942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78D01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External chest compression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D4DC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2.1±0.1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40825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98.9</w:t>
            </w:r>
          </w:p>
        </w:tc>
      </w:tr>
      <w:tr w14:paraId="02F4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20EC4620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68CE0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05EF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580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0322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Open the airway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6327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2.4±0.2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23ECF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97.8</w:t>
            </w:r>
          </w:p>
        </w:tc>
      </w:tr>
      <w:tr w14:paraId="7C1B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4D4CAC77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6C05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1F48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864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47EA3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Artificial respiration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3AD3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2.3±0.2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0623B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93.3</w:t>
            </w:r>
          </w:p>
        </w:tc>
      </w:tr>
      <w:tr w14:paraId="09D6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11510A93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60B15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1A9E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1299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7F7A9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Take measurements and arrange the bed unit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3DF2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2.2±0.3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23F7D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79.6</w:t>
            </w:r>
          </w:p>
        </w:tc>
      </w:tr>
      <w:tr w14:paraId="75EC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68DB7A0C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155B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Total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38AA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5620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520BD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DBFC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417E3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89.0 </w:t>
            </w:r>
          </w:p>
        </w:tc>
      </w:tr>
      <w:tr w14:paraId="270D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44E9B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Bed Making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40767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3D9D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5DB35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Assess the performance of the bed and the environment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F03F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2.3±0.3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7120B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13.9</w:t>
            </w:r>
          </w:p>
        </w:tc>
      </w:tr>
      <w:tr w14:paraId="74BA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1E8155A4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7F39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4D9B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5BBAD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Remove bedside table, chair, and sweep the bed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3CD2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2.5±0.1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76F28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55.0</w:t>
            </w:r>
          </w:p>
        </w:tc>
      </w:tr>
      <w:tr w14:paraId="49D2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1BB8DC52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71A2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733C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2726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4534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Spread the bottom sheet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816C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2.3±0.2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6953E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95.5</w:t>
            </w:r>
          </w:p>
        </w:tc>
      </w:tr>
      <w:tr w14:paraId="481B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3E3F52C3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9F3F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2D1B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4666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27A46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Put the quilt into the quilt cover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D8AB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2.2±0.2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3EEA2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95.1</w:t>
            </w:r>
          </w:p>
        </w:tc>
      </w:tr>
      <w:tr w14:paraId="42A5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6960DCFB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84DC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BDFC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680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CD30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Put the pillow into the pillowcase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B642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2.0±0.3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1945E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48.0</w:t>
            </w:r>
          </w:p>
        </w:tc>
      </w:tr>
      <w:tr w14:paraId="699F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476C67BC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C4BA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EA92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4ED6A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Arrange the bed unit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76ED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2.4±0.1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399C6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80.8</w:t>
            </w:r>
          </w:p>
        </w:tc>
      </w:tr>
      <w:tr w14:paraId="5D4F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F77101">
            <w:pPr>
              <w:jc w:val="center"/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FD7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Total</w:t>
            </w:r>
          </w:p>
        </w:tc>
        <w:tc>
          <w:tcPr>
            <w:tcW w:w="17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4FC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8525</w:t>
            </w:r>
          </w:p>
        </w:tc>
        <w:tc>
          <w:tcPr>
            <w:tcW w:w="38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BAC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3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3B1D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8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ADC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89.1 </w:t>
            </w:r>
          </w:p>
        </w:tc>
      </w:tr>
    </w:tbl>
    <w:p w14:paraId="45BF02C7">
      <w:pPr>
        <w:outlineLvl w:val="0"/>
        <w:rPr>
          <w:rFonts w:hint="default" w:ascii="Times New Roman" w:hAnsi="Times New Roman" w:eastAsia="宋体" w:cs="Times New Roman"/>
          <w:color w:val="auto"/>
          <w:kern w:val="0"/>
          <w:sz w:val="22"/>
          <w:szCs w:val="22"/>
          <w:highlight w:val="none"/>
          <w:vertAlign w:val="baseline"/>
          <w:lang w:val="en-US" w:eastAsia="zh-CN" w:bidi="ar-SA"/>
        </w:rPr>
      </w:pPr>
    </w:p>
    <w:p w14:paraId="0E7FF3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center"/>
        <w:rPr>
          <w:color w:val="000000"/>
          <w:sz w:val="20"/>
          <w:szCs w:val="2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1325348">
      <w:pPr>
        <w:outlineLvl w:val="0"/>
        <w:rPr>
          <w:rFonts w:hint="default" w:ascii="Times New Roman" w:hAnsi="Times New Roman" w:eastAsia="宋体" w:cs="Times New Roman"/>
          <w:color w:val="auto"/>
          <w:kern w:val="0"/>
          <w:sz w:val="22"/>
          <w:szCs w:val="22"/>
          <w:highlight w:val="none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24889"/>
    <w:rsid w:val="03EB49B9"/>
    <w:rsid w:val="050452B0"/>
    <w:rsid w:val="060E5804"/>
    <w:rsid w:val="07423B13"/>
    <w:rsid w:val="105F4EF4"/>
    <w:rsid w:val="244A33FF"/>
    <w:rsid w:val="29D701BD"/>
    <w:rsid w:val="2A6A1248"/>
    <w:rsid w:val="33060348"/>
    <w:rsid w:val="450B52A3"/>
    <w:rsid w:val="45A3734C"/>
    <w:rsid w:val="61A41467"/>
    <w:rsid w:val="61F24889"/>
    <w:rsid w:val="6D216B9A"/>
    <w:rsid w:val="7496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tabs>
        <w:tab w:val="right" w:pos="8640"/>
      </w:tabs>
    </w:pPr>
    <w:rPr>
      <w:rFonts w:ascii="Courier New" w:hAnsi="Courier New"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2"/>
    <w:basedOn w:val="1"/>
    <w:qFormat/>
    <w:uiPriority w:val="0"/>
    <w:pPr>
      <w:widowControl/>
      <w:shd w:val="clear" w:color="auto" w:fill="FFFFFF"/>
      <w:spacing w:line="360" w:lineRule="auto"/>
      <w:ind w:firstLine="960" w:firstLineChars="200"/>
      <w:jc w:val="left"/>
    </w:pPr>
    <w:rPr>
      <w:rFonts w:hint="eastAsia" w:ascii="宋体" w:hAnsi="宋体" w:eastAsia="宋体" w:cs="宋体"/>
      <w:color w:val="151515"/>
      <w:kern w:val="0"/>
      <w:sz w:val="24"/>
    </w:rPr>
  </w:style>
  <w:style w:type="paragraph" w:customStyle="1" w:styleId="9">
    <w:name w:val="参考文献"/>
    <w:basedOn w:val="1"/>
    <w:qFormat/>
    <w:uiPriority w:val="0"/>
    <w:pPr>
      <w:keepNext/>
      <w:tabs>
        <w:tab w:val="right" w:pos="8640"/>
      </w:tabs>
      <w:snapToGrid w:val="0"/>
      <w:spacing w:line="360" w:lineRule="auto"/>
      <w:jc w:val="center"/>
      <w:outlineLvl w:val="0"/>
    </w:pPr>
    <w:rPr>
      <w:rFonts w:hint="eastAsia"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677</Words>
  <Characters>3003</Characters>
  <Lines>0</Lines>
  <Paragraphs>0</Paragraphs>
  <TotalTime>1</TotalTime>
  <ScaleCrop>false</ScaleCrop>
  <LinksUpToDate>false</LinksUpToDate>
  <CharactersWithSpaces>3495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2025-10-08T07:22:00Z</dcterms:created>
  <dc:creator>土豆1418579172</dc:creator>
  <cp:lastModifiedBy>土豆1418579172</cp:lastModifiedBy>
  <dcterms:modified xsi:type="dcterms:W3CDTF">2026-01-15T09:46:16Z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5D7895377A0341038999220145363D92_13</vt:lpwstr>
  </property>
  <property fmtid="{D5CDD505-2E9C-101B-9397-08002B2CF9AE}" pid="4" name="KSOTemplateDocerSaveRecord">
    <vt:lpwstr>eyJoZGlkIjoiODNjNGU0Yzk4YzFmZTk4MzE4ZjMzMDYxNjQ1YmUzMjAiLCJ1c2VySWQiOiIyNjg0MDk5NCJ9</vt:lpwstr>
  </property>
</Properties>
</file>