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57A8">
      <w:pPr>
        <w:pStyle w:val="9"/>
        <w:bidi w:val="0"/>
        <w:jc w:val="center"/>
        <w:outlineLvl w:val="0"/>
        <w:rPr>
          <w:rFonts w:hint="default" w:ascii="Times New Roman" w:hAnsi="Times New Roman" w:eastAsia="宋体" w:cs="Times New Roman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  <w:bookmarkStart w:id="0" w:name="_GoBack"/>
      <w:r>
        <w:rPr>
          <w:rFonts w:hint="eastAsia" w:cs="Times New Roman"/>
          <w:color w:val="auto"/>
          <w:sz w:val="22"/>
          <w:szCs w:val="22"/>
          <w:highlight w:val="none"/>
          <w:lang w:val="en-US" w:eastAsia="zh-CN"/>
        </w:rPr>
        <w:t xml:space="preserve">Table 1 </w:t>
      </w:r>
      <w:r>
        <w:rPr>
          <w:rFonts w:hint="default" w:ascii="Times New Roman" w:hAnsi="Times New Roman" w:cs="Times New Roman"/>
          <w:color w:val="auto"/>
          <w:sz w:val="22"/>
          <w:szCs w:val="22"/>
          <w:highlight w:val="none"/>
          <w:lang w:val="en-US" w:eastAsia="zh-CN"/>
        </w:rPr>
        <w:t>Nursing Operation Time Points Division</w:t>
      </w:r>
    </w:p>
    <w:bookmarkEnd w:id="0"/>
    <w:tbl>
      <w:tblPr>
        <w:tblStyle w:val="5"/>
        <w:tblW w:w="883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826"/>
        <w:gridCol w:w="1659"/>
        <w:gridCol w:w="1476"/>
        <w:gridCol w:w="1476"/>
        <w:gridCol w:w="1954"/>
        <w:gridCol w:w="1443"/>
      </w:tblGrid>
      <w:tr w14:paraId="2B8EA0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87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3F4CF68">
            <w:pPr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Time Point 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BD44BE1">
            <w:pPr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Urinary Catheterization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2EA970C">
            <w:pPr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Oral Care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D987A92">
            <w:pPr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Bed bathing</w:t>
            </w:r>
          </w:p>
        </w:tc>
        <w:tc>
          <w:tcPr>
            <w:tcW w:w="197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3914AFE">
            <w:pPr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22"/>
                <w:szCs w:val="22"/>
                <w:lang w:val="en-US" w:eastAsia="zh-CN" w:bidi="ar"/>
              </w:rPr>
              <w:t>Cardiopulmonary Resuscitation (CPR)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E7B9A67">
            <w:pPr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22"/>
                <w:szCs w:val="22"/>
                <w:lang w:val="en-US" w:eastAsia="zh-CN" w:bidi="ar"/>
              </w:rPr>
              <w:t>Bed Making</w:t>
            </w:r>
          </w:p>
        </w:tc>
      </w:tr>
      <w:tr w14:paraId="3929C1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nil"/>
              <w:tl2br w:val="nil"/>
              <w:tr2bl w:val="nil"/>
            </w:tcBorders>
            <w:vAlign w:val="center"/>
          </w:tcPr>
          <w:p w14:paraId="7B185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3B3381F">
            <w:pPr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Verify patient information</w:t>
            </w:r>
          </w:p>
        </w:tc>
        <w:tc>
          <w:tcPr>
            <w:tcW w:w="149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2DDEFC2">
            <w:pPr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Verify patient information</w:t>
            </w:r>
          </w:p>
        </w:tc>
        <w:tc>
          <w:tcPr>
            <w:tcW w:w="149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AC83E11">
            <w:pPr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Verify patient information</w:t>
            </w:r>
          </w:p>
        </w:tc>
        <w:tc>
          <w:tcPr>
            <w:tcW w:w="1978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E191D6C">
            <w:pPr>
              <w:bidi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Assess environmental safety and patient's consciousness</w:t>
            </w:r>
          </w:p>
        </w:tc>
        <w:tc>
          <w:tcPr>
            <w:tcW w:w="1495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FF70DB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Assess the performance of the bed and the environment</w:t>
            </w:r>
          </w:p>
        </w:tc>
      </w:tr>
      <w:tr w14:paraId="03826C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 w14:paraId="608E8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A6FD4D2">
            <w:pPr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Assess the patient's condition and explain the purpose of the operation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925685B">
            <w:pPr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Assess the patient's condition and explain the purpose of the operation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D1A5E32">
            <w:pPr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Assess the patient's condition and explain the purpose of the operation</w:t>
            </w:r>
          </w:p>
        </w:tc>
        <w:tc>
          <w:tcPr>
            <w:tcW w:w="1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B8CEE">
            <w:pPr>
              <w:snapToGrid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External chest compression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54E70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Remove bedside table, chair, and sweep the bed</w:t>
            </w:r>
          </w:p>
        </w:tc>
      </w:tr>
      <w:tr w14:paraId="623333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 w14:paraId="1EC6C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5A5F521C">
            <w:pPr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2FF46E24">
            <w:pPr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Position the patient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2DF711FA">
            <w:pPr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7B731415">
            <w:pPr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Position the patient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422CF3C2">
            <w:pPr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626F5B11">
            <w:pPr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Position the patient</w:t>
            </w:r>
          </w:p>
        </w:tc>
        <w:tc>
          <w:tcPr>
            <w:tcW w:w="1978" w:type="dxa"/>
            <w:tcBorders>
              <w:tl2br w:val="nil"/>
              <w:tr2bl w:val="nil"/>
            </w:tcBorders>
            <w:vAlign w:val="center"/>
          </w:tcPr>
          <w:p w14:paraId="0D9712B6">
            <w:pPr>
              <w:bidi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Open the airway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6532F5BD">
            <w:pPr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Spread the bottom sheet</w:t>
            </w:r>
          </w:p>
        </w:tc>
      </w:tr>
      <w:tr w14:paraId="6D34F1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 w14:paraId="4C54D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AADF92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Preliminary disinfection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B515BE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Oral cleaning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6EA245B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Wiping of the upper limbs</w:t>
            </w:r>
          </w:p>
        </w:tc>
        <w:tc>
          <w:tcPr>
            <w:tcW w:w="1978" w:type="dxa"/>
            <w:tcBorders>
              <w:tl2br w:val="nil"/>
              <w:tr2bl w:val="nil"/>
            </w:tcBorders>
            <w:vAlign w:val="center"/>
          </w:tcPr>
          <w:p w14:paraId="3A790261">
            <w:pPr>
              <w:snapToGrid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Artificial respiration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A978BD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Put the quilt into the quilt cover</w:t>
            </w:r>
          </w:p>
        </w:tc>
      </w:tr>
      <w:tr w14:paraId="6E6C6B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 w14:paraId="0DDA8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2F15F23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Re-disinfection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506C0FF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14936D5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Communicate with the patient and arrange the bed unit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CE6785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Wiping of the back</w:t>
            </w:r>
          </w:p>
        </w:tc>
        <w:tc>
          <w:tcPr>
            <w:tcW w:w="1978" w:type="dxa"/>
            <w:tcBorders>
              <w:tl2br w:val="nil"/>
              <w:tr2bl w:val="nil"/>
            </w:tcBorders>
            <w:vAlign w:val="center"/>
          </w:tcPr>
          <w:p w14:paraId="65C290CF">
            <w:pPr>
              <w:snapToGrid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53F0633D">
            <w:pPr>
              <w:snapToGrid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Take measurements</w:t>
            </w: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arrange the bed unit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4305B2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Put the pillow into the pillowcase</w:t>
            </w:r>
          </w:p>
        </w:tc>
      </w:tr>
      <w:tr w14:paraId="0138D1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 w14:paraId="64668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C0EE3F0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Intubation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4172E5D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03A5860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Wiping of the lower limbs</w:t>
            </w:r>
          </w:p>
        </w:tc>
        <w:tc>
          <w:tcPr>
            <w:tcW w:w="1978" w:type="dxa"/>
            <w:tcBorders>
              <w:tl2br w:val="nil"/>
              <w:tr2bl w:val="nil"/>
            </w:tcBorders>
            <w:vAlign w:val="center"/>
          </w:tcPr>
          <w:p w14:paraId="3231C78C">
            <w:pPr>
              <w:snapToGrid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515402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arrange the bed unit</w:t>
            </w:r>
          </w:p>
        </w:tc>
      </w:tr>
      <w:tr w14:paraId="45133B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 w14:paraId="3B7D4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341D9FE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Secure the catheter and urine bag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C1DCE9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7D622C1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Communicate with the patient and arrange the bed unit</w:t>
            </w:r>
          </w:p>
        </w:tc>
        <w:tc>
          <w:tcPr>
            <w:tcW w:w="1978" w:type="dxa"/>
            <w:tcBorders>
              <w:tl2br w:val="nil"/>
              <w:tr2bl w:val="nil"/>
            </w:tcBorders>
            <w:vAlign w:val="center"/>
          </w:tcPr>
          <w:p w14:paraId="489D45C5">
            <w:pPr>
              <w:snapToGrid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1A618BE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-</w:t>
            </w:r>
          </w:p>
        </w:tc>
      </w:tr>
      <w:tr w14:paraId="65D3D3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7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F824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D80DDB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arrange the bed unit</w:t>
            </w:r>
          </w:p>
        </w:tc>
        <w:tc>
          <w:tcPr>
            <w:tcW w:w="149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9B1EEC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49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B15284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978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03FEFF9">
            <w:pPr>
              <w:snapToGrid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49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D3BCB0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-</w:t>
            </w:r>
          </w:p>
        </w:tc>
      </w:tr>
    </w:tbl>
    <w:p w14:paraId="6860256E">
      <w:pPr>
        <w:spacing w:line="360" w:lineRule="auto"/>
        <w:rPr>
          <w:rFonts w:hint="default" w:ascii="Times New Roman" w:hAnsi="Times New Roman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highlight w:val="none"/>
        </w:rPr>
        <w:t>Note: “-” indicates that the operation does not involve this time point.</w:t>
      </w:r>
    </w:p>
    <w:p w14:paraId="153EE8B9">
      <w:pPr>
        <w:rPr>
          <w:rFonts w:hint="default" w:ascii="Times New Roman" w:hAnsi="Times New Roman" w:cs="Times New Roman"/>
          <w:color w:val="auto"/>
          <w:sz w:val="22"/>
          <w:szCs w:val="22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highlight w:val="none"/>
          <w:vertAlign w:val="baseline"/>
          <w:lang w:val="en-US" w:eastAsia="zh-CN"/>
        </w:rPr>
        <w:br w:type="page"/>
      </w:r>
    </w:p>
    <w:p w14:paraId="71D28BE1">
      <w:pPr>
        <w:pStyle w:val="8"/>
        <w:shd w:val="clear" w:color="auto" w:fill="FFFFFF"/>
        <w:bidi w:val="0"/>
        <w:jc w:val="center"/>
        <w:outlineLvl w:val="0"/>
        <w:rPr>
          <w:rFonts w:hint="eastAsia" w:ascii="Times New Roman" w:hAnsi="Times New Roman" w:cs="Times New Roman"/>
          <w:color w:val="auto"/>
          <w:sz w:val="22"/>
          <w:szCs w:val="22"/>
          <w:highlight w:val="none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1325348">
      <w:pPr>
        <w:ind w:firstLine="440" w:firstLineChars="200"/>
        <w:outlineLvl w:val="0"/>
        <w:rPr>
          <w:rFonts w:hint="default" w:ascii="Times New Roman" w:hAnsi="Times New Roman" w:eastAsia="宋体" w:cs="Times New Roman"/>
          <w:color w:val="auto"/>
          <w:kern w:val="0"/>
          <w:sz w:val="22"/>
          <w:szCs w:val="22"/>
          <w:highlight w:val="none"/>
          <w:vertAlign w:val="baseli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24889"/>
    <w:rsid w:val="050452B0"/>
    <w:rsid w:val="060E5804"/>
    <w:rsid w:val="07423B13"/>
    <w:rsid w:val="105F4EF4"/>
    <w:rsid w:val="244A33FF"/>
    <w:rsid w:val="29D701BD"/>
    <w:rsid w:val="2A6A1248"/>
    <w:rsid w:val="33060348"/>
    <w:rsid w:val="450B52A3"/>
    <w:rsid w:val="45A3734C"/>
    <w:rsid w:val="50D423BF"/>
    <w:rsid w:val="61A41467"/>
    <w:rsid w:val="61F24889"/>
    <w:rsid w:val="6D216B9A"/>
    <w:rsid w:val="7496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tabs>
        <w:tab w:val="right" w:pos="8640"/>
      </w:tabs>
    </w:pPr>
    <w:rPr>
      <w:rFonts w:ascii="Courier New" w:hAnsi="Courier New"/>
      <w:sz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正文2"/>
    <w:basedOn w:val="1"/>
    <w:qFormat/>
    <w:uiPriority w:val="0"/>
    <w:pPr>
      <w:widowControl/>
      <w:shd w:val="clear" w:color="auto" w:fill="FFFFFF"/>
      <w:spacing w:line="360" w:lineRule="auto"/>
      <w:ind w:firstLine="960" w:firstLineChars="200"/>
      <w:jc w:val="left"/>
    </w:pPr>
    <w:rPr>
      <w:rFonts w:hint="eastAsia" w:ascii="宋体" w:hAnsi="宋体" w:eastAsia="宋体" w:cs="宋体"/>
      <w:color w:val="151515"/>
      <w:kern w:val="0"/>
      <w:sz w:val="24"/>
    </w:rPr>
  </w:style>
  <w:style w:type="paragraph" w:customStyle="1" w:styleId="9">
    <w:name w:val="参考文献"/>
    <w:basedOn w:val="1"/>
    <w:qFormat/>
    <w:uiPriority w:val="0"/>
    <w:pPr>
      <w:keepNext/>
      <w:tabs>
        <w:tab w:val="right" w:pos="8640"/>
      </w:tabs>
      <w:snapToGrid w:val="0"/>
      <w:spacing w:line="360" w:lineRule="auto"/>
      <w:jc w:val="center"/>
      <w:outlineLvl w:val="0"/>
    </w:pPr>
    <w:rPr>
      <w:rFonts w:hint="eastAsia"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1719</Characters>
  <Lines>0</Lines>
  <Paragraphs>0</Paragraphs>
  <TotalTime>23</TotalTime>
  <ScaleCrop>false</ScaleCrop>
  <LinksUpToDate>false</LinksUpToDate>
  <CharactersWithSpaces>2159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2025-10-08T07:22:00Z</dcterms:created>
  <dc:creator>土豆1418579172</dc:creator>
  <cp:lastModifiedBy>土豆1418579172</cp:lastModifiedBy>
  <dcterms:modified xsi:type="dcterms:W3CDTF">2026-01-15T09:43:29Z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68466CBB457E4F7CA0DBFA9A3BEB9BAA_13</vt:lpwstr>
  </property>
  <property fmtid="{D5CDD505-2E9C-101B-9397-08002B2CF9AE}" pid="4" name="KSOTemplateDocerSaveRecord">
    <vt:lpwstr>eyJoZGlkIjoiODNjNGU0Yzk4YzFmZTk4MzE4ZjMzMDYxNjQ1YmUzMjAiLCJ1c2VySWQiOiIyNjg0MDk5NCJ9</vt:lpwstr>
  </property>
</Properties>
</file>