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52309F" w14:textId="77777777" w:rsidR="00B81896" w:rsidRPr="00AA27DD" w:rsidRDefault="00B81896" w:rsidP="009E1D7B">
      <w:pPr>
        <w:widowControl/>
        <w:wordWrap/>
        <w:autoSpaceDE/>
        <w:autoSpaceDN/>
        <w:spacing w:after="0" w:line="480" w:lineRule="auto"/>
        <w:rPr>
          <w:rFonts w:ascii="Times New Roman" w:eastAsia="Times New Roman" w:hAnsi="Times New Roman" w:cs="Times New Roman"/>
          <w:iCs/>
          <w:sz w:val="24"/>
          <w:szCs w:val="24"/>
          <w:lang w:val="vi-VN"/>
        </w:rPr>
      </w:pPr>
      <w:r w:rsidRPr="00AA27DD">
        <w:rPr>
          <w:rFonts w:ascii="Times New Roman" w:eastAsia="휴먼명조" w:hAnsi="Times New Roman" w:cs="Times New Roman"/>
          <w:b/>
          <w:bCs/>
          <w:i/>
          <w:sz w:val="24"/>
          <w:szCs w:val="24"/>
        </w:rPr>
        <w:t xml:space="preserve">Pedobacter </w:t>
      </w:r>
      <w:r w:rsidRPr="00AA27D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aquae</w:t>
      </w:r>
      <w:r w:rsidRPr="00AA27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7DD">
        <w:rPr>
          <w:rFonts w:ascii="Times New Roman" w:eastAsia="휴먼명조" w:hAnsi="Times New Roman" w:cs="Times New Roman"/>
          <w:b/>
          <w:bCs/>
          <w:iCs/>
          <w:sz w:val="24"/>
          <w:szCs w:val="24"/>
        </w:rPr>
        <w:t>sp. nov., a multi-drug resistant bacterium isolated from fresh water</w:t>
      </w:r>
    </w:p>
    <w:p w14:paraId="011FF0B9" w14:textId="7661671B" w:rsidR="00B81896" w:rsidRDefault="00B81896" w:rsidP="009E1D7B">
      <w:pPr>
        <w:widowControl/>
        <w:wordWrap/>
        <w:autoSpaceDE/>
        <w:autoSpaceDN/>
        <w:spacing w:after="0" w:line="480" w:lineRule="auto"/>
        <w:jc w:val="both"/>
        <w:rPr>
          <w:rFonts w:ascii="Times New Roman" w:eastAsia="휴먼명조" w:hAnsi="Times New Roman" w:cs="Times New Roman"/>
          <w:bCs/>
          <w:sz w:val="24"/>
          <w:szCs w:val="24"/>
          <w:lang w:val="vi-VN"/>
        </w:rPr>
      </w:pPr>
    </w:p>
    <w:p w14:paraId="11BD5D50" w14:textId="4708C7F6" w:rsidR="006B2701" w:rsidRDefault="006B2701" w:rsidP="009E1D7B">
      <w:pPr>
        <w:widowControl/>
        <w:wordWrap/>
        <w:autoSpaceDE/>
        <w:autoSpaceDN/>
        <w:spacing w:after="0" w:line="480" w:lineRule="auto"/>
        <w:jc w:val="both"/>
        <w:rPr>
          <w:rFonts w:ascii="Times New Roman" w:eastAsia="휴먼명조" w:hAnsi="Times New Roman" w:cs="Times New Roman"/>
          <w:bCs/>
          <w:sz w:val="24"/>
          <w:szCs w:val="24"/>
          <w:lang w:val="vi-VN"/>
        </w:rPr>
      </w:pPr>
      <w:r>
        <w:rPr>
          <w:rFonts w:ascii="Times New Roman" w:eastAsia="휴먼명조" w:hAnsi="Times New Roman" w:cs="Times New Roman" w:hint="eastAsia"/>
          <w:bCs/>
          <w:sz w:val="24"/>
          <w:szCs w:val="24"/>
          <w:lang w:val="vi-VN"/>
        </w:rPr>
        <w:t>A</w:t>
      </w:r>
      <w:r w:rsidRPr="006B2701">
        <w:rPr>
          <w:rFonts w:ascii="Times New Roman" w:eastAsia="휴먼명조" w:hAnsi="Times New Roman" w:cs="Times New Roman"/>
          <w:bCs/>
          <w:sz w:val="24"/>
          <w:szCs w:val="24"/>
          <w:lang w:val="vi-VN"/>
        </w:rPr>
        <w:t xml:space="preserve">ntonie </w:t>
      </w:r>
      <w:r w:rsidR="00A02B9C">
        <w:rPr>
          <w:rFonts w:ascii="Times New Roman" w:eastAsia="휴먼명조" w:hAnsi="Times New Roman" w:cs="Times New Roman" w:hint="eastAsia"/>
          <w:bCs/>
          <w:sz w:val="24"/>
          <w:szCs w:val="24"/>
          <w:lang w:val="vi-VN"/>
        </w:rPr>
        <w:t>v</w:t>
      </w:r>
      <w:r w:rsidRPr="006B2701">
        <w:rPr>
          <w:rFonts w:ascii="Times New Roman" w:eastAsia="휴먼명조" w:hAnsi="Times New Roman" w:cs="Times New Roman"/>
          <w:bCs/>
          <w:sz w:val="24"/>
          <w:szCs w:val="24"/>
          <w:lang w:val="vi-VN"/>
        </w:rPr>
        <w:t xml:space="preserve">an </w:t>
      </w:r>
      <w:r>
        <w:rPr>
          <w:rFonts w:ascii="Times New Roman" w:eastAsia="휴먼명조" w:hAnsi="Times New Roman" w:cs="Times New Roman" w:hint="eastAsia"/>
          <w:bCs/>
          <w:sz w:val="24"/>
          <w:szCs w:val="24"/>
          <w:lang w:val="vi-VN"/>
        </w:rPr>
        <w:t>L</w:t>
      </w:r>
      <w:r w:rsidRPr="006B2701">
        <w:rPr>
          <w:rFonts w:ascii="Times New Roman" w:eastAsia="휴먼명조" w:hAnsi="Times New Roman" w:cs="Times New Roman"/>
          <w:bCs/>
          <w:sz w:val="24"/>
          <w:szCs w:val="24"/>
          <w:lang w:val="vi-VN"/>
        </w:rPr>
        <w:t>eeuwenhoek</w:t>
      </w:r>
    </w:p>
    <w:p w14:paraId="3E5954BB" w14:textId="77777777" w:rsidR="006B2701" w:rsidRPr="00AA27DD" w:rsidRDefault="006B2701" w:rsidP="009E1D7B">
      <w:pPr>
        <w:widowControl/>
        <w:wordWrap/>
        <w:autoSpaceDE/>
        <w:autoSpaceDN/>
        <w:spacing w:after="0" w:line="480" w:lineRule="auto"/>
        <w:jc w:val="both"/>
        <w:rPr>
          <w:rFonts w:ascii="Times New Roman" w:eastAsia="휴먼명조" w:hAnsi="Times New Roman" w:cs="Times New Roman"/>
          <w:bCs/>
          <w:sz w:val="24"/>
          <w:szCs w:val="24"/>
          <w:lang w:val="vi-VN"/>
        </w:rPr>
      </w:pPr>
    </w:p>
    <w:p w14:paraId="41629C15" w14:textId="77777777" w:rsidR="00B81896" w:rsidRPr="00A02B9C" w:rsidRDefault="00B81896" w:rsidP="009E1D7B">
      <w:pPr>
        <w:widowControl/>
        <w:wordWrap/>
        <w:autoSpaceDE/>
        <w:autoSpaceDN/>
        <w:spacing w:after="0" w:line="480" w:lineRule="auto"/>
        <w:jc w:val="both"/>
        <w:rPr>
          <w:rFonts w:ascii="Times New Roman" w:eastAsia="휴먼명조" w:hAnsi="Times New Roman" w:cs="Times New Roman"/>
          <w:bCs/>
          <w:sz w:val="24"/>
          <w:szCs w:val="24"/>
          <w:lang w:val="vi-VN"/>
        </w:rPr>
      </w:pPr>
      <w:r w:rsidRPr="00A02B9C">
        <w:rPr>
          <w:rFonts w:ascii="Times New Roman" w:eastAsia="휴먼명조" w:hAnsi="Times New Roman" w:cs="Times New Roman"/>
          <w:bCs/>
          <w:sz w:val="24"/>
          <w:szCs w:val="24"/>
          <w:lang w:val="vi-VN"/>
        </w:rPr>
        <w:t>Le</w:t>
      </w:r>
      <w:r w:rsidRPr="00AA27DD">
        <w:rPr>
          <w:rFonts w:ascii="Times New Roman" w:eastAsia="휴먼명조" w:hAnsi="Times New Roman" w:cs="Times New Roman"/>
          <w:bCs/>
          <w:sz w:val="24"/>
          <w:szCs w:val="24"/>
          <w:lang w:val="vi-VN"/>
        </w:rPr>
        <w:t xml:space="preserve"> Tran</w:t>
      </w:r>
      <w:r w:rsidRPr="00A02B9C">
        <w:rPr>
          <w:rFonts w:ascii="Times New Roman" w:eastAsia="휴먼명조" w:hAnsi="Times New Roman" w:cs="Times New Roman"/>
          <w:bCs/>
          <w:sz w:val="24"/>
          <w:szCs w:val="24"/>
          <w:lang w:val="vi-VN"/>
        </w:rPr>
        <w:t xml:space="preserve"> Tien Chau, Yong-Seok Kim</w:t>
      </w:r>
      <w:r w:rsidRPr="00AA27DD">
        <w:rPr>
          <w:rFonts w:ascii="Times New Roman" w:eastAsia="휴먼명조" w:hAnsi="Times New Roman" w:cs="Times New Roman"/>
          <w:bCs/>
          <w:sz w:val="24"/>
          <w:szCs w:val="24"/>
          <w:lang w:val="vi-VN"/>
        </w:rPr>
        <w:t xml:space="preserve"> </w:t>
      </w:r>
      <w:r w:rsidRPr="00A02B9C">
        <w:rPr>
          <w:rFonts w:ascii="Times New Roman" w:eastAsia="휴먼명조" w:hAnsi="Times New Roman" w:cs="Times New Roman"/>
          <w:bCs/>
          <w:sz w:val="24"/>
          <w:szCs w:val="24"/>
          <w:lang w:val="vi-VN"/>
        </w:rPr>
        <w:t>and Chang-Jun Cha</w:t>
      </w:r>
      <w:r w:rsidRPr="00A02B9C">
        <w:rPr>
          <w:rFonts w:ascii="Times New Roman" w:eastAsia="휴먼명조" w:hAnsi="Times New Roman" w:cs="Times New Roman"/>
          <w:bCs/>
          <w:sz w:val="24"/>
          <w:szCs w:val="24"/>
          <w:vertAlign w:val="superscript"/>
          <w:lang w:val="vi-VN"/>
        </w:rPr>
        <w:t>*</w:t>
      </w:r>
    </w:p>
    <w:p w14:paraId="7F0AB847" w14:textId="77777777" w:rsidR="00B81896" w:rsidRPr="00A02B9C" w:rsidRDefault="00B81896" w:rsidP="009E1D7B">
      <w:pPr>
        <w:widowControl/>
        <w:wordWrap/>
        <w:autoSpaceDE/>
        <w:autoSpaceDN/>
        <w:spacing w:after="0" w:line="480" w:lineRule="auto"/>
        <w:jc w:val="both"/>
        <w:rPr>
          <w:rFonts w:ascii="Times New Roman" w:eastAsia="휴먼명조" w:hAnsi="Times New Roman" w:cs="Times New Roman"/>
          <w:bCs/>
          <w:sz w:val="24"/>
          <w:szCs w:val="24"/>
          <w:lang w:val="vi-VN"/>
        </w:rPr>
      </w:pPr>
    </w:p>
    <w:p w14:paraId="594C819D" w14:textId="6732791F" w:rsidR="00B81896" w:rsidRPr="00A02B9C" w:rsidRDefault="00B81896" w:rsidP="009E1D7B">
      <w:pPr>
        <w:widowControl/>
        <w:wordWrap/>
        <w:autoSpaceDE/>
        <w:autoSpaceDN/>
        <w:spacing w:after="0" w:line="480" w:lineRule="auto"/>
        <w:jc w:val="both"/>
        <w:rPr>
          <w:rFonts w:ascii="Times New Roman" w:eastAsia="휴먼명조" w:hAnsi="Times New Roman" w:cs="Times New Roman"/>
          <w:bCs/>
          <w:sz w:val="24"/>
          <w:szCs w:val="24"/>
          <w:lang w:val="vi-VN"/>
        </w:rPr>
      </w:pPr>
      <w:r w:rsidRPr="00A02B9C">
        <w:rPr>
          <w:rFonts w:ascii="Times New Roman" w:eastAsia="휴먼명조" w:hAnsi="Times New Roman" w:cs="Times New Roman"/>
          <w:bCs/>
          <w:sz w:val="24"/>
          <w:szCs w:val="24"/>
          <w:lang w:val="vi-VN"/>
        </w:rPr>
        <w:t>Department o</w:t>
      </w:r>
      <w:r w:rsidRPr="00AA27DD">
        <w:rPr>
          <w:rFonts w:ascii="Times New Roman" w:eastAsia="휴먼명조" w:hAnsi="Times New Roman" w:cs="Times New Roman"/>
          <w:bCs/>
          <w:sz w:val="24"/>
          <w:szCs w:val="24"/>
          <w:lang w:val="vi-VN"/>
        </w:rPr>
        <w:t>f</w:t>
      </w:r>
      <w:r w:rsidRPr="00A02B9C">
        <w:rPr>
          <w:rFonts w:ascii="Times New Roman" w:eastAsia="휴먼명조" w:hAnsi="Times New Roman" w:cs="Times New Roman"/>
          <w:bCs/>
          <w:sz w:val="24"/>
          <w:szCs w:val="24"/>
          <w:lang w:val="vi-VN"/>
        </w:rPr>
        <w:t xml:space="preserve"> Systems Biotechnology, Chung-Ang University, Anseong 17546, South Korea</w:t>
      </w:r>
    </w:p>
    <w:p w14:paraId="165D9419" w14:textId="101C8F7E" w:rsidR="00B81896" w:rsidRPr="00A02B9C" w:rsidRDefault="00B81896" w:rsidP="009E1D7B">
      <w:pPr>
        <w:widowControl/>
        <w:wordWrap/>
        <w:autoSpaceDE/>
        <w:autoSpaceDN/>
        <w:spacing w:after="0" w:line="480" w:lineRule="auto"/>
        <w:jc w:val="both"/>
        <w:rPr>
          <w:rFonts w:ascii="Times New Roman" w:eastAsia="휴먼명조" w:hAnsi="Times New Roman" w:cs="Times New Roman"/>
          <w:bCs/>
          <w:sz w:val="24"/>
          <w:szCs w:val="24"/>
          <w:lang w:val="vi-VN"/>
        </w:rPr>
      </w:pPr>
    </w:p>
    <w:p w14:paraId="6FD32B34" w14:textId="77777777" w:rsidR="00B81896" w:rsidRPr="00AA27DD" w:rsidRDefault="00B81896" w:rsidP="009E1D7B">
      <w:pPr>
        <w:widowControl/>
        <w:wordWrap/>
        <w:autoSpaceDE/>
        <w:autoSpaceDN/>
        <w:spacing w:after="0" w:line="480" w:lineRule="auto"/>
        <w:jc w:val="both"/>
        <w:rPr>
          <w:rFonts w:ascii="Times New Roman" w:eastAsia="휴먼명조" w:hAnsi="Times New Roman" w:cs="Times New Roman"/>
          <w:bCs/>
          <w:sz w:val="24"/>
          <w:szCs w:val="24"/>
        </w:rPr>
      </w:pPr>
      <w:r w:rsidRPr="00AA27DD">
        <w:rPr>
          <w:rFonts w:ascii="Times New Roman" w:eastAsia="휴먼명조" w:hAnsi="Times New Roman" w:cs="Times New Roman"/>
          <w:bCs/>
          <w:sz w:val="24"/>
          <w:szCs w:val="24"/>
          <w:vertAlign w:val="superscript"/>
        </w:rPr>
        <w:t>*</w:t>
      </w:r>
      <w:r w:rsidRPr="00AA27DD">
        <w:rPr>
          <w:rFonts w:ascii="Times New Roman" w:eastAsia="휴먼명조" w:hAnsi="Times New Roman" w:cs="Times New Roman"/>
          <w:bCs/>
          <w:sz w:val="24"/>
          <w:szCs w:val="24"/>
        </w:rPr>
        <w:t>Corresponding authors:</w:t>
      </w:r>
    </w:p>
    <w:p w14:paraId="32B98960" w14:textId="6B299ED8" w:rsidR="00B81896" w:rsidRPr="00AA27DD" w:rsidRDefault="00B81896" w:rsidP="009E1D7B">
      <w:pPr>
        <w:widowControl/>
        <w:wordWrap/>
        <w:autoSpaceDE/>
        <w:autoSpaceDN/>
        <w:spacing w:after="0" w:line="480" w:lineRule="auto"/>
        <w:jc w:val="both"/>
        <w:rPr>
          <w:rFonts w:ascii="Times New Roman" w:eastAsia="휴먼명조" w:hAnsi="Times New Roman" w:cs="Times New Roman"/>
          <w:bCs/>
          <w:sz w:val="24"/>
          <w:szCs w:val="24"/>
        </w:rPr>
      </w:pPr>
      <w:r w:rsidRPr="00AA27DD">
        <w:rPr>
          <w:rFonts w:ascii="Times New Roman" w:eastAsia="휴먼명조" w:hAnsi="Times New Roman" w:cs="Times New Roman"/>
          <w:bCs/>
          <w:sz w:val="24"/>
          <w:szCs w:val="24"/>
        </w:rPr>
        <w:t>Tel: +82 31 670 4840. Fax: +82 31 675 0432. E-mail: cjcha@cau.ac.kr</w:t>
      </w:r>
    </w:p>
    <w:p w14:paraId="671C0FF2" w14:textId="72A86E0C" w:rsidR="00B81896" w:rsidRPr="00AA27DD" w:rsidRDefault="00B81896" w:rsidP="009E1D7B">
      <w:pPr>
        <w:widowControl/>
        <w:wordWrap/>
        <w:autoSpaceDE/>
        <w:autoSpaceDN/>
        <w:spacing w:after="0" w:line="480" w:lineRule="auto"/>
        <w:jc w:val="both"/>
        <w:rPr>
          <w:rFonts w:ascii="Times New Roman" w:eastAsia="휴먼명조" w:hAnsi="Times New Roman" w:cs="Times New Roman"/>
          <w:bCs/>
          <w:sz w:val="24"/>
          <w:szCs w:val="24"/>
        </w:rPr>
      </w:pPr>
    </w:p>
    <w:p w14:paraId="4292A69D" w14:textId="77777777" w:rsidR="00B34364" w:rsidRPr="00AA27DD" w:rsidRDefault="00B34364" w:rsidP="009E1D7B">
      <w:pPr>
        <w:widowControl/>
        <w:wordWrap/>
        <w:autoSpaceDE/>
        <w:autoSpaceDN/>
        <w:spacing w:after="0" w:line="480" w:lineRule="auto"/>
        <w:jc w:val="both"/>
        <w:rPr>
          <w:rFonts w:ascii="Times New Roman" w:eastAsia="휴먼명조" w:hAnsi="Times New Roman" w:cs="Times New Roman"/>
          <w:bCs/>
          <w:sz w:val="24"/>
          <w:szCs w:val="24"/>
        </w:rPr>
      </w:pPr>
    </w:p>
    <w:p w14:paraId="366F85D2" w14:textId="5BA07DEF" w:rsidR="00B81896" w:rsidRPr="00AA27DD" w:rsidRDefault="00D3677D" w:rsidP="009E1D7B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27DD">
        <w:rPr>
          <w:rFonts w:ascii="Times New Roman" w:hAnsi="Times New Roman" w:cs="Times New Roman"/>
          <w:b/>
          <w:sz w:val="24"/>
          <w:szCs w:val="24"/>
        </w:rPr>
        <w:t>S</w:t>
      </w:r>
      <w:r w:rsidR="00040872" w:rsidRPr="00AA27DD">
        <w:rPr>
          <w:rFonts w:ascii="Times New Roman" w:hAnsi="Times New Roman" w:cs="Times New Roman"/>
          <w:b/>
          <w:sz w:val="24"/>
          <w:szCs w:val="24"/>
        </w:rPr>
        <w:t xml:space="preserve">upplementary </w:t>
      </w:r>
      <w:r w:rsidR="00AA27DD" w:rsidRPr="00AA27DD">
        <w:rPr>
          <w:rFonts w:ascii="Times New Roman" w:hAnsi="Times New Roman" w:cs="Times New Roman"/>
          <w:b/>
          <w:sz w:val="24"/>
          <w:szCs w:val="24"/>
        </w:rPr>
        <w:t>i</w:t>
      </w:r>
      <w:r w:rsidR="00D428C0" w:rsidRPr="00AA27DD">
        <w:rPr>
          <w:rFonts w:ascii="Times New Roman" w:hAnsi="Times New Roman" w:cs="Times New Roman"/>
          <w:b/>
          <w:sz w:val="24"/>
          <w:szCs w:val="24"/>
        </w:rPr>
        <w:t>nformation</w:t>
      </w:r>
    </w:p>
    <w:p w14:paraId="10D6DC77" w14:textId="77777777" w:rsidR="00B81896" w:rsidRPr="00AA27DD" w:rsidRDefault="00B81896" w:rsidP="009E1D7B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E3400BB" w14:textId="77777777" w:rsidR="00B81896" w:rsidRPr="00AA27DD" w:rsidRDefault="00B81896" w:rsidP="009E1D7B">
      <w:pPr>
        <w:wordWrap/>
        <w:spacing w:after="0" w:line="480" w:lineRule="auto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 w:rsidRPr="00AA27DD">
        <w:rPr>
          <w:rFonts w:ascii="Times New Roman" w:hAnsi="Times New Roman" w:cs="Times New Roman"/>
          <w:b/>
          <w:sz w:val="24"/>
          <w:szCs w:val="24"/>
        </w:rPr>
        <w:t xml:space="preserve">Table S1 </w:t>
      </w:r>
      <w:r w:rsidRPr="00AA27DD">
        <w:rPr>
          <w:rFonts w:ascii="Times New Roman" w:hAnsi="Times New Roman" w:cs="Times New Roman"/>
          <w:bCs/>
          <w:sz w:val="24"/>
          <w:szCs w:val="24"/>
        </w:rPr>
        <w:t xml:space="preserve">Disk diffusion assay results of </w:t>
      </w:r>
      <w:r w:rsidRPr="00AA27DD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Pedobacter aquae </w:t>
      </w:r>
      <w:r w:rsidRPr="00AA27DD">
        <w:rPr>
          <w:rFonts w:ascii="Times New Roman" w:hAnsi="Times New Roman" w:cs="Times New Roman"/>
          <w:bCs/>
          <w:sz w:val="24"/>
          <w:szCs w:val="24"/>
        </w:rPr>
        <w:t>strain CJ43</w:t>
      </w:r>
      <w:r w:rsidRPr="00AA27DD">
        <w:rPr>
          <w:rFonts w:ascii="Times New Roman" w:hAnsi="Times New Roman" w:cs="Times New Roman"/>
          <w:bCs/>
          <w:sz w:val="24"/>
          <w:szCs w:val="24"/>
          <w:vertAlign w:val="superscript"/>
        </w:rPr>
        <w:t>T</w:t>
      </w:r>
    </w:p>
    <w:p w14:paraId="0B46B7BD" w14:textId="77777777" w:rsidR="00B81896" w:rsidRPr="00AA27DD" w:rsidRDefault="00B81896" w:rsidP="009E1D7B">
      <w:pPr>
        <w:widowControl/>
        <w:wordWrap/>
        <w:autoSpaceDE/>
        <w:autoSpaceDN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A27DD">
        <w:rPr>
          <w:rFonts w:ascii="Times New Roman" w:hAnsi="Times New Roman" w:cs="Times New Roman"/>
          <w:b/>
          <w:bCs/>
          <w:sz w:val="24"/>
          <w:szCs w:val="24"/>
        </w:rPr>
        <w:t xml:space="preserve">Fig. S1 </w:t>
      </w:r>
      <w:r w:rsidRPr="00AA27DD">
        <w:rPr>
          <w:rFonts w:ascii="Times New Roman" w:hAnsi="Times New Roman" w:cs="Times New Roman"/>
          <w:sz w:val="24"/>
          <w:szCs w:val="24"/>
        </w:rPr>
        <w:t xml:space="preserve">Venn diagram of orthologous genes of </w:t>
      </w:r>
      <w:r w:rsidRPr="00AA27DD">
        <w:rPr>
          <w:rFonts w:ascii="Times New Roman" w:hAnsi="Times New Roman" w:cs="Times New Roman"/>
          <w:i/>
          <w:sz w:val="24"/>
          <w:szCs w:val="24"/>
        </w:rPr>
        <w:t xml:space="preserve">Pedobacter </w:t>
      </w:r>
      <w:r w:rsidRPr="00AA27DD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aquae </w:t>
      </w:r>
      <w:r w:rsidRPr="00AA27DD">
        <w:rPr>
          <w:rFonts w:ascii="Times New Roman" w:hAnsi="Times New Roman" w:cs="Times New Roman"/>
          <w:sz w:val="24"/>
          <w:szCs w:val="24"/>
        </w:rPr>
        <w:t>strain CJ43</w:t>
      </w:r>
      <w:r w:rsidRPr="00AA27DD"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 w:rsidRPr="00AA27DD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0AA27DD">
        <w:rPr>
          <w:rFonts w:ascii="Times New Roman" w:hAnsi="Times New Roman" w:cs="Times New Roman"/>
          <w:sz w:val="24"/>
          <w:szCs w:val="24"/>
        </w:rPr>
        <w:t>and related type strains. The numbers indicate genes that are shared or not shared between type strains.</w:t>
      </w:r>
    </w:p>
    <w:p w14:paraId="5FD46506" w14:textId="2C7A4347" w:rsidR="00B81896" w:rsidRPr="00AA27DD" w:rsidRDefault="00B81896" w:rsidP="009E1D7B">
      <w:pPr>
        <w:wordWrap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A27DD">
        <w:rPr>
          <w:rFonts w:ascii="Times New Roman" w:hAnsi="Times New Roman" w:cs="Times New Roman"/>
          <w:b/>
          <w:bCs/>
          <w:sz w:val="24"/>
          <w:szCs w:val="24"/>
        </w:rPr>
        <w:t xml:space="preserve">Fig. S2 </w:t>
      </w:r>
      <w:r w:rsidRPr="00AA27DD">
        <w:rPr>
          <w:rFonts w:ascii="Times New Roman" w:hAnsi="Times New Roman" w:cs="Times New Roman"/>
          <w:sz w:val="24"/>
          <w:szCs w:val="24"/>
        </w:rPr>
        <w:t xml:space="preserve">Transmission electron micrograph of a cell of </w:t>
      </w:r>
      <w:r w:rsidRPr="00AA27DD">
        <w:rPr>
          <w:rFonts w:ascii="Times New Roman" w:hAnsi="Times New Roman" w:cs="Times New Roman"/>
          <w:i/>
          <w:sz w:val="24"/>
          <w:szCs w:val="24"/>
        </w:rPr>
        <w:t xml:space="preserve">Pedobacter </w:t>
      </w:r>
      <w:r w:rsidRPr="00AA27DD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aquae </w:t>
      </w:r>
      <w:r w:rsidR="005647EB" w:rsidRPr="00AA27DD">
        <w:rPr>
          <w:rFonts w:ascii="Times New Roman" w:hAnsi="Times New Roman" w:cs="Times New Roman"/>
          <w:bCs/>
          <w:sz w:val="24"/>
          <w:szCs w:val="24"/>
        </w:rPr>
        <w:t>strain CJ43</w:t>
      </w:r>
      <w:r w:rsidR="005647EB" w:rsidRPr="00AA27DD">
        <w:rPr>
          <w:rFonts w:ascii="Times New Roman" w:hAnsi="Times New Roman" w:cs="Times New Roman"/>
          <w:bCs/>
          <w:sz w:val="24"/>
          <w:szCs w:val="24"/>
          <w:vertAlign w:val="superscript"/>
        </w:rPr>
        <w:t>T</w:t>
      </w:r>
      <w:r w:rsidR="005647EB" w:rsidRPr="00AA27DD">
        <w:rPr>
          <w:rFonts w:ascii="Times New Roman" w:hAnsi="Times New Roman" w:cs="Times New Roman"/>
          <w:sz w:val="24"/>
          <w:szCs w:val="24"/>
        </w:rPr>
        <w:t xml:space="preserve"> </w:t>
      </w:r>
      <w:r w:rsidRPr="00AA27DD">
        <w:rPr>
          <w:rFonts w:ascii="Times New Roman" w:hAnsi="Times New Roman" w:cs="Times New Roman"/>
          <w:sz w:val="24"/>
          <w:szCs w:val="24"/>
        </w:rPr>
        <w:t xml:space="preserve">grown on R2A agar for 3 days at 30 </w:t>
      </w:r>
      <w:r w:rsidRPr="00AA27DD">
        <w:rPr>
          <w:rFonts w:ascii="Times New Roman" w:eastAsia="맑은 고딕" w:hAnsi="Times New Roman" w:cs="Times New Roman"/>
          <w:sz w:val="24"/>
          <w:szCs w:val="24"/>
        </w:rPr>
        <w:t>℃</w:t>
      </w:r>
      <w:r w:rsidRPr="00AA27DD">
        <w:rPr>
          <w:rFonts w:ascii="Times New Roman" w:hAnsi="Times New Roman" w:cs="Times New Roman"/>
          <w:sz w:val="24"/>
          <w:szCs w:val="24"/>
        </w:rPr>
        <w:t>. Bar, 200 nm.</w:t>
      </w:r>
    </w:p>
    <w:p w14:paraId="63FCDAAA" w14:textId="505A61F6" w:rsidR="00B81896" w:rsidRPr="00AA27DD" w:rsidRDefault="00B81896" w:rsidP="009E1D7B">
      <w:pPr>
        <w:wordWrap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27DD">
        <w:rPr>
          <w:rFonts w:ascii="Times New Roman" w:hAnsi="Times New Roman" w:cs="Times New Roman"/>
          <w:b/>
          <w:sz w:val="24"/>
          <w:szCs w:val="24"/>
        </w:rPr>
        <w:t>Fig. S3</w:t>
      </w:r>
      <w:r w:rsidRPr="00AA27DD">
        <w:rPr>
          <w:rFonts w:ascii="Times New Roman" w:hAnsi="Times New Roman" w:cs="Times New Roman"/>
          <w:bCs/>
          <w:sz w:val="24"/>
          <w:szCs w:val="24"/>
        </w:rPr>
        <w:t xml:space="preserve"> Two-dimensional thin-layer chromatography of the polar lipids of </w:t>
      </w:r>
      <w:r w:rsidRPr="00AA27DD">
        <w:rPr>
          <w:rFonts w:ascii="Times New Roman" w:hAnsi="Times New Roman" w:cs="Times New Roman"/>
          <w:bCs/>
          <w:i/>
          <w:sz w:val="24"/>
          <w:szCs w:val="24"/>
        </w:rPr>
        <w:t xml:space="preserve">Pedobacter </w:t>
      </w:r>
      <w:r w:rsidRPr="00AA27DD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aquae </w:t>
      </w:r>
      <w:r w:rsidRPr="00AA27DD">
        <w:rPr>
          <w:rFonts w:ascii="Times New Roman" w:hAnsi="Times New Roman" w:cs="Times New Roman"/>
          <w:bCs/>
          <w:sz w:val="24"/>
          <w:szCs w:val="24"/>
        </w:rPr>
        <w:t>strain CJ43</w:t>
      </w:r>
      <w:r w:rsidRPr="00AA27DD">
        <w:rPr>
          <w:rFonts w:ascii="Times New Roman" w:hAnsi="Times New Roman" w:cs="Times New Roman"/>
          <w:bCs/>
          <w:sz w:val="24"/>
          <w:szCs w:val="24"/>
          <w:vertAlign w:val="superscript"/>
        </w:rPr>
        <w:t>T</w:t>
      </w:r>
      <w:r w:rsidRPr="00AA27DD">
        <w:rPr>
          <w:rFonts w:ascii="Times New Roman" w:hAnsi="Times New Roman" w:cs="Times New Roman"/>
          <w:bCs/>
          <w:sz w:val="24"/>
          <w:szCs w:val="24"/>
          <w:lang w:val="vi-VN"/>
        </w:rPr>
        <w:t xml:space="preserve"> by spraying </w:t>
      </w:r>
      <w:r w:rsidRPr="00AA27DD">
        <w:rPr>
          <w:rFonts w:ascii="Times New Roman" w:hAnsi="Times New Roman" w:cs="Times New Roman"/>
          <w:bCs/>
          <w:sz w:val="24"/>
          <w:szCs w:val="24"/>
        </w:rPr>
        <w:t xml:space="preserve">with 5% (w/v) phosphomolybdic acid in absolute ethanol. </w:t>
      </w:r>
      <w:r w:rsidRPr="00AA27DD">
        <w:rPr>
          <w:rFonts w:ascii="Times New Roman" w:hAnsi="Times New Roman" w:cs="Times New Roman"/>
          <w:sz w:val="24"/>
          <w:szCs w:val="24"/>
        </w:rPr>
        <w:t>First-dimension solvent, chloroform:methanol:water (65:25:4, v/v/v); second-dimension solvent, chloroform:methanol:acetic acid:water (80:12:15:4, v/v/v/v). PE, phosphatidylethanolamine; AL, unidentified amino</w:t>
      </w:r>
      <w:r w:rsidRPr="00AA27DD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0AA27DD">
        <w:rPr>
          <w:rFonts w:ascii="Times New Roman" w:hAnsi="Times New Roman" w:cs="Times New Roman"/>
          <w:sz w:val="24"/>
          <w:szCs w:val="24"/>
        </w:rPr>
        <w:t>lipid; L, unidentified lipids.</w:t>
      </w:r>
    </w:p>
    <w:p w14:paraId="0ADDC890" w14:textId="248C5397" w:rsidR="00B81896" w:rsidRPr="00AA27DD" w:rsidRDefault="00B81896" w:rsidP="009E1D7B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27DD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8447784" w14:textId="25F39E28" w:rsidR="00DF0D5B" w:rsidRPr="00AA27DD" w:rsidRDefault="00DF0D5B" w:rsidP="009E1D7B">
      <w:pPr>
        <w:spacing w:line="480" w:lineRule="auto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 w:rsidRPr="00AA27D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S1 </w:t>
      </w:r>
      <w:r w:rsidRPr="00AA27DD">
        <w:rPr>
          <w:rFonts w:ascii="Times New Roman" w:hAnsi="Times New Roman" w:cs="Times New Roman"/>
          <w:bCs/>
          <w:sz w:val="24"/>
          <w:szCs w:val="24"/>
        </w:rPr>
        <w:t xml:space="preserve">Disk diffusion assay results of </w:t>
      </w:r>
      <w:r w:rsidRPr="00AA27DD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Pedobacter </w:t>
      </w:r>
      <w:r w:rsidR="00081DC0" w:rsidRPr="00AA27DD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aquae </w:t>
      </w:r>
      <w:r w:rsidRPr="00AA27DD">
        <w:rPr>
          <w:rFonts w:ascii="Times New Roman" w:hAnsi="Times New Roman" w:cs="Times New Roman"/>
          <w:bCs/>
          <w:sz w:val="24"/>
          <w:szCs w:val="24"/>
        </w:rPr>
        <w:t>strain CJ43</w:t>
      </w:r>
      <w:r w:rsidRPr="00AA27DD">
        <w:rPr>
          <w:rFonts w:ascii="Times New Roman" w:hAnsi="Times New Roman" w:cs="Times New Roman"/>
          <w:bCs/>
          <w:sz w:val="24"/>
          <w:szCs w:val="24"/>
          <w:vertAlign w:val="superscript"/>
        </w:rPr>
        <w:t>T</w:t>
      </w:r>
    </w:p>
    <w:tbl>
      <w:tblPr>
        <w:tblStyle w:val="ae"/>
        <w:tblW w:w="8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2278"/>
        <w:gridCol w:w="2278"/>
        <w:gridCol w:w="2279"/>
      </w:tblGrid>
      <w:tr w:rsidR="00AA27DD" w:rsidRPr="00AA27DD" w14:paraId="7524CB44" w14:textId="77777777" w:rsidTr="00D5494C">
        <w:trPr>
          <w:trHeight w:val="855"/>
        </w:trPr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65A9D572" w14:textId="77777777" w:rsidR="00DF0D5B" w:rsidRPr="00AA27DD" w:rsidRDefault="00DF0D5B" w:rsidP="00BE7C33">
            <w:pPr>
              <w:pStyle w:val="af0"/>
              <w:spacing w:line="360" w:lineRule="auto"/>
              <w:ind w:firstLine="0"/>
              <w:jc w:val="left"/>
              <w:rPr>
                <w:rFonts w:cs="Times New Roman"/>
                <w:b/>
                <w:bCs/>
              </w:rPr>
            </w:pPr>
            <w:r w:rsidRPr="00AA27DD">
              <w:rPr>
                <w:rFonts w:cs="Times New Roman"/>
                <w:b/>
                <w:bCs/>
              </w:rPr>
              <w:t>Antibiotics</w:t>
            </w:r>
          </w:p>
        </w:tc>
        <w:tc>
          <w:tcPr>
            <w:tcW w:w="227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6E7618" w14:textId="77777777" w:rsidR="00DF0D5B" w:rsidRPr="00AA27DD" w:rsidRDefault="00DF0D5B" w:rsidP="00BE7C33">
            <w:pPr>
              <w:pStyle w:val="af0"/>
              <w:spacing w:line="360" w:lineRule="auto"/>
              <w:ind w:firstLine="0"/>
              <w:jc w:val="center"/>
              <w:rPr>
                <w:rFonts w:cs="Times New Roman"/>
                <w:b/>
                <w:bCs/>
              </w:rPr>
            </w:pPr>
            <w:r w:rsidRPr="00AA27DD">
              <w:rPr>
                <w:rFonts w:cs="Times New Roman"/>
                <w:b/>
                <w:bCs/>
              </w:rPr>
              <w:t>Disk content (</w:t>
            </w:r>
            <w:r w:rsidRPr="00AA27DD">
              <w:rPr>
                <w:rFonts w:cs="Times New Roman"/>
                <w:b/>
                <w:bCs/>
              </w:rPr>
              <w:sym w:font="Symbol" w:char="F06D"/>
            </w:r>
            <w:r w:rsidRPr="00AA27DD">
              <w:rPr>
                <w:rFonts w:cs="Times New Roman"/>
                <w:b/>
                <w:bCs/>
              </w:rPr>
              <w:t>g)</w:t>
            </w:r>
          </w:p>
        </w:tc>
        <w:tc>
          <w:tcPr>
            <w:tcW w:w="227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BB53DFB" w14:textId="77777777" w:rsidR="00DF0D5B" w:rsidRPr="00AA27DD" w:rsidRDefault="00DF0D5B" w:rsidP="00BE7C33">
            <w:pPr>
              <w:pStyle w:val="af0"/>
              <w:spacing w:line="360" w:lineRule="auto"/>
              <w:ind w:firstLine="0"/>
              <w:jc w:val="center"/>
              <w:rPr>
                <w:rFonts w:cs="Times New Roman"/>
                <w:b/>
                <w:bCs/>
              </w:rPr>
            </w:pPr>
            <w:r w:rsidRPr="00AA27DD">
              <w:rPr>
                <w:rFonts w:cs="Times New Roman"/>
                <w:b/>
                <w:bCs/>
              </w:rPr>
              <w:t>Inhibition zone diameter (mm)</w:t>
            </w:r>
          </w:p>
        </w:tc>
        <w:tc>
          <w:tcPr>
            <w:tcW w:w="227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176FB2" w14:textId="77777777" w:rsidR="00DF0D5B" w:rsidRPr="00AA27DD" w:rsidRDefault="00DF0D5B" w:rsidP="00BE7C33">
            <w:pPr>
              <w:pStyle w:val="af0"/>
              <w:spacing w:line="360" w:lineRule="auto"/>
              <w:ind w:firstLine="0"/>
              <w:jc w:val="center"/>
              <w:rPr>
                <w:rFonts w:cs="Times New Roman"/>
                <w:b/>
                <w:bCs/>
                <w:vertAlign w:val="superscript"/>
              </w:rPr>
            </w:pPr>
            <w:r w:rsidRPr="00AA27DD">
              <w:rPr>
                <w:rFonts w:cs="Times New Roman"/>
                <w:b/>
                <w:bCs/>
              </w:rPr>
              <w:t>Susceptibility/</w:t>
            </w:r>
            <w:r w:rsidRPr="00AA27DD">
              <w:rPr>
                <w:rFonts w:cs="Times New Roman"/>
                <w:b/>
                <w:bCs/>
              </w:rPr>
              <w:br/>
              <w:t>Resistance</w:t>
            </w:r>
            <w:r w:rsidRPr="00AA27DD">
              <w:rPr>
                <w:rFonts w:cs="Times New Roman"/>
                <w:b/>
                <w:bCs/>
                <w:vertAlign w:val="superscript"/>
              </w:rPr>
              <w:t>*</w:t>
            </w:r>
          </w:p>
        </w:tc>
      </w:tr>
      <w:tr w:rsidR="00AA27DD" w:rsidRPr="00AA27DD" w14:paraId="3B0224F3" w14:textId="77777777" w:rsidTr="00D5494C">
        <w:tc>
          <w:tcPr>
            <w:tcW w:w="216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1F96D41C" w14:textId="77777777" w:rsidR="00DF0D5B" w:rsidRPr="00AA27DD" w:rsidRDefault="00DF0D5B" w:rsidP="009E1D7B">
            <w:pPr>
              <w:pStyle w:val="af0"/>
              <w:ind w:firstLine="0"/>
              <w:jc w:val="left"/>
              <w:rPr>
                <w:rFonts w:cs="Times New Roman"/>
              </w:rPr>
            </w:pPr>
            <w:r w:rsidRPr="00AA27DD">
              <w:rPr>
                <w:rFonts w:cs="Times New Roman"/>
              </w:rPr>
              <w:t>Amoxicillin</w:t>
            </w:r>
          </w:p>
        </w:tc>
        <w:tc>
          <w:tcPr>
            <w:tcW w:w="2278" w:type="dxa"/>
            <w:tcBorders>
              <w:top w:val="single" w:sz="8" w:space="0" w:color="auto"/>
            </w:tcBorders>
            <w:vAlign w:val="center"/>
          </w:tcPr>
          <w:p w14:paraId="7853F8EE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10</w:t>
            </w:r>
          </w:p>
        </w:tc>
        <w:tc>
          <w:tcPr>
            <w:tcW w:w="2278" w:type="dxa"/>
            <w:tcBorders>
              <w:top w:val="single" w:sz="8" w:space="0" w:color="auto"/>
            </w:tcBorders>
            <w:vAlign w:val="center"/>
          </w:tcPr>
          <w:p w14:paraId="4881BC98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54.2</w:t>
            </w:r>
          </w:p>
        </w:tc>
        <w:tc>
          <w:tcPr>
            <w:tcW w:w="2279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342CF00E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S</w:t>
            </w:r>
          </w:p>
        </w:tc>
      </w:tr>
      <w:tr w:rsidR="00AA27DD" w:rsidRPr="00AA27DD" w14:paraId="1CDB64E4" w14:textId="77777777" w:rsidTr="00D5494C"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14:paraId="5C504C47" w14:textId="77777777" w:rsidR="00DF0D5B" w:rsidRPr="00AA27DD" w:rsidRDefault="00DF0D5B" w:rsidP="009E1D7B">
            <w:pPr>
              <w:pStyle w:val="af0"/>
              <w:ind w:firstLine="0"/>
              <w:jc w:val="left"/>
              <w:rPr>
                <w:rFonts w:cs="Times New Roman"/>
              </w:rPr>
            </w:pPr>
            <w:r w:rsidRPr="00AA27DD">
              <w:rPr>
                <w:rFonts w:cs="Times New Roman"/>
              </w:rPr>
              <w:t>Cephalexin</w:t>
            </w:r>
          </w:p>
        </w:tc>
        <w:tc>
          <w:tcPr>
            <w:tcW w:w="2278" w:type="dxa"/>
            <w:vAlign w:val="center"/>
          </w:tcPr>
          <w:p w14:paraId="0F8B1D02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30</w:t>
            </w:r>
          </w:p>
        </w:tc>
        <w:tc>
          <w:tcPr>
            <w:tcW w:w="2278" w:type="dxa"/>
            <w:vAlign w:val="center"/>
          </w:tcPr>
          <w:p w14:paraId="66E487B4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48.0</w:t>
            </w:r>
          </w:p>
        </w:tc>
        <w:tc>
          <w:tcPr>
            <w:tcW w:w="2279" w:type="dxa"/>
            <w:tcBorders>
              <w:right w:val="single" w:sz="8" w:space="0" w:color="auto"/>
            </w:tcBorders>
            <w:vAlign w:val="center"/>
          </w:tcPr>
          <w:p w14:paraId="6836E426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S</w:t>
            </w:r>
          </w:p>
        </w:tc>
      </w:tr>
      <w:tr w:rsidR="00AA27DD" w:rsidRPr="00AA27DD" w14:paraId="61CCF835" w14:textId="77777777" w:rsidTr="00D5494C"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14:paraId="27BA4590" w14:textId="77777777" w:rsidR="00DF0D5B" w:rsidRPr="00AA27DD" w:rsidRDefault="00DF0D5B" w:rsidP="009E1D7B">
            <w:pPr>
              <w:pStyle w:val="af0"/>
              <w:ind w:firstLine="0"/>
              <w:jc w:val="left"/>
              <w:rPr>
                <w:rFonts w:cs="Times New Roman"/>
              </w:rPr>
            </w:pPr>
            <w:r w:rsidRPr="00AA27DD">
              <w:rPr>
                <w:rFonts w:cs="Times New Roman"/>
              </w:rPr>
              <w:t>Chloramphenicol</w:t>
            </w:r>
          </w:p>
        </w:tc>
        <w:tc>
          <w:tcPr>
            <w:tcW w:w="2278" w:type="dxa"/>
            <w:vAlign w:val="center"/>
          </w:tcPr>
          <w:p w14:paraId="300B6AC6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30</w:t>
            </w:r>
          </w:p>
        </w:tc>
        <w:tc>
          <w:tcPr>
            <w:tcW w:w="2278" w:type="dxa"/>
            <w:vAlign w:val="center"/>
          </w:tcPr>
          <w:p w14:paraId="410BF004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39.4</w:t>
            </w:r>
          </w:p>
        </w:tc>
        <w:tc>
          <w:tcPr>
            <w:tcW w:w="2279" w:type="dxa"/>
            <w:tcBorders>
              <w:right w:val="single" w:sz="8" w:space="0" w:color="auto"/>
            </w:tcBorders>
            <w:vAlign w:val="center"/>
          </w:tcPr>
          <w:p w14:paraId="0203AB3D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S</w:t>
            </w:r>
          </w:p>
        </w:tc>
      </w:tr>
      <w:tr w:rsidR="00AA27DD" w:rsidRPr="00AA27DD" w14:paraId="57EDA931" w14:textId="77777777" w:rsidTr="00D5494C"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14:paraId="0F5AFA2D" w14:textId="77777777" w:rsidR="00DF0D5B" w:rsidRPr="00AA27DD" w:rsidRDefault="00DF0D5B" w:rsidP="009E1D7B">
            <w:pPr>
              <w:pStyle w:val="af0"/>
              <w:ind w:firstLine="0"/>
              <w:jc w:val="left"/>
              <w:rPr>
                <w:rFonts w:cs="Times New Roman"/>
              </w:rPr>
            </w:pPr>
            <w:r w:rsidRPr="00AA27DD">
              <w:rPr>
                <w:rFonts w:cs="Times New Roman"/>
              </w:rPr>
              <w:t>Ciprofloxacin</w:t>
            </w:r>
          </w:p>
        </w:tc>
        <w:tc>
          <w:tcPr>
            <w:tcW w:w="2278" w:type="dxa"/>
            <w:vAlign w:val="center"/>
          </w:tcPr>
          <w:p w14:paraId="303C5090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5</w:t>
            </w:r>
          </w:p>
        </w:tc>
        <w:tc>
          <w:tcPr>
            <w:tcW w:w="2278" w:type="dxa"/>
            <w:vAlign w:val="center"/>
          </w:tcPr>
          <w:p w14:paraId="14EB7157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38.1</w:t>
            </w:r>
          </w:p>
        </w:tc>
        <w:tc>
          <w:tcPr>
            <w:tcW w:w="2279" w:type="dxa"/>
            <w:tcBorders>
              <w:right w:val="single" w:sz="8" w:space="0" w:color="auto"/>
            </w:tcBorders>
            <w:vAlign w:val="center"/>
          </w:tcPr>
          <w:p w14:paraId="2767E5F5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S</w:t>
            </w:r>
          </w:p>
        </w:tc>
      </w:tr>
      <w:tr w:rsidR="00AA27DD" w:rsidRPr="00AA27DD" w14:paraId="6C370DE7" w14:textId="77777777" w:rsidTr="00D5494C"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14:paraId="538097B0" w14:textId="77777777" w:rsidR="00DF0D5B" w:rsidRPr="00AA27DD" w:rsidRDefault="00DF0D5B" w:rsidP="009E1D7B">
            <w:pPr>
              <w:pStyle w:val="af0"/>
              <w:ind w:firstLine="0"/>
              <w:jc w:val="left"/>
              <w:rPr>
                <w:rFonts w:cs="Times New Roman"/>
              </w:rPr>
            </w:pPr>
            <w:r w:rsidRPr="00AA27DD">
              <w:rPr>
                <w:rFonts w:cs="Times New Roman"/>
              </w:rPr>
              <w:t>Clindamycin</w:t>
            </w:r>
          </w:p>
        </w:tc>
        <w:tc>
          <w:tcPr>
            <w:tcW w:w="2278" w:type="dxa"/>
            <w:vAlign w:val="center"/>
          </w:tcPr>
          <w:p w14:paraId="07482171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2</w:t>
            </w:r>
          </w:p>
        </w:tc>
        <w:tc>
          <w:tcPr>
            <w:tcW w:w="2278" w:type="dxa"/>
            <w:vAlign w:val="center"/>
          </w:tcPr>
          <w:p w14:paraId="7537B21B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44.9</w:t>
            </w:r>
          </w:p>
        </w:tc>
        <w:tc>
          <w:tcPr>
            <w:tcW w:w="2279" w:type="dxa"/>
            <w:tcBorders>
              <w:right w:val="single" w:sz="8" w:space="0" w:color="auto"/>
            </w:tcBorders>
            <w:vAlign w:val="center"/>
          </w:tcPr>
          <w:p w14:paraId="74B8AFA4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S</w:t>
            </w:r>
          </w:p>
        </w:tc>
      </w:tr>
      <w:tr w:rsidR="00AA27DD" w:rsidRPr="00AA27DD" w14:paraId="56241ECB" w14:textId="77777777" w:rsidTr="00D5494C"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14:paraId="171D4358" w14:textId="77777777" w:rsidR="00DF0D5B" w:rsidRPr="00AA27DD" w:rsidRDefault="00DF0D5B" w:rsidP="009E1D7B">
            <w:pPr>
              <w:pStyle w:val="af0"/>
              <w:ind w:firstLine="0"/>
              <w:jc w:val="left"/>
              <w:rPr>
                <w:rFonts w:cs="Times New Roman"/>
              </w:rPr>
            </w:pPr>
            <w:r w:rsidRPr="00AA27DD">
              <w:rPr>
                <w:rFonts w:cs="Times New Roman"/>
              </w:rPr>
              <w:t>Colistin sulfate</w:t>
            </w:r>
          </w:p>
        </w:tc>
        <w:tc>
          <w:tcPr>
            <w:tcW w:w="2278" w:type="dxa"/>
            <w:vAlign w:val="center"/>
          </w:tcPr>
          <w:p w14:paraId="58AD3426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10</w:t>
            </w:r>
          </w:p>
        </w:tc>
        <w:tc>
          <w:tcPr>
            <w:tcW w:w="2278" w:type="dxa"/>
            <w:vAlign w:val="center"/>
          </w:tcPr>
          <w:p w14:paraId="07B683F4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8.3</w:t>
            </w:r>
          </w:p>
        </w:tc>
        <w:tc>
          <w:tcPr>
            <w:tcW w:w="2279" w:type="dxa"/>
            <w:tcBorders>
              <w:right w:val="single" w:sz="8" w:space="0" w:color="auto"/>
            </w:tcBorders>
            <w:vAlign w:val="center"/>
          </w:tcPr>
          <w:p w14:paraId="7FF0DB90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R</w:t>
            </w:r>
          </w:p>
        </w:tc>
      </w:tr>
      <w:tr w:rsidR="00AA27DD" w:rsidRPr="00AA27DD" w14:paraId="7D734F19" w14:textId="77777777" w:rsidTr="00D5494C"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14:paraId="42BE38C6" w14:textId="77777777" w:rsidR="00DF0D5B" w:rsidRPr="00AA27DD" w:rsidRDefault="00DF0D5B" w:rsidP="009E1D7B">
            <w:pPr>
              <w:pStyle w:val="af0"/>
              <w:ind w:firstLine="0"/>
              <w:jc w:val="left"/>
              <w:rPr>
                <w:rFonts w:cs="Times New Roman"/>
              </w:rPr>
            </w:pPr>
            <w:r w:rsidRPr="00AA27DD">
              <w:rPr>
                <w:rFonts w:cs="Times New Roman"/>
              </w:rPr>
              <w:t>Fosfomycin</w:t>
            </w:r>
          </w:p>
        </w:tc>
        <w:tc>
          <w:tcPr>
            <w:tcW w:w="2278" w:type="dxa"/>
            <w:vAlign w:val="center"/>
          </w:tcPr>
          <w:p w14:paraId="1694D468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200</w:t>
            </w:r>
          </w:p>
        </w:tc>
        <w:tc>
          <w:tcPr>
            <w:tcW w:w="2278" w:type="dxa"/>
            <w:vAlign w:val="center"/>
          </w:tcPr>
          <w:p w14:paraId="66A55067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6.0</w:t>
            </w:r>
          </w:p>
        </w:tc>
        <w:tc>
          <w:tcPr>
            <w:tcW w:w="2279" w:type="dxa"/>
            <w:tcBorders>
              <w:right w:val="single" w:sz="8" w:space="0" w:color="auto"/>
            </w:tcBorders>
            <w:vAlign w:val="center"/>
          </w:tcPr>
          <w:p w14:paraId="6F0A6937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R</w:t>
            </w:r>
          </w:p>
        </w:tc>
      </w:tr>
      <w:tr w:rsidR="00AA27DD" w:rsidRPr="00AA27DD" w14:paraId="55DC27E7" w14:textId="77777777" w:rsidTr="00D5494C"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14:paraId="4BAE767B" w14:textId="77777777" w:rsidR="00DF0D5B" w:rsidRPr="00AA27DD" w:rsidRDefault="00DF0D5B" w:rsidP="009E1D7B">
            <w:pPr>
              <w:pStyle w:val="af0"/>
              <w:ind w:firstLine="0"/>
              <w:jc w:val="left"/>
              <w:rPr>
                <w:rFonts w:cs="Times New Roman"/>
              </w:rPr>
            </w:pPr>
            <w:r w:rsidRPr="00AA27DD">
              <w:rPr>
                <w:rFonts w:cs="Times New Roman"/>
              </w:rPr>
              <w:t>Gentamicin</w:t>
            </w:r>
          </w:p>
        </w:tc>
        <w:tc>
          <w:tcPr>
            <w:tcW w:w="2278" w:type="dxa"/>
            <w:vAlign w:val="center"/>
          </w:tcPr>
          <w:p w14:paraId="7F042505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10</w:t>
            </w:r>
          </w:p>
        </w:tc>
        <w:tc>
          <w:tcPr>
            <w:tcW w:w="2278" w:type="dxa"/>
            <w:vAlign w:val="center"/>
          </w:tcPr>
          <w:p w14:paraId="5D0D36F0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8.3</w:t>
            </w:r>
          </w:p>
        </w:tc>
        <w:tc>
          <w:tcPr>
            <w:tcW w:w="2279" w:type="dxa"/>
            <w:tcBorders>
              <w:right w:val="single" w:sz="8" w:space="0" w:color="auto"/>
            </w:tcBorders>
            <w:vAlign w:val="center"/>
          </w:tcPr>
          <w:p w14:paraId="5F01746B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R</w:t>
            </w:r>
          </w:p>
        </w:tc>
      </w:tr>
      <w:tr w:rsidR="00AA27DD" w:rsidRPr="00AA27DD" w14:paraId="7DA59B0C" w14:textId="77777777" w:rsidTr="00D5494C"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14:paraId="79F3AC7F" w14:textId="77777777" w:rsidR="00DF0D5B" w:rsidRPr="00AA27DD" w:rsidRDefault="00DF0D5B" w:rsidP="009E1D7B">
            <w:pPr>
              <w:pStyle w:val="af0"/>
              <w:ind w:firstLine="0"/>
              <w:jc w:val="left"/>
              <w:rPr>
                <w:rFonts w:cs="Times New Roman"/>
              </w:rPr>
            </w:pPr>
            <w:r w:rsidRPr="00AA27DD">
              <w:rPr>
                <w:rFonts w:cs="Times New Roman"/>
              </w:rPr>
              <w:t>Linezolid</w:t>
            </w:r>
          </w:p>
        </w:tc>
        <w:tc>
          <w:tcPr>
            <w:tcW w:w="2278" w:type="dxa"/>
            <w:vAlign w:val="center"/>
          </w:tcPr>
          <w:p w14:paraId="142D6D57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10</w:t>
            </w:r>
          </w:p>
        </w:tc>
        <w:tc>
          <w:tcPr>
            <w:tcW w:w="2278" w:type="dxa"/>
            <w:vAlign w:val="center"/>
          </w:tcPr>
          <w:p w14:paraId="2DC856FB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36.8</w:t>
            </w:r>
          </w:p>
        </w:tc>
        <w:tc>
          <w:tcPr>
            <w:tcW w:w="2279" w:type="dxa"/>
            <w:tcBorders>
              <w:right w:val="single" w:sz="8" w:space="0" w:color="auto"/>
            </w:tcBorders>
            <w:vAlign w:val="center"/>
          </w:tcPr>
          <w:p w14:paraId="79BDB3BF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S</w:t>
            </w:r>
          </w:p>
        </w:tc>
      </w:tr>
      <w:tr w:rsidR="00AA27DD" w:rsidRPr="00AA27DD" w14:paraId="6418FAC7" w14:textId="77777777" w:rsidTr="00D5494C"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14:paraId="553A1484" w14:textId="77777777" w:rsidR="00DF0D5B" w:rsidRPr="00AA27DD" w:rsidRDefault="00DF0D5B" w:rsidP="009E1D7B">
            <w:pPr>
              <w:pStyle w:val="af0"/>
              <w:ind w:firstLine="0"/>
              <w:jc w:val="left"/>
              <w:rPr>
                <w:rFonts w:cs="Times New Roman"/>
              </w:rPr>
            </w:pPr>
            <w:r w:rsidRPr="00AA27DD">
              <w:rPr>
                <w:rFonts w:cs="Times New Roman"/>
              </w:rPr>
              <w:t>Meropenem</w:t>
            </w:r>
          </w:p>
        </w:tc>
        <w:tc>
          <w:tcPr>
            <w:tcW w:w="2278" w:type="dxa"/>
            <w:vAlign w:val="center"/>
          </w:tcPr>
          <w:p w14:paraId="30320138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10</w:t>
            </w:r>
          </w:p>
        </w:tc>
        <w:tc>
          <w:tcPr>
            <w:tcW w:w="2278" w:type="dxa"/>
            <w:vAlign w:val="center"/>
          </w:tcPr>
          <w:p w14:paraId="09657F17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52.7</w:t>
            </w:r>
          </w:p>
        </w:tc>
        <w:tc>
          <w:tcPr>
            <w:tcW w:w="2279" w:type="dxa"/>
            <w:tcBorders>
              <w:right w:val="single" w:sz="8" w:space="0" w:color="auto"/>
            </w:tcBorders>
            <w:vAlign w:val="center"/>
          </w:tcPr>
          <w:p w14:paraId="15C93C3F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S</w:t>
            </w:r>
          </w:p>
        </w:tc>
      </w:tr>
      <w:tr w:rsidR="00AA27DD" w:rsidRPr="00AA27DD" w14:paraId="24B31B19" w14:textId="77777777" w:rsidTr="00D5494C"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14:paraId="2D597F7B" w14:textId="77777777" w:rsidR="00DF0D5B" w:rsidRPr="00AA27DD" w:rsidRDefault="00DF0D5B" w:rsidP="009E1D7B">
            <w:pPr>
              <w:pStyle w:val="af0"/>
              <w:ind w:firstLine="0"/>
              <w:jc w:val="left"/>
              <w:rPr>
                <w:rFonts w:cs="Times New Roman"/>
              </w:rPr>
            </w:pPr>
            <w:r w:rsidRPr="00AA27DD">
              <w:rPr>
                <w:rFonts w:cs="Times New Roman"/>
              </w:rPr>
              <w:t>Rifampicin</w:t>
            </w:r>
          </w:p>
        </w:tc>
        <w:tc>
          <w:tcPr>
            <w:tcW w:w="2278" w:type="dxa"/>
            <w:vAlign w:val="center"/>
          </w:tcPr>
          <w:p w14:paraId="5D7C6DB2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5</w:t>
            </w:r>
          </w:p>
        </w:tc>
        <w:tc>
          <w:tcPr>
            <w:tcW w:w="2278" w:type="dxa"/>
            <w:vAlign w:val="center"/>
          </w:tcPr>
          <w:p w14:paraId="0989219B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49.9</w:t>
            </w:r>
          </w:p>
        </w:tc>
        <w:tc>
          <w:tcPr>
            <w:tcW w:w="2279" w:type="dxa"/>
            <w:tcBorders>
              <w:right w:val="single" w:sz="8" w:space="0" w:color="auto"/>
            </w:tcBorders>
            <w:vAlign w:val="center"/>
          </w:tcPr>
          <w:p w14:paraId="6CDAE5E9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S</w:t>
            </w:r>
          </w:p>
        </w:tc>
      </w:tr>
      <w:tr w:rsidR="00AA27DD" w:rsidRPr="00AA27DD" w14:paraId="18C05335" w14:textId="77777777" w:rsidTr="00D5494C"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14:paraId="062366E0" w14:textId="77777777" w:rsidR="00DF0D5B" w:rsidRPr="00AA27DD" w:rsidRDefault="00DF0D5B" w:rsidP="009E1D7B">
            <w:pPr>
              <w:pStyle w:val="af0"/>
              <w:ind w:firstLine="0"/>
              <w:jc w:val="left"/>
              <w:rPr>
                <w:rFonts w:cs="Times New Roman"/>
              </w:rPr>
            </w:pPr>
            <w:r w:rsidRPr="00AA27DD">
              <w:rPr>
                <w:rFonts w:cs="Times New Roman"/>
              </w:rPr>
              <w:t>Streptomycin</w:t>
            </w:r>
          </w:p>
        </w:tc>
        <w:tc>
          <w:tcPr>
            <w:tcW w:w="2278" w:type="dxa"/>
            <w:vAlign w:val="center"/>
          </w:tcPr>
          <w:p w14:paraId="172E5C38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10</w:t>
            </w:r>
          </w:p>
        </w:tc>
        <w:tc>
          <w:tcPr>
            <w:tcW w:w="2278" w:type="dxa"/>
            <w:vAlign w:val="center"/>
          </w:tcPr>
          <w:p w14:paraId="689496B3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6.0</w:t>
            </w:r>
          </w:p>
        </w:tc>
        <w:tc>
          <w:tcPr>
            <w:tcW w:w="2279" w:type="dxa"/>
            <w:tcBorders>
              <w:right w:val="single" w:sz="8" w:space="0" w:color="auto"/>
            </w:tcBorders>
            <w:vAlign w:val="center"/>
          </w:tcPr>
          <w:p w14:paraId="2766405F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R</w:t>
            </w:r>
          </w:p>
        </w:tc>
      </w:tr>
      <w:tr w:rsidR="00AA27DD" w:rsidRPr="00AA27DD" w14:paraId="313B0455" w14:textId="77777777" w:rsidTr="00D5494C"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14:paraId="2544D1CD" w14:textId="77777777" w:rsidR="00DF0D5B" w:rsidRPr="00AA27DD" w:rsidRDefault="00DF0D5B" w:rsidP="009E1D7B">
            <w:pPr>
              <w:pStyle w:val="af0"/>
              <w:ind w:firstLine="0"/>
              <w:jc w:val="left"/>
              <w:rPr>
                <w:rFonts w:cs="Times New Roman"/>
              </w:rPr>
            </w:pPr>
            <w:r w:rsidRPr="00AA27DD">
              <w:rPr>
                <w:rFonts w:cs="Times New Roman"/>
              </w:rPr>
              <w:t>Sulfamethoxazole</w:t>
            </w:r>
          </w:p>
        </w:tc>
        <w:tc>
          <w:tcPr>
            <w:tcW w:w="2278" w:type="dxa"/>
            <w:vAlign w:val="center"/>
          </w:tcPr>
          <w:p w14:paraId="5C316C21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50</w:t>
            </w:r>
          </w:p>
        </w:tc>
        <w:tc>
          <w:tcPr>
            <w:tcW w:w="2278" w:type="dxa"/>
            <w:vAlign w:val="center"/>
          </w:tcPr>
          <w:p w14:paraId="6F0E12D7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51.0</w:t>
            </w:r>
          </w:p>
        </w:tc>
        <w:tc>
          <w:tcPr>
            <w:tcW w:w="2279" w:type="dxa"/>
            <w:tcBorders>
              <w:right w:val="single" w:sz="8" w:space="0" w:color="auto"/>
            </w:tcBorders>
            <w:vAlign w:val="center"/>
          </w:tcPr>
          <w:p w14:paraId="09F5AEAE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S</w:t>
            </w:r>
          </w:p>
        </w:tc>
      </w:tr>
      <w:tr w:rsidR="00AA27DD" w:rsidRPr="00AA27DD" w14:paraId="0AED8C25" w14:textId="77777777" w:rsidTr="00D5494C"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14:paraId="4021F06B" w14:textId="77777777" w:rsidR="00DF0D5B" w:rsidRPr="00AA27DD" w:rsidRDefault="00DF0D5B" w:rsidP="009E1D7B">
            <w:pPr>
              <w:pStyle w:val="af0"/>
              <w:ind w:firstLine="0"/>
              <w:jc w:val="left"/>
              <w:rPr>
                <w:rFonts w:cs="Times New Roman"/>
              </w:rPr>
            </w:pPr>
            <w:r w:rsidRPr="00AA27DD">
              <w:rPr>
                <w:rFonts w:cs="Times New Roman"/>
              </w:rPr>
              <w:t>Tetracycline</w:t>
            </w:r>
          </w:p>
        </w:tc>
        <w:tc>
          <w:tcPr>
            <w:tcW w:w="2278" w:type="dxa"/>
            <w:vAlign w:val="center"/>
          </w:tcPr>
          <w:p w14:paraId="711113E8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30</w:t>
            </w:r>
          </w:p>
        </w:tc>
        <w:tc>
          <w:tcPr>
            <w:tcW w:w="2278" w:type="dxa"/>
            <w:vAlign w:val="center"/>
          </w:tcPr>
          <w:p w14:paraId="37359FB8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32.7</w:t>
            </w:r>
          </w:p>
        </w:tc>
        <w:tc>
          <w:tcPr>
            <w:tcW w:w="2279" w:type="dxa"/>
            <w:tcBorders>
              <w:right w:val="single" w:sz="8" w:space="0" w:color="auto"/>
            </w:tcBorders>
            <w:vAlign w:val="center"/>
          </w:tcPr>
          <w:p w14:paraId="1F3D3A2D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S</w:t>
            </w:r>
          </w:p>
        </w:tc>
      </w:tr>
      <w:tr w:rsidR="00AA27DD" w:rsidRPr="00AA27DD" w14:paraId="78CEF5F5" w14:textId="77777777" w:rsidTr="00D5494C">
        <w:tc>
          <w:tcPr>
            <w:tcW w:w="2160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562618F8" w14:textId="77777777" w:rsidR="00DF0D5B" w:rsidRPr="00AA27DD" w:rsidRDefault="00DF0D5B" w:rsidP="009E1D7B">
            <w:pPr>
              <w:pStyle w:val="af0"/>
              <w:ind w:firstLine="0"/>
              <w:jc w:val="left"/>
              <w:rPr>
                <w:rFonts w:cs="Times New Roman"/>
              </w:rPr>
            </w:pPr>
            <w:r w:rsidRPr="00AA27DD">
              <w:rPr>
                <w:rFonts w:cs="Times New Roman"/>
              </w:rPr>
              <w:t>Trimethoprim</w:t>
            </w:r>
          </w:p>
        </w:tc>
        <w:tc>
          <w:tcPr>
            <w:tcW w:w="2278" w:type="dxa"/>
            <w:tcBorders>
              <w:bottom w:val="single" w:sz="8" w:space="0" w:color="auto"/>
            </w:tcBorders>
            <w:vAlign w:val="center"/>
          </w:tcPr>
          <w:p w14:paraId="0E98BE69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5</w:t>
            </w:r>
          </w:p>
        </w:tc>
        <w:tc>
          <w:tcPr>
            <w:tcW w:w="2278" w:type="dxa"/>
            <w:tcBorders>
              <w:bottom w:val="single" w:sz="8" w:space="0" w:color="auto"/>
            </w:tcBorders>
            <w:vAlign w:val="center"/>
          </w:tcPr>
          <w:p w14:paraId="14CD6D3B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28.2</w:t>
            </w:r>
          </w:p>
        </w:tc>
        <w:tc>
          <w:tcPr>
            <w:tcW w:w="227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7E434EB" w14:textId="77777777" w:rsidR="00DF0D5B" w:rsidRPr="00AA27DD" w:rsidRDefault="00DF0D5B" w:rsidP="009E1D7B">
            <w:pPr>
              <w:pStyle w:val="af0"/>
              <w:ind w:firstLine="0"/>
              <w:jc w:val="center"/>
              <w:rPr>
                <w:rFonts w:cs="Times New Roman"/>
              </w:rPr>
            </w:pPr>
            <w:r w:rsidRPr="00AA27DD">
              <w:rPr>
                <w:rFonts w:cs="Times New Roman"/>
              </w:rPr>
              <w:t>S</w:t>
            </w:r>
          </w:p>
        </w:tc>
      </w:tr>
    </w:tbl>
    <w:p w14:paraId="022F762F" w14:textId="77777777" w:rsidR="009E1D7B" w:rsidRPr="00AA27DD" w:rsidRDefault="00DF0D5B" w:rsidP="009E1D7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A27DD">
        <w:rPr>
          <w:rFonts w:ascii="Times New Roman" w:hAnsi="Times New Roman" w:cs="Times New Roman"/>
          <w:sz w:val="24"/>
          <w:szCs w:val="24"/>
        </w:rPr>
        <w:t xml:space="preserve">*Susceptibility/Resistance results were recorded as susceptible (S) or resistant (R) based on breakpoints for </w:t>
      </w:r>
      <w:r w:rsidRPr="00AA27DD">
        <w:rPr>
          <w:rFonts w:ascii="Times New Roman" w:hAnsi="Times New Roman" w:cs="Times New Roman"/>
          <w:i/>
          <w:iCs/>
          <w:sz w:val="24"/>
          <w:szCs w:val="24"/>
        </w:rPr>
        <w:t>E. coli</w:t>
      </w:r>
      <w:r w:rsidRPr="00AA27DD">
        <w:rPr>
          <w:rFonts w:ascii="Times New Roman" w:hAnsi="Times New Roman" w:cs="Times New Roman"/>
          <w:sz w:val="24"/>
          <w:szCs w:val="24"/>
        </w:rPr>
        <w:t xml:space="preserve"> according to the EUCAST QC breakpoint table (version 11.0).</w:t>
      </w:r>
    </w:p>
    <w:p w14:paraId="2D592293" w14:textId="77777777" w:rsidR="009E1D7B" w:rsidRPr="00AA27DD" w:rsidRDefault="009E1D7B" w:rsidP="009E1D7B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A27DD">
        <w:rPr>
          <w:rFonts w:ascii="Times New Roman" w:hAnsi="Times New Roman" w:cs="Times New Roman"/>
          <w:sz w:val="24"/>
          <w:szCs w:val="24"/>
        </w:rPr>
        <w:br w:type="page"/>
      </w:r>
    </w:p>
    <w:p w14:paraId="3EF96E38" w14:textId="6548E701" w:rsidR="009E1D7B" w:rsidRPr="00AA27DD" w:rsidRDefault="00E75186" w:rsidP="009E1D7B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27DD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34F0917" wp14:editId="7E8C5A3D">
            <wp:extent cx="5181600" cy="3987800"/>
            <wp:effectExtent l="0" t="0" r="0" b="0"/>
            <wp:docPr id="3" name="Picture 3" descr="Chart, rad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radar char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398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2F4DE" w14:textId="18B4C6C1" w:rsidR="009E1D7B" w:rsidRPr="00AA27DD" w:rsidRDefault="009E1D7B" w:rsidP="009E1D7B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27DD">
        <w:rPr>
          <w:rFonts w:ascii="Times New Roman" w:hAnsi="Times New Roman" w:cs="Times New Roman"/>
          <w:b/>
          <w:bCs/>
          <w:sz w:val="24"/>
          <w:szCs w:val="24"/>
        </w:rPr>
        <w:t xml:space="preserve">Fig. S1 </w:t>
      </w:r>
      <w:r w:rsidRPr="00AA27DD">
        <w:rPr>
          <w:rFonts w:ascii="Times New Roman" w:hAnsi="Times New Roman" w:cs="Times New Roman"/>
          <w:sz w:val="24"/>
          <w:szCs w:val="24"/>
        </w:rPr>
        <w:t xml:space="preserve">Venn diagram of orthologous genes of </w:t>
      </w:r>
      <w:r w:rsidRPr="00AA27DD">
        <w:rPr>
          <w:rFonts w:ascii="Times New Roman" w:hAnsi="Times New Roman" w:cs="Times New Roman"/>
          <w:i/>
          <w:sz w:val="24"/>
          <w:szCs w:val="24"/>
        </w:rPr>
        <w:t xml:space="preserve">Pedobacter </w:t>
      </w:r>
      <w:r w:rsidRPr="00AA27DD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aquae </w:t>
      </w:r>
      <w:r w:rsidRPr="00AA27DD">
        <w:rPr>
          <w:rFonts w:ascii="Times New Roman" w:hAnsi="Times New Roman" w:cs="Times New Roman"/>
          <w:sz w:val="24"/>
          <w:szCs w:val="24"/>
        </w:rPr>
        <w:t>strain CJ43</w:t>
      </w:r>
      <w:r w:rsidRPr="00AA27DD"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 w:rsidRPr="00AA27DD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0AA27DD">
        <w:rPr>
          <w:rFonts w:ascii="Times New Roman" w:hAnsi="Times New Roman" w:cs="Times New Roman"/>
          <w:sz w:val="24"/>
          <w:szCs w:val="24"/>
        </w:rPr>
        <w:t>and related type strains. The numbers indicate genes that are shared or not shared between type strains.</w:t>
      </w:r>
    </w:p>
    <w:p w14:paraId="6ACFBC65" w14:textId="43BDD95F" w:rsidR="009E1D7B" w:rsidRPr="00AA27DD" w:rsidRDefault="009E1D7B" w:rsidP="009E1D7B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27D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ECEC646" wp14:editId="670D0960">
            <wp:extent cx="3238500" cy="4203700"/>
            <wp:effectExtent l="0" t="0" r="0" b="0"/>
            <wp:docPr id="6" name="Picture 6" descr="A picture containing invertebrate, wor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invertebrate, worm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420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28FD6" w14:textId="7EDD3D07" w:rsidR="009E1D7B" w:rsidRPr="00AA27DD" w:rsidRDefault="009E1D7B" w:rsidP="009E1D7B">
      <w:pPr>
        <w:widowControl/>
        <w:wordWrap/>
        <w:autoSpaceDE/>
        <w:autoSpaceDN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27DD">
        <w:rPr>
          <w:rFonts w:ascii="Times New Roman" w:hAnsi="Times New Roman" w:cs="Times New Roman"/>
          <w:b/>
          <w:bCs/>
          <w:sz w:val="24"/>
          <w:szCs w:val="24"/>
        </w:rPr>
        <w:t xml:space="preserve">Fig. S2 </w:t>
      </w:r>
      <w:r w:rsidRPr="00AA27DD">
        <w:rPr>
          <w:rFonts w:ascii="Times New Roman" w:hAnsi="Times New Roman" w:cs="Times New Roman"/>
          <w:sz w:val="24"/>
          <w:szCs w:val="24"/>
        </w:rPr>
        <w:t xml:space="preserve">Transmission electron micrograph of a cell of </w:t>
      </w:r>
      <w:r w:rsidRPr="00AA27DD">
        <w:rPr>
          <w:rFonts w:ascii="Times New Roman" w:hAnsi="Times New Roman" w:cs="Times New Roman"/>
          <w:i/>
          <w:sz w:val="24"/>
          <w:szCs w:val="24"/>
        </w:rPr>
        <w:t xml:space="preserve">Pedobacter </w:t>
      </w:r>
      <w:r w:rsidRPr="00AA27DD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aquae </w:t>
      </w:r>
      <w:r w:rsidR="005647EB" w:rsidRPr="00AA27DD">
        <w:rPr>
          <w:rFonts w:ascii="Times New Roman" w:hAnsi="Times New Roman" w:cs="Times New Roman"/>
          <w:bCs/>
          <w:sz w:val="24"/>
          <w:szCs w:val="24"/>
        </w:rPr>
        <w:t>strain CJ43</w:t>
      </w:r>
      <w:r w:rsidR="005647EB" w:rsidRPr="00AA27DD">
        <w:rPr>
          <w:rFonts w:ascii="Times New Roman" w:hAnsi="Times New Roman" w:cs="Times New Roman"/>
          <w:bCs/>
          <w:sz w:val="24"/>
          <w:szCs w:val="24"/>
          <w:vertAlign w:val="superscript"/>
        </w:rPr>
        <w:t>T</w:t>
      </w:r>
      <w:r w:rsidR="005647EB" w:rsidRPr="00AA27DD">
        <w:rPr>
          <w:rFonts w:ascii="Times New Roman" w:hAnsi="Times New Roman" w:cs="Times New Roman"/>
          <w:sz w:val="24"/>
          <w:szCs w:val="24"/>
        </w:rPr>
        <w:t xml:space="preserve"> </w:t>
      </w:r>
      <w:r w:rsidRPr="00AA27DD">
        <w:rPr>
          <w:rFonts w:ascii="Times New Roman" w:hAnsi="Times New Roman" w:cs="Times New Roman"/>
          <w:sz w:val="24"/>
          <w:szCs w:val="24"/>
        </w:rPr>
        <w:t xml:space="preserve">grown on R2A agar for 3 days at 30 </w:t>
      </w:r>
      <w:r w:rsidRPr="00AA27DD">
        <w:rPr>
          <w:rFonts w:ascii="Times New Roman" w:eastAsia="맑은 고딕" w:hAnsi="Times New Roman" w:cs="Times New Roman"/>
          <w:sz w:val="24"/>
          <w:szCs w:val="24"/>
        </w:rPr>
        <w:t>℃</w:t>
      </w:r>
      <w:r w:rsidRPr="00AA27DD">
        <w:rPr>
          <w:rFonts w:ascii="Times New Roman" w:hAnsi="Times New Roman" w:cs="Times New Roman"/>
          <w:sz w:val="24"/>
          <w:szCs w:val="24"/>
        </w:rPr>
        <w:t>. Bar, 200 nm.</w:t>
      </w:r>
    </w:p>
    <w:p w14:paraId="15EF9529" w14:textId="50C01665" w:rsidR="0094427A" w:rsidRPr="00AA27DD" w:rsidRDefault="009E1D7B" w:rsidP="009E1D7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27D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427F907" wp14:editId="032663FF">
            <wp:extent cx="3949700" cy="3975100"/>
            <wp:effectExtent l="0" t="0" r="0" b="0"/>
            <wp:docPr id="7" name="Picture 7" descr="A picture containing text, fl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, flock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9700" cy="397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6EAB4" w14:textId="77777777" w:rsidR="009E1D7B" w:rsidRPr="00AA27DD" w:rsidRDefault="009E1D7B" w:rsidP="009E1D7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27DD">
        <w:rPr>
          <w:rFonts w:ascii="Times New Roman" w:hAnsi="Times New Roman" w:cs="Times New Roman"/>
          <w:b/>
          <w:sz w:val="24"/>
          <w:szCs w:val="24"/>
        </w:rPr>
        <w:t>Fig. S3</w:t>
      </w:r>
      <w:r w:rsidRPr="00AA27DD">
        <w:rPr>
          <w:rFonts w:ascii="Times New Roman" w:hAnsi="Times New Roman" w:cs="Times New Roman"/>
          <w:bCs/>
          <w:sz w:val="24"/>
          <w:szCs w:val="24"/>
        </w:rPr>
        <w:t xml:space="preserve"> Two-dimensional thin-layer chromatography of the polar lipids of </w:t>
      </w:r>
      <w:r w:rsidRPr="00AA27DD">
        <w:rPr>
          <w:rFonts w:ascii="Times New Roman" w:hAnsi="Times New Roman" w:cs="Times New Roman"/>
          <w:bCs/>
          <w:i/>
          <w:sz w:val="24"/>
          <w:szCs w:val="24"/>
        </w:rPr>
        <w:t xml:space="preserve">Pedobacter </w:t>
      </w:r>
      <w:r w:rsidRPr="00AA27DD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aquae </w:t>
      </w:r>
      <w:r w:rsidRPr="00AA27DD">
        <w:rPr>
          <w:rFonts w:ascii="Times New Roman" w:hAnsi="Times New Roman" w:cs="Times New Roman"/>
          <w:bCs/>
          <w:sz w:val="24"/>
          <w:szCs w:val="24"/>
        </w:rPr>
        <w:t>strain CJ43</w:t>
      </w:r>
      <w:r w:rsidRPr="00AA27DD">
        <w:rPr>
          <w:rFonts w:ascii="Times New Roman" w:hAnsi="Times New Roman" w:cs="Times New Roman"/>
          <w:bCs/>
          <w:sz w:val="24"/>
          <w:szCs w:val="24"/>
          <w:vertAlign w:val="superscript"/>
        </w:rPr>
        <w:t>T</w:t>
      </w:r>
      <w:r w:rsidRPr="00AA27DD">
        <w:rPr>
          <w:rFonts w:ascii="Times New Roman" w:hAnsi="Times New Roman" w:cs="Times New Roman"/>
          <w:bCs/>
          <w:sz w:val="24"/>
          <w:szCs w:val="24"/>
          <w:lang w:val="vi-VN"/>
        </w:rPr>
        <w:t xml:space="preserve"> by spraying </w:t>
      </w:r>
      <w:r w:rsidRPr="00AA27DD">
        <w:rPr>
          <w:rFonts w:ascii="Times New Roman" w:hAnsi="Times New Roman" w:cs="Times New Roman"/>
          <w:bCs/>
          <w:sz w:val="24"/>
          <w:szCs w:val="24"/>
        </w:rPr>
        <w:t xml:space="preserve">with 5% (w/v) phosphomolybdic acid in absolute ethanol. </w:t>
      </w:r>
      <w:r w:rsidRPr="00AA27DD">
        <w:rPr>
          <w:rFonts w:ascii="Times New Roman" w:hAnsi="Times New Roman" w:cs="Times New Roman"/>
          <w:sz w:val="24"/>
          <w:szCs w:val="24"/>
        </w:rPr>
        <w:t>First-dimension solvent, chloroform:methanol:water (65:25:4, v/v/v); second-dimension solvent, chloroform:methanol:acetic acid:water (80:12:15:4, v/v/v/v). PE, phosphatidylethanolamine; AL, unidentified amino</w:t>
      </w:r>
      <w:r w:rsidRPr="00AA27DD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0AA27DD">
        <w:rPr>
          <w:rFonts w:ascii="Times New Roman" w:hAnsi="Times New Roman" w:cs="Times New Roman"/>
          <w:sz w:val="24"/>
          <w:szCs w:val="24"/>
        </w:rPr>
        <w:t>lipid; L, unidentified lipids.</w:t>
      </w:r>
    </w:p>
    <w:p w14:paraId="57980FC9" w14:textId="66F3D21A" w:rsidR="00971DE9" w:rsidRPr="00AA27DD" w:rsidRDefault="00971DE9" w:rsidP="009E1D7B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971DE9" w:rsidRPr="00AA27DD" w:rsidSect="008D1488">
      <w:footerReference w:type="even" r:id="rId14"/>
      <w:footerReference w:type="default" r:id="rId15"/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389E88" w14:textId="77777777" w:rsidR="00AE1DCF" w:rsidRDefault="00AE1DCF" w:rsidP="00EA1064">
      <w:pPr>
        <w:spacing w:after="0" w:line="240" w:lineRule="auto"/>
      </w:pPr>
      <w:r>
        <w:separator/>
      </w:r>
    </w:p>
  </w:endnote>
  <w:endnote w:type="continuationSeparator" w:id="0">
    <w:p w14:paraId="5A95D52C" w14:textId="77777777" w:rsidR="00AE1DCF" w:rsidRDefault="00AE1DCF" w:rsidP="00EA1064">
      <w:pPr>
        <w:spacing w:after="0" w:line="240" w:lineRule="auto"/>
      </w:pPr>
      <w:r>
        <w:continuationSeparator/>
      </w:r>
    </w:p>
  </w:endnote>
  <w:endnote w:type="continuationNotice" w:id="1">
    <w:p w14:paraId="7D7D3399" w14:textId="77777777" w:rsidR="00AE1DCF" w:rsidRDefault="00AE1DC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휴먼명조">
    <w:altName w:val="맑은 고딕"/>
    <w:panose1 w:val="02010504000101010101"/>
    <w:charset w:val="81"/>
    <w:family w:val="auto"/>
    <w:pitch w:val="variable"/>
    <w:sig w:usb0="800002A7" w:usb1="19D77CFB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4"/>
      </w:rPr>
      <w:id w:val="-1385551853"/>
      <w:docPartObj>
        <w:docPartGallery w:val="Page Numbers (Bottom of Page)"/>
        <w:docPartUnique/>
      </w:docPartObj>
    </w:sdtPr>
    <w:sdtEndPr>
      <w:rPr>
        <w:rStyle w:val="af4"/>
      </w:rPr>
    </w:sdtEndPr>
    <w:sdtContent>
      <w:p w14:paraId="6B7EA4A4" w14:textId="48C207E5" w:rsidR="00590E2E" w:rsidRDefault="00590E2E" w:rsidP="00590E2E">
        <w:pPr>
          <w:pStyle w:val="a4"/>
          <w:framePr w:wrap="none" w:vAnchor="text" w:hAnchor="margin" w:xAlign="center" w:y="1"/>
          <w:rPr>
            <w:rStyle w:val="af4"/>
          </w:rPr>
        </w:pPr>
        <w:r>
          <w:rPr>
            <w:rStyle w:val="af4"/>
          </w:rPr>
          <w:fldChar w:fldCharType="begin"/>
        </w:r>
        <w:r>
          <w:rPr>
            <w:rStyle w:val="af4"/>
          </w:rPr>
          <w:instrText xml:space="preserve"> PAGE </w:instrText>
        </w:r>
        <w:r>
          <w:rPr>
            <w:rStyle w:val="af4"/>
          </w:rPr>
          <w:fldChar w:fldCharType="end"/>
        </w:r>
      </w:p>
    </w:sdtContent>
  </w:sdt>
  <w:p w14:paraId="05D585E7" w14:textId="77777777" w:rsidR="00590E2E" w:rsidRDefault="00590E2E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4"/>
        <w:sz w:val="24"/>
        <w:szCs w:val="24"/>
      </w:rPr>
      <w:id w:val="-1564950808"/>
      <w:docPartObj>
        <w:docPartGallery w:val="Page Numbers (Bottom of Page)"/>
        <w:docPartUnique/>
      </w:docPartObj>
    </w:sdtPr>
    <w:sdtEndPr>
      <w:rPr>
        <w:rStyle w:val="af4"/>
        <w:rFonts w:ascii="Times New Roman" w:hAnsi="Times New Roman" w:cs="Times New Roman"/>
      </w:rPr>
    </w:sdtEndPr>
    <w:sdtContent>
      <w:p w14:paraId="3CFF25B9" w14:textId="20826A40" w:rsidR="00590E2E" w:rsidRPr="00590E2E" w:rsidRDefault="00590E2E" w:rsidP="00590E2E">
        <w:pPr>
          <w:pStyle w:val="a4"/>
          <w:framePr w:wrap="notBeside" w:vAnchor="text" w:hAnchor="margin" w:xAlign="center" w:y="1"/>
          <w:rPr>
            <w:rStyle w:val="af4"/>
            <w:rFonts w:ascii="Times New Roman" w:hAnsi="Times New Roman" w:cs="Times New Roman"/>
            <w:sz w:val="24"/>
            <w:szCs w:val="24"/>
          </w:rPr>
        </w:pPr>
        <w:r w:rsidRPr="00590E2E">
          <w:rPr>
            <w:rStyle w:val="af4"/>
            <w:rFonts w:ascii="Times New Roman" w:hAnsi="Times New Roman" w:cs="Times New Roman"/>
            <w:sz w:val="24"/>
            <w:szCs w:val="24"/>
          </w:rPr>
          <w:fldChar w:fldCharType="begin"/>
        </w:r>
        <w:r w:rsidRPr="00590E2E">
          <w:rPr>
            <w:rStyle w:val="af4"/>
            <w:rFonts w:ascii="Times New Roman" w:hAnsi="Times New Roman" w:cs="Times New Roman"/>
            <w:sz w:val="24"/>
            <w:szCs w:val="24"/>
          </w:rPr>
          <w:instrText xml:space="preserve"> PAGE </w:instrText>
        </w:r>
        <w:r w:rsidRPr="00590E2E">
          <w:rPr>
            <w:rStyle w:val="af4"/>
            <w:rFonts w:ascii="Times New Roman" w:hAnsi="Times New Roman" w:cs="Times New Roman"/>
            <w:sz w:val="24"/>
            <w:szCs w:val="24"/>
          </w:rPr>
          <w:fldChar w:fldCharType="separate"/>
        </w:r>
        <w:r w:rsidRPr="00590E2E">
          <w:rPr>
            <w:rStyle w:val="af4"/>
            <w:rFonts w:ascii="Times New Roman" w:hAnsi="Times New Roman" w:cs="Times New Roman"/>
            <w:noProof/>
            <w:sz w:val="24"/>
            <w:szCs w:val="24"/>
          </w:rPr>
          <w:t>5</w:t>
        </w:r>
        <w:r w:rsidRPr="00590E2E">
          <w:rPr>
            <w:rStyle w:val="af4"/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9C6DE7" w14:textId="77777777" w:rsidR="00AE1DCF" w:rsidRDefault="00AE1DCF" w:rsidP="00EA1064">
      <w:pPr>
        <w:spacing w:after="0" w:line="240" w:lineRule="auto"/>
      </w:pPr>
      <w:r>
        <w:separator/>
      </w:r>
    </w:p>
  </w:footnote>
  <w:footnote w:type="continuationSeparator" w:id="0">
    <w:p w14:paraId="230315A1" w14:textId="77777777" w:rsidR="00AE1DCF" w:rsidRDefault="00AE1DCF" w:rsidP="00EA1064">
      <w:pPr>
        <w:spacing w:after="0" w:line="240" w:lineRule="auto"/>
      </w:pPr>
      <w:r>
        <w:continuationSeparator/>
      </w:r>
    </w:p>
  </w:footnote>
  <w:footnote w:type="continuationNotice" w:id="1">
    <w:p w14:paraId="617A0F3E" w14:textId="77777777" w:rsidR="00AE1DCF" w:rsidRDefault="00AE1DCF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67BD3"/>
    <w:multiLevelType w:val="multilevel"/>
    <w:tmpl w:val="3DECD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331"/>
    <w:rsid w:val="00007888"/>
    <w:rsid w:val="00011023"/>
    <w:rsid w:val="00020198"/>
    <w:rsid w:val="00020655"/>
    <w:rsid w:val="00024D14"/>
    <w:rsid w:val="00040872"/>
    <w:rsid w:val="00040B62"/>
    <w:rsid w:val="00044B1A"/>
    <w:rsid w:val="00046192"/>
    <w:rsid w:val="00047D9D"/>
    <w:rsid w:val="000521E1"/>
    <w:rsid w:val="00052607"/>
    <w:rsid w:val="00052A49"/>
    <w:rsid w:val="00055A30"/>
    <w:rsid w:val="00064FDE"/>
    <w:rsid w:val="00072850"/>
    <w:rsid w:val="00075396"/>
    <w:rsid w:val="000755F3"/>
    <w:rsid w:val="00080DFE"/>
    <w:rsid w:val="00081DC0"/>
    <w:rsid w:val="000830C7"/>
    <w:rsid w:val="0009015B"/>
    <w:rsid w:val="0009377B"/>
    <w:rsid w:val="00093CF1"/>
    <w:rsid w:val="000A20F9"/>
    <w:rsid w:val="000C4CAA"/>
    <w:rsid w:val="000C7E5C"/>
    <w:rsid w:val="000D1840"/>
    <w:rsid w:val="000D6874"/>
    <w:rsid w:val="000D6C14"/>
    <w:rsid w:val="000E4FB2"/>
    <w:rsid w:val="00100A50"/>
    <w:rsid w:val="00103AFB"/>
    <w:rsid w:val="00104B44"/>
    <w:rsid w:val="00113A99"/>
    <w:rsid w:val="001210BF"/>
    <w:rsid w:val="00124157"/>
    <w:rsid w:val="00132BCE"/>
    <w:rsid w:val="00133921"/>
    <w:rsid w:val="00135284"/>
    <w:rsid w:val="00150046"/>
    <w:rsid w:val="00155982"/>
    <w:rsid w:val="0016436D"/>
    <w:rsid w:val="00164B38"/>
    <w:rsid w:val="00167408"/>
    <w:rsid w:val="00172361"/>
    <w:rsid w:val="0018039D"/>
    <w:rsid w:val="00183718"/>
    <w:rsid w:val="001A1CEF"/>
    <w:rsid w:val="001A38A0"/>
    <w:rsid w:val="001A415A"/>
    <w:rsid w:val="001B044D"/>
    <w:rsid w:val="001B3505"/>
    <w:rsid w:val="001E1528"/>
    <w:rsid w:val="001E1902"/>
    <w:rsid w:val="001E4518"/>
    <w:rsid w:val="001E576B"/>
    <w:rsid w:val="001E7592"/>
    <w:rsid w:val="001F20F4"/>
    <w:rsid w:val="001F7B3F"/>
    <w:rsid w:val="001F7FA0"/>
    <w:rsid w:val="0020149D"/>
    <w:rsid w:val="00211EB8"/>
    <w:rsid w:val="00233934"/>
    <w:rsid w:val="00236B58"/>
    <w:rsid w:val="002631B5"/>
    <w:rsid w:val="00263474"/>
    <w:rsid w:val="00263AB1"/>
    <w:rsid w:val="00264E5B"/>
    <w:rsid w:val="00267C2B"/>
    <w:rsid w:val="00277E2D"/>
    <w:rsid w:val="00286D85"/>
    <w:rsid w:val="002958E1"/>
    <w:rsid w:val="002A0100"/>
    <w:rsid w:val="002C7C32"/>
    <w:rsid w:val="002D16FA"/>
    <w:rsid w:val="002D3B0E"/>
    <w:rsid w:val="002D6974"/>
    <w:rsid w:val="002D69FC"/>
    <w:rsid w:val="002D7349"/>
    <w:rsid w:val="002F0AF6"/>
    <w:rsid w:val="002F1CED"/>
    <w:rsid w:val="002F5367"/>
    <w:rsid w:val="002F5561"/>
    <w:rsid w:val="002F77B8"/>
    <w:rsid w:val="00305654"/>
    <w:rsid w:val="003110DF"/>
    <w:rsid w:val="003126D0"/>
    <w:rsid w:val="003312FC"/>
    <w:rsid w:val="00331BED"/>
    <w:rsid w:val="00332A43"/>
    <w:rsid w:val="003370C5"/>
    <w:rsid w:val="0034333C"/>
    <w:rsid w:val="00345116"/>
    <w:rsid w:val="00351A70"/>
    <w:rsid w:val="00362A90"/>
    <w:rsid w:val="003734E7"/>
    <w:rsid w:val="00376716"/>
    <w:rsid w:val="00377E37"/>
    <w:rsid w:val="003918C3"/>
    <w:rsid w:val="0039638E"/>
    <w:rsid w:val="003A0084"/>
    <w:rsid w:val="003A0A2C"/>
    <w:rsid w:val="003B1489"/>
    <w:rsid w:val="003B6BD5"/>
    <w:rsid w:val="003C6133"/>
    <w:rsid w:val="003D1904"/>
    <w:rsid w:val="003D251A"/>
    <w:rsid w:val="003D489D"/>
    <w:rsid w:val="003D59A3"/>
    <w:rsid w:val="003D7A9C"/>
    <w:rsid w:val="003E5EB5"/>
    <w:rsid w:val="003E699F"/>
    <w:rsid w:val="00400CFB"/>
    <w:rsid w:val="00401793"/>
    <w:rsid w:val="00415949"/>
    <w:rsid w:val="004361EA"/>
    <w:rsid w:val="0044032D"/>
    <w:rsid w:val="00440B2F"/>
    <w:rsid w:val="00441D22"/>
    <w:rsid w:val="004426EA"/>
    <w:rsid w:val="0044721F"/>
    <w:rsid w:val="0045144F"/>
    <w:rsid w:val="004540E1"/>
    <w:rsid w:val="00455DE8"/>
    <w:rsid w:val="004637F4"/>
    <w:rsid w:val="00472642"/>
    <w:rsid w:val="0047280C"/>
    <w:rsid w:val="00476316"/>
    <w:rsid w:val="00480861"/>
    <w:rsid w:val="004809A0"/>
    <w:rsid w:val="00487887"/>
    <w:rsid w:val="00494912"/>
    <w:rsid w:val="00495F2E"/>
    <w:rsid w:val="004A7ED5"/>
    <w:rsid w:val="004B1891"/>
    <w:rsid w:val="004C11F1"/>
    <w:rsid w:val="004C5D0D"/>
    <w:rsid w:val="004D4795"/>
    <w:rsid w:val="004D5EA0"/>
    <w:rsid w:val="004D7687"/>
    <w:rsid w:val="004E5150"/>
    <w:rsid w:val="004E6AE1"/>
    <w:rsid w:val="004F63BC"/>
    <w:rsid w:val="005000EB"/>
    <w:rsid w:val="00501A1A"/>
    <w:rsid w:val="00504A80"/>
    <w:rsid w:val="00506B05"/>
    <w:rsid w:val="00516666"/>
    <w:rsid w:val="00516F2C"/>
    <w:rsid w:val="00530E8B"/>
    <w:rsid w:val="00531505"/>
    <w:rsid w:val="00551BA5"/>
    <w:rsid w:val="00553F16"/>
    <w:rsid w:val="005575D1"/>
    <w:rsid w:val="005578F4"/>
    <w:rsid w:val="005618D0"/>
    <w:rsid w:val="005647EB"/>
    <w:rsid w:val="00565F02"/>
    <w:rsid w:val="0057319A"/>
    <w:rsid w:val="00574B00"/>
    <w:rsid w:val="00577C99"/>
    <w:rsid w:val="0058323D"/>
    <w:rsid w:val="00586643"/>
    <w:rsid w:val="00590E2E"/>
    <w:rsid w:val="005937AF"/>
    <w:rsid w:val="005A1710"/>
    <w:rsid w:val="005B13F2"/>
    <w:rsid w:val="005C1C97"/>
    <w:rsid w:val="005C2257"/>
    <w:rsid w:val="005D0B1E"/>
    <w:rsid w:val="005D4BC9"/>
    <w:rsid w:val="005D52FE"/>
    <w:rsid w:val="005E2D46"/>
    <w:rsid w:val="005E54FC"/>
    <w:rsid w:val="005E6D9C"/>
    <w:rsid w:val="005F323C"/>
    <w:rsid w:val="005F34CD"/>
    <w:rsid w:val="005F3B39"/>
    <w:rsid w:val="005F4EED"/>
    <w:rsid w:val="005F64FD"/>
    <w:rsid w:val="00600485"/>
    <w:rsid w:val="00606426"/>
    <w:rsid w:val="00613E05"/>
    <w:rsid w:val="0063422E"/>
    <w:rsid w:val="00636A5D"/>
    <w:rsid w:val="00640A18"/>
    <w:rsid w:val="006530F6"/>
    <w:rsid w:val="006544C0"/>
    <w:rsid w:val="00656446"/>
    <w:rsid w:val="00673865"/>
    <w:rsid w:val="00676362"/>
    <w:rsid w:val="00684C8E"/>
    <w:rsid w:val="006878A4"/>
    <w:rsid w:val="006A4731"/>
    <w:rsid w:val="006B2701"/>
    <w:rsid w:val="006C14E6"/>
    <w:rsid w:val="006C4663"/>
    <w:rsid w:val="006C533A"/>
    <w:rsid w:val="006C5AB6"/>
    <w:rsid w:val="006C7484"/>
    <w:rsid w:val="006D04B3"/>
    <w:rsid w:val="006D06CE"/>
    <w:rsid w:val="006D4C8A"/>
    <w:rsid w:val="006D7373"/>
    <w:rsid w:val="006F14C0"/>
    <w:rsid w:val="006F37F6"/>
    <w:rsid w:val="006F4AAE"/>
    <w:rsid w:val="006F6F32"/>
    <w:rsid w:val="007147B4"/>
    <w:rsid w:val="00717384"/>
    <w:rsid w:val="00721293"/>
    <w:rsid w:val="00722D32"/>
    <w:rsid w:val="0072598A"/>
    <w:rsid w:val="007266AE"/>
    <w:rsid w:val="00727370"/>
    <w:rsid w:val="007318CF"/>
    <w:rsid w:val="00742737"/>
    <w:rsid w:val="00747BFA"/>
    <w:rsid w:val="007505EA"/>
    <w:rsid w:val="00753AC7"/>
    <w:rsid w:val="00756805"/>
    <w:rsid w:val="007663CA"/>
    <w:rsid w:val="00771D95"/>
    <w:rsid w:val="00780930"/>
    <w:rsid w:val="00792B8B"/>
    <w:rsid w:val="007941EE"/>
    <w:rsid w:val="007964C5"/>
    <w:rsid w:val="007978CF"/>
    <w:rsid w:val="007B70FC"/>
    <w:rsid w:val="007D2729"/>
    <w:rsid w:val="007E6BA3"/>
    <w:rsid w:val="007E79E7"/>
    <w:rsid w:val="007F235F"/>
    <w:rsid w:val="007F7740"/>
    <w:rsid w:val="00800A41"/>
    <w:rsid w:val="00802AFC"/>
    <w:rsid w:val="00805DA3"/>
    <w:rsid w:val="00811029"/>
    <w:rsid w:val="008334DC"/>
    <w:rsid w:val="00846FE9"/>
    <w:rsid w:val="00847FCB"/>
    <w:rsid w:val="00851A9D"/>
    <w:rsid w:val="008567F4"/>
    <w:rsid w:val="00875BBD"/>
    <w:rsid w:val="00880E93"/>
    <w:rsid w:val="00881B53"/>
    <w:rsid w:val="00883F23"/>
    <w:rsid w:val="00884250"/>
    <w:rsid w:val="00885FE3"/>
    <w:rsid w:val="00891F74"/>
    <w:rsid w:val="00897BDE"/>
    <w:rsid w:val="008A0DA4"/>
    <w:rsid w:val="008A10F7"/>
    <w:rsid w:val="008A4340"/>
    <w:rsid w:val="008B0555"/>
    <w:rsid w:val="008C3533"/>
    <w:rsid w:val="008C4A57"/>
    <w:rsid w:val="008D1488"/>
    <w:rsid w:val="008D588F"/>
    <w:rsid w:val="008E0842"/>
    <w:rsid w:val="008E1F3A"/>
    <w:rsid w:val="008E6004"/>
    <w:rsid w:val="008F4110"/>
    <w:rsid w:val="0090723C"/>
    <w:rsid w:val="0092265E"/>
    <w:rsid w:val="00924A9E"/>
    <w:rsid w:val="00931737"/>
    <w:rsid w:val="0094412A"/>
    <w:rsid w:val="0094427A"/>
    <w:rsid w:val="00945280"/>
    <w:rsid w:val="00945584"/>
    <w:rsid w:val="009511E6"/>
    <w:rsid w:val="00954C97"/>
    <w:rsid w:val="00955590"/>
    <w:rsid w:val="00965CD4"/>
    <w:rsid w:val="00971DE9"/>
    <w:rsid w:val="00974117"/>
    <w:rsid w:val="00974127"/>
    <w:rsid w:val="00983210"/>
    <w:rsid w:val="009850B3"/>
    <w:rsid w:val="00986B07"/>
    <w:rsid w:val="00991851"/>
    <w:rsid w:val="0099780F"/>
    <w:rsid w:val="009A4F2E"/>
    <w:rsid w:val="009B4F9D"/>
    <w:rsid w:val="009C7D3D"/>
    <w:rsid w:val="009E18FF"/>
    <w:rsid w:val="009E1D7B"/>
    <w:rsid w:val="009F350B"/>
    <w:rsid w:val="00A02B9C"/>
    <w:rsid w:val="00A044A5"/>
    <w:rsid w:val="00A048E1"/>
    <w:rsid w:val="00A07CDC"/>
    <w:rsid w:val="00A113A0"/>
    <w:rsid w:val="00A11E4C"/>
    <w:rsid w:val="00A13608"/>
    <w:rsid w:val="00A23548"/>
    <w:rsid w:val="00A25523"/>
    <w:rsid w:val="00A26470"/>
    <w:rsid w:val="00A26C2A"/>
    <w:rsid w:val="00A326C0"/>
    <w:rsid w:val="00A337D7"/>
    <w:rsid w:val="00A37A56"/>
    <w:rsid w:val="00A37AC2"/>
    <w:rsid w:val="00A50F62"/>
    <w:rsid w:val="00A55102"/>
    <w:rsid w:val="00A566CC"/>
    <w:rsid w:val="00A6549C"/>
    <w:rsid w:val="00A65CD8"/>
    <w:rsid w:val="00A711BE"/>
    <w:rsid w:val="00A7572F"/>
    <w:rsid w:val="00A77E80"/>
    <w:rsid w:val="00A84475"/>
    <w:rsid w:val="00A85DCA"/>
    <w:rsid w:val="00A91F0C"/>
    <w:rsid w:val="00A94828"/>
    <w:rsid w:val="00AA0625"/>
    <w:rsid w:val="00AA27DD"/>
    <w:rsid w:val="00AA512B"/>
    <w:rsid w:val="00AA5511"/>
    <w:rsid w:val="00AA704D"/>
    <w:rsid w:val="00AA7CB6"/>
    <w:rsid w:val="00AB2E1E"/>
    <w:rsid w:val="00AB5645"/>
    <w:rsid w:val="00AC1961"/>
    <w:rsid w:val="00AC39ED"/>
    <w:rsid w:val="00AC7231"/>
    <w:rsid w:val="00AD3BF2"/>
    <w:rsid w:val="00AE10CC"/>
    <w:rsid w:val="00AE1DCF"/>
    <w:rsid w:val="00AF0138"/>
    <w:rsid w:val="00AF5CCA"/>
    <w:rsid w:val="00B03CB5"/>
    <w:rsid w:val="00B11482"/>
    <w:rsid w:val="00B22944"/>
    <w:rsid w:val="00B250B7"/>
    <w:rsid w:val="00B3030E"/>
    <w:rsid w:val="00B31E04"/>
    <w:rsid w:val="00B33A8F"/>
    <w:rsid w:val="00B34364"/>
    <w:rsid w:val="00B36004"/>
    <w:rsid w:val="00B4364D"/>
    <w:rsid w:val="00B4423C"/>
    <w:rsid w:val="00B47E00"/>
    <w:rsid w:val="00B50CF1"/>
    <w:rsid w:val="00B770DC"/>
    <w:rsid w:val="00B81896"/>
    <w:rsid w:val="00B84C2F"/>
    <w:rsid w:val="00B904C5"/>
    <w:rsid w:val="00BA2A57"/>
    <w:rsid w:val="00BA461B"/>
    <w:rsid w:val="00BA5E28"/>
    <w:rsid w:val="00BA6984"/>
    <w:rsid w:val="00BB0D7E"/>
    <w:rsid w:val="00BB7F16"/>
    <w:rsid w:val="00BC67FE"/>
    <w:rsid w:val="00BC6A4A"/>
    <w:rsid w:val="00BD2CB9"/>
    <w:rsid w:val="00BD2EA2"/>
    <w:rsid w:val="00BE083B"/>
    <w:rsid w:val="00BE255D"/>
    <w:rsid w:val="00BE28A1"/>
    <w:rsid w:val="00BE5A73"/>
    <w:rsid w:val="00BE5B6F"/>
    <w:rsid w:val="00BE6155"/>
    <w:rsid w:val="00BE7C33"/>
    <w:rsid w:val="00BE7F6A"/>
    <w:rsid w:val="00BF051A"/>
    <w:rsid w:val="00BF1540"/>
    <w:rsid w:val="00BF1FEB"/>
    <w:rsid w:val="00BF7658"/>
    <w:rsid w:val="00C05226"/>
    <w:rsid w:val="00C05530"/>
    <w:rsid w:val="00C06F7C"/>
    <w:rsid w:val="00C10003"/>
    <w:rsid w:val="00C1107A"/>
    <w:rsid w:val="00C26B8A"/>
    <w:rsid w:val="00C2763A"/>
    <w:rsid w:val="00C27C6A"/>
    <w:rsid w:val="00C523BE"/>
    <w:rsid w:val="00C62BD9"/>
    <w:rsid w:val="00C67ECA"/>
    <w:rsid w:val="00C70AEB"/>
    <w:rsid w:val="00C8085A"/>
    <w:rsid w:val="00C81D0C"/>
    <w:rsid w:val="00C94989"/>
    <w:rsid w:val="00C95021"/>
    <w:rsid w:val="00CA08A1"/>
    <w:rsid w:val="00CA4E71"/>
    <w:rsid w:val="00CA53A0"/>
    <w:rsid w:val="00CA6568"/>
    <w:rsid w:val="00CA6B18"/>
    <w:rsid w:val="00CA7C0B"/>
    <w:rsid w:val="00CB3F20"/>
    <w:rsid w:val="00CF1A03"/>
    <w:rsid w:val="00D02551"/>
    <w:rsid w:val="00D05F9B"/>
    <w:rsid w:val="00D07337"/>
    <w:rsid w:val="00D07A44"/>
    <w:rsid w:val="00D1215B"/>
    <w:rsid w:val="00D17549"/>
    <w:rsid w:val="00D23225"/>
    <w:rsid w:val="00D27251"/>
    <w:rsid w:val="00D27429"/>
    <w:rsid w:val="00D274AE"/>
    <w:rsid w:val="00D3547D"/>
    <w:rsid w:val="00D3677D"/>
    <w:rsid w:val="00D377B6"/>
    <w:rsid w:val="00D428C0"/>
    <w:rsid w:val="00D42F8C"/>
    <w:rsid w:val="00D4477C"/>
    <w:rsid w:val="00D46A0F"/>
    <w:rsid w:val="00D47CD8"/>
    <w:rsid w:val="00D50274"/>
    <w:rsid w:val="00D70445"/>
    <w:rsid w:val="00D86F47"/>
    <w:rsid w:val="00DA10B0"/>
    <w:rsid w:val="00DA1800"/>
    <w:rsid w:val="00DB6D21"/>
    <w:rsid w:val="00DC0899"/>
    <w:rsid w:val="00DC7199"/>
    <w:rsid w:val="00DD213F"/>
    <w:rsid w:val="00DE2F35"/>
    <w:rsid w:val="00DE3B61"/>
    <w:rsid w:val="00DF0D5B"/>
    <w:rsid w:val="00DF4C28"/>
    <w:rsid w:val="00DF68B6"/>
    <w:rsid w:val="00E00845"/>
    <w:rsid w:val="00E04CB3"/>
    <w:rsid w:val="00E14575"/>
    <w:rsid w:val="00E205AC"/>
    <w:rsid w:val="00E25D4D"/>
    <w:rsid w:val="00E322E2"/>
    <w:rsid w:val="00E53FF3"/>
    <w:rsid w:val="00E54AC4"/>
    <w:rsid w:val="00E60A24"/>
    <w:rsid w:val="00E6345C"/>
    <w:rsid w:val="00E66483"/>
    <w:rsid w:val="00E75186"/>
    <w:rsid w:val="00E833DB"/>
    <w:rsid w:val="00E904E7"/>
    <w:rsid w:val="00E92081"/>
    <w:rsid w:val="00E93897"/>
    <w:rsid w:val="00E93FDD"/>
    <w:rsid w:val="00E94781"/>
    <w:rsid w:val="00E96F1F"/>
    <w:rsid w:val="00EA1064"/>
    <w:rsid w:val="00EA49CF"/>
    <w:rsid w:val="00EA7975"/>
    <w:rsid w:val="00EC1CA6"/>
    <w:rsid w:val="00EC282B"/>
    <w:rsid w:val="00EC50C0"/>
    <w:rsid w:val="00EC70E6"/>
    <w:rsid w:val="00EC75CD"/>
    <w:rsid w:val="00ED2306"/>
    <w:rsid w:val="00ED4385"/>
    <w:rsid w:val="00EE577F"/>
    <w:rsid w:val="00EF213D"/>
    <w:rsid w:val="00EF2757"/>
    <w:rsid w:val="00EF2D36"/>
    <w:rsid w:val="00F05EDC"/>
    <w:rsid w:val="00F17B22"/>
    <w:rsid w:val="00F20E07"/>
    <w:rsid w:val="00F27691"/>
    <w:rsid w:val="00F27AAA"/>
    <w:rsid w:val="00F4505B"/>
    <w:rsid w:val="00F45E6D"/>
    <w:rsid w:val="00F539E4"/>
    <w:rsid w:val="00F6002D"/>
    <w:rsid w:val="00F605F8"/>
    <w:rsid w:val="00F61D80"/>
    <w:rsid w:val="00F83391"/>
    <w:rsid w:val="00F86E36"/>
    <w:rsid w:val="00F934AF"/>
    <w:rsid w:val="00FA1A50"/>
    <w:rsid w:val="00FA5300"/>
    <w:rsid w:val="00FB0528"/>
    <w:rsid w:val="00FB6CA6"/>
    <w:rsid w:val="00FD4195"/>
    <w:rsid w:val="00FE625D"/>
    <w:rsid w:val="00FE7331"/>
    <w:rsid w:val="00FF2AAE"/>
    <w:rsid w:val="00FF6697"/>
    <w:rsid w:val="00FF6ABF"/>
    <w:rsid w:val="00FF7810"/>
    <w:rsid w:val="00FF7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6F3317"/>
  <w15:chartTrackingRefBased/>
  <w15:docId w15:val="{0BF92182-D35E-4E14-9DAF-AC1899B9B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3">
    <w:name w:val="heading 3"/>
    <w:basedOn w:val="a"/>
    <w:link w:val="3Char"/>
    <w:uiPriority w:val="9"/>
    <w:qFormat/>
    <w:rsid w:val="00AF0138"/>
    <w:pPr>
      <w:widowControl/>
      <w:wordWrap/>
      <w:autoSpaceDE/>
      <w:autoSpaceDN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10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3"/>
    <w:uiPriority w:val="99"/>
    <w:rsid w:val="00EA1064"/>
  </w:style>
  <w:style w:type="paragraph" w:styleId="a4">
    <w:name w:val="footer"/>
    <w:basedOn w:val="a"/>
    <w:link w:val="Char0"/>
    <w:uiPriority w:val="99"/>
    <w:unhideWhenUsed/>
    <w:rsid w:val="00EA10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4"/>
    <w:uiPriority w:val="99"/>
    <w:rsid w:val="00EA1064"/>
  </w:style>
  <w:style w:type="paragraph" w:styleId="a5">
    <w:name w:val="footnote text"/>
    <w:basedOn w:val="a"/>
    <w:link w:val="Char1"/>
    <w:uiPriority w:val="99"/>
    <w:semiHidden/>
    <w:unhideWhenUsed/>
    <w:rsid w:val="00104B44"/>
    <w:pPr>
      <w:spacing w:after="0" w:line="240" w:lineRule="auto"/>
    </w:pPr>
    <w:rPr>
      <w:sz w:val="20"/>
      <w:szCs w:val="20"/>
    </w:rPr>
  </w:style>
  <w:style w:type="character" w:customStyle="1" w:styleId="Char1">
    <w:name w:val="각주 텍스트 Char"/>
    <w:basedOn w:val="a0"/>
    <w:link w:val="a5"/>
    <w:uiPriority w:val="99"/>
    <w:semiHidden/>
    <w:rsid w:val="00104B4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104B44"/>
    <w:rPr>
      <w:vertAlign w:val="superscript"/>
    </w:rPr>
  </w:style>
  <w:style w:type="paragraph" w:styleId="a7">
    <w:name w:val="List Paragraph"/>
    <w:basedOn w:val="a"/>
    <w:uiPriority w:val="34"/>
    <w:qFormat/>
    <w:rsid w:val="00A048E1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7964C5"/>
    <w:rPr>
      <w:color w:val="0563C1"/>
      <w:u w:val="single"/>
    </w:rPr>
  </w:style>
  <w:style w:type="paragraph" w:styleId="a9">
    <w:name w:val="Balloon Text"/>
    <w:basedOn w:val="a"/>
    <w:link w:val="Char2"/>
    <w:uiPriority w:val="99"/>
    <w:semiHidden/>
    <w:unhideWhenUsed/>
    <w:rsid w:val="00613E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Char2">
    <w:name w:val="풍선 도움말 텍스트 Char"/>
    <w:basedOn w:val="a0"/>
    <w:link w:val="a9"/>
    <w:uiPriority w:val="99"/>
    <w:semiHidden/>
    <w:rsid w:val="00613E05"/>
    <w:rPr>
      <w:rFonts w:ascii="Times New Roman" w:hAnsi="Times New Roman" w:cs="Times New Roman"/>
      <w:sz w:val="18"/>
      <w:szCs w:val="18"/>
    </w:rPr>
  </w:style>
  <w:style w:type="character" w:styleId="aa">
    <w:name w:val="FollowedHyperlink"/>
    <w:basedOn w:val="a0"/>
    <w:uiPriority w:val="99"/>
    <w:semiHidden/>
    <w:unhideWhenUsed/>
    <w:rsid w:val="006D06CE"/>
    <w:rPr>
      <w:color w:val="954F72" w:themeColor="followed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FB6CA6"/>
    <w:rPr>
      <w:sz w:val="18"/>
      <w:szCs w:val="18"/>
    </w:rPr>
  </w:style>
  <w:style w:type="paragraph" w:styleId="ac">
    <w:name w:val="annotation text"/>
    <w:basedOn w:val="a"/>
    <w:link w:val="Char3"/>
    <w:uiPriority w:val="99"/>
    <w:unhideWhenUsed/>
    <w:rsid w:val="00FB6CA6"/>
  </w:style>
  <w:style w:type="character" w:customStyle="1" w:styleId="Char3">
    <w:name w:val="메모 텍스트 Char"/>
    <w:basedOn w:val="a0"/>
    <w:link w:val="ac"/>
    <w:uiPriority w:val="99"/>
    <w:rsid w:val="00FB6CA6"/>
  </w:style>
  <w:style w:type="paragraph" w:styleId="ad">
    <w:name w:val="annotation subject"/>
    <w:basedOn w:val="ac"/>
    <w:next w:val="ac"/>
    <w:link w:val="Char4"/>
    <w:uiPriority w:val="99"/>
    <w:semiHidden/>
    <w:unhideWhenUsed/>
    <w:rsid w:val="00FB6CA6"/>
    <w:rPr>
      <w:b/>
      <w:bCs/>
    </w:rPr>
  </w:style>
  <w:style w:type="character" w:customStyle="1" w:styleId="Char4">
    <w:name w:val="메모 주제 Char"/>
    <w:basedOn w:val="Char3"/>
    <w:link w:val="ad"/>
    <w:uiPriority w:val="99"/>
    <w:semiHidden/>
    <w:rsid w:val="00FB6CA6"/>
    <w:rPr>
      <w:b/>
      <w:bCs/>
    </w:rPr>
  </w:style>
  <w:style w:type="table" w:styleId="ae">
    <w:name w:val="Table Grid"/>
    <w:basedOn w:val="a1"/>
    <w:uiPriority w:val="39"/>
    <w:rsid w:val="00B11482"/>
    <w:pPr>
      <w:spacing w:after="0" w:line="240" w:lineRule="auto"/>
    </w:pPr>
    <w:rPr>
      <w:rFonts w:eastAsiaTheme="minorHAns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caption"/>
    <w:basedOn w:val="a"/>
    <w:next w:val="a"/>
    <w:uiPriority w:val="35"/>
    <w:unhideWhenUsed/>
    <w:qFormat/>
    <w:rsid w:val="00A77E80"/>
    <w:pPr>
      <w:widowControl/>
      <w:wordWrap/>
      <w:autoSpaceDE/>
      <w:autoSpaceDN/>
      <w:spacing w:after="200" w:line="240" w:lineRule="auto"/>
    </w:pPr>
    <w:rPr>
      <w:rFonts w:ascii="Times New Roman" w:hAnsi="Times New Roman" w:cs="Times New Roman (Body CS)"/>
      <w:b/>
      <w:i/>
      <w:iCs/>
      <w:color w:val="44546A" w:themeColor="text2"/>
      <w:sz w:val="18"/>
      <w:szCs w:val="18"/>
    </w:rPr>
  </w:style>
  <w:style w:type="paragraph" w:styleId="af0">
    <w:name w:val="No Spacing"/>
    <w:uiPriority w:val="1"/>
    <w:qFormat/>
    <w:rsid w:val="000D6C14"/>
    <w:pPr>
      <w:spacing w:after="0" w:line="480" w:lineRule="auto"/>
      <w:ind w:firstLine="567"/>
      <w:jc w:val="both"/>
    </w:pPr>
    <w:rPr>
      <w:rFonts w:ascii="Times New Roman" w:hAnsi="Times New Roman" w:cs="Times New Roman (Body CS)"/>
    </w:rPr>
  </w:style>
  <w:style w:type="table" w:styleId="1">
    <w:name w:val="Grid Table 1 Light"/>
    <w:basedOn w:val="a1"/>
    <w:uiPriority w:val="46"/>
    <w:rsid w:val="002958E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jp-italic">
    <w:name w:val="jp-italic"/>
    <w:basedOn w:val="a0"/>
    <w:rsid w:val="004D4795"/>
  </w:style>
  <w:style w:type="character" w:customStyle="1" w:styleId="jp-sup">
    <w:name w:val="jp-sup"/>
    <w:basedOn w:val="a0"/>
    <w:rsid w:val="004D4795"/>
  </w:style>
  <w:style w:type="character" w:customStyle="1" w:styleId="named-content-family">
    <w:name w:val="named-content-family"/>
    <w:basedOn w:val="a0"/>
    <w:rsid w:val="004D4795"/>
  </w:style>
  <w:style w:type="character" w:customStyle="1" w:styleId="named-content-species">
    <w:name w:val="named-content-species"/>
    <w:basedOn w:val="a0"/>
    <w:rsid w:val="004D4795"/>
  </w:style>
  <w:style w:type="character" w:customStyle="1" w:styleId="named-content-genus">
    <w:name w:val="named-content-genus"/>
    <w:basedOn w:val="a0"/>
    <w:rsid w:val="00F20E07"/>
  </w:style>
  <w:style w:type="character" w:customStyle="1" w:styleId="3Char">
    <w:name w:val="제목 3 Char"/>
    <w:basedOn w:val="a0"/>
    <w:link w:val="3"/>
    <w:uiPriority w:val="9"/>
    <w:rsid w:val="00AF013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figtitle">
    <w:name w:val="figtitle"/>
    <w:basedOn w:val="a0"/>
    <w:rsid w:val="00AF0138"/>
  </w:style>
  <w:style w:type="character" w:customStyle="1" w:styleId="figdesc">
    <w:name w:val="figdesc"/>
    <w:basedOn w:val="a0"/>
    <w:rsid w:val="00AF0138"/>
  </w:style>
  <w:style w:type="character" w:customStyle="1" w:styleId="named-content-class">
    <w:name w:val="named-content-class"/>
    <w:basedOn w:val="a0"/>
    <w:rsid w:val="00AF0138"/>
  </w:style>
  <w:style w:type="character" w:customStyle="1" w:styleId="figattrib">
    <w:name w:val="figattrib"/>
    <w:basedOn w:val="a0"/>
    <w:rsid w:val="00AF0138"/>
  </w:style>
  <w:style w:type="character" w:customStyle="1" w:styleId="dialogcitationlabel">
    <w:name w:val="dialogcitationlabel"/>
    <w:basedOn w:val="a0"/>
    <w:rsid w:val="00AF0138"/>
  </w:style>
  <w:style w:type="paragraph" w:customStyle="1" w:styleId="icon-keyitem">
    <w:name w:val="icon-key__item"/>
    <w:basedOn w:val="a"/>
    <w:rsid w:val="00AF0138"/>
    <w:pPr>
      <w:widowControl/>
      <w:wordWrap/>
      <w:autoSpaceDE/>
      <w:autoSpaceDN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Normal (Web)"/>
    <w:basedOn w:val="a"/>
    <w:uiPriority w:val="99"/>
    <w:semiHidden/>
    <w:unhideWhenUsed/>
    <w:rsid w:val="00AF0138"/>
    <w:pPr>
      <w:widowControl/>
      <w:wordWrap/>
      <w:autoSpaceDE/>
      <w:autoSpaceDN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Strong"/>
    <w:basedOn w:val="a0"/>
    <w:uiPriority w:val="22"/>
    <w:qFormat/>
    <w:rsid w:val="00AF0138"/>
    <w:rPr>
      <w:b/>
      <w:bCs/>
    </w:rPr>
  </w:style>
  <w:style w:type="character" w:customStyle="1" w:styleId="sr-only">
    <w:name w:val="sr-only"/>
    <w:basedOn w:val="a0"/>
    <w:rsid w:val="00AF0138"/>
  </w:style>
  <w:style w:type="character" w:styleId="af3">
    <w:name w:val="Unresolved Mention"/>
    <w:basedOn w:val="a0"/>
    <w:uiPriority w:val="99"/>
    <w:semiHidden/>
    <w:unhideWhenUsed/>
    <w:rsid w:val="00B81896"/>
    <w:rPr>
      <w:color w:val="605E5C"/>
      <w:shd w:val="clear" w:color="auto" w:fill="E1DFDD"/>
    </w:rPr>
  </w:style>
  <w:style w:type="character" w:styleId="af4">
    <w:name w:val="page number"/>
    <w:basedOn w:val="a0"/>
    <w:uiPriority w:val="99"/>
    <w:semiHidden/>
    <w:unhideWhenUsed/>
    <w:rsid w:val="00590E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9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17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75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644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95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7671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418240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0" w:color="DDDDDD"/>
                    <w:bottom w:val="single" w:sz="6" w:space="8" w:color="DDDDDD"/>
                    <w:right w:val="none" w:sz="0" w:space="0" w:color="DDDDDD"/>
                  </w:divBdr>
                </w:div>
                <w:div w:id="971981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00681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441827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0" w:color="DDDDDD"/>
                    <w:bottom w:val="single" w:sz="6" w:space="8" w:color="DDDDDD"/>
                    <w:right w:val="none" w:sz="0" w:space="0" w:color="DDDDDD"/>
                  </w:divBdr>
                  <w:divsChild>
                    <w:div w:id="2069719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647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810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330165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225522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0" w:color="DDDDDD"/>
                    <w:bottom w:val="single" w:sz="6" w:space="8" w:color="DDDDDD"/>
                    <w:right w:val="none" w:sz="0" w:space="0" w:color="DDDDDD"/>
                  </w:divBdr>
                  <w:divsChild>
                    <w:div w:id="399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3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27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2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65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57707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6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59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2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8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8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4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5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7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9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4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4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8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4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06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00321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99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28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tif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tif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f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182443EC5716DF44B8A99A66847921D8" ma:contentTypeVersion="8" ma:contentTypeDescription="새 문서를 만듭니다." ma:contentTypeScope="" ma:versionID="36f9de0dd3673416c2d817d6b1362947">
  <xsd:schema xmlns:xsd="http://www.w3.org/2001/XMLSchema" xmlns:xs="http://www.w3.org/2001/XMLSchema" xmlns:p="http://schemas.microsoft.com/office/2006/metadata/properties" xmlns:ns3="9816e4f8-8436-4fd5-a8cf-1e0e1be05fa6" targetNamespace="http://schemas.microsoft.com/office/2006/metadata/properties" ma:root="true" ma:fieldsID="48437d2ef5f451720617a36da6aa8d4f" ns3:_="">
    <xsd:import namespace="9816e4f8-8436-4fd5-a8cf-1e0e1be05f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16e4f8-8436-4fd5-a8cf-1e0e1be05f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44DCC3-119D-415D-B8AD-5B9ABB5852E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018D257-FE33-4A2C-BF57-959717C4401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A0710A-6BE2-4F24-9F4E-55A36D9C08B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3F72357-9618-4B8C-B522-EB15BFD947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16e4f8-8436-4fd5-a8cf-1e0e1be05f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387</Words>
  <Characters>2207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 Tran Tien Chau</dc:creator>
  <cp:keywords/>
  <dc:description/>
  <cp:lastModifiedBy>김용석</cp:lastModifiedBy>
  <cp:revision>6</cp:revision>
  <cp:lastPrinted>2021-08-20T02:01:00Z</cp:lastPrinted>
  <dcterms:created xsi:type="dcterms:W3CDTF">2021-08-23T05:14:00Z</dcterms:created>
  <dcterms:modified xsi:type="dcterms:W3CDTF">2021-08-30T08:10:00Z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0x010100182443EC5716DF44B8A99A66847921D8</vt:lpwstr>
  </property>
</Properties>
</file>